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3EF906" w14:textId="2F98A435" w:rsidR="00D27F71" w:rsidRDefault="00D27F71" w:rsidP="00D27F71">
      <w:pPr>
        <w:pStyle w:val="Title"/>
      </w:pPr>
      <w:r>
        <w:t xml:space="preserve">Supervised Machine Learning </w:t>
      </w:r>
    </w:p>
    <w:p w14:paraId="0DE042ED" w14:textId="76C31EA5" w:rsidR="00D27F71" w:rsidRDefault="00D27F71" w:rsidP="00D27F71">
      <w:pPr>
        <w:pStyle w:val="Subtitle"/>
      </w:pPr>
      <w:r>
        <w:t>Naïve Bayes</w:t>
      </w:r>
    </w:p>
    <w:p w14:paraId="367BA038" w14:textId="3B919261" w:rsidR="00D27F71" w:rsidRPr="00D27F71" w:rsidRDefault="00D27F71" w:rsidP="00D27F71">
      <w:r>
        <w:t xml:space="preserve">Classification algorithm, e.g. predicting malignant cancer from benign. Note there are many ways to classify a single object. For example, a human has two legs but is also a mammal. </w:t>
      </w:r>
    </w:p>
    <w:p w14:paraId="02550ACB" w14:textId="7362F9C2" w:rsidR="00505FE1" w:rsidRDefault="00505FE1" w:rsidP="00D27F71">
      <w:r>
        <w:t>There are two main categories of ML Algorithms:</w:t>
      </w:r>
    </w:p>
    <w:p w14:paraId="37148EF3" w14:textId="1A803C6F" w:rsidR="00505FE1" w:rsidRDefault="00505FE1" w:rsidP="00505FE1">
      <w:pPr>
        <w:pStyle w:val="ListParagraph"/>
        <w:numPr>
          <w:ilvl w:val="0"/>
          <w:numId w:val="1"/>
        </w:numPr>
      </w:pPr>
      <w:r>
        <w:t>Generative</w:t>
      </w:r>
    </w:p>
    <w:p w14:paraId="449B25D9" w14:textId="25344F60" w:rsidR="00505FE1" w:rsidRDefault="00505FE1" w:rsidP="00505FE1">
      <w:pPr>
        <w:pStyle w:val="ListParagraph"/>
        <w:numPr>
          <w:ilvl w:val="0"/>
          <w:numId w:val="1"/>
        </w:numPr>
      </w:pPr>
      <w:r>
        <w:t>Discriminative</w:t>
      </w:r>
    </w:p>
    <w:p w14:paraId="0765E065" w14:textId="77777777" w:rsidR="0012010F" w:rsidRDefault="0012010F" w:rsidP="0012010F">
      <w:pPr>
        <w:keepNext/>
        <w:jc w:val="center"/>
      </w:pPr>
      <w:r>
        <w:rPr>
          <w:noProof/>
        </w:rPr>
        <w:drawing>
          <wp:inline distT="0" distB="0" distL="0" distR="0" wp14:anchorId="6F11C3BD" wp14:editId="183D7842">
            <wp:extent cx="3276600" cy="117530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60" t="28358" r="67262" b="32650"/>
                    <a:stretch/>
                  </pic:blipFill>
                  <pic:spPr bwMode="auto">
                    <a:xfrm>
                      <a:off x="0" y="0"/>
                      <a:ext cx="3297441" cy="1182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5E419" w14:textId="632BB254" w:rsidR="00505FE1" w:rsidRDefault="0012010F" w:rsidP="0012010F">
      <w:pPr>
        <w:pStyle w:val="Caption"/>
        <w:jc w:val="center"/>
      </w:pPr>
      <w:r>
        <w:t xml:space="preserve">Figure </w:t>
      </w:r>
      <w:fldSimple w:instr=" SEQ Figure \* ARABIC ">
        <w:r w:rsidR="00BD623B">
          <w:rPr>
            <w:noProof/>
          </w:rPr>
          <w:t>1</w:t>
        </w:r>
      </w:fldSimple>
      <w:r>
        <w:t>:Visual representation of discriminative and generative ML</w:t>
      </w:r>
    </w:p>
    <w:p w14:paraId="199BC11F" w14:textId="77777777" w:rsidR="00460569" w:rsidRDefault="00460569" w:rsidP="00460569">
      <w:pPr>
        <w:keepNext/>
        <w:jc w:val="center"/>
      </w:pPr>
      <w:r>
        <w:rPr>
          <w:noProof/>
        </w:rPr>
        <w:drawing>
          <wp:inline distT="0" distB="0" distL="0" distR="0" wp14:anchorId="6B7039A8" wp14:editId="312FBB17">
            <wp:extent cx="5581650" cy="2495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62" t="12409" r="953" b="10183"/>
                    <a:stretch/>
                  </pic:blipFill>
                  <pic:spPr bwMode="auto">
                    <a:xfrm>
                      <a:off x="0" y="0"/>
                      <a:ext cx="558165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A2262" w14:textId="2E16A2CA" w:rsidR="0012010F" w:rsidRDefault="00460569" w:rsidP="00460569">
      <w:pPr>
        <w:pStyle w:val="Caption"/>
        <w:jc w:val="center"/>
      </w:pPr>
      <w:r>
        <w:t xml:space="preserve">Figure </w:t>
      </w:r>
      <w:r w:rsidR="00F242E2">
        <w:fldChar w:fldCharType="begin"/>
      </w:r>
      <w:r w:rsidR="00F242E2">
        <w:instrText xml:space="preserve"> SEQ Figure \* ARABIC </w:instrText>
      </w:r>
      <w:r w:rsidR="00F242E2">
        <w:fldChar w:fldCharType="separate"/>
      </w:r>
      <w:r w:rsidR="00BD623B">
        <w:rPr>
          <w:noProof/>
        </w:rPr>
        <w:t>2</w:t>
      </w:r>
      <w:r w:rsidR="00F242E2">
        <w:rPr>
          <w:noProof/>
        </w:rPr>
        <w:fldChar w:fldCharType="end"/>
      </w:r>
      <w:r>
        <w:t xml:space="preserve">: The chances of male </w:t>
      </w:r>
      <w:proofErr w:type="gramStart"/>
      <w:r>
        <w:t>first class</w:t>
      </w:r>
      <w:proofErr w:type="gramEnd"/>
      <w:r>
        <w:t xml:space="preserve"> surviving is greater than not </w:t>
      </w:r>
      <w:r w:rsidR="00176A0E">
        <w:t>surviving</w:t>
      </w:r>
      <w:r>
        <w:t xml:space="preserve"> so will likely survive.</w:t>
      </w:r>
    </w:p>
    <w:p w14:paraId="4321811C" w14:textId="471C5B09" w:rsidR="00BD623B" w:rsidRDefault="00746C93" w:rsidP="00BD623B">
      <w:pPr>
        <w:keepNext/>
        <w:jc w:val="center"/>
      </w:pPr>
      <w:r>
        <w:rPr>
          <w:noProof/>
        </w:rPr>
        <w:drawing>
          <wp:inline distT="0" distB="0" distL="0" distR="0" wp14:anchorId="25DD39B8" wp14:editId="77CC67C0">
            <wp:extent cx="3540724" cy="18954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7" t="1478" r="4942" b="9001"/>
                    <a:stretch/>
                  </pic:blipFill>
                  <pic:spPr bwMode="auto">
                    <a:xfrm>
                      <a:off x="0" y="0"/>
                      <a:ext cx="3561760" cy="1906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038AA" w14:textId="77B52C01" w:rsidR="00BD623B" w:rsidRDefault="00BD623B" w:rsidP="00BD623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Simplified version of spam emails.</w:t>
      </w:r>
    </w:p>
    <w:p w14:paraId="7C661AEB" w14:textId="77777777" w:rsidR="00746C93" w:rsidRPr="00746C93" w:rsidRDefault="00746C93" w:rsidP="00746C93"/>
    <w:p w14:paraId="4DEAD5CD" w14:textId="0F67384E" w:rsidR="00003D53" w:rsidRDefault="009047BE" w:rsidP="00003D53">
      <w:r>
        <w:lastRenderedPageBreak/>
        <w:t>In figure 3 we are assumin</w:t>
      </w:r>
      <w:r w:rsidR="00B73E86">
        <w:t xml:space="preserve">g the </w:t>
      </w:r>
      <w:r w:rsidR="00980083">
        <w:t xml:space="preserve">that the location of </w:t>
      </w:r>
      <w:r w:rsidR="003629C1">
        <w:t>occurrence does not matter. Also, e.g. that money and lottery are independent of each other</w:t>
      </w:r>
      <w:r w:rsidR="005D517C">
        <w:t xml:space="preserve">/events. </w:t>
      </w:r>
    </w:p>
    <w:p w14:paraId="6212BF67" w14:textId="3132F573" w:rsidR="00EC5845" w:rsidRDefault="00EC5845" w:rsidP="00003D53">
      <w:r>
        <w:t>Thus “Naïve” Bayes, as we assume each feature</w:t>
      </w:r>
      <w:r w:rsidR="00CC104F">
        <w:t xml:space="preserve"> are independent of each other and that the location of occurrence is independent of each other. </w:t>
      </w:r>
    </w:p>
    <w:p w14:paraId="0AFEF9D9" w14:textId="02018E0A" w:rsidR="003D4AE6" w:rsidRDefault="003D4AE6" w:rsidP="00003D53">
      <w:r>
        <w:t>Advantages:</w:t>
      </w:r>
    </w:p>
    <w:p w14:paraId="4EA28B3C" w14:textId="26BC245E" w:rsidR="00C93805" w:rsidRDefault="00C93805" w:rsidP="00C93805">
      <w:pPr>
        <w:pStyle w:val="ListParagraph"/>
        <w:numPr>
          <w:ilvl w:val="0"/>
          <w:numId w:val="2"/>
        </w:numPr>
      </w:pPr>
      <w:r>
        <w:t>Simple and easy to implement</w:t>
      </w:r>
    </w:p>
    <w:p w14:paraId="1ACBE904" w14:textId="452BDD73" w:rsidR="00C93805" w:rsidRDefault="007C7A6E" w:rsidP="00C93805">
      <w:pPr>
        <w:pStyle w:val="ListParagraph"/>
        <w:numPr>
          <w:ilvl w:val="0"/>
          <w:numId w:val="2"/>
        </w:numPr>
      </w:pPr>
      <w:r>
        <w:t>Executes quickly</w:t>
      </w:r>
    </w:p>
    <w:p w14:paraId="3EDB6E80" w14:textId="10B2C7FD" w:rsidR="007C7A6E" w:rsidRDefault="00CD2470" w:rsidP="00C93805">
      <w:pPr>
        <w:pStyle w:val="ListParagraph"/>
        <w:numPr>
          <w:ilvl w:val="0"/>
          <w:numId w:val="2"/>
        </w:numPr>
      </w:pPr>
      <w:r>
        <w:t>Scale for real-time use cases and massive data sets</w:t>
      </w:r>
    </w:p>
    <w:p w14:paraId="35AEEAC9" w14:textId="77777777" w:rsidR="003D4AE6" w:rsidRPr="00003D53" w:rsidRDefault="003D4AE6" w:rsidP="00F242E2">
      <w:bookmarkStart w:id="0" w:name="_GoBack"/>
      <w:bookmarkEnd w:id="0"/>
    </w:p>
    <w:sectPr w:rsidR="003D4AE6" w:rsidRPr="00003D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E77A5E"/>
    <w:multiLevelType w:val="hybridMultilevel"/>
    <w:tmpl w:val="880806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C3264F"/>
    <w:multiLevelType w:val="hybridMultilevel"/>
    <w:tmpl w:val="D3D89B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F71"/>
    <w:rsid w:val="00003D53"/>
    <w:rsid w:val="0012010F"/>
    <w:rsid w:val="00176A0E"/>
    <w:rsid w:val="003629C1"/>
    <w:rsid w:val="003D4AE6"/>
    <w:rsid w:val="00460569"/>
    <w:rsid w:val="00505FE1"/>
    <w:rsid w:val="005D517C"/>
    <w:rsid w:val="00746C93"/>
    <w:rsid w:val="007C7A6E"/>
    <w:rsid w:val="009047BE"/>
    <w:rsid w:val="00980083"/>
    <w:rsid w:val="00B73E86"/>
    <w:rsid w:val="00BD623B"/>
    <w:rsid w:val="00C93805"/>
    <w:rsid w:val="00CC104F"/>
    <w:rsid w:val="00CD2470"/>
    <w:rsid w:val="00D27F71"/>
    <w:rsid w:val="00EC5845"/>
    <w:rsid w:val="00F24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D278D"/>
  <w15:chartTrackingRefBased/>
  <w15:docId w15:val="{8BFBF02E-7571-4F77-8233-C2F889B49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27F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7F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7F7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7F71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505FE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2010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2</Pages>
  <Words>150</Words>
  <Characters>856</Characters>
  <Application>Microsoft Office Word</Application>
  <DocSecurity>0</DocSecurity>
  <Lines>7</Lines>
  <Paragraphs>2</Paragraphs>
  <ScaleCrop>false</ScaleCrop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 Feng Pan</dc:creator>
  <cp:keywords/>
  <dc:description/>
  <cp:lastModifiedBy>Zi Feng Pan</cp:lastModifiedBy>
  <cp:revision>20</cp:revision>
  <dcterms:created xsi:type="dcterms:W3CDTF">2020-01-02T11:15:00Z</dcterms:created>
  <dcterms:modified xsi:type="dcterms:W3CDTF">2020-01-06T07:37:00Z</dcterms:modified>
</cp:coreProperties>
</file>