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6BD4C" w14:textId="1D18AA74" w:rsidR="00101FEA" w:rsidRDefault="00916BB0" w:rsidP="00D563C7">
      <w:pPr>
        <w:spacing w:line="276" w:lineRule="auto"/>
        <w:rPr>
          <w:rFonts w:ascii="Times New Roman" w:hAnsi="Times New Roman" w:cs="Times New Roman"/>
          <w:b/>
          <w:bCs/>
          <w:sz w:val="24"/>
          <w:szCs w:val="24"/>
        </w:rPr>
      </w:pPr>
      <w:r w:rsidRPr="00916BB0">
        <w:rPr>
          <w:rFonts w:ascii="Times New Roman" w:hAnsi="Times New Roman" w:cs="Times New Roman"/>
          <w:b/>
          <w:bCs/>
          <w:sz w:val="24"/>
          <w:szCs w:val="24"/>
          <w:highlight w:val="yellow"/>
        </w:rPr>
        <w:t>FINAL REVISIONS</w:t>
      </w:r>
    </w:p>
    <w:p w14:paraId="7BBB582A" w14:textId="77777777" w:rsidR="00532355" w:rsidRDefault="00532355" w:rsidP="00D563C7">
      <w:pPr>
        <w:spacing w:line="276" w:lineRule="auto"/>
        <w:rPr>
          <w:rFonts w:ascii="Times New Roman" w:hAnsi="Times New Roman" w:cs="Times New Roman"/>
          <w:b/>
          <w:bCs/>
          <w:sz w:val="24"/>
          <w:szCs w:val="24"/>
        </w:rPr>
      </w:pPr>
    </w:p>
    <w:p w14:paraId="5C907DF7" w14:textId="185251D8" w:rsidR="00500ACD" w:rsidRDefault="00500ACD" w:rsidP="00D563C7">
      <w:pPr>
        <w:spacing w:line="276" w:lineRule="auto"/>
        <w:rPr>
          <w:rFonts w:ascii="Times New Roman" w:hAnsi="Times New Roman" w:cs="Times New Roman"/>
          <w:b/>
          <w:bCs/>
          <w:sz w:val="24"/>
          <w:szCs w:val="24"/>
        </w:rPr>
      </w:pPr>
      <w:r>
        <w:rPr>
          <w:rFonts w:ascii="Times New Roman" w:hAnsi="Times New Roman" w:cs="Times New Roman"/>
          <w:b/>
          <w:bCs/>
          <w:sz w:val="24"/>
          <w:szCs w:val="24"/>
        </w:rPr>
        <w:t>HOME PAGE (subheading)</w:t>
      </w:r>
    </w:p>
    <w:p w14:paraId="718A9647" w14:textId="77CF2F67" w:rsidR="00500ACD" w:rsidRPr="00500ACD" w:rsidRDefault="00500ACD" w:rsidP="00500ACD">
      <w:pPr>
        <w:spacing w:line="276" w:lineRule="auto"/>
        <w:rPr>
          <w:rFonts w:ascii="Times New Roman" w:hAnsi="Times New Roman" w:cs="Times New Roman"/>
          <w:sz w:val="24"/>
          <w:szCs w:val="24"/>
        </w:rPr>
      </w:pPr>
      <w:r w:rsidRPr="00500ACD">
        <w:rPr>
          <w:rFonts w:ascii="Times New Roman" w:hAnsi="Times New Roman" w:cs="Times New Roman"/>
          <w:sz w:val="24"/>
          <w:szCs w:val="24"/>
        </w:rPr>
        <w:t xml:space="preserve">At </w:t>
      </w:r>
      <w:proofErr w:type="spellStart"/>
      <w:r w:rsidRPr="00500ACD">
        <w:rPr>
          <w:rFonts w:ascii="Times New Roman" w:hAnsi="Times New Roman" w:cs="Times New Roman"/>
          <w:sz w:val="24"/>
          <w:szCs w:val="24"/>
        </w:rPr>
        <w:t>Nyxsys</w:t>
      </w:r>
      <w:proofErr w:type="spellEnd"/>
      <w:r w:rsidRPr="00500ACD">
        <w:rPr>
          <w:rFonts w:ascii="Times New Roman" w:hAnsi="Times New Roman" w:cs="Times New Roman"/>
          <w:sz w:val="24"/>
          <w:szCs w:val="24"/>
        </w:rPr>
        <w:t xml:space="preserve"> Philippines, Inc., we transform business growth with Digital Out-of-Home (DOOH) media and innovative tech</w:t>
      </w:r>
      <w:r>
        <w:rPr>
          <w:rFonts w:ascii="Times New Roman" w:hAnsi="Times New Roman" w:cs="Times New Roman"/>
          <w:sz w:val="24"/>
          <w:szCs w:val="24"/>
        </w:rPr>
        <w:t>nology</w:t>
      </w:r>
      <w:r w:rsidRPr="00500ACD">
        <w:rPr>
          <w:rFonts w:ascii="Times New Roman" w:hAnsi="Times New Roman" w:cs="Times New Roman"/>
          <w:sz w:val="24"/>
          <w:szCs w:val="24"/>
        </w:rPr>
        <w:t xml:space="preserve"> solutions. Our advanced tools empower companies to enhance their presence, engage audiences, and thrive in the digital age. By delivering impactful campaigns and scalable solutions, we help</w:t>
      </w:r>
      <w:r>
        <w:rPr>
          <w:rFonts w:ascii="Times New Roman" w:hAnsi="Times New Roman" w:cs="Times New Roman"/>
          <w:sz w:val="24"/>
          <w:szCs w:val="24"/>
        </w:rPr>
        <w:t xml:space="preserve"> our</w:t>
      </w:r>
      <w:r w:rsidRPr="00500ACD">
        <w:rPr>
          <w:rFonts w:ascii="Times New Roman" w:hAnsi="Times New Roman" w:cs="Times New Roman"/>
          <w:sz w:val="24"/>
          <w:szCs w:val="24"/>
        </w:rPr>
        <w:t xml:space="preserve"> partners set industry standards, stay ahead, and achieve lasting success.</w:t>
      </w:r>
    </w:p>
    <w:p w14:paraId="01E12C5C" w14:textId="6583D72B" w:rsidR="00500ACD" w:rsidRDefault="00500ACD" w:rsidP="00D563C7">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OUR SERVICES (subheading) </w:t>
      </w:r>
    </w:p>
    <w:p w14:paraId="7A022A26" w14:textId="77777777" w:rsidR="00500ACD" w:rsidRPr="00500ACD" w:rsidRDefault="00500ACD" w:rsidP="00500ACD">
      <w:pPr>
        <w:spacing w:line="276" w:lineRule="auto"/>
        <w:rPr>
          <w:rFonts w:ascii="Times New Roman" w:hAnsi="Times New Roman" w:cs="Times New Roman"/>
          <w:sz w:val="24"/>
          <w:szCs w:val="24"/>
        </w:rPr>
      </w:pPr>
      <w:r w:rsidRPr="00500ACD">
        <w:rPr>
          <w:rFonts w:ascii="Times New Roman" w:hAnsi="Times New Roman" w:cs="Times New Roman"/>
          <w:sz w:val="24"/>
          <w:szCs w:val="24"/>
        </w:rPr>
        <w:t>We provide comprehensive digital advertising solutions, blending innovation and expertise to meet business needs. Our services include LED billboard media, static inventories, seamless tech integration, data analytics for insights, and content management systems for efficient execution, empowering businesses to elevate marketing strategies and achieve results.</w:t>
      </w:r>
    </w:p>
    <w:p w14:paraId="46A6134F" w14:textId="79F99BDA" w:rsidR="00500ACD" w:rsidRDefault="00500ACD" w:rsidP="00D563C7">
      <w:pPr>
        <w:spacing w:line="276" w:lineRule="auto"/>
        <w:rPr>
          <w:rFonts w:ascii="Times New Roman" w:hAnsi="Times New Roman" w:cs="Times New Roman"/>
          <w:b/>
          <w:bCs/>
          <w:sz w:val="24"/>
          <w:szCs w:val="24"/>
        </w:rPr>
      </w:pPr>
      <w:r>
        <w:rPr>
          <w:rFonts w:ascii="Times New Roman" w:hAnsi="Times New Roman" w:cs="Times New Roman"/>
          <w:b/>
          <w:bCs/>
          <w:sz w:val="24"/>
          <w:szCs w:val="24"/>
        </w:rPr>
        <w:t>WHO WE ARE (subheading)</w:t>
      </w:r>
    </w:p>
    <w:p w14:paraId="087A3C89" w14:textId="2560ED78" w:rsidR="00500ACD" w:rsidRDefault="00500ACD" w:rsidP="00500ACD">
      <w:pPr>
        <w:spacing w:line="276" w:lineRule="auto"/>
        <w:rPr>
          <w:rFonts w:ascii="Times New Roman" w:hAnsi="Times New Roman" w:cs="Times New Roman"/>
          <w:sz w:val="24"/>
          <w:szCs w:val="24"/>
        </w:rPr>
      </w:pPr>
      <w:r w:rsidRPr="00500ACD">
        <w:rPr>
          <w:rFonts w:ascii="Times New Roman" w:hAnsi="Times New Roman" w:cs="Times New Roman"/>
          <w:sz w:val="24"/>
          <w:szCs w:val="24"/>
        </w:rPr>
        <w:t xml:space="preserve">At </w:t>
      </w:r>
      <w:proofErr w:type="spellStart"/>
      <w:r w:rsidRPr="00500ACD">
        <w:rPr>
          <w:rFonts w:ascii="Times New Roman" w:hAnsi="Times New Roman" w:cs="Times New Roman"/>
          <w:sz w:val="24"/>
          <w:szCs w:val="24"/>
        </w:rPr>
        <w:t>Nyxsys</w:t>
      </w:r>
      <w:proofErr w:type="spellEnd"/>
      <w:r w:rsidRPr="00500ACD">
        <w:rPr>
          <w:rFonts w:ascii="Times New Roman" w:hAnsi="Times New Roman" w:cs="Times New Roman"/>
          <w:sz w:val="24"/>
          <w:szCs w:val="24"/>
        </w:rPr>
        <w:t xml:space="preserve"> Philippines, we help businesses thrive in the digital age with Digital Out-of-Home (DOOH) media and innovative technologies. Our platforms, from high-impact billboards to immersive displays, engage audiences with real-time content. By integrating data-driven insights and cloud-based solutions, we boost brand visibility, streamline operations, and drive sustained success. We’re shaping the future of brand communication, enabling innovation and growth with strategies that deliver transformative outcomes today and beyond.</w:t>
      </w:r>
    </w:p>
    <w:p w14:paraId="42F69606" w14:textId="439C3DE0" w:rsidR="00500ACD" w:rsidRDefault="00500ACD" w:rsidP="00500AC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MEET OUR TEAM (subheading) </w:t>
      </w:r>
    </w:p>
    <w:p w14:paraId="4E10701A" w14:textId="46422DFA" w:rsidR="00500ACD" w:rsidRDefault="00500ACD" w:rsidP="00500ACD">
      <w:pPr>
        <w:spacing w:line="276" w:lineRule="auto"/>
        <w:rPr>
          <w:rFonts w:ascii="Times New Roman" w:hAnsi="Times New Roman" w:cs="Times New Roman"/>
          <w:b/>
          <w:bCs/>
          <w:sz w:val="24"/>
          <w:szCs w:val="24"/>
        </w:rPr>
      </w:pPr>
      <w:r w:rsidRPr="00500ACD">
        <w:rPr>
          <w:rFonts w:ascii="Times New Roman" w:hAnsi="Times New Roman" w:cs="Times New Roman"/>
          <w:sz w:val="24"/>
          <w:szCs w:val="24"/>
        </w:rPr>
        <w:t>A team of dedicated professionals driving innovation and success. With diverse skills and expertise, we collaborate to deliver impactful solutions, achieve exceptional results, and adapt to the evolving tech and business landscape. Together, we turn ideas into reality, helping clients thrive in a dynamic world.</w:t>
      </w:r>
    </w:p>
    <w:p w14:paraId="0D16C316" w14:textId="76E7581D" w:rsidR="00500ACD" w:rsidRDefault="00500ACD" w:rsidP="00500ACD">
      <w:pPr>
        <w:spacing w:line="276" w:lineRule="auto"/>
        <w:rPr>
          <w:rFonts w:ascii="Times New Roman" w:hAnsi="Times New Roman" w:cs="Times New Roman"/>
          <w:b/>
          <w:bCs/>
          <w:sz w:val="24"/>
          <w:szCs w:val="24"/>
        </w:rPr>
      </w:pPr>
      <w:r>
        <w:rPr>
          <w:rFonts w:ascii="Times New Roman" w:hAnsi="Times New Roman" w:cs="Times New Roman"/>
          <w:b/>
          <w:bCs/>
          <w:sz w:val="24"/>
          <w:szCs w:val="24"/>
        </w:rPr>
        <w:t>LED MEDIA INVENTORIES (landing page-subheading)</w:t>
      </w:r>
    </w:p>
    <w:p w14:paraId="516D4810" w14:textId="1E15296A" w:rsidR="00500ACD" w:rsidRDefault="00500ACD" w:rsidP="00500ACD">
      <w:pPr>
        <w:spacing w:line="276" w:lineRule="auto"/>
        <w:rPr>
          <w:rFonts w:ascii="Times New Roman" w:hAnsi="Times New Roman" w:cs="Times New Roman"/>
          <w:sz w:val="24"/>
          <w:szCs w:val="24"/>
        </w:rPr>
      </w:pPr>
      <w:r w:rsidRPr="00500ACD">
        <w:rPr>
          <w:rFonts w:ascii="Times New Roman" w:hAnsi="Times New Roman" w:cs="Times New Roman"/>
          <w:sz w:val="24"/>
          <w:szCs w:val="24"/>
        </w:rPr>
        <w:t xml:space="preserve">Maximize your brand’s visibility with </w:t>
      </w:r>
      <w:proofErr w:type="spellStart"/>
      <w:r w:rsidRPr="00500ACD">
        <w:rPr>
          <w:rFonts w:ascii="Times New Roman" w:hAnsi="Times New Roman" w:cs="Times New Roman"/>
          <w:sz w:val="24"/>
          <w:szCs w:val="24"/>
        </w:rPr>
        <w:t>Nyxsys</w:t>
      </w:r>
      <w:proofErr w:type="spellEnd"/>
      <w:r w:rsidRPr="00500ACD">
        <w:rPr>
          <w:rFonts w:ascii="Times New Roman" w:hAnsi="Times New Roman" w:cs="Times New Roman"/>
          <w:sz w:val="24"/>
          <w:szCs w:val="24"/>
        </w:rPr>
        <w:t>’ high-impact LED media, strategically placed in prime locations for optimal exposure. Our dynamic displays captivate audiences, providing unmatched reach and lasting impressions in urban centers, highways, and commercial hubs, helping your brand stand out in a competitive landscape.</w:t>
      </w:r>
    </w:p>
    <w:p w14:paraId="1BE49FEC" w14:textId="77777777" w:rsidR="00500ACD" w:rsidRDefault="00500ACD" w:rsidP="00500ACD">
      <w:pPr>
        <w:spacing w:line="276" w:lineRule="auto"/>
        <w:rPr>
          <w:rFonts w:ascii="Times New Roman" w:hAnsi="Times New Roman" w:cs="Times New Roman"/>
          <w:sz w:val="24"/>
          <w:szCs w:val="24"/>
        </w:rPr>
      </w:pPr>
    </w:p>
    <w:p w14:paraId="73029E99" w14:textId="77777777" w:rsidR="00500ACD" w:rsidRDefault="00500ACD" w:rsidP="00500ACD">
      <w:pPr>
        <w:spacing w:line="276" w:lineRule="auto"/>
        <w:rPr>
          <w:rFonts w:ascii="Times New Roman" w:hAnsi="Times New Roman" w:cs="Times New Roman"/>
          <w:sz w:val="24"/>
          <w:szCs w:val="24"/>
        </w:rPr>
      </w:pPr>
    </w:p>
    <w:p w14:paraId="6B4DAA00" w14:textId="77777777" w:rsidR="00500ACD" w:rsidRDefault="00500ACD" w:rsidP="00500ACD">
      <w:pPr>
        <w:spacing w:line="276" w:lineRule="auto"/>
        <w:rPr>
          <w:rFonts w:ascii="Times New Roman" w:hAnsi="Times New Roman" w:cs="Times New Roman"/>
          <w:sz w:val="24"/>
          <w:szCs w:val="24"/>
        </w:rPr>
      </w:pPr>
    </w:p>
    <w:p w14:paraId="01FD121D" w14:textId="1C8891ED" w:rsidR="00500ACD" w:rsidRDefault="00500ACD" w:rsidP="00500ACD">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STATIC INVENTORIES (landing page-subheading)</w:t>
      </w:r>
    </w:p>
    <w:p w14:paraId="4E589715" w14:textId="3FD4BB8B" w:rsidR="00500ACD" w:rsidRPr="00500ACD" w:rsidRDefault="00500ACD" w:rsidP="00500ACD">
      <w:pPr>
        <w:spacing w:line="276" w:lineRule="auto"/>
        <w:rPr>
          <w:rFonts w:ascii="Times New Roman" w:hAnsi="Times New Roman" w:cs="Times New Roman"/>
          <w:sz w:val="24"/>
          <w:szCs w:val="24"/>
        </w:rPr>
      </w:pPr>
      <w:r w:rsidRPr="00500ACD">
        <w:rPr>
          <w:rFonts w:ascii="Times New Roman" w:hAnsi="Times New Roman" w:cs="Times New Roman"/>
          <w:sz w:val="24"/>
          <w:szCs w:val="24"/>
        </w:rPr>
        <w:t xml:space="preserve">Achieve consistent brand exposure with </w:t>
      </w:r>
      <w:proofErr w:type="spellStart"/>
      <w:r w:rsidRPr="00500ACD">
        <w:rPr>
          <w:rFonts w:ascii="Times New Roman" w:hAnsi="Times New Roman" w:cs="Times New Roman"/>
          <w:sz w:val="24"/>
          <w:szCs w:val="24"/>
        </w:rPr>
        <w:t>Nyxsys</w:t>
      </w:r>
      <w:proofErr w:type="spellEnd"/>
      <w:r w:rsidRPr="00500ACD">
        <w:rPr>
          <w:rFonts w:ascii="Times New Roman" w:hAnsi="Times New Roman" w:cs="Times New Roman"/>
          <w:sz w:val="24"/>
          <w:szCs w:val="24"/>
        </w:rPr>
        <w:t xml:space="preserve"> Static Fixed Inventories, strategically placed in high-traffic locations. These high-quality, non-digital ads offer timeless, cost-effective visibility, ensuring your message resonates day after day with clarity and professionalism.</w:t>
      </w:r>
    </w:p>
    <w:p w14:paraId="73E66825" w14:textId="639CEE76" w:rsidR="00500ACD" w:rsidRDefault="00500ACD" w:rsidP="00D563C7">
      <w:pPr>
        <w:spacing w:line="276" w:lineRule="auto"/>
        <w:rPr>
          <w:rFonts w:ascii="Times New Roman" w:hAnsi="Times New Roman" w:cs="Times New Roman"/>
          <w:b/>
          <w:bCs/>
          <w:sz w:val="24"/>
          <w:szCs w:val="24"/>
        </w:rPr>
      </w:pPr>
      <w:r>
        <w:rPr>
          <w:rFonts w:ascii="Times New Roman" w:hAnsi="Times New Roman" w:cs="Times New Roman"/>
          <w:b/>
          <w:bCs/>
          <w:sz w:val="24"/>
          <w:szCs w:val="24"/>
        </w:rPr>
        <w:t>BUSINESS INNOVATIVE SOLUTIONS &amp; SERVICES (landing page-subheading)</w:t>
      </w:r>
    </w:p>
    <w:p w14:paraId="54023665" w14:textId="033FA0BE" w:rsidR="00500ACD" w:rsidRDefault="00500ACD" w:rsidP="00500ACD">
      <w:pPr>
        <w:spacing w:line="276" w:lineRule="auto"/>
        <w:rPr>
          <w:rFonts w:ascii="Times New Roman" w:hAnsi="Times New Roman" w:cs="Times New Roman"/>
          <w:sz w:val="24"/>
          <w:szCs w:val="24"/>
        </w:rPr>
      </w:pPr>
      <w:r w:rsidRPr="00500ACD">
        <w:rPr>
          <w:rFonts w:ascii="Times New Roman" w:hAnsi="Times New Roman" w:cs="Times New Roman"/>
          <w:sz w:val="24"/>
          <w:szCs w:val="24"/>
        </w:rPr>
        <w:t>We empower your business with innovative solutions to drive growth, enhance efficiency, and gain a competitive edge. From advanced technologies to tailored strategies, we provide the tools and expertise to optimize performance, expand reach, and adapt to market demands, ensuring sustained success in a changing landscape.</w:t>
      </w:r>
    </w:p>
    <w:p w14:paraId="0CF60ADC" w14:textId="7ABD1BF5" w:rsidR="00500ACD" w:rsidRDefault="00500ACD" w:rsidP="00500ACD">
      <w:pPr>
        <w:spacing w:line="276" w:lineRule="auto"/>
        <w:rPr>
          <w:rFonts w:ascii="Times New Roman" w:hAnsi="Times New Roman" w:cs="Times New Roman"/>
          <w:sz w:val="24"/>
          <w:szCs w:val="24"/>
        </w:rPr>
      </w:pPr>
      <w:r>
        <w:rPr>
          <w:noProof/>
        </w:rPr>
        <w:drawing>
          <wp:inline distT="0" distB="0" distL="0" distR="0" wp14:anchorId="795F87EB" wp14:editId="5F5DEB44">
            <wp:extent cx="3495675" cy="2681005"/>
            <wp:effectExtent l="0" t="0" r="0" b="5080"/>
            <wp:docPr id="20568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462" name=""/>
                    <pic:cNvPicPr/>
                  </pic:nvPicPr>
                  <pic:blipFill>
                    <a:blip r:embed="rId5"/>
                    <a:stretch>
                      <a:fillRect/>
                    </a:stretch>
                  </pic:blipFill>
                  <pic:spPr>
                    <a:xfrm>
                      <a:off x="0" y="0"/>
                      <a:ext cx="3501644" cy="2685583"/>
                    </a:xfrm>
                    <a:prstGeom prst="rect">
                      <a:avLst/>
                    </a:prstGeom>
                  </pic:spPr>
                </pic:pic>
              </a:graphicData>
            </a:graphic>
          </wp:inline>
        </w:drawing>
      </w:r>
    </w:p>
    <w:p w14:paraId="2B89626C" w14:textId="13331D0C" w:rsidR="00500ACD" w:rsidRDefault="00500ACD" w:rsidP="00500ACD">
      <w:pPr>
        <w:spacing w:line="276" w:lineRule="auto"/>
        <w:rPr>
          <w:rFonts w:ascii="Times New Roman" w:hAnsi="Times New Roman" w:cs="Times New Roman"/>
          <w:sz w:val="24"/>
          <w:szCs w:val="24"/>
        </w:rPr>
      </w:pPr>
      <w:r w:rsidRPr="00351073">
        <w:rPr>
          <w:rFonts w:ascii="Times New Roman" w:hAnsi="Times New Roman" w:cs="Times New Roman"/>
          <w:color w:val="FF0000"/>
          <w:sz w:val="24"/>
          <w:szCs w:val="24"/>
        </w:rPr>
        <w:t xml:space="preserve">Replace write up for DHL: </w:t>
      </w:r>
      <w:proofErr w:type="spellStart"/>
      <w:r w:rsidRPr="00500ACD">
        <w:rPr>
          <w:rFonts w:ascii="Times New Roman" w:hAnsi="Times New Roman" w:cs="Times New Roman"/>
          <w:sz w:val="24"/>
          <w:szCs w:val="24"/>
        </w:rPr>
        <w:t>Nyxsys</w:t>
      </w:r>
      <w:proofErr w:type="spellEnd"/>
      <w:r w:rsidRPr="00500ACD">
        <w:rPr>
          <w:rFonts w:ascii="Times New Roman" w:hAnsi="Times New Roman" w:cs="Times New Roman"/>
          <w:sz w:val="24"/>
          <w:szCs w:val="24"/>
        </w:rPr>
        <w:t xml:space="preserve"> Philippines, the first in the Philippines to offer solar-powered LED displays, constructed a massive LED screen for DHL. The prominent display, featuring DHL’s signature yellow and red colors, became a striking symbol of the brand’s global presence and reliability, significantly enhancing its visibility and impact.</w:t>
      </w:r>
    </w:p>
    <w:p w14:paraId="14A6DD01" w14:textId="369BAE62" w:rsidR="00500ACD" w:rsidRPr="00500ACD" w:rsidRDefault="00500ACD" w:rsidP="00500ACD">
      <w:pPr>
        <w:spacing w:line="276" w:lineRule="auto"/>
        <w:rPr>
          <w:rFonts w:ascii="Times New Roman" w:hAnsi="Times New Roman" w:cs="Times New Roman"/>
          <w:sz w:val="24"/>
          <w:szCs w:val="24"/>
        </w:rPr>
      </w:pPr>
      <w:r>
        <w:rPr>
          <w:rFonts w:ascii="Times New Roman" w:hAnsi="Times New Roman" w:cs="Times New Roman"/>
          <w:sz w:val="24"/>
          <w:szCs w:val="24"/>
        </w:rPr>
        <w:t>Change to “</w:t>
      </w:r>
      <w:r w:rsidRPr="00351073">
        <w:rPr>
          <w:rFonts w:ascii="Times New Roman" w:hAnsi="Times New Roman" w:cs="Times New Roman"/>
          <w:color w:val="FF0000"/>
          <w:sz w:val="24"/>
          <w:szCs w:val="24"/>
        </w:rPr>
        <w:t xml:space="preserve">Helpdesk Support” </w:t>
      </w:r>
      <w:r>
        <w:rPr>
          <w:rFonts w:ascii="Times New Roman" w:hAnsi="Times New Roman" w:cs="Times New Roman"/>
          <w:sz w:val="24"/>
          <w:szCs w:val="24"/>
        </w:rPr>
        <w:t>instead of 24/7 helpdesk.</w:t>
      </w:r>
    </w:p>
    <w:p w14:paraId="268746B0" w14:textId="43E676D9" w:rsidR="00500ACD" w:rsidRDefault="00500ACD" w:rsidP="00500ACD">
      <w:pPr>
        <w:spacing w:line="276"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335A3E8" wp14:editId="7B6A2B96">
            <wp:simplePos x="0" y="0"/>
            <wp:positionH relativeFrom="margin">
              <wp:align>left</wp:align>
            </wp:positionH>
            <wp:positionV relativeFrom="paragraph">
              <wp:posOffset>31115</wp:posOffset>
            </wp:positionV>
            <wp:extent cx="3228975" cy="2242689"/>
            <wp:effectExtent l="0" t="0" r="0" b="5715"/>
            <wp:wrapNone/>
            <wp:docPr id="19591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828" name=""/>
                    <pic:cNvPicPr/>
                  </pic:nvPicPr>
                  <pic:blipFill>
                    <a:blip r:embed="rId6">
                      <a:extLst>
                        <a:ext uri="{28A0092B-C50C-407E-A947-70E740481C1C}">
                          <a14:useLocalDpi xmlns:a14="http://schemas.microsoft.com/office/drawing/2010/main" val="0"/>
                        </a:ext>
                      </a:extLst>
                    </a:blip>
                    <a:stretch>
                      <a:fillRect/>
                    </a:stretch>
                  </pic:blipFill>
                  <pic:spPr>
                    <a:xfrm>
                      <a:off x="0" y="0"/>
                      <a:ext cx="3228975" cy="2242689"/>
                    </a:xfrm>
                    <a:prstGeom prst="rect">
                      <a:avLst/>
                    </a:prstGeom>
                  </pic:spPr>
                </pic:pic>
              </a:graphicData>
            </a:graphic>
            <wp14:sizeRelH relativeFrom="page">
              <wp14:pctWidth>0</wp14:pctWidth>
            </wp14:sizeRelH>
            <wp14:sizeRelV relativeFrom="page">
              <wp14:pctHeight>0</wp14:pctHeight>
            </wp14:sizeRelV>
          </wp:anchor>
        </w:drawing>
      </w:r>
    </w:p>
    <w:p w14:paraId="2D260799" w14:textId="77777777" w:rsidR="00500ACD" w:rsidRDefault="00500ACD" w:rsidP="00500ACD">
      <w:pPr>
        <w:spacing w:line="276" w:lineRule="auto"/>
        <w:rPr>
          <w:rFonts w:ascii="Times New Roman" w:hAnsi="Times New Roman" w:cs="Times New Roman"/>
          <w:sz w:val="24"/>
          <w:szCs w:val="24"/>
        </w:rPr>
      </w:pPr>
    </w:p>
    <w:p w14:paraId="1E5FE091" w14:textId="77777777" w:rsidR="00500ACD" w:rsidRDefault="00500ACD" w:rsidP="00500ACD">
      <w:pPr>
        <w:spacing w:line="276" w:lineRule="auto"/>
        <w:rPr>
          <w:rFonts w:ascii="Times New Roman" w:hAnsi="Times New Roman" w:cs="Times New Roman"/>
          <w:sz w:val="24"/>
          <w:szCs w:val="24"/>
        </w:rPr>
      </w:pPr>
    </w:p>
    <w:p w14:paraId="56A0680B" w14:textId="77777777" w:rsidR="00500ACD" w:rsidRDefault="00500ACD" w:rsidP="00500ACD">
      <w:pPr>
        <w:spacing w:line="276" w:lineRule="auto"/>
        <w:rPr>
          <w:rFonts w:ascii="Times New Roman" w:hAnsi="Times New Roman" w:cs="Times New Roman"/>
          <w:sz w:val="24"/>
          <w:szCs w:val="24"/>
        </w:rPr>
      </w:pPr>
    </w:p>
    <w:p w14:paraId="204C5FAC" w14:textId="77777777" w:rsidR="00500ACD" w:rsidRDefault="00500ACD" w:rsidP="00500ACD">
      <w:pPr>
        <w:spacing w:line="276" w:lineRule="auto"/>
        <w:rPr>
          <w:rFonts w:ascii="Times New Roman" w:hAnsi="Times New Roman" w:cs="Times New Roman"/>
          <w:sz w:val="24"/>
          <w:szCs w:val="24"/>
        </w:rPr>
      </w:pPr>
    </w:p>
    <w:p w14:paraId="517F89E5" w14:textId="77777777" w:rsidR="00500ACD" w:rsidRDefault="00500ACD" w:rsidP="00500ACD">
      <w:pPr>
        <w:spacing w:line="276" w:lineRule="auto"/>
        <w:rPr>
          <w:rFonts w:ascii="Times New Roman" w:hAnsi="Times New Roman" w:cs="Times New Roman"/>
          <w:sz w:val="24"/>
          <w:szCs w:val="24"/>
        </w:rPr>
      </w:pPr>
    </w:p>
    <w:p w14:paraId="58D16974" w14:textId="77777777" w:rsidR="00500ACD" w:rsidRDefault="00500ACD" w:rsidP="00500ACD">
      <w:pPr>
        <w:spacing w:line="276" w:lineRule="auto"/>
        <w:rPr>
          <w:rFonts w:ascii="Times New Roman" w:hAnsi="Times New Roman" w:cs="Times New Roman"/>
          <w:sz w:val="24"/>
          <w:szCs w:val="24"/>
        </w:rPr>
      </w:pPr>
    </w:p>
    <w:p w14:paraId="0BF56499" w14:textId="2CEAB2BF" w:rsidR="00500ACD" w:rsidRPr="00351073" w:rsidRDefault="00351073" w:rsidP="00500ACD">
      <w:pPr>
        <w:spacing w:line="276" w:lineRule="auto"/>
        <w:rPr>
          <w:rFonts w:ascii="Times New Roman" w:hAnsi="Times New Roman" w:cs="Times New Roman"/>
          <w:color w:val="FF0000"/>
          <w:sz w:val="24"/>
          <w:szCs w:val="24"/>
        </w:rPr>
      </w:pPr>
      <w:r>
        <w:rPr>
          <w:rFonts w:ascii="Times New Roman" w:hAnsi="Times New Roman" w:cs="Times New Roman"/>
          <w:sz w:val="24"/>
          <w:szCs w:val="24"/>
        </w:rPr>
        <w:t>Put this call to action below the feature benefits</w:t>
      </w:r>
      <w:r w:rsidRPr="00351073">
        <w:rPr>
          <w:rFonts w:ascii="Times New Roman" w:hAnsi="Times New Roman" w:cs="Times New Roman"/>
          <w:color w:val="FF0000"/>
          <w:sz w:val="24"/>
          <w:szCs w:val="24"/>
        </w:rPr>
        <w:t xml:space="preserve">: </w:t>
      </w:r>
      <w:r w:rsidRPr="00351073">
        <w:rPr>
          <w:rFonts w:ascii="Times New Roman" w:hAnsi="Times New Roman" w:cs="Times New Roman"/>
          <w:color w:val="FF0000"/>
          <w:sz w:val="24"/>
          <w:szCs w:val="24"/>
        </w:rPr>
        <w:t xml:space="preserve">Ready to experience the power of digital media? Visit </w:t>
      </w:r>
      <w:hyperlink r:id="rId7" w:tgtFrame="_new" w:history="1">
        <w:r w:rsidRPr="00351073">
          <w:rPr>
            <w:rStyle w:val="Hyperlink"/>
            <w:rFonts w:ascii="Times New Roman" w:hAnsi="Times New Roman" w:cs="Times New Roman"/>
            <w:color w:val="FF0000"/>
            <w:sz w:val="24"/>
            <w:szCs w:val="24"/>
          </w:rPr>
          <w:t>vcastplay.com</w:t>
        </w:r>
      </w:hyperlink>
      <w:r w:rsidRPr="00351073">
        <w:rPr>
          <w:rFonts w:ascii="Times New Roman" w:hAnsi="Times New Roman" w:cs="Times New Roman"/>
          <w:color w:val="FF0000"/>
          <w:sz w:val="24"/>
          <w:szCs w:val="24"/>
        </w:rPr>
        <w:t xml:space="preserve"> and try it for free today! Don't miss out—get started now!</w:t>
      </w:r>
    </w:p>
    <w:p w14:paraId="24DE2B28" w14:textId="3A34DAE8" w:rsidR="00351073" w:rsidRDefault="00351073" w:rsidP="00500ACD">
      <w:pPr>
        <w:spacing w:line="276"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18BEC003" wp14:editId="42D8228D">
            <wp:simplePos x="0" y="0"/>
            <wp:positionH relativeFrom="column">
              <wp:posOffset>0</wp:posOffset>
            </wp:positionH>
            <wp:positionV relativeFrom="paragraph">
              <wp:posOffset>635</wp:posOffset>
            </wp:positionV>
            <wp:extent cx="5943600" cy="1947545"/>
            <wp:effectExtent l="0" t="0" r="0" b="0"/>
            <wp:wrapNone/>
            <wp:docPr id="117726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6076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14:sizeRelH relativeFrom="page">
              <wp14:pctWidth>0</wp14:pctWidth>
            </wp14:sizeRelH>
            <wp14:sizeRelV relativeFrom="page">
              <wp14:pctHeight>0</wp14:pctHeight>
            </wp14:sizeRelV>
          </wp:anchor>
        </w:drawing>
      </w:r>
    </w:p>
    <w:p w14:paraId="47668963" w14:textId="77777777" w:rsidR="00351073" w:rsidRDefault="00351073" w:rsidP="00500ACD">
      <w:pPr>
        <w:spacing w:line="276" w:lineRule="auto"/>
        <w:rPr>
          <w:rFonts w:ascii="Times New Roman" w:hAnsi="Times New Roman" w:cs="Times New Roman"/>
          <w:sz w:val="24"/>
          <w:szCs w:val="24"/>
        </w:rPr>
      </w:pPr>
    </w:p>
    <w:p w14:paraId="00F306AA" w14:textId="01D9987A" w:rsidR="00500ACD" w:rsidRPr="00500ACD" w:rsidRDefault="00500ACD" w:rsidP="00500AC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AUDIENCE MEASUREMENT ENABLED BY CALTONDATX </w:t>
      </w:r>
      <w:r>
        <w:rPr>
          <w:rFonts w:ascii="Times New Roman" w:hAnsi="Times New Roman" w:cs="Times New Roman"/>
          <w:b/>
          <w:bCs/>
          <w:sz w:val="24"/>
          <w:szCs w:val="24"/>
        </w:rPr>
        <w:t>(landing page-subheading)</w:t>
      </w:r>
    </w:p>
    <w:p w14:paraId="7D75321A" w14:textId="4D9A8E98" w:rsidR="00500ACD" w:rsidRDefault="00500ACD" w:rsidP="00D563C7">
      <w:pPr>
        <w:spacing w:line="276" w:lineRule="auto"/>
        <w:rPr>
          <w:rFonts w:ascii="Times New Roman" w:hAnsi="Times New Roman" w:cs="Times New Roman"/>
          <w:sz w:val="24"/>
          <w:szCs w:val="24"/>
        </w:rPr>
      </w:pPr>
      <w:r w:rsidRPr="00500ACD">
        <w:rPr>
          <w:rFonts w:ascii="Times New Roman" w:hAnsi="Times New Roman" w:cs="Times New Roman"/>
          <w:sz w:val="24"/>
          <w:szCs w:val="24"/>
        </w:rPr>
        <w:t>Unlock the power of data-driven insights to better understand your audience. Our advanced analytics capture real-time engagement, uncover behavioral patterns, and reveal audience preferences, enabling highly targeted campaigns. Optimize strategies, enhance effectiveness, and stay ahead in a data-driven world</w:t>
      </w:r>
      <w:r>
        <w:rPr>
          <w:rFonts w:ascii="Times New Roman" w:hAnsi="Times New Roman" w:cs="Times New Roman"/>
          <w:sz w:val="24"/>
          <w:szCs w:val="24"/>
        </w:rPr>
        <w:t>.</w:t>
      </w:r>
    </w:p>
    <w:p w14:paraId="3505CF5F" w14:textId="77777777" w:rsidR="00351073" w:rsidRDefault="00351073" w:rsidP="00D563C7">
      <w:pPr>
        <w:spacing w:line="276" w:lineRule="auto"/>
        <w:rPr>
          <w:rFonts w:ascii="Times New Roman" w:hAnsi="Times New Roman" w:cs="Times New Roman"/>
          <w:sz w:val="24"/>
          <w:szCs w:val="24"/>
        </w:rPr>
      </w:pPr>
    </w:p>
    <w:p w14:paraId="53BAA8D6" w14:textId="77777777" w:rsidR="00351073" w:rsidRDefault="00351073" w:rsidP="00D563C7">
      <w:pPr>
        <w:spacing w:line="276" w:lineRule="auto"/>
        <w:rPr>
          <w:rFonts w:ascii="Times New Roman" w:hAnsi="Times New Roman" w:cs="Times New Roman"/>
          <w:sz w:val="24"/>
          <w:szCs w:val="24"/>
        </w:rPr>
      </w:pPr>
    </w:p>
    <w:p w14:paraId="51943638" w14:textId="3AF13CEA" w:rsidR="00500ACD" w:rsidRPr="00500ACD" w:rsidRDefault="00500ACD" w:rsidP="00D563C7">
      <w:pPr>
        <w:spacing w:line="276" w:lineRule="auto"/>
        <w:rPr>
          <w:rFonts w:ascii="Times New Roman" w:hAnsi="Times New Roman" w:cs="Times New Roman"/>
          <w:sz w:val="24"/>
          <w:szCs w:val="24"/>
        </w:rPr>
      </w:pPr>
      <w:r>
        <w:rPr>
          <w:rFonts w:ascii="Times New Roman" w:hAnsi="Times New Roman" w:cs="Times New Roman"/>
          <w:sz w:val="24"/>
          <w:szCs w:val="24"/>
        </w:rPr>
        <w:t xml:space="preserve">Make a slideshow of the 3 pictures sent in MS Teams on this part. </w:t>
      </w:r>
    </w:p>
    <w:p w14:paraId="4B00B361" w14:textId="1B068AF4" w:rsidR="00532355" w:rsidRPr="00532355" w:rsidRDefault="00500ACD" w:rsidP="00D563C7">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noProof/>
        </w:rPr>
        <w:drawing>
          <wp:anchor distT="0" distB="0" distL="114300" distR="114300" simplePos="0" relativeHeight="251658240" behindDoc="0" locked="0" layoutInCell="1" allowOverlap="1" wp14:anchorId="4A6B8865" wp14:editId="3D5D460B">
            <wp:simplePos x="0" y="0"/>
            <wp:positionH relativeFrom="margin">
              <wp:align>right</wp:align>
            </wp:positionH>
            <wp:positionV relativeFrom="paragraph">
              <wp:posOffset>94615</wp:posOffset>
            </wp:positionV>
            <wp:extent cx="5943600" cy="2153285"/>
            <wp:effectExtent l="0" t="0" r="0" b="0"/>
            <wp:wrapNone/>
            <wp:docPr id="17471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93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14:sizeRelH relativeFrom="page">
              <wp14:pctWidth>0</wp14:pctWidth>
            </wp14:sizeRelH>
            <wp14:sizeRelV relativeFrom="page">
              <wp14:pctHeight>0</wp14:pctHeight>
            </wp14:sizeRelV>
          </wp:anchor>
        </w:drawing>
      </w:r>
    </w:p>
    <w:sectPr w:rsidR="00532355" w:rsidRPr="00532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75971"/>
    <w:multiLevelType w:val="hybridMultilevel"/>
    <w:tmpl w:val="18BA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9E0A58"/>
    <w:multiLevelType w:val="hybridMultilevel"/>
    <w:tmpl w:val="6ABE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2184477">
    <w:abstractNumId w:val="1"/>
  </w:num>
  <w:num w:numId="2" w16cid:durableId="1578520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B0"/>
    <w:rsid w:val="00035BF2"/>
    <w:rsid w:val="00075D6C"/>
    <w:rsid w:val="00100B65"/>
    <w:rsid w:val="00101FEA"/>
    <w:rsid w:val="00132555"/>
    <w:rsid w:val="00351073"/>
    <w:rsid w:val="00452CDC"/>
    <w:rsid w:val="004F458A"/>
    <w:rsid w:val="00500ACD"/>
    <w:rsid w:val="00532355"/>
    <w:rsid w:val="0076343E"/>
    <w:rsid w:val="00916BB0"/>
    <w:rsid w:val="00945A78"/>
    <w:rsid w:val="00AC55B5"/>
    <w:rsid w:val="00B773C6"/>
    <w:rsid w:val="00C23F61"/>
    <w:rsid w:val="00D563C7"/>
    <w:rsid w:val="00DC7ACE"/>
    <w:rsid w:val="00E77B7F"/>
    <w:rsid w:val="00E95CB0"/>
    <w:rsid w:val="00F242F2"/>
    <w:rsid w:val="00FC1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5C12D"/>
  <w15:chartTrackingRefBased/>
  <w15:docId w15:val="{6AB4EA5A-4968-478B-B61A-EABD18A32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A78"/>
    <w:pPr>
      <w:ind w:left="720"/>
      <w:contextualSpacing/>
    </w:pPr>
  </w:style>
  <w:style w:type="paragraph" w:styleId="NormalWeb">
    <w:name w:val="Normal (Web)"/>
    <w:basedOn w:val="Normal"/>
    <w:uiPriority w:val="99"/>
    <w:unhideWhenUsed/>
    <w:rsid w:val="00E77B7F"/>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E77B7F"/>
    <w:rPr>
      <w:b/>
      <w:bCs/>
    </w:rPr>
  </w:style>
  <w:style w:type="character" w:styleId="Hyperlink">
    <w:name w:val="Hyperlink"/>
    <w:basedOn w:val="DefaultParagraphFont"/>
    <w:uiPriority w:val="99"/>
    <w:unhideWhenUsed/>
    <w:rsid w:val="00351073"/>
    <w:rPr>
      <w:color w:val="0563C1" w:themeColor="hyperlink"/>
      <w:u w:val="single"/>
    </w:rPr>
  </w:style>
  <w:style w:type="character" w:styleId="UnresolvedMention">
    <w:name w:val="Unresolved Mention"/>
    <w:basedOn w:val="DefaultParagraphFont"/>
    <w:uiPriority w:val="99"/>
    <w:semiHidden/>
    <w:unhideWhenUsed/>
    <w:rsid w:val="003510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484363">
      <w:bodyDiv w:val="1"/>
      <w:marLeft w:val="0"/>
      <w:marRight w:val="0"/>
      <w:marTop w:val="0"/>
      <w:marBottom w:val="0"/>
      <w:divBdr>
        <w:top w:val="none" w:sz="0" w:space="0" w:color="auto"/>
        <w:left w:val="none" w:sz="0" w:space="0" w:color="auto"/>
        <w:bottom w:val="none" w:sz="0" w:space="0" w:color="auto"/>
        <w:right w:val="none" w:sz="0" w:space="0" w:color="auto"/>
      </w:divBdr>
      <w:divsChild>
        <w:div w:id="723141243">
          <w:marLeft w:val="0"/>
          <w:marRight w:val="0"/>
          <w:marTop w:val="0"/>
          <w:marBottom w:val="0"/>
          <w:divBdr>
            <w:top w:val="none" w:sz="0" w:space="0" w:color="auto"/>
            <w:left w:val="none" w:sz="0" w:space="0" w:color="auto"/>
            <w:bottom w:val="none" w:sz="0" w:space="0" w:color="auto"/>
            <w:right w:val="none" w:sz="0" w:space="0" w:color="auto"/>
          </w:divBdr>
          <w:divsChild>
            <w:div w:id="700977895">
              <w:marLeft w:val="0"/>
              <w:marRight w:val="0"/>
              <w:marTop w:val="0"/>
              <w:marBottom w:val="0"/>
              <w:divBdr>
                <w:top w:val="none" w:sz="0" w:space="0" w:color="auto"/>
                <w:left w:val="none" w:sz="0" w:space="0" w:color="auto"/>
                <w:bottom w:val="none" w:sz="0" w:space="0" w:color="auto"/>
                <w:right w:val="none" w:sz="0" w:space="0" w:color="auto"/>
              </w:divBdr>
              <w:divsChild>
                <w:div w:id="93672258">
                  <w:marLeft w:val="0"/>
                  <w:marRight w:val="0"/>
                  <w:marTop w:val="0"/>
                  <w:marBottom w:val="0"/>
                  <w:divBdr>
                    <w:top w:val="none" w:sz="0" w:space="0" w:color="auto"/>
                    <w:left w:val="none" w:sz="0" w:space="0" w:color="auto"/>
                    <w:bottom w:val="none" w:sz="0" w:space="0" w:color="auto"/>
                    <w:right w:val="none" w:sz="0" w:space="0" w:color="auto"/>
                  </w:divBdr>
                  <w:divsChild>
                    <w:div w:id="1448504488">
                      <w:marLeft w:val="0"/>
                      <w:marRight w:val="0"/>
                      <w:marTop w:val="0"/>
                      <w:marBottom w:val="0"/>
                      <w:divBdr>
                        <w:top w:val="none" w:sz="0" w:space="0" w:color="auto"/>
                        <w:left w:val="none" w:sz="0" w:space="0" w:color="auto"/>
                        <w:bottom w:val="none" w:sz="0" w:space="0" w:color="auto"/>
                        <w:right w:val="none" w:sz="0" w:space="0" w:color="auto"/>
                      </w:divBdr>
                      <w:divsChild>
                        <w:div w:id="291636613">
                          <w:marLeft w:val="0"/>
                          <w:marRight w:val="0"/>
                          <w:marTop w:val="0"/>
                          <w:marBottom w:val="0"/>
                          <w:divBdr>
                            <w:top w:val="none" w:sz="0" w:space="0" w:color="auto"/>
                            <w:left w:val="none" w:sz="0" w:space="0" w:color="auto"/>
                            <w:bottom w:val="none" w:sz="0" w:space="0" w:color="auto"/>
                            <w:right w:val="none" w:sz="0" w:space="0" w:color="auto"/>
                          </w:divBdr>
                          <w:divsChild>
                            <w:div w:id="1008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254963">
      <w:bodyDiv w:val="1"/>
      <w:marLeft w:val="0"/>
      <w:marRight w:val="0"/>
      <w:marTop w:val="0"/>
      <w:marBottom w:val="0"/>
      <w:divBdr>
        <w:top w:val="none" w:sz="0" w:space="0" w:color="auto"/>
        <w:left w:val="none" w:sz="0" w:space="0" w:color="auto"/>
        <w:bottom w:val="none" w:sz="0" w:space="0" w:color="auto"/>
        <w:right w:val="none" w:sz="0" w:space="0" w:color="auto"/>
      </w:divBdr>
      <w:divsChild>
        <w:div w:id="1218660107">
          <w:marLeft w:val="0"/>
          <w:marRight w:val="0"/>
          <w:marTop w:val="0"/>
          <w:marBottom w:val="0"/>
          <w:divBdr>
            <w:top w:val="none" w:sz="0" w:space="0" w:color="auto"/>
            <w:left w:val="none" w:sz="0" w:space="0" w:color="auto"/>
            <w:bottom w:val="none" w:sz="0" w:space="0" w:color="auto"/>
            <w:right w:val="none" w:sz="0" w:space="0" w:color="auto"/>
          </w:divBdr>
          <w:divsChild>
            <w:div w:id="96491464">
              <w:marLeft w:val="0"/>
              <w:marRight w:val="0"/>
              <w:marTop w:val="0"/>
              <w:marBottom w:val="0"/>
              <w:divBdr>
                <w:top w:val="none" w:sz="0" w:space="0" w:color="auto"/>
                <w:left w:val="none" w:sz="0" w:space="0" w:color="auto"/>
                <w:bottom w:val="none" w:sz="0" w:space="0" w:color="auto"/>
                <w:right w:val="none" w:sz="0" w:space="0" w:color="auto"/>
              </w:divBdr>
              <w:divsChild>
                <w:div w:id="793016622">
                  <w:marLeft w:val="0"/>
                  <w:marRight w:val="0"/>
                  <w:marTop w:val="0"/>
                  <w:marBottom w:val="0"/>
                  <w:divBdr>
                    <w:top w:val="none" w:sz="0" w:space="0" w:color="auto"/>
                    <w:left w:val="none" w:sz="0" w:space="0" w:color="auto"/>
                    <w:bottom w:val="none" w:sz="0" w:space="0" w:color="auto"/>
                    <w:right w:val="none" w:sz="0" w:space="0" w:color="auto"/>
                  </w:divBdr>
                  <w:divsChild>
                    <w:div w:id="1506744917">
                      <w:marLeft w:val="0"/>
                      <w:marRight w:val="0"/>
                      <w:marTop w:val="0"/>
                      <w:marBottom w:val="0"/>
                      <w:divBdr>
                        <w:top w:val="none" w:sz="0" w:space="0" w:color="auto"/>
                        <w:left w:val="none" w:sz="0" w:space="0" w:color="auto"/>
                        <w:bottom w:val="none" w:sz="0" w:space="0" w:color="auto"/>
                        <w:right w:val="none" w:sz="0" w:space="0" w:color="auto"/>
                      </w:divBdr>
                      <w:divsChild>
                        <w:div w:id="249318621">
                          <w:marLeft w:val="0"/>
                          <w:marRight w:val="0"/>
                          <w:marTop w:val="0"/>
                          <w:marBottom w:val="0"/>
                          <w:divBdr>
                            <w:top w:val="none" w:sz="0" w:space="0" w:color="auto"/>
                            <w:left w:val="none" w:sz="0" w:space="0" w:color="auto"/>
                            <w:bottom w:val="none" w:sz="0" w:space="0" w:color="auto"/>
                            <w:right w:val="none" w:sz="0" w:space="0" w:color="auto"/>
                          </w:divBdr>
                          <w:divsChild>
                            <w:div w:id="10896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449708">
      <w:bodyDiv w:val="1"/>
      <w:marLeft w:val="0"/>
      <w:marRight w:val="0"/>
      <w:marTop w:val="0"/>
      <w:marBottom w:val="0"/>
      <w:divBdr>
        <w:top w:val="none" w:sz="0" w:space="0" w:color="auto"/>
        <w:left w:val="none" w:sz="0" w:space="0" w:color="auto"/>
        <w:bottom w:val="none" w:sz="0" w:space="0" w:color="auto"/>
        <w:right w:val="none" w:sz="0" w:space="0" w:color="auto"/>
      </w:divBdr>
    </w:div>
    <w:div w:id="413819046">
      <w:bodyDiv w:val="1"/>
      <w:marLeft w:val="0"/>
      <w:marRight w:val="0"/>
      <w:marTop w:val="0"/>
      <w:marBottom w:val="0"/>
      <w:divBdr>
        <w:top w:val="none" w:sz="0" w:space="0" w:color="auto"/>
        <w:left w:val="none" w:sz="0" w:space="0" w:color="auto"/>
        <w:bottom w:val="none" w:sz="0" w:space="0" w:color="auto"/>
        <w:right w:val="none" w:sz="0" w:space="0" w:color="auto"/>
      </w:divBdr>
    </w:div>
    <w:div w:id="504980509">
      <w:bodyDiv w:val="1"/>
      <w:marLeft w:val="0"/>
      <w:marRight w:val="0"/>
      <w:marTop w:val="0"/>
      <w:marBottom w:val="0"/>
      <w:divBdr>
        <w:top w:val="none" w:sz="0" w:space="0" w:color="auto"/>
        <w:left w:val="none" w:sz="0" w:space="0" w:color="auto"/>
        <w:bottom w:val="none" w:sz="0" w:space="0" w:color="auto"/>
        <w:right w:val="none" w:sz="0" w:space="0" w:color="auto"/>
      </w:divBdr>
      <w:divsChild>
        <w:div w:id="30618318">
          <w:marLeft w:val="0"/>
          <w:marRight w:val="0"/>
          <w:marTop w:val="0"/>
          <w:marBottom w:val="0"/>
          <w:divBdr>
            <w:top w:val="none" w:sz="0" w:space="0" w:color="auto"/>
            <w:left w:val="none" w:sz="0" w:space="0" w:color="auto"/>
            <w:bottom w:val="none" w:sz="0" w:space="0" w:color="auto"/>
            <w:right w:val="none" w:sz="0" w:space="0" w:color="auto"/>
          </w:divBdr>
          <w:divsChild>
            <w:div w:id="1482428370">
              <w:marLeft w:val="0"/>
              <w:marRight w:val="0"/>
              <w:marTop w:val="0"/>
              <w:marBottom w:val="0"/>
              <w:divBdr>
                <w:top w:val="none" w:sz="0" w:space="0" w:color="auto"/>
                <w:left w:val="none" w:sz="0" w:space="0" w:color="auto"/>
                <w:bottom w:val="none" w:sz="0" w:space="0" w:color="auto"/>
                <w:right w:val="none" w:sz="0" w:space="0" w:color="auto"/>
              </w:divBdr>
              <w:divsChild>
                <w:div w:id="764225000">
                  <w:marLeft w:val="0"/>
                  <w:marRight w:val="0"/>
                  <w:marTop w:val="0"/>
                  <w:marBottom w:val="0"/>
                  <w:divBdr>
                    <w:top w:val="none" w:sz="0" w:space="0" w:color="auto"/>
                    <w:left w:val="none" w:sz="0" w:space="0" w:color="auto"/>
                    <w:bottom w:val="none" w:sz="0" w:space="0" w:color="auto"/>
                    <w:right w:val="none" w:sz="0" w:space="0" w:color="auto"/>
                  </w:divBdr>
                  <w:divsChild>
                    <w:div w:id="668869859">
                      <w:marLeft w:val="0"/>
                      <w:marRight w:val="0"/>
                      <w:marTop w:val="0"/>
                      <w:marBottom w:val="0"/>
                      <w:divBdr>
                        <w:top w:val="none" w:sz="0" w:space="0" w:color="auto"/>
                        <w:left w:val="none" w:sz="0" w:space="0" w:color="auto"/>
                        <w:bottom w:val="none" w:sz="0" w:space="0" w:color="auto"/>
                        <w:right w:val="none" w:sz="0" w:space="0" w:color="auto"/>
                      </w:divBdr>
                      <w:divsChild>
                        <w:div w:id="1218862334">
                          <w:marLeft w:val="0"/>
                          <w:marRight w:val="0"/>
                          <w:marTop w:val="0"/>
                          <w:marBottom w:val="0"/>
                          <w:divBdr>
                            <w:top w:val="none" w:sz="0" w:space="0" w:color="auto"/>
                            <w:left w:val="none" w:sz="0" w:space="0" w:color="auto"/>
                            <w:bottom w:val="none" w:sz="0" w:space="0" w:color="auto"/>
                            <w:right w:val="none" w:sz="0" w:space="0" w:color="auto"/>
                          </w:divBdr>
                          <w:divsChild>
                            <w:div w:id="6285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490926">
      <w:bodyDiv w:val="1"/>
      <w:marLeft w:val="0"/>
      <w:marRight w:val="0"/>
      <w:marTop w:val="0"/>
      <w:marBottom w:val="0"/>
      <w:divBdr>
        <w:top w:val="none" w:sz="0" w:space="0" w:color="auto"/>
        <w:left w:val="none" w:sz="0" w:space="0" w:color="auto"/>
        <w:bottom w:val="none" w:sz="0" w:space="0" w:color="auto"/>
        <w:right w:val="none" w:sz="0" w:space="0" w:color="auto"/>
      </w:divBdr>
      <w:divsChild>
        <w:div w:id="1118448511">
          <w:marLeft w:val="0"/>
          <w:marRight w:val="0"/>
          <w:marTop w:val="0"/>
          <w:marBottom w:val="0"/>
          <w:divBdr>
            <w:top w:val="none" w:sz="0" w:space="0" w:color="auto"/>
            <w:left w:val="none" w:sz="0" w:space="0" w:color="auto"/>
            <w:bottom w:val="none" w:sz="0" w:space="0" w:color="auto"/>
            <w:right w:val="none" w:sz="0" w:space="0" w:color="auto"/>
          </w:divBdr>
          <w:divsChild>
            <w:div w:id="2068802165">
              <w:marLeft w:val="0"/>
              <w:marRight w:val="0"/>
              <w:marTop w:val="0"/>
              <w:marBottom w:val="0"/>
              <w:divBdr>
                <w:top w:val="none" w:sz="0" w:space="0" w:color="auto"/>
                <w:left w:val="none" w:sz="0" w:space="0" w:color="auto"/>
                <w:bottom w:val="none" w:sz="0" w:space="0" w:color="auto"/>
                <w:right w:val="none" w:sz="0" w:space="0" w:color="auto"/>
              </w:divBdr>
              <w:divsChild>
                <w:div w:id="812258078">
                  <w:marLeft w:val="0"/>
                  <w:marRight w:val="0"/>
                  <w:marTop w:val="0"/>
                  <w:marBottom w:val="0"/>
                  <w:divBdr>
                    <w:top w:val="none" w:sz="0" w:space="0" w:color="auto"/>
                    <w:left w:val="none" w:sz="0" w:space="0" w:color="auto"/>
                    <w:bottom w:val="none" w:sz="0" w:space="0" w:color="auto"/>
                    <w:right w:val="none" w:sz="0" w:space="0" w:color="auto"/>
                  </w:divBdr>
                  <w:divsChild>
                    <w:div w:id="1480806550">
                      <w:marLeft w:val="0"/>
                      <w:marRight w:val="0"/>
                      <w:marTop w:val="0"/>
                      <w:marBottom w:val="0"/>
                      <w:divBdr>
                        <w:top w:val="none" w:sz="0" w:space="0" w:color="auto"/>
                        <w:left w:val="none" w:sz="0" w:space="0" w:color="auto"/>
                        <w:bottom w:val="none" w:sz="0" w:space="0" w:color="auto"/>
                        <w:right w:val="none" w:sz="0" w:space="0" w:color="auto"/>
                      </w:divBdr>
                      <w:divsChild>
                        <w:div w:id="1237517371">
                          <w:marLeft w:val="0"/>
                          <w:marRight w:val="0"/>
                          <w:marTop w:val="0"/>
                          <w:marBottom w:val="0"/>
                          <w:divBdr>
                            <w:top w:val="none" w:sz="0" w:space="0" w:color="auto"/>
                            <w:left w:val="none" w:sz="0" w:space="0" w:color="auto"/>
                            <w:bottom w:val="none" w:sz="0" w:space="0" w:color="auto"/>
                            <w:right w:val="none" w:sz="0" w:space="0" w:color="auto"/>
                          </w:divBdr>
                          <w:divsChild>
                            <w:div w:id="1119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998491">
      <w:bodyDiv w:val="1"/>
      <w:marLeft w:val="0"/>
      <w:marRight w:val="0"/>
      <w:marTop w:val="0"/>
      <w:marBottom w:val="0"/>
      <w:divBdr>
        <w:top w:val="none" w:sz="0" w:space="0" w:color="auto"/>
        <w:left w:val="none" w:sz="0" w:space="0" w:color="auto"/>
        <w:bottom w:val="none" w:sz="0" w:space="0" w:color="auto"/>
        <w:right w:val="none" w:sz="0" w:space="0" w:color="auto"/>
      </w:divBdr>
      <w:divsChild>
        <w:div w:id="66803389">
          <w:marLeft w:val="0"/>
          <w:marRight w:val="0"/>
          <w:marTop w:val="0"/>
          <w:marBottom w:val="0"/>
          <w:divBdr>
            <w:top w:val="none" w:sz="0" w:space="0" w:color="auto"/>
            <w:left w:val="none" w:sz="0" w:space="0" w:color="auto"/>
            <w:bottom w:val="none" w:sz="0" w:space="0" w:color="auto"/>
            <w:right w:val="none" w:sz="0" w:space="0" w:color="auto"/>
          </w:divBdr>
          <w:divsChild>
            <w:div w:id="1598757750">
              <w:marLeft w:val="0"/>
              <w:marRight w:val="0"/>
              <w:marTop w:val="0"/>
              <w:marBottom w:val="0"/>
              <w:divBdr>
                <w:top w:val="none" w:sz="0" w:space="0" w:color="auto"/>
                <w:left w:val="none" w:sz="0" w:space="0" w:color="auto"/>
                <w:bottom w:val="none" w:sz="0" w:space="0" w:color="auto"/>
                <w:right w:val="none" w:sz="0" w:space="0" w:color="auto"/>
              </w:divBdr>
              <w:divsChild>
                <w:div w:id="903611004">
                  <w:marLeft w:val="0"/>
                  <w:marRight w:val="0"/>
                  <w:marTop w:val="0"/>
                  <w:marBottom w:val="0"/>
                  <w:divBdr>
                    <w:top w:val="none" w:sz="0" w:space="0" w:color="auto"/>
                    <w:left w:val="none" w:sz="0" w:space="0" w:color="auto"/>
                    <w:bottom w:val="none" w:sz="0" w:space="0" w:color="auto"/>
                    <w:right w:val="none" w:sz="0" w:space="0" w:color="auto"/>
                  </w:divBdr>
                  <w:divsChild>
                    <w:div w:id="657458571">
                      <w:marLeft w:val="0"/>
                      <w:marRight w:val="0"/>
                      <w:marTop w:val="0"/>
                      <w:marBottom w:val="0"/>
                      <w:divBdr>
                        <w:top w:val="none" w:sz="0" w:space="0" w:color="auto"/>
                        <w:left w:val="none" w:sz="0" w:space="0" w:color="auto"/>
                        <w:bottom w:val="none" w:sz="0" w:space="0" w:color="auto"/>
                        <w:right w:val="none" w:sz="0" w:space="0" w:color="auto"/>
                      </w:divBdr>
                      <w:divsChild>
                        <w:div w:id="16541541">
                          <w:marLeft w:val="0"/>
                          <w:marRight w:val="0"/>
                          <w:marTop w:val="0"/>
                          <w:marBottom w:val="0"/>
                          <w:divBdr>
                            <w:top w:val="none" w:sz="0" w:space="0" w:color="auto"/>
                            <w:left w:val="none" w:sz="0" w:space="0" w:color="auto"/>
                            <w:bottom w:val="none" w:sz="0" w:space="0" w:color="auto"/>
                            <w:right w:val="none" w:sz="0" w:space="0" w:color="auto"/>
                          </w:divBdr>
                          <w:divsChild>
                            <w:div w:id="18086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562829">
      <w:bodyDiv w:val="1"/>
      <w:marLeft w:val="0"/>
      <w:marRight w:val="0"/>
      <w:marTop w:val="0"/>
      <w:marBottom w:val="0"/>
      <w:divBdr>
        <w:top w:val="none" w:sz="0" w:space="0" w:color="auto"/>
        <w:left w:val="none" w:sz="0" w:space="0" w:color="auto"/>
        <w:bottom w:val="none" w:sz="0" w:space="0" w:color="auto"/>
        <w:right w:val="none" w:sz="0" w:space="0" w:color="auto"/>
      </w:divBdr>
      <w:divsChild>
        <w:div w:id="1732534607">
          <w:marLeft w:val="0"/>
          <w:marRight w:val="0"/>
          <w:marTop w:val="0"/>
          <w:marBottom w:val="0"/>
          <w:divBdr>
            <w:top w:val="none" w:sz="0" w:space="0" w:color="auto"/>
            <w:left w:val="none" w:sz="0" w:space="0" w:color="auto"/>
            <w:bottom w:val="none" w:sz="0" w:space="0" w:color="auto"/>
            <w:right w:val="none" w:sz="0" w:space="0" w:color="auto"/>
          </w:divBdr>
          <w:divsChild>
            <w:div w:id="82380009">
              <w:marLeft w:val="0"/>
              <w:marRight w:val="0"/>
              <w:marTop w:val="0"/>
              <w:marBottom w:val="0"/>
              <w:divBdr>
                <w:top w:val="none" w:sz="0" w:space="0" w:color="auto"/>
                <w:left w:val="none" w:sz="0" w:space="0" w:color="auto"/>
                <w:bottom w:val="none" w:sz="0" w:space="0" w:color="auto"/>
                <w:right w:val="none" w:sz="0" w:space="0" w:color="auto"/>
              </w:divBdr>
              <w:divsChild>
                <w:div w:id="1482455485">
                  <w:marLeft w:val="0"/>
                  <w:marRight w:val="0"/>
                  <w:marTop w:val="0"/>
                  <w:marBottom w:val="0"/>
                  <w:divBdr>
                    <w:top w:val="none" w:sz="0" w:space="0" w:color="auto"/>
                    <w:left w:val="none" w:sz="0" w:space="0" w:color="auto"/>
                    <w:bottom w:val="none" w:sz="0" w:space="0" w:color="auto"/>
                    <w:right w:val="none" w:sz="0" w:space="0" w:color="auto"/>
                  </w:divBdr>
                  <w:divsChild>
                    <w:div w:id="841361156">
                      <w:marLeft w:val="0"/>
                      <w:marRight w:val="0"/>
                      <w:marTop w:val="0"/>
                      <w:marBottom w:val="0"/>
                      <w:divBdr>
                        <w:top w:val="none" w:sz="0" w:space="0" w:color="auto"/>
                        <w:left w:val="none" w:sz="0" w:space="0" w:color="auto"/>
                        <w:bottom w:val="none" w:sz="0" w:space="0" w:color="auto"/>
                        <w:right w:val="none" w:sz="0" w:space="0" w:color="auto"/>
                      </w:divBdr>
                      <w:divsChild>
                        <w:div w:id="304553841">
                          <w:marLeft w:val="0"/>
                          <w:marRight w:val="0"/>
                          <w:marTop w:val="0"/>
                          <w:marBottom w:val="0"/>
                          <w:divBdr>
                            <w:top w:val="none" w:sz="0" w:space="0" w:color="auto"/>
                            <w:left w:val="none" w:sz="0" w:space="0" w:color="auto"/>
                            <w:bottom w:val="none" w:sz="0" w:space="0" w:color="auto"/>
                            <w:right w:val="none" w:sz="0" w:space="0" w:color="auto"/>
                          </w:divBdr>
                          <w:divsChild>
                            <w:div w:id="201557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593743">
      <w:bodyDiv w:val="1"/>
      <w:marLeft w:val="0"/>
      <w:marRight w:val="0"/>
      <w:marTop w:val="0"/>
      <w:marBottom w:val="0"/>
      <w:divBdr>
        <w:top w:val="none" w:sz="0" w:space="0" w:color="auto"/>
        <w:left w:val="none" w:sz="0" w:space="0" w:color="auto"/>
        <w:bottom w:val="none" w:sz="0" w:space="0" w:color="auto"/>
        <w:right w:val="none" w:sz="0" w:space="0" w:color="auto"/>
      </w:divBdr>
    </w:div>
    <w:div w:id="1202205715">
      <w:bodyDiv w:val="1"/>
      <w:marLeft w:val="0"/>
      <w:marRight w:val="0"/>
      <w:marTop w:val="0"/>
      <w:marBottom w:val="0"/>
      <w:divBdr>
        <w:top w:val="none" w:sz="0" w:space="0" w:color="auto"/>
        <w:left w:val="none" w:sz="0" w:space="0" w:color="auto"/>
        <w:bottom w:val="none" w:sz="0" w:space="0" w:color="auto"/>
        <w:right w:val="none" w:sz="0" w:space="0" w:color="auto"/>
      </w:divBdr>
    </w:div>
    <w:div w:id="1381435506">
      <w:bodyDiv w:val="1"/>
      <w:marLeft w:val="0"/>
      <w:marRight w:val="0"/>
      <w:marTop w:val="0"/>
      <w:marBottom w:val="0"/>
      <w:divBdr>
        <w:top w:val="none" w:sz="0" w:space="0" w:color="auto"/>
        <w:left w:val="none" w:sz="0" w:space="0" w:color="auto"/>
        <w:bottom w:val="none" w:sz="0" w:space="0" w:color="auto"/>
        <w:right w:val="none" w:sz="0" w:space="0" w:color="auto"/>
      </w:divBdr>
      <w:divsChild>
        <w:div w:id="76564487">
          <w:marLeft w:val="0"/>
          <w:marRight w:val="0"/>
          <w:marTop w:val="0"/>
          <w:marBottom w:val="0"/>
          <w:divBdr>
            <w:top w:val="none" w:sz="0" w:space="0" w:color="auto"/>
            <w:left w:val="none" w:sz="0" w:space="0" w:color="auto"/>
            <w:bottom w:val="none" w:sz="0" w:space="0" w:color="auto"/>
            <w:right w:val="none" w:sz="0" w:space="0" w:color="auto"/>
          </w:divBdr>
          <w:divsChild>
            <w:div w:id="509150562">
              <w:marLeft w:val="0"/>
              <w:marRight w:val="0"/>
              <w:marTop w:val="0"/>
              <w:marBottom w:val="0"/>
              <w:divBdr>
                <w:top w:val="none" w:sz="0" w:space="0" w:color="auto"/>
                <w:left w:val="none" w:sz="0" w:space="0" w:color="auto"/>
                <w:bottom w:val="none" w:sz="0" w:space="0" w:color="auto"/>
                <w:right w:val="none" w:sz="0" w:space="0" w:color="auto"/>
              </w:divBdr>
              <w:divsChild>
                <w:div w:id="524174074">
                  <w:marLeft w:val="0"/>
                  <w:marRight w:val="0"/>
                  <w:marTop w:val="0"/>
                  <w:marBottom w:val="0"/>
                  <w:divBdr>
                    <w:top w:val="none" w:sz="0" w:space="0" w:color="auto"/>
                    <w:left w:val="none" w:sz="0" w:space="0" w:color="auto"/>
                    <w:bottom w:val="none" w:sz="0" w:space="0" w:color="auto"/>
                    <w:right w:val="none" w:sz="0" w:space="0" w:color="auto"/>
                  </w:divBdr>
                  <w:divsChild>
                    <w:div w:id="1723138255">
                      <w:marLeft w:val="0"/>
                      <w:marRight w:val="0"/>
                      <w:marTop w:val="0"/>
                      <w:marBottom w:val="0"/>
                      <w:divBdr>
                        <w:top w:val="none" w:sz="0" w:space="0" w:color="auto"/>
                        <w:left w:val="none" w:sz="0" w:space="0" w:color="auto"/>
                        <w:bottom w:val="none" w:sz="0" w:space="0" w:color="auto"/>
                        <w:right w:val="none" w:sz="0" w:space="0" w:color="auto"/>
                      </w:divBdr>
                      <w:divsChild>
                        <w:div w:id="1407847397">
                          <w:marLeft w:val="0"/>
                          <w:marRight w:val="0"/>
                          <w:marTop w:val="0"/>
                          <w:marBottom w:val="0"/>
                          <w:divBdr>
                            <w:top w:val="none" w:sz="0" w:space="0" w:color="auto"/>
                            <w:left w:val="none" w:sz="0" w:space="0" w:color="auto"/>
                            <w:bottom w:val="none" w:sz="0" w:space="0" w:color="auto"/>
                            <w:right w:val="none" w:sz="0" w:space="0" w:color="auto"/>
                          </w:divBdr>
                          <w:divsChild>
                            <w:div w:id="20249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272325">
      <w:bodyDiv w:val="1"/>
      <w:marLeft w:val="0"/>
      <w:marRight w:val="0"/>
      <w:marTop w:val="0"/>
      <w:marBottom w:val="0"/>
      <w:divBdr>
        <w:top w:val="none" w:sz="0" w:space="0" w:color="auto"/>
        <w:left w:val="none" w:sz="0" w:space="0" w:color="auto"/>
        <w:bottom w:val="none" w:sz="0" w:space="0" w:color="auto"/>
        <w:right w:val="none" w:sz="0" w:space="0" w:color="auto"/>
      </w:divBdr>
      <w:divsChild>
        <w:div w:id="78674201">
          <w:marLeft w:val="0"/>
          <w:marRight w:val="0"/>
          <w:marTop w:val="0"/>
          <w:marBottom w:val="0"/>
          <w:divBdr>
            <w:top w:val="none" w:sz="0" w:space="0" w:color="auto"/>
            <w:left w:val="none" w:sz="0" w:space="0" w:color="auto"/>
            <w:bottom w:val="none" w:sz="0" w:space="0" w:color="auto"/>
            <w:right w:val="none" w:sz="0" w:space="0" w:color="auto"/>
          </w:divBdr>
          <w:divsChild>
            <w:div w:id="911545135">
              <w:marLeft w:val="0"/>
              <w:marRight w:val="0"/>
              <w:marTop w:val="0"/>
              <w:marBottom w:val="0"/>
              <w:divBdr>
                <w:top w:val="none" w:sz="0" w:space="0" w:color="auto"/>
                <w:left w:val="none" w:sz="0" w:space="0" w:color="auto"/>
                <w:bottom w:val="none" w:sz="0" w:space="0" w:color="auto"/>
                <w:right w:val="none" w:sz="0" w:space="0" w:color="auto"/>
              </w:divBdr>
              <w:divsChild>
                <w:div w:id="1783107830">
                  <w:marLeft w:val="0"/>
                  <w:marRight w:val="0"/>
                  <w:marTop w:val="0"/>
                  <w:marBottom w:val="0"/>
                  <w:divBdr>
                    <w:top w:val="none" w:sz="0" w:space="0" w:color="auto"/>
                    <w:left w:val="none" w:sz="0" w:space="0" w:color="auto"/>
                    <w:bottom w:val="none" w:sz="0" w:space="0" w:color="auto"/>
                    <w:right w:val="none" w:sz="0" w:space="0" w:color="auto"/>
                  </w:divBdr>
                  <w:divsChild>
                    <w:div w:id="539128653">
                      <w:marLeft w:val="0"/>
                      <w:marRight w:val="0"/>
                      <w:marTop w:val="0"/>
                      <w:marBottom w:val="0"/>
                      <w:divBdr>
                        <w:top w:val="none" w:sz="0" w:space="0" w:color="auto"/>
                        <w:left w:val="none" w:sz="0" w:space="0" w:color="auto"/>
                        <w:bottom w:val="none" w:sz="0" w:space="0" w:color="auto"/>
                        <w:right w:val="none" w:sz="0" w:space="0" w:color="auto"/>
                      </w:divBdr>
                      <w:divsChild>
                        <w:div w:id="944192767">
                          <w:marLeft w:val="0"/>
                          <w:marRight w:val="0"/>
                          <w:marTop w:val="0"/>
                          <w:marBottom w:val="0"/>
                          <w:divBdr>
                            <w:top w:val="none" w:sz="0" w:space="0" w:color="auto"/>
                            <w:left w:val="none" w:sz="0" w:space="0" w:color="auto"/>
                            <w:bottom w:val="none" w:sz="0" w:space="0" w:color="auto"/>
                            <w:right w:val="none" w:sz="0" w:space="0" w:color="auto"/>
                          </w:divBdr>
                          <w:divsChild>
                            <w:div w:id="12856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92640">
      <w:bodyDiv w:val="1"/>
      <w:marLeft w:val="0"/>
      <w:marRight w:val="0"/>
      <w:marTop w:val="0"/>
      <w:marBottom w:val="0"/>
      <w:divBdr>
        <w:top w:val="none" w:sz="0" w:space="0" w:color="auto"/>
        <w:left w:val="none" w:sz="0" w:space="0" w:color="auto"/>
        <w:bottom w:val="none" w:sz="0" w:space="0" w:color="auto"/>
        <w:right w:val="none" w:sz="0" w:space="0" w:color="auto"/>
      </w:divBdr>
      <w:divsChild>
        <w:div w:id="2049720971">
          <w:marLeft w:val="0"/>
          <w:marRight w:val="0"/>
          <w:marTop w:val="0"/>
          <w:marBottom w:val="0"/>
          <w:divBdr>
            <w:top w:val="none" w:sz="0" w:space="0" w:color="auto"/>
            <w:left w:val="none" w:sz="0" w:space="0" w:color="auto"/>
            <w:bottom w:val="none" w:sz="0" w:space="0" w:color="auto"/>
            <w:right w:val="none" w:sz="0" w:space="0" w:color="auto"/>
          </w:divBdr>
          <w:divsChild>
            <w:div w:id="2045791818">
              <w:marLeft w:val="0"/>
              <w:marRight w:val="0"/>
              <w:marTop w:val="0"/>
              <w:marBottom w:val="0"/>
              <w:divBdr>
                <w:top w:val="none" w:sz="0" w:space="0" w:color="auto"/>
                <w:left w:val="none" w:sz="0" w:space="0" w:color="auto"/>
                <w:bottom w:val="none" w:sz="0" w:space="0" w:color="auto"/>
                <w:right w:val="none" w:sz="0" w:space="0" w:color="auto"/>
              </w:divBdr>
              <w:divsChild>
                <w:div w:id="1205367389">
                  <w:marLeft w:val="0"/>
                  <w:marRight w:val="0"/>
                  <w:marTop w:val="0"/>
                  <w:marBottom w:val="0"/>
                  <w:divBdr>
                    <w:top w:val="none" w:sz="0" w:space="0" w:color="auto"/>
                    <w:left w:val="none" w:sz="0" w:space="0" w:color="auto"/>
                    <w:bottom w:val="none" w:sz="0" w:space="0" w:color="auto"/>
                    <w:right w:val="none" w:sz="0" w:space="0" w:color="auto"/>
                  </w:divBdr>
                  <w:divsChild>
                    <w:div w:id="286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69510">
      <w:bodyDiv w:val="1"/>
      <w:marLeft w:val="0"/>
      <w:marRight w:val="0"/>
      <w:marTop w:val="0"/>
      <w:marBottom w:val="0"/>
      <w:divBdr>
        <w:top w:val="none" w:sz="0" w:space="0" w:color="auto"/>
        <w:left w:val="none" w:sz="0" w:space="0" w:color="auto"/>
        <w:bottom w:val="none" w:sz="0" w:space="0" w:color="auto"/>
        <w:right w:val="none" w:sz="0" w:space="0" w:color="auto"/>
      </w:divBdr>
      <w:divsChild>
        <w:div w:id="1464540711">
          <w:marLeft w:val="0"/>
          <w:marRight w:val="0"/>
          <w:marTop w:val="0"/>
          <w:marBottom w:val="0"/>
          <w:divBdr>
            <w:top w:val="none" w:sz="0" w:space="0" w:color="auto"/>
            <w:left w:val="none" w:sz="0" w:space="0" w:color="auto"/>
            <w:bottom w:val="none" w:sz="0" w:space="0" w:color="auto"/>
            <w:right w:val="none" w:sz="0" w:space="0" w:color="auto"/>
          </w:divBdr>
          <w:divsChild>
            <w:div w:id="643504128">
              <w:marLeft w:val="0"/>
              <w:marRight w:val="0"/>
              <w:marTop w:val="0"/>
              <w:marBottom w:val="0"/>
              <w:divBdr>
                <w:top w:val="none" w:sz="0" w:space="0" w:color="auto"/>
                <w:left w:val="none" w:sz="0" w:space="0" w:color="auto"/>
                <w:bottom w:val="none" w:sz="0" w:space="0" w:color="auto"/>
                <w:right w:val="none" w:sz="0" w:space="0" w:color="auto"/>
              </w:divBdr>
              <w:divsChild>
                <w:div w:id="1813332390">
                  <w:marLeft w:val="0"/>
                  <w:marRight w:val="0"/>
                  <w:marTop w:val="0"/>
                  <w:marBottom w:val="0"/>
                  <w:divBdr>
                    <w:top w:val="none" w:sz="0" w:space="0" w:color="auto"/>
                    <w:left w:val="none" w:sz="0" w:space="0" w:color="auto"/>
                    <w:bottom w:val="none" w:sz="0" w:space="0" w:color="auto"/>
                    <w:right w:val="none" w:sz="0" w:space="0" w:color="auto"/>
                  </w:divBdr>
                  <w:divsChild>
                    <w:div w:id="141658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79966">
      <w:bodyDiv w:val="1"/>
      <w:marLeft w:val="0"/>
      <w:marRight w:val="0"/>
      <w:marTop w:val="0"/>
      <w:marBottom w:val="0"/>
      <w:divBdr>
        <w:top w:val="none" w:sz="0" w:space="0" w:color="auto"/>
        <w:left w:val="none" w:sz="0" w:space="0" w:color="auto"/>
        <w:bottom w:val="none" w:sz="0" w:space="0" w:color="auto"/>
        <w:right w:val="none" w:sz="0" w:space="0" w:color="auto"/>
      </w:divBdr>
      <w:divsChild>
        <w:div w:id="1471748721">
          <w:marLeft w:val="0"/>
          <w:marRight w:val="0"/>
          <w:marTop w:val="0"/>
          <w:marBottom w:val="0"/>
          <w:divBdr>
            <w:top w:val="none" w:sz="0" w:space="0" w:color="auto"/>
            <w:left w:val="none" w:sz="0" w:space="0" w:color="auto"/>
            <w:bottom w:val="none" w:sz="0" w:space="0" w:color="auto"/>
            <w:right w:val="none" w:sz="0" w:space="0" w:color="auto"/>
          </w:divBdr>
          <w:divsChild>
            <w:div w:id="1705516813">
              <w:marLeft w:val="0"/>
              <w:marRight w:val="0"/>
              <w:marTop w:val="0"/>
              <w:marBottom w:val="0"/>
              <w:divBdr>
                <w:top w:val="none" w:sz="0" w:space="0" w:color="auto"/>
                <w:left w:val="none" w:sz="0" w:space="0" w:color="auto"/>
                <w:bottom w:val="none" w:sz="0" w:space="0" w:color="auto"/>
                <w:right w:val="none" w:sz="0" w:space="0" w:color="auto"/>
              </w:divBdr>
              <w:divsChild>
                <w:div w:id="293683297">
                  <w:marLeft w:val="0"/>
                  <w:marRight w:val="0"/>
                  <w:marTop w:val="0"/>
                  <w:marBottom w:val="0"/>
                  <w:divBdr>
                    <w:top w:val="none" w:sz="0" w:space="0" w:color="auto"/>
                    <w:left w:val="none" w:sz="0" w:space="0" w:color="auto"/>
                    <w:bottom w:val="none" w:sz="0" w:space="0" w:color="auto"/>
                    <w:right w:val="none" w:sz="0" w:space="0" w:color="auto"/>
                  </w:divBdr>
                  <w:divsChild>
                    <w:div w:id="1553468547">
                      <w:marLeft w:val="0"/>
                      <w:marRight w:val="0"/>
                      <w:marTop w:val="0"/>
                      <w:marBottom w:val="0"/>
                      <w:divBdr>
                        <w:top w:val="none" w:sz="0" w:space="0" w:color="auto"/>
                        <w:left w:val="none" w:sz="0" w:space="0" w:color="auto"/>
                        <w:bottom w:val="none" w:sz="0" w:space="0" w:color="auto"/>
                        <w:right w:val="none" w:sz="0" w:space="0" w:color="auto"/>
                      </w:divBdr>
                      <w:divsChild>
                        <w:div w:id="1598831699">
                          <w:marLeft w:val="0"/>
                          <w:marRight w:val="0"/>
                          <w:marTop w:val="0"/>
                          <w:marBottom w:val="0"/>
                          <w:divBdr>
                            <w:top w:val="none" w:sz="0" w:space="0" w:color="auto"/>
                            <w:left w:val="none" w:sz="0" w:space="0" w:color="auto"/>
                            <w:bottom w:val="none" w:sz="0" w:space="0" w:color="auto"/>
                            <w:right w:val="none" w:sz="0" w:space="0" w:color="auto"/>
                          </w:divBdr>
                          <w:divsChild>
                            <w:div w:id="13367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309010">
      <w:bodyDiv w:val="1"/>
      <w:marLeft w:val="0"/>
      <w:marRight w:val="0"/>
      <w:marTop w:val="0"/>
      <w:marBottom w:val="0"/>
      <w:divBdr>
        <w:top w:val="none" w:sz="0" w:space="0" w:color="auto"/>
        <w:left w:val="none" w:sz="0" w:space="0" w:color="auto"/>
        <w:bottom w:val="none" w:sz="0" w:space="0" w:color="auto"/>
        <w:right w:val="none" w:sz="0" w:space="0" w:color="auto"/>
      </w:divBdr>
      <w:divsChild>
        <w:div w:id="1708682577">
          <w:marLeft w:val="0"/>
          <w:marRight w:val="0"/>
          <w:marTop w:val="0"/>
          <w:marBottom w:val="0"/>
          <w:divBdr>
            <w:top w:val="none" w:sz="0" w:space="0" w:color="auto"/>
            <w:left w:val="none" w:sz="0" w:space="0" w:color="auto"/>
            <w:bottom w:val="none" w:sz="0" w:space="0" w:color="auto"/>
            <w:right w:val="none" w:sz="0" w:space="0" w:color="auto"/>
          </w:divBdr>
          <w:divsChild>
            <w:div w:id="959607175">
              <w:marLeft w:val="0"/>
              <w:marRight w:val="0"/>
              <w:marTop w:val="0"/>
              <w:marBottom w:val="0"/>
              <w:divBdr>
                <w:top w:val="none" w:sz="0" w:space="0" w:color="auto"/>
                <w:left w:val="none" w:sz="0" w:space="0" w:color="auto"/>
                <w:bottom w:val="none" w:sz="0" w:space="0" w:color="auto"/>
                <w:right w:val="none" w:sz="0" w:space="0" w:color="auto"/>
              </w:divBdr>
              <w:divsChild>
                <w:div w:id="844830683">
                  <w:marLeft w:val="0"/>
                  <w:marRight w:val="0"/>
                  <w:marTop w:val="0"/>
                  <w:marBottom w:val="0"/>
                  <w:divBdr>
                    <w:top w:val="none" w:sz="0" w:space="0" w:color="auto"/>
                    <w:left w:val="none" w:sz="0" w:space="0" w:color="auto"/>
                    <w:bottom w:val="none" w:sz="0" w:space="0" w:color="auto"/>
                    <w:right w:val="none" w:sz="0" w:space="0" w:color="auto"/>
                  </w:divBdr>
                  <w:divsChild>
                    <w:div w:id="1070423692">
                      <w:marLeft w:val="0"/>
                      <w:marRight w:val="0"/>
                      <w:marTop w:val="0"/>
                      <w:marBottom w:val="0"/>
                      <w:divBdr>
                        <w:top w:val="none" w:sz="0" w:space="0" w:color="auto"/>
                        <w:left w:val="none" w:sz="0" w:space="0" w:color="auto"/>
                        <w:bottom w:val="none" w:sz="0" w:space="0" w:color="auto"/>
                        <w:right w:val="none" w:sz="0" w:space="0" w:color="auto"/>
                      </w:divBdr>
                      <w:divsChild>
                        <w:div w:id="1294486725">
                          <w:marLeft w:val="0"/>
                          <w:marRight w:val="0"/>
                          <w:marTop w:val="0"/>
                          <w:marBottom w:val="0"/>
                          <w:divBdr>
                            <w:top w:val="none" w:sz="0" w:space="0" w:color="auto"/>
                            <w:left w:val="none" w:sz="0" w:space="0" w:color="auto"/>
                            <w:bottom w:val="none" w:sz="0" w:space="0" w:color="auto"/>
                            <w:right w:val="none" w:sz="0" w:space="0" w:color="auto"/>
                          </w:divBdr>
                          <w:divsChild>
                            <w:div w:id="485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03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vcastplay.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3</Pages>
  <Words>584</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Francelle R. Ongchangco</dc:creator>
  <cp:keywords/>
  <dc:description/>
  <cp:lastModifiedBy>Francelle R. Ongchangco</cp:lastModifiedBy>
  <cp:revision>2</cp:revision>
  <dcterms:created xsi:type="dcterms:W3CDTF">2024-11-26T09:10:00Z</dcterms:created>
  <dcterms:modified xsi:type="dcterms:W3CDTF">2024-11-28T06:55:00Z</dcterms:modified>
</cp:coreProperties>
</file>