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44F7" w14:textId="60B57A72" w:rsidR="00171BED" w:rsidRPr="0086691E" w:rsidRDefault="0086691E" w:rsidP="0086691E">
      <w:r w:rsidRPr="0086691E">
        <w:drawing>
          <wp:inline distT="0" distB="0" distL="0" distR="0" wp14:anchorId="2D274826" wp14:editId="5707A063">
            <wp:extent cx="4906060" cy="6706536"/>
            <wp:effectExtent l="0" t="0" r="8890" b="0"/>
            <wp:docPr id="9456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7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BED" w:rsidRPr="008669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ED"/>
    <w:rsid w:val="00171BED"/>
    <w:rsid w:val="00214990"/>
    <w:rsid w:val="0086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268C"/>
  <w15:chartTrackingRefBased/>
  <w15:docId w15:val="{2B7376A4-EE6A-45FD-9BDD-A0D42FF8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Rose J. Del Rosario</dc:creator>
  <cp:keywords/>
  <dc:description/>
  <cp:lastModifiedBy>Carmen Rose J. Del Rosario</cp:lastModifiedBy>
  <cp:revision>1</cp:revision>
  <dcterms:created xsi:type="dcterms:W3CDTF">2025-07-01T06:36:00Z</dcterms:created>
  <dcterms:modified xsi:type="dcterms:W3CDTF">2025-07-01T08:21:00Z</dcterms:modified>
</cp:coreProperties>
</file>