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5"/>
        <w:gridCol w:w="4920"/>
        <w:gridCol w:w="2175"/>
      </w:tblGrid>
      <w:tr w:rsidR="00C41ED8" w:rsidTr="008039EE">
        <w:trPr>
          <w:trHeight w:val="915"/>
        </w:trPr>
        <w:tc>
          <w:tcPr>
            <w:tcW w:w="35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ED8" w:rsidRDefault="005F3565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Homework #1</w:t>
            </w:r>
          </w:p>
          <w:p w:rsidR="00C41ED8" w:rsidRDefault="00C41ED8">
            <w:pPr>
              <w:pStyle w:val="Standard"/>
              <w:rPr>
                <w:color w:val="000000"/>
              </w:rPr>
            </w:pPr>
          </w:p>
        </w:tc>
        <w:tc>
          <w:tcPr>
            <w:tcW w:w="49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ED8" w:rsidRDefault="00091DF9">
            <w:pPr>
              <w:pStyle w:val="Standard"/>
              <w:ind w:left="5" w:right="35"/>
              <w:jc w:val="right"/>
              <w:rPr>
                <w:color w:val="000000"/>
              </w:rPr>
            </w:pPr>
            <w:r>
              <w:rPr>
                <w:color w:val="000000"/>
              </w:rPr>
              <w:t>CS 111</w:t>
            </w:r>
            <w:r w:rsidR="005F3565">
              <w:rPr>
                <w:color w:val="000000"/>
              </w:rPr>
              <w:t>, Programming Fundamentals I</w:t>
            </w:r>
          </w:p>
          <w:p w:rsidR="00C41ED8" w:rsidRDefault="005F3565">
            <w:pPr>
              <w:pStyle w:val="Standard"/>
              <w:ind w:left="5" w:right="35"/>
              <w:jc w:val="right"/>
              <w:rPr>
                <w:color w:val="000000"/>
              </w:rPr>
            </w:pPr>
            <w:r>
              <w:rPr>
                <w:color w:val="000000"/>
              </w:rPr>
              <w:t>Central Washington University</w:t>
            </w:r>
          </w:p>
          <w:p w:rsidR="00C41ED8" w:rsidRDefault="00C41ED8">
            <w:pPr>
              <w:pStyle w:val="Standard"/>
              <w:ind w:left="5" w:right="35"/>
              <w:jc w:val="right"/>
              <w:rPr>
                <w:color w:val="000000"/>
              </w:rPr>
            </w:pPr>
            <w:bookmarkStart w:id="0" w:name="_GoBack"/>
            <w:bookmarkEnd w:id="0"/>
          </w:p>
          <w:p w:rsidR="00C41ED8" w:rsidRDefault="00C41ED8">
            <w:pPr>
              <w:pStyle w:val="Standard"/>
              <w:ind w:left="5" w:right="35"/>
              <w:jc w:val="right"/>
              <w:rPr>
                <w:color w:val="000000"/>
              </w:rPr>
            </w:pPr>
          </w:p>
        </w:tc>
        <w:tc>
          <w:tcPr>
            <w:tcW w:w="2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ED8" w:rsidRDefault="005F3565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eastAsia="en-US" w:bidi="ar-SA"/>
              </w:rPr>
              <w:drawing>
                <wp:anchor distT="0" distB="0" distL="114300" distR="114300" simplePos="0" relativeHeight="251658240" behindDoc="0" locked="0" layoutInCell="1" allowOverlap="1" wp14:anchorId="4883AF10" wp14:editId="7EDFE66E">
                  <wp:simplePos x="0" y="0"/>
                  <wp:positionH relativeFrom="column">
                    <wp:align>center</wp:align>
                  </wp:positionH>
                  <wp:positionV relativeFrom="paragraph">
                    <wp:posOffset>8961</wp:posOffset>
                  </wp:positionV>
                  <wp:extent cx="1088318" cy="539678"/>
                  <wp:effectExtent l="0" t="0" r="0" b="0"/>
                  <wp:wrapSquare wrapText="bothSides"/>
                  <wp:docPr id="1" name="graphic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18" cy="53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41ED8" w:rsidRDefault="005F3565">
            <w:pPr>
              <w:pStyle w:val="TableContents"/>
              <w:ind w:right="-2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Computer Science</w:t>
            </w:r>
          </w:p>
        </w:tc>
      </w:tr>
    </w:tbl>
    <w:p w:rsidR="00C41ED8" w:rsidRDefault="00C41ED8">
      <w:pPr>
        <w:pStyle w:val="Standard"/>
        <w:rPr>
          <w:color w:val="000000"/>
          <w:u w:val="single"/>
        </w:rPr>
      </w:pPr>
    </w:p>
    <w:p w:rsidR="006432C4" w:rsidRDefault="006432C4">
      <w:pPr>
        <w:pStyle w:val="Standard"/>
        <w:rPr>
          <w:color w:val="000000"/>
          <w:u w:val="single"/>
        </w:rPr>
      </w:pPr>
    </w:p>
    <w:p w:rsidR="006432C4" w:rsidRDefault="006432C4" w:rsidP="006432C4">
      <w:pPr>
        <w:pStyle w:val="Standard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  <w:u w:val="single"/>
        </w:rPr>
        <w:t>Item</w:t>
      </w:r>
      <w:r>
        <w:rPr>
          <w:b/>
          <w:bCs/>
          <w:color w:val="000000"/>
          <w:sz w:val="26"/>
          <w:szCs w:val="26"/>
          <w:u w:val="single"/>
        </w:rPr>
        <w:tab/>
      </w:r>
      <w:r>
        <w:rPr>
          <w:b/>
          <w:bCs/>
          <w:color w:val="000000"/>
          <w:sz w:val="26"/>
          <w:szCs w:val="26"/>
          <w:u w:val="single"/>
        </w:rPr>
        <w:tab/>
      </w:r>
      <w:r>
        <w:rPr>
          <w:b/>
          <w:bCs/>
          <w:color w:val="000000"/>
          <w:sz w:val="26"/>
          <w:szCs w:val="26"/>
          <w:u w:val="single"/>
        </w:rPr>
        <w:tab/>
      </w:r>
      <w:r>
        <w:rPr>
          <w:b/>
          <w:bCs/>
          <w:color w:val="000000"/>
          <w:sz w:val="26"/>
          <w:szCs w:val="26"/>
          <w:u w:val="single"/>
        </w:rPr>
        <w:tab/>
      </w:r>
      <w:r>
        <w:rPr>
          <w:b/>
          <w:bCs/>
          <w:color w:val="000000"/>
          <w:sz w:val="26"/>
          <w:szCs w:val="26"/>
          <w:u w:val="single"/>
        </w:rPr>
        <w:tab/>
      </w:r>
      <w:r w:rsidR="00AA0370">
        <w:rPr>
          <w:b/>
          <w:bCs/>
          <w:color w:val="000000"/>
          <w:sz w:val="26"/>
          <w:szCs w:val="26"/>
          <w:u w:val="single"/>
        </w:rPr>
        <w:t xml:space="preserve">                         </w:t>
      </w:r>
      <w:r w:rsidR="004E4180">
        <w:rPr>
          <w:b/>
          <w:bCs/>
          <w:color w:val="000000"/>
          <w:sz w:val="26"/>
          <w:szCs w:val="26"/>
          <w:u w:val="single"/>
        </w:rPr>
        <w:t>Points Available</w:t>
      </w:r>
      <w:r w:rsidR="004E4180">
        <w:rPr>
          <w:b/>
          <w:bCs/>
          <w:color w:val="000000"/>
          <w:sz w:val="26"/>
          <w:szCs w:val="26"/>
          <w:u w:val="single"/>
        </w:rPr>
        <w:tab/>
        <w:t xml:space="preserve"> </w:t>
      </w:r>
      <w:r>
        <w:rPr>
          <w:b/>
          <w:bCs/>
          <w:color w:val="000000"/>
          <w:sz w:val="26"/>
          <w:szCs w:val="26"/>
          <w:u w:val="single"/>
        </w:rPr>
        <w:t>Points Earned</w:t>
      </w:r>
      <w:r>
        <w:rPr>
          <w:b/>
          <w:bCs/>
          <w:color w:val="000000"/>
          <w:sz w:val="26"/>
          <w:szCs w:val="26"/>
          <w:u w:val="single"/>
        </w:rPr>
        <w:tab/>
      </w:r>
    </w:p>
    <w:p w:rsidR="006432C4" w:rsidRDefault="006432C4" w:rsidP="006432C4">
      <w:pPr>
        <w:pStyle w:val="Standard"/>
        <w:rPr>
          <w:color w:val="000000"/>
        </w:rPr>
      </w:pPr>
    </w:p>
    <w:p w:rsidR="006432C4" w:rsidRPr="00E6780B" w:rsidRDefault="006432C4" w:rsidP="006432C4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</w:p>
    <w:p w:rsidR="00AA0370" w:rsidRPr="00AA0370" w:rsidRDefault="006432C4" w:rsidP="006432C4">
      <w:pPr>
        <w:pStyle w:val="Standard"/>
        <w:rPr>
          <w:rFonts w:ascii="Times New Roman" w:hAnsi="Times New Roman" w:cs="Times New Roman"/>
          <w:color w:val="000000"/>
        </w:rPr>
      </w:pPr>
      <w:r>
        <w:rPr>
          <w:color w:val="000000"/>
        </w:rPr>
        <w:tab/>
      </w:r>
      <w:r w:rsidRPr="00AA0370">
        <w:rPr>
          <w:rFonts w:ascii="Times New Roman" w:hAnsi="Times New Roman" w:cs="Times New Roman"/>
          <w:b/>
          <w:color w:val="000000"/>
        </w:rPr>
        <w:t xml:space="preserve">Programming </w:t>
      </w:r>
      <w:r w:rsidR="008039EE" w:rsidRPr="00AA0370">
        <w:rPr>
          <w:rFonts w:ascii="Times New Roman" w:hAnsi="Times New Roman" w:cs="Times New Roman"/>
          <w:b/>
          <w:color w:val="000000"/>
        </w:rPr>
        <w:t>Task</w:t>
      </w:r>
      <w:r w:rsidR="00AA0370" w:rsidRPr="00AA0370">
        <w:rPr>
          <w:rFonts w:ascii="Times New Roman" w:hAnsi="Times New Roman" w:cs="Times New Roman"/>
          <w:b/>
          <w:color w:val="000000"/>
        </w:rPr>
        <w:t xml:space="preserve"> 1</w:t>
      </w:r>
      <w:r w:rsidR="008039EE" w:rsidRPr="00AA0370">
        <w:rPr>
          <w:rFonts w:ascii="Times New Roman" w:hAnsi="Times New Roman" w:cs="Times New Roman"/>
          <w:color w:val="000000"/>
        </w:rPr>
        <w:t>:</w:t>
      </w:r>
      <w:r w:rsidR="008039EE" w:rsidRPr="00AA0370">
        <w:rPr>
          <w:rFonts w:ascii="Times New Roman" w:hAnsi="Times New Roman" w:cs="Times New Roman"/>
          <w:color w:val="000000"/>
        </w:rPr>
        <w:tab/>
      </w:r>
    </w:p>
    <w:p w:rsidR="008C69FF" w:rsidRDefault="00AA0370" w:rsidP="006432C4">
      <w:pPr>
        <w:pStyle w:val="Standard"/>
        <w:rPr>
          <w:color w:val="000000"/>
        </w:rPr>
      </w:pPr>
      <w:r>
        <w:rPr>
          <w:color w:val="000000"/>
        </w:rPr>
        <w:t xml:space="preserve">                   </w:t>
      </w:r>
    </w:p>
    <w:p w:rsidR="006432C4" w:rsidRPr="00AA0370" w:rsidRDefault="008C69FF" w:rsidP="006432C4">
      <w:pPr>
        <w:pStyle w:val="Standard"/>
        <w:rPr>
          <w:rFonts w:ascii="Times New Roman" w:hAnsi="Times New Roman" w:cs="Times New Roman"/>
          <w:color w:val="000000"/>
        </w:rPr>
      </w:pPr>
      <w:r>
        <w:rPr>
          <w:color w:val="000000"/>
        </w:rPr>
        <w:t xml:space="preserve">                   </w:t>
      </w:r>
      <w:r w:rsidR="00AA0370" w:rsidRPr="00AA0370">
        <w:rPr>
          <w:rFonts w:ascii="Times New Roman" w:hAnsi="Times New Roman" w:cs="Times New Roman"/>
          <w:kern w:val="0"/>
          <w:lang w:bidi="ar-SA"/>
        </w:rPr>
        <w:t>Main method contains array of slot machines</w:t>
      </w:r>
      <w:r w:rsidR="00091DF9">
        <w:rPr>
          <w:rFonts w:ascii="Times New Roman" w:hAnsi="Times New Roman" w:cs="Times New Roman"/>
          <w:color w:val="000000"/>
        </w:rPr>
        <w:t xml:space="preserve">      </w:t>
      </w:r>
      <w:r w:rsidR="00E6780B">
        <w:rPr>
          <w:rFonts w:ascii="Times New Roman" w:hAnsi="Times New Roman" w:cs="Times New Roman"/>
          <w:color w:val="000000"/>
        </w:rPr>
        <w:t>10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="006432C4" w:rsidRPr="00AA0370">
        <w:rPr>
          <w:rFonts w:ascii="Times New Roman" w:hAnsi="Times New Roman" w:cs="Times New Roman"/>
          <w:color w:val="000000"/>
          <w:u w:val="single"/>
        </w:rPr>
        <w:tab/>
      </w:r>
      <w:r w:rsidR="006432C4" w:rsidRPr="00AA0370">
        <w:rPr>
          <w:rFonts w:ascii="Times New Roman" w:hAnsi="Times New Roman" w:cs="Times New Roman"/>
          <w:color w:val="000000"/>
          <w:u w:val="single"/>
        </w:rPr>
        <w:tab/>
      </w:r>
      <w:r w:rsidR="006432C4"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6432C4" w:rsidRDefault="006432C4" w:rsidP="00AA0370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432C4" w:rsidRDefault="006432C4" w:rsidP="006432C4">
      <w:pPr>
        <w:pStyle w:val="Standard"/>
        <w:rPr>
          <w:color w:val="000000"/>
        </w:rPr>
      </w:pPr>
    </w:p>
    <w:p w:rsidR="006432C4" w:rsidRPr="00AA0370" w:rsidRDefault="006432C4" w:rsidP="006432C4">
      <w:pPr>
        <w:pStyle w:val="Standard"/>
        <w:rPr>
          <w:rFonts w:ascii="Times New Roman" w:hAnsi="Times New Roman" w:cs="Times New Roman"/>
          <w:color w:val="000000"/>
        </w:rPr>
      </w:pPr>
      <w:r>
        <w:rPr>
          <w:color w:val="000000"/>
        </w:rPr>
        <w:tab/>
      </w:r>
      <w:r w:rsidR="00AA0370">
        <w:rPr>
          <w:color w:val="000000"/>
        </w:rPr>
        <w:t xml:space="preserve">       </w:t>
      </w:r>
      <w:r w:rsidR="00AA0370" w:rsidRPr="00AA0370">
        <w:rPr>
          <w:rFonts w:ascii="Times New Roman" w:hAnsi="Times New Roman" w:cs="Times New Roman"/>
          <w:kern w:val="0"/>
          <w:lang w:bidi="ar-SA"/>
        </w:rPr>
        <w:t>Slot Machine class</w:t>
      </w:r>
      <w:r w:rsidRPr="00AA0370">
        <w:rPr>
          <w:rFonts w:ascii="Times New Roman" w:hAnsi="Times New Roman" w:cs="Times New Roman"/>
          <w:color w:val="000000"/>
        </w:rPr>
        <w:tab/>
        <w:t xml:space="preserve">     </w:t>
      </w:r>
      <w:r w:rsidR="00AA0370">
        <w:rPr>
          <w:rFonts w:ascii="Times New Roman" w:hAnsi="Times New Roman" w:cs="Times New Roman"/>
          <w:color w:val="000000"/>
        </w:rPr>
        <w:t xml:space="preserve">                                 10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6432C4" w:rsidRPr="00AA0370" w:rsidRDefault="006432C4" w:rsidP="006432C4">
      <w:pPr>
        <w:pStyle w:val="Standard"/>
        <w:rPr>
          <w:rFonts w:ascii="Times New Roman" w:hAnsi="Times New Roman" w:cs="Times New Roman"/>
          <w:color w:val="000000"/>
        </w:rPr>
      </w:pPr>
    </w:p>
    <w:p w:rsidR="006432C4" w:rsidRPr="00AA0370" w:rsidRDefault="006432C4" w:rsidP="006432C4">
      <w:pPr>
        <w:pStyle w:val="Standard"/>
        <w:rPr>
          <w:rFonts w:ascii="Times New Roman" w:hAnsi="Times New Roman" w:cs="Times New Roman"/>
          <w:color w:val="000000"/>
        </w:rPr>
      </w:pPr>
      <w:r w:rsidRPr="00AA0370">
        <w:rPr>
          <w:rFonts w:ascii="Times New Roman" w:hAnsi="Times New Roman" w:cs="Times New Roman"/>
          <w:color w:val="000000"/>
        </w:rPr>
        <w:tab/>
      </w:r>
      <w:r w:rsidR="00AA0370">
        <w:rPr>
          <w:rFonts w:ascii="Times New Roman" w:hAnsi="Times New Roman" w:cs="Times New Roman"/>
          <w:color w:val="000000"/>
        </w:rPr>
        <w:t xml:space="preserve">       </w:t>
      </w:r>
      <w:r w:rsidR="00AA0370" w:rsidRPr="00AA0370">
        <w:rPr>
          <w:rFonts w:ascii="Times New Roman" w:hAnsi="Times New Roman" w:cs="Times New Roman"/>
          <w:kern w:val="0"/>
          <w:lang w:bidi="ar-SA"/>
        </w:rPr>
        <w:t>Good Variable Names</w:t>
      </w:r>
      <w:r w:rsidR="008039EE" w:rsidRPr="00AA0370">
        <w:rPr>
          <w:rFonts w:ascii="Times New Roman" w:hAnsi="Times New Roman" w:cs="Times New Roman"/>
          <w:color w:val="000000"/>
        </w:rPr>
        <w:tab/>
        <w:t xml:space="preserve">     </w:t>
      </w:r>
      <w:r w:rsidR="00AA0370">
        <w:rPr>
          <w:rFonts w:ascii="Times New Roman" w:hAnsi="Times New Roman" w:cs="Times New Roman"/>
          <w:color w:val="000000"/>
        </w:rPr>
        <w:t xml:space="preserve">                                  </w:t>
      </w:r>
      <w:r w:rsidR="00E6780B">
        <w:rPr>
          <w:rFonts w:ascii="Times New Roman" w:hAnsi="Times New Roman" w:cs="Times New Roman"/>
          <w:color w:val="000000"/>
        </w:rPr>
        <w:t>5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6432C4" w:rsidRPr="00AA0370" w:rsidRDefault="006432C4" w:rsidP="006432C4">
      <w:pPr>
        <w:pStyle w:val="Standard"/>
        <w:rPr>
          <w:rFonts w:ascii="Times New Roman" w:hAnsi="Times New Roman" w:cs="Times New Roman"/>
          <w:color w:val="000000"/>
        </w:rPr>
      </w:pPr>
    </w:p>
    <w:p w:rsidR="006432C4" w:rsidRPr="00AA0370" w:rsidRDefault="00DC5FEA" w:rsidP="006432C4">
      <w:pPr>
        <w:pStyle w:val="Standard"/>
        <w:rPr>
          <w:rFonts w:ascii="Times New Roman" w:hAnsi="Times New Roman" w:cs="Times New Roman"/>
          <w:color w:val="000000"/>
        </w:rPr>
      </w:pPr>
      <w:r w:rsidRPr="00AA0370">
        <w:rPr>
          <w:rFonts w:ascii="Times New Roman" w:hAnsi="Times New Roman" w:cs="Times New Roman"/>
          <w:color w:val="000000"/>
        </w:rPr>
        <w:tab/>
      </w:r>
      <w:r w:rsidR="00AA0370">
        <w:rPr>
          <w:rFonts w:ascii="Times New Roman" w:hAnsi="Times New Roman" w:cs="Times New Roman"/>
          <w:color w:val="000000"/>
        </w:rPr>
        <w:t xml:space="preserve">       </w:t>
      </w:r>
      <w:r w:rsidR="00AA0370" w:rsidRPr="00AA0370">
        <w:rPr>
          <w:rFonts w:ascii="Times New Roman" w:hAnsi="Times New Roman" w:cs="Times New Roman"/>
          <w:kern w:val="0"/>
          <w:lang w:bidi="ar-SA"/>
        </w:rPr>
        <w:t>Adequate Comments / Indenting</w:t>
      </w:r>
      <w:r w:rsidRPr="00AA0370">
        <w:rPr>
          <w:rFonts w:ascii="Times New Roman" w:hAnsi="Times New Roman" w:cs="Times New Roman"/>
          <w:color w:val="000000"/>
        </w:rPr>
        <w:tab/>
        <w:t xml:space="preserve">     </w:t>
      </w:r>
      <w:r w:rsidR="00AA0370">
        <w:rPr>
          <w:rFonts w:ascii="Times New Roman" w:hAnsi="Times New Roman" w:cs="Times New Roman"/>
          <w:color w:val="000000"/>
        </w:rPr>
        <w:t xml:space="preserve">          </w:t>
      </w:r>
      <w:r w:rsidR="00E6780B">
        <w:rPr>
          <w:rFonts w:ascii="Times New Roman" w:hAnsi="Times New Roman" w:cs="Times New Roman"/>
          <w:color w:val="000000"/>
        </w:rPr>
        <w:t>5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="006432C4" w:rsidRPr="00AA0370">
        <w:rPr>
          <w:rFonts w:ascii="Times New Roman" w:hAnsi="Times New Roman" w:cs="Times New Roman"/>
          <w:color w:val="000000"/>
          <w:u w:val="single"/>
        </w:rPr>
        <w:tab/>
      </w:r>
      <w:r w:rsidR="006432C4" w:rsidRPr="00AA0370">
        <w:rPr>
          <w:rFonts w:ascii="Times New Roman" w:hAnsi="Times New Roman" w:cs="Times New Roman"/>
          <w:color w:val="000000"/>
          <w:u w:val="single"/>
        </w:rPr>
        <w:tab/>
      </w:r>
      <w:r w:rsidR="006432C4"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  <w:r w:rsidRPr="00AA0370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</w:t>
      </w: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</w:t>
      </w:r>
      <w:r w:rsidRPr="00AA0370">
        <w:rPr>
          <w:rFonts w:ascii="Times New Roman" w:hAnsi="Times New Roman" w:cs="Times New Roman"/>
          <w:kern w:val="0"/>
          <w:lang w:bidi="ar-SA"/>
        </w:rPr>
        <w:t>Program Compiles</w:t>
      </w:r>
      <w:r w:rsidRPr="00AA0370">
        <w:rPr>
          <w:rFonts w:ascii="Times New Roman" w:hAnsi="Times New Roman" w:cs="Times New Roman"/>
          <w:color w:val="000000"/>
        </w:rPr>
        <w:tab/>
        <w:t xml:space="preserve">                             </w:t>
      </w:r>
      <w:r w:rsidR="004E4180">
        <w:rPr>
          <w:rFonts w:ascii="Times New Roman" w:hAnsi="Times New Roman" w:cs="Times New Roman"/>
          <w:color w:val="000000"/>
        </w:rPr>
        <w:t xml:space="preserve">          </w:t>
      </w:r>
      <w:r w:rsidR="00E6780B">
        <w:rPr>
          <w:rFonts w:ascii="Times New Roman" w:hAnsi="Times New Roman" w:cs="Times New Roman"/>
          <w:color w:val="000000"/>
        </w:rPr>
        <w:t>10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  <w:r w:rsidRPr="00AA0370">
        <w:rPr>
          <w:rFonts w:ascii="Times New Roman" w:hAnsi="Times New Roman" w:cs="Times New Roman"/>
          <w:color w:val="000000"/>
        </w:rPr>
        <w:tab/>
        <w:t xml:space="preserve">       </w:t>
      </w:r>
      <w:r w:rsidRPr="00AA0370">
        <w:rPr>
          <w:rFonts w:ascii="Times New Roman" w:hAnsi="Times New Roman" w:cs="Times New Roman"/>
          <w:kern w:val="0"/>
          <w:lang w:bidi="ar-SA"/>
        </w:rPr>
        <w:t>Correct Output</w:t>
      </w:r>
      <w:r w:rsidRPr="00AA0370">
        <w:rPr>
          <w:rFonts w:ascii="Times New Roman" w:hAnsi="Times New Roman" w:cs="Times New Roman"/>
          <w:color w:val="000000"/>
        </w:rPr>
        <w:tab/>
        <w:t xml:space="preserve">                        </w:t>
      </w:r>
      <w:r w:rsidR="004E4180">
        <w:rPr>
          <w:rFonts w:ascii="Times New Roman" w:hAnsi="Times New Roman" w:cs="Times New Roman"/>
          <w:color w:val="000000"/>
        </w:rPr>
        <w:t xml:space="preserve">                           </w:t>
      </w:r>
      <w:r w:rsidR="00E6780B">
        <w:rPr>
          <w:rFonts w:ascii="Times New Roman" w:hAnsi="Times New Roman" w:cs="Times New Roman"/>
          <w:color w:val="000000"/>
        </w:rPr>
        <w:t>10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6432C4" w:rsidRPr="00AA0370" w:rsidRDefault="006432C4" w:rsidP="00AA0370">
      <w:pPr>
        <w:pStyle w:val="Standard"/>
        <w:rPr>
          <w:rFonts w:ascii="Times New Roman" w:hAnsi="Times New Roman" w:cs="Times New Roman"/>
          <w:color w:val="000000"/>
        </w:rPr>
      </w:pP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  <w:r>
        <w:rPr>
          <w:color w:val="000000"/>
        </w:rPr>
        <w:tab/>
      </w:r>
      <w:r w:rsidRPr="00AA0370">
        <w:rPr>
          <w:rFonts w:ascii="Times New Roman" w:hAnsi="Times New Roman" w:cs="Times New Roman"/>
          <w:b/>
          <w:color w:val="000000"/>
        </w:rPr>
        <w:t>Programming Task</w:t>
      </w:r>
      <w:r w:rsidR="008C69FF">
        <w:rPr>
          <w:rFonts w:ascii="Times New Roman" w:hAnsi="Times New Roman" w:cs="Times New Roman"/>
          <w:b/>
          <w:color w:val="000000"/>
        </w:rPr>
        <w:t xml:space="preserve"> 2</w:t>
      </w:r>
      <w:r w:rsidRPr="00AA0370">
        <w:rPr>
          <w:rFonts w:ascii="Times New Roman" w:hAnsi="Times New Roman" w:cs="Times New Roman"/>
          <w:color w:val="000000"/>
        </w:rPr>
        <w:t>:</w:t>
      </w:r>
      <w:r w:rsidRPr="00AA0370">
        <w:rPr>
          <w:rFonts w:ascii="Times New Roman" w:hAnsi="Times New Roman" w:cs="Times New Roman"/>
          <w:color w:val="000000"/>
        </w:rPr>
        <w:tab/>
      </w:r>
    </w:p>
    <w:p w:rsidR="008C69FF" w:rsidRDefault="00AA0370" w:rsidP="00AA0370">
      <w:pPr>
        <w:pStyle w:val="Standard"/>
        <w:rPr>
          <w:color w:val="000000"/>
        </w:rPr>
      </w:pPr>
      <w:r>
        <w:rPr>
          <w:color w:val="000000"/>
        </w:rPr>
        <w:t xml:space="preserve">                   </w:t>
      </w:r>
    </w:p>
    <w:p w:rsidR="00AA0370" w:rsidRPr="00AA0370" w:rsidRDefault="008C69FF" w:rsidP="00AA0370">
      <w:pPr>
        <w:pStyle w:val="Standard"/>
        <w:rPr>
          <w:rFonts w:ascii="Times New Roman" w:hAnsi="Times New Roman" w:cs="Times New Roman"/>
          <w:color w:val="000000"/>
        </w:rPr>
      </w:pPr>
      <w:r>
        <w:rPr>
          <w:color w:val="000000"/>
        </w:rPr>
        <w:t xml:space="preserve">                   </w:t>
      </w:r>
      <w:r w:rsidRPr="008C69FF">
        <w:rPr>
          <w:rFonts w:ascii="Times New Roman" w:hAnsi="Times New Roman" w:cs="Times New Roman"/>
          <w:kern w:val="0"/>
          <w:lang w:bidi="ar-SA"/>
        </w:rPr>
        <w:t>Area.java has 3 overloaded static methods</w:t>
      </w:r>
      <w:r w:rsidR="00AA0370" w:rsidRPr="008C69FF">
        <w:rPr>
          <w:rFonts w:ascii="Times New Roman" w:hAnsi="Times New Roman" w:cs="Times New Roman"/>
          <w:color w:val="000000"/>
        </w:rPr>
        <w:t xml:space="preserve">  </w:t>
      </w:r>
      <w:r w:rsidR="00AA0370" w:rsidRPr="00AA0370">
        <w:rPr>
          <w:rFonts w:ascii="Times New Roman" w:hAnsi="Times New Roman" w:cs="Times New Roman"/>
          <w:color w:val="000000"/>
        </w:rPr>
        <w:t xml:space="preserve">     </w:t>
      </w:r>
      <w:r>
        <w:rPr>
          <w:rFonts w:ascii="Times New Roman" w:hAnsi="Times New Roman" w:cs="Times New Roman"/>
          <w:color w:val="000000"/>
        </w:rPr>
        <w:t xml:space="preserve">    </w:t>
      </w:r>
      <w:r w:rsidR="00E6780B">
        <w:rPr>
          <w:rFonts w:ascii="Times New Roman" w:hAnsi="Times New Roman" w:cs="Times New Roman"/>
          <w:color w:val="000000"/>
        </w:rPr>
        <w:t>10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="00AA0370" w:rsidRPr="00AA0370">
        <w:rPr>
          <w:rFonts w:ascii="Times New Roman" w:hAnsi="Times New Roman" w:cs="Times New Roman"/>
          <w:color w:val="000000"/>
          <w:u w:val="single"/>
        </w:rPr>
        <w:tab/>
      </w:r>
      <w:r w:rsidR="00AA0370" w:rsidRPr="00AA0370">
        <w:rPr>
          <w:rFonts w:ascii="Times New Roman" w:hAnsi="Times New Roman" w:cs="Times New Roman"/>
          <w:color w:val="000000"/>
          <w:u w:val="single"/>
        </w:rPr>
        <w:tab/>
      </w:r>
      <w:r w:rsidR="00AA0370"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AA0370" w:rsidRDefault="00AA0370" w:rsidP="00AA0370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A0370" w:rsidRDefault="00AA0370" w:rsidP="00AA0370">
      <w:pPr>
        <w:pStyle w:val="Standard"/>
        <w:rPr>
          <w:color w:val="000000"/>
        </w:rPr>
      </w:pP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  <w:r>
        <w:rPr>
          <w:color w:val="000000"/>
        </w:rPr>
        <w:tab/>
        <w:t xml:space="preserve">       </w:t>
      </w:r>
      <w:r w:rsidR="008C69FF" w:rsidRPr="008C69FF">
        <w:rPr>
          <w:rFonts w:ascii="Times New Roman" w:hAnsi="Times New Roman" w:cs="Times New Roman"/>
          <w:kern w:val="0"/>
          <w:lang w:bidi="ar-SA"/>
        </w:rPr>
        <w:t>Program.java invokes Area’s static methods</w:t>
      </w:r>
      <w:r w:rsidR="008C69FF">
        <w:rPr>
          <w:rFonts w:ascii="Times New Roman" w:hAnsi="Times New Roman" w:cs="Times New Roman"/>
          <w:color w:val="000000"/>
        </w:rPr>
        <w:tab/>
        <w:t xml:space="preserve">   </w:t>
      </w:r>
      <w:r w:rsidR="00E6780B">
        <w:rPr>
          <w:rFonts w:ascii="Times New Roman" w:hAnsi="Times New Roman" w:cs="Times New Roman"/>
          <w:color w:val="000000"/>
        </w:rPr>
        <w:t>10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  <w:r w:rsidRPr="00AA0370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</w:t>
      </w:r>
      <w:r w:rsidRPr="00AA0370">
        <w:rPr>
          <w:rFonts w:ascii="Times New Roman" w:hAnsi="Times New Roman" w:cs="Times New Roman"/>
          <w:kern w:val="0"/>
          <w:lang w:bidi="ar-SA"/>
        </w:rPr>
        <w:t>Good Variable Names</w:t>
      </w:r>
      <w:r w:rsidRPr="00AA0370">
        <w:rPr>
          <w:rFonts w:ascii="Times New Roman" w:hAnsi="Times New Roman" w:cs="Times New Roman"/>
          <w:color w:val="000000"/>
        </w:rPr>
        <w:tab/>
        <w:t xml:space="preserve">     </w:t>
      </w:r>
      <w:r>
        <w:rPr>
          <w:rFonts w:ascii="Times New Roman" w:hAnsi="Times New Roman" w:cs="Times New Roman"/>
          <w:color w:val="000000"/>
        </w:rPr>
        <w:t xml:space="preserve">                                  </w:t>
      </w:r>
      <w:r w:rsidR="00E6780B">
        <w:rPr>
          <w:rFonts w:ascii="Times New Roman" w:hAnsi="Times New Roman" w:cs="Times New Roman"/>
          <w:color w:val="000000"/>
        </w:rPr>
        <w:t>5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  <w:r w:rsidRPr="00AA0370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</w:t>
      </w:r>
      <w:r w:rsidRPr="00AA0370">
        <w:rPr>
          <w:rFonts w:ascii="Times New Roman" w:hAnsi="Times New Roman" w:cs="Times New Roman"/>
          <w:kern w:val="0"/>
          <w:lang w:bidi="ar-SA"/>
        </w:rPr>
        <w:t>Adequate Comments / Indenting</w:t>
      </w:r>
      <w:r w:rsidRPr="00AA0370">
        <w:rPr>
          <w:rFonts w:ascii="Times New Roman" w:hAnsi="Times New Roman" w:cs="Times New Roman"/>
          <w:color w:val="000000"/>
        </w:rPr>
        <w:tab/>
        <w:t xml:space="preserve">     </w:t>
      </w:r>
      <w:r>
        <w:rPr>
          <w:rFonts w:ascii="Times New Roman" w:hAnsi="Times New Roman" w:cs="Times New Roman"/>
          <w:color w:val="000000"/>
        </w:rPr>
        <w:t xml:space="preserve">          </w:t>
      </w:r>
      <w:r w:rsidR="00E6780B">
        <w:rPr>
          <w:rFonts w:ascii="Times New Roman" w:hAnsi="Times New Roman" w:cs="Times New Roman"/>
          <w:color w:val="000000"/>
        </w:rPr>
        <w:t>5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  <w:r w:rsidRPr="00AA0370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</w:t>
      </w: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</w:t>
      </w:r>
      <w:r w:rsidRPr="00AA0370">
        <w:rPr>
          <w:rFonts w:ascii="Times New Roman" w:hAnsi="Times New Roman" w:cs="Times New Roman"/>
          <w:kern w:val="0"/>
          <w:lang w:bidi="ar-SA"/>
        </w:rPr>
        <w:t>Program Compiles</w:t>
      </w:r>
      <w:r w:rsidRPr="00AA0370">
        <w:rPr>
          <w:rFonts w:ascii="Times New Roman" w:hAnsi="Times New Roman" w:cs="Times New Roman"/>
          <w:color w:val="000000"/>
        </w:rPr>
        <w:tab/>
        <w:t xml:space="preserve">            </w:t>
      </w:r>
      <w:r w:rsidR="004E4180">
        <w:rPr>
          <w:rFonts w:ascii="Times New Roman" w:hAnsi="Times New Roman" w:cs="Times New Roman"/>
          <w:color w:val="000000"/>
        </w:rPr>
        <w:t xml:space="preserve">                           </w:t>
      </w:r>
      <w:r w:rsidR="00E6780B">
        <w:rPr>
          <w:rFonts w:ascii="Times New Roman" w:hAnsi="Times New Roman" w:cs="Times New Roman"/>
          <w:color w:val="000000"/>
        </w:rPr>
        <w:t>10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  <w:r w:rsidRPr="00AA0370">
        <w:rPr>
          <w:rFonts w:ascii="Times New Roman" w:hAnsi="Times New Roman" w:cs="Times New Roman"/>
          <w:color w:val="000000"/>
        </w:rPr>
        <w:tab/>
        <w:t xml:space="preserve">       </w:t>
      </w:r>
      <w:r w:rsidRPr="00AA0370">
        <w:rPr>
          <w:rFonts w:ascii="Times New Roman" w:hAnsi="Times New Roman" w:cs="Times New Roman"/>
          <w:kern w:val="0"/>
          <w:lang w:bidi="ar-SA"/>
        </w:rPr>
        <w:t>Correct Output</w:t>
      </w:r>
      <w:r w:rsidRPr="00AA0370">
        <w:rPr>
          <w:rFonts w:ascii="Times New Roman" w:hAnsi="Times New Roman" w:cs="Times New Roman"/>
          <w:color w:val="000000"/>
        </w:rPr>
        <w:tab/>
        <w:t xml:space="preserve">                        </w:t>
      </w:r>
      <w:r w:rsidR="004E4180">
        <w:rPr>
          <w:rFonts w:ascii="Times New Roman" w:hAnsi="Times New Roman" w:cs="Times New Roman"/>
          <w:color w:val="000000"/>
        </w:rPr>
        <w:t xml:space="preserve">                           </w:t>
      </w:r>
      <w:r w:rsidR="00E6780B">
        <w:rPr>
          <w:rFonts w:ascii="Times New Roman" w:hAnsi="Times New Roman" w:cs="Times New Roman"/>
          <w:color w:val="000000"/>
        </w:rPr>
        <w:t>10</w:t>
      </w:r>
      <w:r w:rsidR="004E4180">
        <w:rPr>
          <w:rFonts w:ascii="Times New Roman" w:hAnsi="Times New Roman" w:cs="Times New Roman"/>
          <w:color w:val="000000"/>
        </w:rPr>
        <w:tab/>
      </w:r>
      <w:r w:rsidR="004E418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  <w:r w:rsidRPr="00AA0370">
        <w:rPr>
          <w:rFonts w:ascii="Times New Roman" w:hAnsi="Times New Roman" w:cs="Times New Roman"/>
          <w:color w:val="000000"/>
          <w:u w:val="single"/>
        </w:rPr>
        <w:tab/>
      </w:r>
    </w:p>
    <w:p w:rsidR="00AA0370" w:rsidRPr="00AA0370" w:rsidRDefault="00AA0370" w:rsidP="00AA0370">
      <w:pPr>
        <w:pStyle w:val="Standard"/>
        <w:rPr>
          <w:rFonts w:ascii="Times New Roman" w:hAnsi="Times New Roman" w:cs="Times New Roman"/>
          <w:color w:val="000000"/>
        </w:rPr>
      </w:pP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</w:p>
    <w:p w:rsidR="006432C4" w:rsidRPr="00AA0370" w:rsidRDefault="006432C4" w:rsidP="006432C4">
      <w:pPr>
        <w:pStyle w:val="Standard"/>
        <w:rPr>
          <w:rFonts w:ascii="Times New Roman" w:hAnsi="Times New Roman" w:cs="Times New Roman"/>
          <w:color w:val="000000"/>
        </w:rPr>
      </w:pPr>
    </w:p>
    <w:p w:rsidR="006432C4" w:rsidRDefault="006432C4" w:rsidP="006432C4">
      <w:pPr>
        <w:pStyle w:val="Standard"/>
        <w:rPr>
          <w:color w:val="000000"/>
        </w:rPr>
      </w:pPr>
      <w:r w:rsidRPr="00AA0370">
        <w:rPr>
          <w:rFonts w:ascii="Times New Roman" w:hAnsi="Times New Roman" w:cs="Times New Roman"/>
          <w:color w:val="000000"/>
        </w:rPr>
        <w:tab/>
      </w:r>
      <w:r w:rsidRPr="008C69FF">
        <w:rPr>
          <w:rFonts w:ascii="Times New Roman" w:hAnsi="Times New Roman" w:cs="Times New Roman"/>
          <w:b/>
          <w:color w:val="000000"/>
        </w:rPr>
        <w:t>Total</w:t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</w:r>
      <w:r w:rsidRPr="00AA0370">
        <w:rPr>
          <w:rFonts w:ascii="Times New Roman" w:hAnsi="Times New Roman" w:cs="Times New Roman"/>
          <w:color w:val="000000"/>
        </w:rPr>
        <w:tab/>
        <w:t xml:space="preserve"> </w:t>
      </w:r>
      <w:r w:rsidR="008C69FF">
        <w:rPr>
          <w:rFonts w:ascii="Times New Roman" w:hAnsi="Times New Roman" w:cs="Times New Roman"/>
          <w:color w:val="000000"/>
        </w:rPr>
        <w:t xml:space="preserve">            </w:t>
      </w:r>
      <w:r w:rsidRPr="00AA0370">
        <w:rPr>
          <w:rFonts w:ascii="Times New Roman" w:hAnsi="Times New Roman" w:cs="Times New Roman"/>
          <w:color w:val="000000"/>
        </w:rPr>
        <w:t>100</w:t>
      </w:r>
      <w:r w:rsidR="004E4180">
        <w:rPr>
          <w:color w:val="000000"/>
        </w:rPr>
        <w:tab/>
      </w:r>
      <w:r w:rsidR="004E4180">
        <w:rPr>
          <w:color w:val="000000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6432C4" w:rsidRDefault="006432C4" w:rsidP="006432C4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432C4" w:rsidRDefault="006432C4">
      <w:pPr>
        <w:pStyle w:val="Standard"/>
      </w:pPr>
    </w:p>
    <w:p w:rsidR="00C41ED8" w:rsidRDefault="00C41ED8" w:rsidP="00AA0370">
      <w:pPr>
        <w:pStyle w:val="Standard"/>
        <w:rPr>
          <w:color w:val="000000"/>
        </w:rPr>
      </w:pPr>
    </w:p>
    <w:sectPr w:rsidR="00C41ED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CEC" w:rsidRDefault="00070CEC">
      <w:r>
        <w:separator/>
      </w:r>
    </w:p>
  </w:endnote>
  <w:endnote w:type="continuationSeparator" w:id="0">
    <w:p w:rsidR="00070CEC" w:rsidRDefault="0007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WenQuanYi Micro Hei">
    <w:altName w:val="Times New Roman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CEC" w:rsidRDefault="00070CEC">
      <w:r>
        <w:rPr>
          <w:color w:val="000000"/>
        </w:rPr>
        <w:separator/>
      </w:r>
    </w:p>
  </w:footnote>
  <w:footnote w:type="continuationSeparator" w:id="0">
    <w:p w:rsidR="00070CEC" w:rsidRDefault="00070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D8"/>
    <w:rsid w:val="000648BF"/>
    <w:rsid w:val="00070CEC"/>
    <w:rsid w:val="00091DF9"/>
    <w:rsid w:val="00115124"/>
    <w:rsid w:val="004E4180"/>
    <w:rsid w:val="005F3565"/>
    <w:rsid w:val="006432C4"/>
    <w:rsid w:val="006C54BB"/>
    <w:rsid w:val="00750957"/>
    <w:rsid w:val="008039EE"/>
    <w:rsid w:val="008C69FF"/>
    <w:rsid w:val="00AA0370"/>
    <w:rsid w:val="00BA02A1"/>
    <w:rsid w:val="00C41ED8"/>
    <w:rsid w:val="00DC5FEA"/>
    <w:rsid w:val="00DF1A36"/>
    <w:rsid w:val="00E6780B"/>
    <w:rsid w:val="00E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Washington University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jagodzinski</dc:creator>
  <cp:lastModifiedBy>Lulofs, Ed</cp:lastModifiedBy>
  <cp:revision>4</cp:revision>
  <dcterms:created xsi:type="dcterms:W3CDTF">2017-12-13T19:26:00Z</dcterms:created>
  <dcterms:modified xsi:type="dcterms:W3CDTF">2017-12-13T19:27:00Z</dcterms:modified>
</cp:coreProperties>
</file>