
<file path=[Content_Types].xml><?xml version="1.0" encoding="utf-8"?>
<Types xmlns="http://schemas.openxmlformats.org/package/2006/content-types">
  <Default Extension="jpeg" ContentType="image/jpeg"/>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body>
    <w:p>
      <w:pPr>
        <w:pStyle w:val="PO1"/>
        <w:numPr>
          <w:ilvl w:val="0"/>
          <w:numId w:val="0"/>
        </w:numPr>
        <w:jc w:val="center"/>
        <w:spacing w:lineRule="exact" w:line="440" w:before="240" w:after="0"/>
        <w:ind w:right="0" w:firstLine="567"/>
        <w:rPr>
          <w:rStyle w:val="PO1"/>
          <w:color w:val="auto"/>
          <w:position w:val="0"/>
          <w:sz w:val="24"/>
          <w:szCs w:val="24"/>
          <w:rFonts w:ascii="黑体" w:eastAsia="黑体" w:hAnsi="黑体" w:hint="default"/>
        </w:rPr>
        <w:autoSpaceDE w:val="1"/>
        <w:autoSpaceDN w:val="1"/>
      </w:pPr>
      <w:r>
        <w:rPr>
          <w:rStyle w:val="PO1"/>
          <w:color w:val="auto"/>
          <w:position w:val="0"/>
          <w:sz w:val="24"/>
          <w:szCs w:val="24"/>
          <w:rFonts w:ascii="黑体" w:eastAsia="黑体" w:hAnsi="黑体" w:hint="default"/>
        </w:rPr>
        <w:t>Mysql数据与交互设计</w:t>
      </w:r>
    </w:p>
    <w:p>
      <w:pPr>
        <w:pStyle w:val="PO1"/>
        <w:numPr>
          <w:ilvl w:val="0"/>
          <w:numId w:val="0"/>
        </w:numPr>
        <w:jc w:val="center"/>
        <w:spacing w:lineRule="exact" w:line="440" w:before="240" w:after="0"/>
        <w:ind w:right="0" w:firstLine="567"/>
        <w:rPr>
          <w:rStyle w:val="PO1"/>
          <w:color w:val="auto"/>
          <w:position w:val="0"/>
          <w:sz w:val="24"/>
          <w:szCs w:val="24"/>
          <w:rFonts w:ascii="黑体" w:eastAsia="黑体" w:hAnsi="黑体" w:hint="default"/>
        </w:rPr>
        <w:autoSpaceDE w:val="1"/>
        <w:autoSpaceDN w:val="1"/>
      </w:pP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数据库的分库分为水平分库和垂直分库两种，当前使用的垂直分库如下示例：</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1.数据库user_manager：</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/*用户列表*/</w:t>
      </w:r>
      <w:r>
        <w:rPr>
          <w:rStyle w:val="PO1"/>
          <w:color w:val="auto"/>
          <w:position w:val="0"/>
          <w:sz w:val="24"/>
          <w:szCs w:val="24"/>
          <w:rFonts w:ascii="宋体" w:eastAsia="宋体" w:hAnsi="宋体" w:hint="default"/>
        </w:rPr>
        <w:br/>
      </w:r>
      <w:r>
        <w:rPr>
          <w:rStyle w:val="PO1"/>
          <w:color w:val="auto"/>
          <w:position w:val="0"/>
          <w:sz w:val="24"/>
          <w:szCs w:val="24"/>
          <w:rFonts w:ascii="宋体" w:eastAsia="宋体" w:hAnsi="宋体" w:hint="default"/>
        </w:rPr>
        <w:t xml:space="preserve">SET FOREIGN_KEY_CHECKS=0;</w:t>
      </w:r>
      <w:r>
        <w:rPr>
          <w:rStyle w:val="PO1"/>
          <w:color w:val="auto"/>
          <w:position w:val="0"/>
          <w:sz w:val="24"/>
          <w:szCs w:val="24"/>
          <w:rFonts w:ascii="宋体" w:eastAsia="宋体" w:hAnsi="宋体" w:hint="default"/>
        </w:rPr>
        <w:br/>
      </w:r>
      <w:r>
        <w:rPr>
          <w:rStyle w:val="PO1"/>
          <w:color w:val="auto"/>
          <w:position w:val="0"/>
          <w:sz w:val="24"/>
          <w:szCs w:val="24"/>
          <w:rFonts w:ascii="宋体" w:eastAsia="宋体" w:hAnsi="宋体" w:hint="default"/>
        </w:rPr>
        <w:t xml:space="preserve">DROP TABLE IF EXISTS `data_user`;</w:t>
      </w:r>
      <w:r>
        <w:rPr>
          <w:rStyle w:val="PO1"/>
          <w:color w:val="auto"/>
          <w:position w:val="0"/>
          <w:sz w:val="24"/>
          <w:szCs w:val="24"/>
          <w:rFonts w:ascii="宋体" w:eastAsia="宋体" w:hAnsi="宋体" w:hint="default"/>
        </w:rPr>
        <w:br/>
      </w:r>
      <w:r>
        <w:rPr>
          <w:rStyle w:val="PO1"/>
          <w:color w:val="auto"/>
          <w:position w:val="0"/>
          <w:sz w:val="24"/>
          <w:szCs w:val="24"/>
          <w:rFonts w:ascii="宋体" w:eastAsia="宋体" w:hAnsi="宋体" w:hint="default"/>
        </w:rPr>
        <w:t xml:space="preserve">CREATE TABLE `data_user` (</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`user_id` bigint(32) NOT NULL COMMENT '32用户主键',</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`nick_name` varchar(32) NOT NULL COMMENT '32用户昵称',</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`user_name` char(12) NOT NULL COMMENT '12登录用户名',</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`password` char(16) NOT NULL COMMENT '16登录密码',</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`role_name` varchar(32) DEFAULT NULL COMMENT '32角色名称',</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`role_code` varchar(32) DEFAULT NULL COMMENT '32角色编码',</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`certify_identity` tinyint(1) NOT NULL COMMENT '1是否通过身份证明',</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`mobile_phone` bigint(11) DEFAULT NULL COMMENT '11手机',</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`telephone` bigint(8) DEFAULT NULL COMMENT '8电话',</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`job` varchar(64) DEFAULT NULL COMMENT '64职务',</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`job_unit` varchar(64) DEFAULT NULL COMMENT '64工作单位',</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PRIMARY KEY (`user_id`)</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 ENGINE=InnoDB DEFAULT CHARSET=utf8 COMMENT='用户列表';</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2.数据库ware_manager：</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/*商品家族表*/</w:t>
      </w:r>
      <w:r>
        <w:rPr>
          <w:rStyle w:val="PO1"/>
          <w:color w:val="auto"/>
          <w:position w:val="0"/>
          <w:sz w:val="24"/>
          <w:szCs w:val="24"/>
          <w:rFonts w:ascii="宋体" w:eastAsia="宋体" w:hAnsi="宋体" w:hint="default"/>
        </w:rPr>
        <w:br/>
      </w:r>
      <w:r>
        <w:rPr>
          <w:rStyle w:val="PO1"/>
          <w:color w:val="auto"/>
          <w:position w:val="0"/>
          <w:sz w:val="24"/>
          <w:szCs w:val="24"/>
          <w:rFonts w:ascii="宋体" w:eastAsia="宋体" w:hAnsi="宋体" w:hint="default"/>
        </w:rPr>
        <w:t xml:space="preserve">DROP TABLE IF EXISTS `data_ware_family`;</w:t>
      </w:r>
      <w:r>
        <w:rPr>
          <w:rStyle w:val="PO1"/>
          <w:color w:val="auto"/>
          <w:position w:val="0"/>
          <w:sz w:val="24"/>
          <w:szCs w:val="24"/>
          <w:rFonts w:ascii="宋体" w:eastAsia="宋体" w:hAnsi="宋体" w:hint="default"/>
        </w:rPr>
        <w:br/>
      </w:r>
      <w:r>
        <w:rPr>
          <w:rStyle w:val="PO1"/>
          <w:color w:val="auto"/>
          <w:position w:val="0"/>
          <w:sz w:val="24"/>
          <w:szCs w:val="24"/>
          <w:rFonts w:ascii="宋体" w:eastAsia="宋体" w:hAnsi="宋体" w:hint="default"/>
        </w:rPr>
        <w:t xml:space="preserve">CREATE TABLE `data_ware_family` (</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`ware_family_id` bigint(32) NOT NULL COMMENT '商品家族主键',</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`ware_family_name` varchar(16) NOT NULL COMMENT '家族名称',</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`ware_family_describe` varchar(32) DEFAULT NULL COMMENT '家族描述',</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PRIMARY KEY (`ware_family_id`)</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 ENGINE=InnoDB DEFAULT CHARSET=utf8 COMMENT='商品家族列表';</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/*商品类型表*/</w:t>
      </w:r>
      <w:r>
        <w:rPr>
          <w:rStyle w:val="PO1"/>
          <w:color w:val="auto"/>
          <w:position w:val="0"/>
          <w:sz w:val="24"/>
          <w:szCs w:val="24"/>
          <w:rFonts w:ascii="宋体" w:eastAsia="宋体" w:hAnsi="宋体" w:hint="default"/>
        </w:rPr>
        <w:br/>
      </w:r>
      <w:r>
        <w:rPr>
          <w:rStyle w:val="PO1"/>
          <w:color w:val="auto"/>
          <w:position w:val="0"/>
          <w:sz w:val="24"/>
          <w:szCs w:val="24"/>
          <w:rFonts w:ascii="宋体" w:eastAsia="宋体" w:hAnsi="宋体" w:hint="default"/>
        </w:rPr>
        <w:t xml:space="preserve">DROP TABLE IF EXISTS `data_ware_type`;</w:t>
      </w:r>
      <w:r>
        <w:rPr>
          <w:rStyle w:val="PO1"/>
          <w:color w:val="auto"/>
          <w:position w:val="0"/>
          <w:sz w:val="24"/>
          <w:szCs w:val="24"/>
          <w:rFonts w:ascii="宋体" w:eastAsia="宋体" w:hAnsi="宋体" w:hint="default"/>
        </w:rPr>
        <w:br/>
      </w:r>
      <w:r>
        <w:rPr>
          <w:rStyle w:val="PO1"/>
          <w:color w:val="auto"/>
          <w:position w:val="0"/>
          <w:sz w:val="24"/>
          <w:szCs w:val="24"/>
          <w:rFonts w:ascii="宋体" w:eastAsia="宋体" w:hAnsi="宋体" w:hint="default"/>
        </w:rPr>
        <w:t xml:space="preserve">CREATE TABLE `data_ware_type` (</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`ware_type_id` bigint(32) NOT NULL COMMENT '商品类型主键',</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`ware_type_name` varchar(16) NOT NULL COMMENT '类型名称',</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`ware_family_id` bigint(32) NOT NULL COMMENT '商品家族主键冗余',</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`ware_type_describe` varchar(64) DEFAULT NULL COMMENT '类型描述',</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PRIMARY KEY (`ware_type_id`)</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 ENGINE=InnoDB DEFAULT CHARSET=utf8 COMMENT='商品类型表';</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/*单一商品表*/</w:t>
      </w:r>
      <w:r>
        <w:rPr>
          <w:rStyle w:val="PO1"/>
          <w:color w:val="auto"/>
          <w:position w:val="0"/>
          <w:sz w:val="24"/>
          <w:szCs w:val="24"/>
          <w:rFonts w:ascii="宋体" w:eastAsia="宋体" w:hAnsi="宋体" w:hint="default"/>
        </w:rPr>
        <w:br/>
      </w:r>
      <w:r>
        <w:rPr>
          <w:rStyle w:val="PO1"/>
          <w:color w:val="auto"/>
          <w:position w:val="0"/>
          <w:sz w:val="24"/>
          <w:szCs w:val="24"/>
          <w:rFonts w:ascii="宋体" w:eastAsia="宋体" w:hAnsi="宋体" w:hint="default"/>
        </w:rPr>
        <w:t xml:space="preserve">DROP TABLE IF EXISTS `data_single_ware`;</w:t>
      </w:r>
      <w:r>
        <w:rPr>
          <w:rStyle w:val="PO1"/>
          <w:color w:val="auto"/>
          <w:position w:val="0"/>
          <w:sz w:val="24"/>
          <w:szCs w:val="24"/>
          <w:rFonts w:ascii="宋体" w:eastAsia="宋体" w:hAnsi="宋体" w:hint="default"/>
        </w:rPr>
        <w:br/>
      </w:r>
      <w:r>
        <w:rPr>
          <w:rStyle w:val="PO1"/>
          <w:color w:val="auto"/>
          <w:position w:val="0"/>
          <w:sz w:val="24"/>
          <w:szCs w:val="24"/>
          <w:rFonts w:ascii="宋体" w:eastAsia="宋体" w:hAnsi="宋体" w:hint="default"/>
        </w:rPr>
        <w:t xml:space="preserve">CREATE TABLE `data_single_ware` (</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`single_ware_id` bigint(32) NOT NULL COMMENT '商品主键',</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`ware_type_id` bigint(32) NOT NULL COMMENT '商品类型主键冗余',</w:t>
      </w:r>
    </w:p>
    <w:p>
      <w:pPr>
        <w:pStyle w:val="PO1"/>
        <w:numPr>
          <w:ilvl w:val="0"/>
          <w:numId w:val="0"/>
        </w:numPr>
        <w:jc w:val="left"/>
        <w:spacing w:lineRule="exact" w:line="440" w:before="0" w:after="0"/>
        <w:ind w:right="0" w:firstLine="0"/>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`single_ware_describe` varchar(128) DEFAULT NULL COMMENT '商品详细描述',</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`single_ware_name` varchar(64) NOT NULL COMMENT '商品名称',</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`single_ware_code` varchar(32) DEFAULT NULL COMMENT '商品编码',</w:t>
      </w:r>
    </w:p>
    <w:p>
      <w:pPr>
        <w:pStyle w:val="PO1"/>
        <w:numPr>
          <w:ilvl w:val="0"/>
          <w:numId w:val="0"/>
        </w:numPr>
        <w:jc w:val="left"/>
        <w:spacing w:lineRule="exact" w:line="440" w:before="0" w:after="0"/>
        <w:ind w:right="0" w:firstLine="0"/>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`single_ware_price` double(12,0) NOT NULL COMMENT '商品单价（人民币：元）',</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`single_ware_long` double(8,0) DEFAULT NULL COMMENT '长（米）',</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`single_ware_width` double(8,0) DEFAULT NULL COMMENT '宽（米）',</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`single_ware_height` double(8,0) DEFAULT NULL COMMENT '高（米）',</w:t>
      </w:r>
    </w:p>
    <w:p>
      <w:pPr>
        <w:pStyle w:val="PO1"/>
        <w:numPr>
          <w:ilvl w:val="0"/>
          <w:numId w:val="0"/>
        </w:numPr>
        <w:jc w:val="left"/>
        <w:spacing w:lineRule="exact" w:line="440" w:before="0" w:after="0"/>
        <w:ind w:right="0" w:firstLine="0"/>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`single_ware_acreage` double(8,0) DEFAULT NULL COMMENT '面积（平方米）',</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`single_ware_volunm` double(8,0) DEFAULT NULL COMMENT '体积（立方米）',</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`single_ware_weight` double(8,0) DEFAULT NULL COMMENT '重量（千克）',</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PRIMARY KEY (`single_ware_id`)</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 ENGINE=InnoDB DEFAULT CHARSET=utf8 COMMENT='单一商品表';</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3.数据库shop_manager：</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/*商店列表*/</w:t>
      </w:r>
      <w:r>
        <w:rPr>
          <w:rStyle w:val="PO1"/>
          <w:color w:val="auto"/>
          <w:position w:val="0"/>
          <w:sz w:val="24"/>
          <w:szCs w:val="24"/>
          <w:rFonts w:ascii="宋体" w:eastAsia="宋体" w:hAnsi="宋体" w:hint="default"/>
        </w:rPr>
        <w:br/>
      </w:r>
      <w:r>
        <w:rPr>
          <w:rStyle w:val="PO1"/>
          <w:color w:val="auto"/>
          <w:position w:val="0"/>
          <w:sz w:val="24"/>
          <w:szCs w:val="24"/>
          <w:rFonts w:ascii="宋体" w:eastAsia="宋体" w:hAnsi="宋体" w:hint="default"/>
        </w:rPr>
        <w:t xml:space="preserve">SET FOREIGN_KEY_CHECKS=0;</w:t>
      </w:r>
      <w:r>
        <w:rPr>
          <w:rStyle w:val="PO1"/>
          <w:color w:val="auto"/>
          <w:position w:val="0"/>
          <w:sz w:val="24"/>
          <w:szCs w:val="24"/>
          <w:rFonts w:ascii="宋体" w:eastAsia="宋体" w:hAnsi="宋体" w:hint="default"/>
        </w:rPr>
        <w:br/>
      </w:r>
      <w:r>
        <w:rPr>
          <w:rStyle w:val="PO1"/>
          <w:color w:val="auto"/>
          <w:position w:val="0"/>
          <w:sz w:val="24"/>
          <w:szCs w:val="24"/>
          <w:rFonts w:ascii="宋体" w:eastAsia="宋体" w:hAnsi="宋体" w:hint="default"/>
        </w:rPr>
        <w:t xml:space="preserve">DROP TABLE IF EXISTS `data_shop`;</w:t>
      </w:r>
      <w:r>
        <w:rPr>
          <w:rStyle w:val="PO1"/>
          <w:color w:val="auto"/>
          <w:position w:val="0"/>
          <w:sz w:val="24"/>
          <w:szCs w:val="24"/>
          <w:rFonts w:ascii="宋体" w:eastAsia="宋体" w:hAnsi="宋体" w:hint="default"/>
        </w:rPr>
        <w:br/>
      </w:r>
      <w:r>
        <w:rPr>
          <w:rStyle w:val="PO1"/>
          <w:color w:val="auto"/>
          <w:position w:val="0"/>
          <w:sz w:val="24"/>
          <w:szCs w:val="24"/>
          <w:rFonts w:ascii="宋体" w:eastAsia="宋体" w:hAnsi="宋体" w:hint="default"/>
        </w:rPr>
        <w:t xml:space="preserve">CREATE TABLE `data_shop` (</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`shop_id` bigint(32) NOT NULL COMMENT '32商店主键',</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`shop_name` varchar(32) NOT NULL COMMENT '32商店名称',</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`shop_type` varchar(16) NOT NULL COMMENT '16商店类型（旗舰店[在售品牌</w:t>
      </w:r>
      <w:r>
        <w:rPr>
          <w:rStyle w:val="PO1"/>
          <w:color w:val="auto"/>
          <w:position w:val="0"/>
          <w:sz w:val="24"/>
          <w:szCs w:val="24"/>
          <w:rFonts w:ascii="宋体" w:eastAsia="宋体" w:hAnsi="宋体" w:hint="default"/>
        </w:rPr>
        <w:t>唯一:需要品牌认证]、专营店[在售品类唯一]、厂家直销[需要厂家认证]、个体户...）',</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`shop_business_id` bigint(32) NOT NULL COMMENT '32商点归属用户主键冗</w:t>
      </w:r>
      <w:r>
        <w:rPr>
          <w:rStyle w:val="PO1"/>
          <w:color w:val="auto"/>
          <w:position w:val="0"/>
          <w:sz w:val="24"/>
          <w:szCs w:val="24"/>
          <w:rFonts w:ascii="宋体" w:eastAsia="宋体" w:hAnsi="宋体" w:hint="default"/>
        </w:rPr>
        <w:t>余',</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`shop_business_name` varchar(32) NOT NULL COMMENT '32商店归属用户</w:t>
      </w:r>
      <w:r>
        <w:rPr>
          <w:rStyle w:val="PO1"/>
          <w:color w:val="auto"/>
          <w:position w:val="0"/>
          <w:sz w:val="24"/>
          <w:szCs w:val="24"/>
          <w:rFonts w:ascii="宋体" w:eastAsia="宋体" w:hAnsi="宋体" w:hint="default"/>
        </w:rPr>
        <w:t>user名称冗余',</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`shop_describe` varchar(128) DEFAULT NULL COMMENT '128商店描述',</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PRIMARY KEY (`shop_id`)</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 ENGINE=InnoDB DEFAULT CHARSET=utf8 COMMENT='商店列表';</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/*店内在售品类表*/</w:t>
      </w:r>
      <w:r>
        <w:rPr>
          <w:rStyle w:val="PO1"/>
          <w:color w:val="auto"/>
          <w:position w:val="0"/>
          <w:sz w:val="24"/>
          <w:szCs w:val="24"/>
          <w:rFonts w:ascii="宋体" w:eastAsia="宋体" w:hAnsi="宋体" w:hint="default"/>
        </w:rPr>
        <w:br/>
      </w:r>
      <w:r>
        <w:rPr>
          <w:rStyle w:val="PO1"/>
          <w:color w:val="auto"/>
          <w:position w:val="0"/>
          <w:sz w:val="24"/>
          <w:szCs w:val="24"/>
          <w:rFonts w:ascii="宋体" w:eastAsia="宋体" w:hAnsi="宋体" w:hint="default"/>
        </w:rPr>
        <w:t xml:space="preserve">SET FOREIGN_KEY_CHECKS=0;</w:t>
      </w:r>
      <w:r>
        <w:rPr>
          <w:rStyle w:val="PO1"/>
          <w:color w:val="auto"/>
          <w:position w:val="0"/>
          <w:sz w:val="24"/>
          <w:szCs w:val="24"/>
          <w:rFonts w:ascii="宋体" w:eastAsia="宋体" w:hAnsi="宋体" w:hint="default"/>
        </w:rPr>
        <w:br/>
      </w:r>
      <w:r>
        <w:rPr>
          <w:rStyle w:val="PO1"/>
          <w:color w:val="auto"/>
          <w:position w:val="0"/>
          <w:sz w:val="24"/>
          <w:szCs w:val="24"/>
          <w:rFonts w:ascii="宋体" w:eastAsia="宋体" w:hAnsi="宋体" w:hint="default"/>
        </w:rPr>
        <w:t xml:space="preserve">DROP TABLE IF EXISTS `data_sale_type`;</w:t>
      </w:r>
      <w:r>
        <w:rPr>
          <w:rStyle w:val="PO1"/>
          <w:color w:val="auto"/>
          <w:position w:val="0"/>
          <w:sz w:val="24"/>
          <w:szCs w:val="24"/>
          <w:rFonts w:ascii="宋体" w:eastAsia="宋体" w:hAnsi="宋体" w:hint="default"/>
        </w:rPr>
        <w:br/>
      </w:r>
      <w:r>
        <w:rPr>
          <w:rStyle w:val="PO1"/>
          <w:color w:val="auto"/>
          <w:position w:val="0"/>
          <w:sz w:val="24"/>
          <w:szCs w:val="24"/>
          <w:rFonts w:ascii="宋体" w:eastAsia="宋体" w:hAnsi="宋体" w:hint="default"/>
        </w:rPr>
        <w:t xml:space="preserve">CREATE TABLE `data_sale_type` (</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`sale_type_id` bigint(32) NOT NULL COMMENT '32在售品类主键',</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`shop_id` bigint(32) NOT NULL COMMENT '32商家主键冗余',</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`ware_family_id` bigint(32) NOT NULL COMMENT '32商品家族主键冗余',</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`ware_family_name` varchar(16) NOT NULL COMMENT '16商品家族名称冗余',</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`ware_type_id` bigint(32) NOT NULL COMMENT '32商品类型主键冗余',</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`ware_type_name` varchar(16) NOT NULL COMMENT '16商品类型名称冗余',</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PRIMARY KEY (`sale_type_id`)</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 ENGINE=InnoDB DEFAULT CHARSET=utf8 COMMENT='店内在售品类表';</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/*售类内在售单品表*/</w:t>
      </w:r>
      <w:r>
        <w:rPr>
          <w:rStyle w:val="PO1"/>
          <w:color w:val="auto"/>
          <w:position w:val="0"/>
          <w:sz w:val="24"/>
          <w:szCs w:val="24"/>
          <w:rFonts w:ascii="宋体" w:eastAsia="宋体" w:hAnsi="宋体" w:hint="default"/>
        </w:rPr>
        <w:br/>
      </w:r>
      <w:r>
        <w:rPr>
          <w:rStyle w:val="PO1"/>
          <w:color w:val="auto"/>
          <w:position w:val="0"/>
          <w:sz w:val="24"/>
          <w:szCs w:val="24"/>
          <w:rFonts w:ascii="宋体" w:eastAsia="宋体" w:hAnsi="宋体" w:hint="default"/>
        </w:rPr>
        <w:t xml:space="preserve">DROP TABLE IF EXISTS `data_single_sale`;</w:t>
      </w:r>
      <w:r>
        <w:rPr>
          <w:rStyle w:val="PO1"/>
          <w:color w:val="auto"/>
          <w:position w:val="0"/>
          <w:sz w:val="24"/>
          <w:szCs w:val="24"/>
          <w:rFonts w:ascii="宋体" w:eastAsia="宋体" w:hAnsi="宋体" w:hint="default"/>
        </w:rPr>
        <w:br/>
      </w:r>
      <w:r>
        <w:rPr>
          <w:rStyle w:val="PO1"/>
          <w:color w:val="auto"/>
          <w:position w:val="0"/>
          <w:sz w:val="24"/>
          <w:szCs w:val="24"/>
          <w:rFonts w:ascii="宋体" w:eastAsia="宋体" w:hAnsi="宋体" w:hint="default"/>
        </w:rPr>
        <w:t xml:space="preserve">CREATE TABLE `data_single_sale` (</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`single_sale_id` bigint(32) NOT NULL COMMENT '32在售单品主键',</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`sale_type_id` bigint(32) NOT NULL COMMENT '32在售品类主键冗余',</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`single_ware_id` bigint(32) NOT NULL COMMENT '32单一商品主键冗余',</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`single_ware_name` varchar(64) NOT NULL COMMENT '64单一商品名称冗余',</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PRIMARY KEY (`single_sale_id`)</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 ENGINE=InnoDB DEFAULT CHARSET=utf8 COMMENT='售类内在售单品表';</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4.数据库order_manager：</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/*订单列表*/</w:t>
      </w:r>
      <w:r>
        <w:rPr>
          <w:rStyle w:val="PO1"/>
          <w:color w:val="auto"/>
          <w:position w:val="0"/>
          <w:sz w:val="24"/>
          <w:szCs w:val="24"/>
          <w:rFonts w:ascii="宋体" w:eastAsia="宋体" w:hAnsi="宋体" w:hint="default"/>
        </w:rPr>
        <w:br/>
      </w:r>
      <w:r>
        <w:rPr>
          <w:rStyle w:val="PO1"/>
          <w:color w:val="auto"/>
          <w:position w:val="0"/>
          <w:sz w:val="24"/>
          <w:szCs w:val="24"/>
          <w:rFonts w:ascii="宋体" w:eastAsia="宋体" w:hAnsi="宋体" w:hint="default"/>
        </w:rPr>
        <w:t xml:space="preserve">SET FOREIGN_KEY_CHECKS=0;</w:t>
      </w:r>
      <w:r>
        <w:rPr>
          <w:rStyle w:val="PO1"/>
          <w:color w:val="auto"/>
          <w:position w:val="0"/>
          <w:sz w:val="24"/>
          <w:szCs w:val="24"/>
          <w:rFonts w:ascii="宋体" w:eastAsia="宋体" w:hAnsi="宋体" w:hint="default"/>
        </w:rPr>
        <w:br/>
      </w:r>
      <w:r>
        <w:rPr>
          <w:rStyle w:val="PO1"/>
          <w:color w:val="auto"/>
          <w:position w:val="0"/>
          <w:sz w:val="24"/>
          <w:szCs w:val="24"/>
          <w:rFonts w:ascii="宋体" w:eastAsia="宋体" w:hAnsi="宋体" w:hint="default"/>
        </w:rPr>
        <w:t xml:space="preserve">DROP TABLE IF EXISTS `data_order`;</w:t>
      </w:r>
      <w:r>
        <w:rPr>
          <w:rStyle w:val="PO1"/>
          <w:color w:val="auto"/>
          <w:position w:val="0"/>
          <w:sz w:val="24"/>
          <w:szCs w:val="24"/>
          <w:rFonts w:ascii="宋体" w:eastAsia="宋体" w:hAnsi="宋体" w:hint="default"/>
        </w:rPr>
        <w:br/>
      </w:r>
      <w:r>
        <w:rPr>
          <w:rStyle w:val="PO1"/>
          <w:color w:val="auto"/>
          <w:position w:val="0"/>
          <w:sz w:val="24"/>
          <w:szCs w:val="24"/>
          <w:rFonts w:ascii="宋体" w:eastAsia="宋体" w:hAnsi="宋体" w:hint="default"/>
        </w:rPr>
        <w:t xml:space="preserve">CREATE TABLE `data_order` (</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`order_id` bigint(32) NOT NULL COMMENT '订单号',</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`order_customer_id` bigint(32) NOT NULL COMMENT '订单归属人user主键冗</w:t>
      </w:r>
      <w:r>
        <w:rPr>
          <w:rStyle w:val="PO1"/>
          <w:color w:val="auto"/>
          <w:position w:val="0"/>
          <w:sz w:val="24"/>
          <w:szCs w:val="24"/>
          <w:rFonts w:ascii="宋体" w:eastAsia="宋体" w:hAnsi="宋体" w:hint="default"/>
        </w:rPr>
        <w:t>余',</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`order_customer_name` varchar(32) NOT NULL COMMENT '订单归属人user名</w:t>
      </w:r>
      <w:r>
        <w:rPr>
          <w:rStyle w:val="PO1"/>
          <w:color w:val="auto"/>
          <w:position w:val="0"/>
          <w:sz w:val="24"/>
          <w:szCs w:val="24"/>
          <w:rFonts w:ascii="宋体" w:eastAsia="宋体" w:hAnsi="宋体" w:hint="default"/>
        </w:rPr>
        <w:t>称冗余',</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`order_business_id` bigint(32) NOT NULL COMMENT '订单来源商家user主键</w:t>
      </w:r>
      <w:r>
        <w:rPr>
          <w:rStyle w:val="PO1"/>
          <w:color w:val="auto"/>
          <w:position w:val="0"/>
          <w:sz w:val="24"/>
          <w:szCs w:val="24"/>
          <w:rFonts w:ascii="宋体" w:eastAsia="宋体" w:hAnsi="宋体" w:hint="default"/>
        </w:rPr>
        <w:t>冗余',</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`order_business_name` varchar(32) NOT NULL COMMENT '订单来源商家user</w:t>
      </w:r>
      <w:r>
        <w:rPr>
          <w:rStyle w:val="PO1"/>
          <w:color w:val="auto"/>
          <w:position w:val="0"/>
          <w:sz w:val="24"/>
          <w:szCs w:val="24"/>
          <w:rFonts w:ascii="宋体" w:eastAsia="宋体" w:hAnsi="宋体" w:hint="default"/>
        </w:rPr>
        <w:t>名称冗余',</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`order_origin_shop_id` bigint(32) NOT NULL COMMENT '订单来源商店主键冗</w:t>
      </w:r>
      <w:r>
        <w:rPr>
          <w:rStyle w:val="PO1"/>
          <w:color w:val="auto"/>
          <w:position w:val="0"/>
          <w:sz w:val="24"/>
          <w:szCs w:val="24"/>
          <w:rFonts w:ascii="宋体" w:eastAsia="宋体" w:hAnsi="宋体" w:hint="default"/>
        </w:rPr>
        <w:t>余',</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`order_origin_shop_name` varchar(32) NOT NULL COMMENT '订单来源商店名</w:t>
      </w:r>
      <w:r>
        <w:rPr>
          <w:rStyle w:val="PO1"/>
          <w:color w:val="auto"/>
          <w:position w:val="0"/>
          <w:sz w:val="24"/>
          <w:szCs w:val="24"/>
          <w:rFonts w:ascii="宋体" w:eastAsia="宋体" w:hAnsi="宋体" w:hint="default"/>
        </w:rPr>
        <w:t>称冗余',</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`order_amount` double(14,0) NOT NULL COMMENT '订单总金额',</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`receiver_name` varchar(32) NOT NULL COMMENT '32收货人名称',</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`receiver_sex` varchar(4) NOT NULL COMMENT '4收货人性别',</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`receiver_mobile` bigint(11) NOT NULL COMMENT '11收货人手机',</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`receiver_tel` bigint(8) DEFAULT NULL COMMENT '8收货人电话',</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`receiver_province` varchar(16) NOT NULL COMMENT '16省份',</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`receiver_city` varchar(32) NOT NULL COMMENT '32市',</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`receiver_district` varchar(32) NOT NULL COMMENT '32区县',</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`receiver_street` varchar(64) NOT NULL COMMENT '64街道门牌号',</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`receiver_postcode` bigint(8) NOT NULL COMMENT '8邮编',</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PRIMARY KEY (`order_id`)</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 ENGINE=InnoDB DEFAULT CHARSET=utf8 COMMENT='订单列表';</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/*费用列表*/</w:t>
      </w:r>
      <w:r>
        <w:rPr>
          <w:rStyle w:val="PO1"/>
          <w:color w:val="auto"/>
          <w:position w:val="0"/>
          <w:sz w:val="24"/>
          <w:szCs w:val="24"/>
          <w:rFonts w:ascii="宋体" w:eastAsia="宋体" w:hAnsi="宋体" w:hint="default"/>
        </w:rPr>
        <w:br/>
      </w:r>
      <w:r>
        <w:rPr>
          <w:rStyle w:val="PO1"/>
          <w:color w:val="auto"/>
          <w:position w:val="0"/>
          <w:sz w:val="24"/>
          <w:szCs w:val="24"/>
          <w:rFonts w:ascii="宋体" w:eastAsia="宋体" w:hAnsi="宋体" w:hint="default"/>
        </w:rPr>
        <w:t xml:space="preserve">SET FOREIGN_KEY_CHECKS=0;</w:t>
      </w:r>
      <w:r>
        <w:rPr>
          <w:rStyle w:val="PO1"/>
          <w:color w:val="auto"/>
          <w:position w:val="0"/>
          <w:sz w:val="24"/>
          <w:szCs w:val="24"/>
          <w:rFonts w:ascii="宋体" w:eastAsia="宋体" w:hAnsi="宋体" w:hint="default"/>
        </w:rPr>
        <w:br/>
      </w:r>
      <w:r>
        <w:rPr>
          <w:rStyle w:val="PO1"/>
          <w:color w:val="auto"/>
          <w:position w:val="0"/>
          <w:sz w:val="24"/>
          <w:szCs w:val="24"/>
          <w:rFonts w:ascii="宋体" w:eastAsia="宋体" w:hAnsi="宋体" w:hint="default"/>
        </w:rPr>
        <w:t xml:space="preserve">DROP TABLE IF EXISTS `data_expense`;</w:t>
      </w:r>
      <w:r>
        <w:rPr>
          <w:rStyle w:val="PO1"/>
          <w:color w:val="auto"/>
          <w:position w:val="0"/>
          <w:sz w:val="24"/>
          <w:szCs w:val="24"/>
          <w:rFonts w:ascii="宋体" w:eastAsia="宋体" w:hAnsi="宋体" w:hint="default"/>
        </w:rPr>
        <w:br/>
      </w:r>
      <w:r>
        <w:rPr>
          <w:rStyle w:val="PO1"/>
          <w:color w:val="auto"/>
          <w:position w:val="0"/>
          <w:sz w:val="24"/>
          <w:szCs w:val="24"/>
          <w:rFonts w:ascii="宋体" w:eastAsia="宋体" w:hAnsi="宋体" w:hint="default"/>
        </w:rPr>
        <w:t xml:space="preserve">CREATE TABLE `data_expense` (</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`expense_id` bigint(32) NOT NULL COMMENT '费用主键',</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`order_id` bigint(32) NOT NULL COMMENT '订单主键冗余',</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`expense_amount` double(12,0) NOT NULL COMMENT '费用总金额',</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`single_ware_id` bigint(32) NOT NULL COMMENT '商品单项主键冗余',</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`single_ware_quality` double(14,0) NOT NULL COMMENT '商品单项数量',</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PRIMARY KEY (`expense_id`)</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 xml:space="preserve">) ENGINE=InnoDB DEFAULT CHARSET=utf8 COMMENT='费用列表';</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rStyle w:val="PO1"/>
          <w:color w:val="auto"/>
          <w:position w:val="0"/>
          <w:sz w:val="24"/>
          <w:szCs w:val="24"/>
          <w:rFonts w:ascii="宋体" w:eastAsia="宋体" w:hAnsi="宋体" w:hint="default"/>
        </w:rPr>
        <w:t>数据库连接池与servlet的结合使用</w:t>
      </w:r>
    </w:p>
    <w:p>
      <w:pPr>
        <w:pStyle w:val="PO1"/>
        <w:numPr>
          <w:ilvl w:val="0"/>
          <w:numId w:val="0"/>
        </w:numPr>
        <w:jc w:val="left"/>
        <w:spacing w:lineRule="exact" w:line="440" w:before="0" w:after="0"/>
        <w:ind w:right="0" w:firstLine="567"/>
        <w:rPr>
          <w:rStyle w:val="PO1"/>
          <w:color w:val="auto"/>
          <w:position w:val="0"/>
          <w:sz w:val="24"/>
          <w:szCs w:val="24"/>
          <w:rFonts w:ascii="宋体" w:eastAsia="宋体" w:hAnsi="宋体" w:hint="default"/>
        </w:rPr>
        <w:autoSpaceDE w:val="1"/>
        <w:autoSpaceDN w:val="1"/>
      </w:pPr>
      <w:r>
        <w:rPr>
          <w:sz w:val="20"/>
        </w:rPr>
        <w:drawing>
          <wp:anchor distT="0" distB="0" distL="114300" distR="114300" simplePos="0" relativeHeight="251624961" behindDoc="0" locked="0" layoutInCell="1" allowOverlap="1">
            <wp:simplePos x="0" y="0"/>
            <wp:positionH relativeFrom="column">
              <wp:posOffset>-8895</wp:posOffset>
            </wp:positionH>
            <wp:positionV relativeFrom="paragraph">
              <wp:posOffset>93985</wp:posOffset>
            </wp:positionV>
            <wp:extent cx="6550025" cy="2790190"/>
            <wp:effectExtent l="0" t="0" r="0" b="0"/>
            <wp:wrapTopAndBottom/>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AppData/Roaming/JisuOffice/ETemp/9728_24656272/fImage633621241.png"/>
                    <pic:cNvPicPr>
                      <a:picLocks noChangeAspect="1" noChangeArrowheads="1"/>
                    </pic:cNvPicPr>
                  </pic:nvPicPr>
                  <pic:blipFill>
                    <a:blip r:embed="rId5">
                      <a:extLst>
                        <a:ext uri="{28A0092B-C50C-407E-A947-70E740481C1C}">
                          <a14:useLocalDpi xmlns:a14="http://schemas.microsoft.com/office/drawing/2010/main" val="0"/>
                        </a:ext>
                      </a:extLst>
                    </a:blip>
                    <a:srcRect l="4919" t="615" r="1174" b="25317"/>
                    <a:stretch>
                      <a:fillRect/>
                    </a:stretch>
                  </pic:blipFill>
                  <pic:spPr>
                    <a:xfrm>
                      <a:off x="0" y="0"/>
                      <a:ext cx="6550660" cy="2790825"/>
                    </a:xfrm>
                    <a:prstGeom prst="rect"/>
                    <a:ln cap="flat"/>
                  </pic:spPr>
                </pic:pic>
              </a:graphicData>
            </a:graphic>
          </wp:anchor>
        </w:drawing>
      </w:r>
      <w:r>
        <w:rPr>
          <w:rStyle w:val="PO1"/>
          <w:color w:val="auto"/>
          <w:position w:val="0"/>
          <w:sz w:val="24"/>
          <w:szCs w:val="24"/>
          <w:rFonts w:ascii="宋体" w:eastAsia="宋体" w:hAnsi="宋体" w:hint="default"/>
        </w:rPr>
        <w:t>一般的数据库分库最好采用垂直分库，而分库的大小、库内内容等分配策略需要</w:t>
      </w:r>
      <w:r>
        <w:rPr>
          <w:rStyle w:val="PO1"/>
          <w:color w:val="auto"/>
          <w:position w:val="0"/>
          <w:sz w:val="24"/>
          <w:szCs w:val="24"/>
          <w:rFonts w:ascii="宋体" w:eastAsia="宋体" w:hAnsi="宋体" w:hint="default"/>
        </w:rPr>
        <w:t>在预测将来的业务需求可能规模而制定；相对而言水平分库会显得较为复杂且更不好</w:t>
      </w:r>
      <w:r>
        <w:rPr>
          <w:rStyle w:val="PO1"/>
          <w:color w:val="auto"/>
          <w:position w:val="0"/>
          <w:sz w:val="24"/>
          <w:szCs w:val="24"/>
          <w:rFonts w:ascii="宋体" w:eastAsia="宋体" w:hAnsi="宋体" w:hint="default"/>
        </w:rPr>
        <w:t>管理；例如：把order_manager分为order_manager1、order_manager2</w:t>
      </w:r>
      <w:r>
        <w:rPr>
          <w:rStyle w:val="PO1"/>
          <w:b w:val="1"/>
          <w:color w:val="auto"/>
          <w:position w:val="0"/>
          <w:sz w:val="24"/>
          <w:szCs w:val="24"/>
          <w:rFonts w:ascii="Calibri" w:eastAsia="宋体" w:hAnsi="宋体" w:hint="default"/>
        </w:rPr>
        <w:t xml:space="preserve">... ...</w:t>
      </w:r>
    </w:p>
    <w:p>
      <w:pPr>
        <w:pStyle w:val="PO1"/>
        <w:numPr>
          <w:ilvl w:val="0"/>
          <w:numId w:val="0"/>
        </w:numPr>
        <w:jc w:val="both"/>
        <w:spacing w:lineRule="exact" w:line="440" w:before="0" w:after="0"/>
        <w:ind w:right="0" w:firstLine="567"/>
        <w:rPr>
          <w:rStyle w:val="PO1"/>
          <w:color w:val="auto"/>
          <w:position w:val="0"/>
          <w:sz w:val="24"/>
          <w:szCs w:val="24"/>
          <w:rFonts w:ascii="宋体" w:eastAsia="宋体" w:hAnsi="宋体" w:hint="default"/>
        </w:rPr>
        <w:wordWrap w:val="off"/>
      </w:pPr>
      <w:r>
        <w:rPr>
          <w:rStyle w:val="PO1"/>
          <w:color w:val="auto"/>
          <w:position w:val="0"/>
          <w:sz w:val="24"/>
          <w:szCs w:val="24"/>
          <w:rFonts w:ascii="宋体" w:eastAsia="宋体" w:hAnsi="宋体" w:hint="default"/>
        </w:rPr>
        <w:t>为了数据库进行更新的时候避免冲突，采用版本号version作为乐观锁标志来限</w:t>
      </w:r>
      <w:r>
        <w:rPr>
          <w:rStyle w:val="PO1"/>
          <w:color w:val="auto"/>
          <w:position w:val="0"/>
          <w:sz w:val="24"/>
          <w:szCs w:val="24"/>
          <w:rFonts w:ascii="宋体" w:eastAsia="宋体" w:hAnsi="宋体" w:hint="default"/>
        </w:rPr>
        <w:t>制用户对每张表的更新操作。</w:t>
      </w:r>
    </w:p>
    <w:p>
      <w:pPr>
        <w:pStyle w:val="PO1"/>
        <w:numPr>
          <w:ilvl w:val="0"/>
          <w:numId w:val="0"/>
        </w:numPr>
        <w:jc w:val="both"/>
        <w:spacing w:lineRule="exact" w:line="440" w:before="0" w:after="0"/>
        <w:ind w:right="0" w:firstLine="567"/>
        <w:rPr>
          <w:rStyle w:val="PO1"/>
          <w:color w:val="auto"/>
          <w:position w:val="0"/>
          <w:sz w:val="24"/>
          <w:szCs w:val="24"/>
          <w:rFonts w:ascii="宋体" w:eastAsia="宋体" w:hAnsi="宋体" w:hint="default"/>
        </w:rPr>
        <w:wordWrap w:val="off"/>
      </w:pPr>
      <w:r>
        <w:rPr>
          <w:rStyle w:val="PO1"/>
          <w:color w:val="auto"/>
          <w:position w:val="0"/>
          <w:sz w:val="24"/>
          <w:szCs w:val="24"/>
          <w:rFonts w:ascii="宋体" w:eastAsia="宋体" w:hAnsi="宋体" w:hint="default"/>
        </w:rPr>
        <w:t>对于用户用到的注册、创建等操作需要唯一主键id时，使用雪花算法的分布式唯</w:t>
      </w:r>
      <w:r>
        <w:rPr>
          <w:rStyle w:val="PO1"/>
          <w:color w:val="auto"/>
          <w:position w:val="0"/>
          <w:sz w:val="24"/>
          <w:szCs w:val="24"/>
          <w:rFonts w:ascii="宋体" w:eastAsia="宋体" w:hAnsi="宋体" w:hint="default"/>
        </w:rPr>
        <w:t>一主键生成策略，生成的id是32位的递增整型数据。根据实际情况，类似于订单表、</w:t>
      </w:r>
      <w:r>
        <w:rPr>
          <w:rStyle w:val="PO1"/>
          <w:color w:val="auto"/>
          <w:position w:val="0"/>
          <w:sz w:val="24"/>
          <w:szCs w:val="24"/>
          <w:rFonts w:ascii="宋体" w:eastAsia="宋体" w:hAnsi="宋体" w:hint="default"/>
        </w:rPr>
        <w:t>费用单项表这样的可以考虑直接使用数据库自增。</w:t>
      </w:r>
    </w:p>
    <w:p>
      <w:pPr>
        <w:pStyle w:val="PO1"/>
        <w:numPr>
          <w:ilvl w:val="0"/>
          <w:numId w:val="0"/>
        </w:numPr>
        <w:jc w:val="both"/>
        <w:spacing w:lineRule="exact" w:line="440" w:before="0" w:after="0"/>
        <w:ind w:right="0" w:firstLine="567"/>
        <w:rPr>
          <w:rStyle w:val="PO1"/>
          <w:color w:val="auto"/>
          <w:position w:val="0"/>
          <w:sz w:val="24"/>
          <w:szCs w:val="24"/>
          <w:rFonts w:ascii="宋体" w:eastAsia="宋体" w:hAnsi="宋体" w:hint="default"/>
        </w:rPr>
        <w:wordWrap w:val="off"/>
      </w:pPr>
      <w:r>
        <w:rPr>
          <w:rStyle w:val="PO1"/>
          <w:color w:val="auto"/>
          <w:position w:val="0"/>
          <w:sz w:val="24"/>
          <w:szCs w:val="24"/>
          <w:rFonts w:ascii="宋体" w:eastAsia="宋体" w:hAnsi="宋体" w:hint="default"/>
        </w:rPr>
        <w:t>当单张表的数据量不足以支撑业务数据量时当然是要使用数据库分表策略啦，既</w:t>
      </w:r>
      <w:r>
        <w:rPr>
          <w:rStyle w:val="PO1"/>
          <w:color w:val="auto"/>
          <w:position w:val="0"/>
          <w:sz w:val="24"/>
          <w:szCs w:val="24"/>
          <w:rFonts w:ascii="宋体" w:eastAsia="宋体" w:hAnsi="宋体" w:hint="default"/>
        </w:rPr>
        <w:t>然每个用户的id是由32位的int组成的，那我们在执行表操作前就可以通过对32</w:t>
      </w:r>
      <w:r>
        <w:rPr>
          <w:rStyle w:val="PO1"/>
          <w:color w:val="auto"/>
          <w:position w:val="0"/>
          <w:sz w:val="24"/>
          <w:szCs w:val="24"/>
          <w:rFonts w:ascii="宋体" w:eastAsia="宋体" w:hAnsi="宋体" w:hint="default"/>
        </w:rPr>
        <w:t>的int进行取余%操作（取余数根据需要分的表数量，被取余数就是用户id），得到</w:t>
      </w:r>
      <w:r>
        <w:rPr>
          <w:rStyle w:val="PO1"/>
          <w:color w:val="auto"/>
          <w:position w:val="0"/>
          <w:sz w:val="24"/>
          <w:szCs w:val="24"/>
          <w:rFonts w:ascii="宋体" w:eastAsia="宋体" w:hAnsi="宋体" w:hint="default"/>
        </w:rPr>
        <w:t>的余数就是要进行操作的第几张表，比如：data_order1、data_order2</w:t>
      </w:r>
      <w:r>
        <w:rPr>
          <w:rStyle w:val="PO1"/>
          <w:b w:val="1"/>
          <w:color w:val="auto"/>
          <w:position w:val="0"/>
          <w:sz w:val="24"/>
          <w:szCs w:val="24"/>
          <w:rFonts w:ascii="宋体" w:eastAsia="宋体" w:hAnsi="宋体" w:hint="default"/>
        </w:rPr>
        <w:t xml:space="preserve">... ...</w:t>
      </w:r>
    </w:p>
    <w:p>
      <w:pPr>
        <w:pStyle w:val="PO8"/>
        <w:numPr>
          <w:ilvl w:val="0"/>
          <w:numId w:val="0"/>
        </w:numPr>
        <w:jc w:val="both"/>
        <w:spacing w:lineRule="auto" w:line="240" w:before="0" w:after="0"/>
        <w:ind w:right="0" w:firstLine="0"/>
        <w:rPr>
          <w:rStyle w:val="PO8"/>
          <w:color w:val="auto"/>
          <w:position w:val="0"/>
          <w:sz w:val="28"/>
          <w:szCs w:val="28"/>
          <w:rFonts w:ascii="Calibri" w:eastAsia="宋体" w:hAnsi="宋体" w:hint="default"/>
        </w:rPr>
        <w:autoSpaceDE w:val="1"/>
        <w:autoSpaceDN w:val="1"/>
      </w:pPr>
    </w:p>
    <w:p>
      <w:pPr>
        <w:pStyle w:val="PO8"/>
        <w:numPr>
          <w:ilvl w:val="0"/>
          <w:numId w:val="0"/>
        </w:numPr>
        <w:jc w:val="both"/>
        <w:spacing w:lineRule="auto" w:line="240" w:before="0" w:after="0"/>
        <w:ind w:right="0" w:firstLine="0"/>
        <w:rPr>
          <w:rStyle w:val="PO8"/>
          <w:color w:val="auto"/>
          <w:position w:val="0"/>
          <w:sz w:val="28"/>
          <w:szCs w:val="28"/>
          <w:rFonts w:ascii="Calibri" w:eastAsia="宋体" w:hAnsi="宋体" w:hint="default"/>
        </w:rPr>
        <w:autoSpaceDE w:val="1"/>
        <w:autoSpaceDN w:val="1"/>
      </w:pPr>
    </w:p>
    <w:p>
      <w:pPr>
        <w:pStyle w:val="PO8"/>
        <w:numPr>
          <w:ilvl w:val="0"/>
          <w:numId w:val="0"/>
        </w:numPr>
        <w:jc w:val="both"/>
        <w:spacing w:lineRule="auto" w:line="240" w:before="0" w:after="0"/>
        <w:ind w:right="0" w:firstLine="0"/>
        <w:rPr>
          <w:rStyle w:val="PO8"/>
          <w:color w:val="auto"/>
          <w:position w:val="0"/>
          <w:sz w:val="28"/>
          <w:szCs w:val="28"/>
          <w:rFonts w:ascii="Calibri" w:eastAsia="宋体" w:hAnsi="宋体" w:hint="default"/>
        </w:rPr>
        <w:autoSpaceDE w:val="1"/>
        <w:autoSpaceDN w:val="1"/>
      </w:pPr>
    </w:p>
    <w:p>
      <w:pPr>
        <w:pStyle w:val="PO8"/>
        <w:numPr>
          <w:ilvl w:val="0"/>
          <w:numId w:val="0"/>
        </w:numPr>
        <w:jc w:val="both"/>
        <w:spacing w:lineRule="auto" w:line="240" w:before="0" w:after="0"/>
        <w:ind w:right="0" w:firstLine="0"/>
        <w:rPr>
          <w:rStyle w:val="PO8"/>
          <w:color w:val="auto"/>
          <w:position w:val="0"/>
          <w:sz w:val="28"/>
          <w:szCs w:val="28"/>
          <w:rFonts w:ascii="Calibri" w:eastAsia="宋体" w:hAnsi="宋体" w:hint="default"/>
        </w:rPr>
        <w:autoSpaceDE w:val="1"/>
        <w:autoSpaceDN w:val="1"/>
      </w:pPr>
    </w:p>
    <w:p>
      <w:pPr>
        <w:pStyle w:val="PO8"/>
        <w:numPr>
          <w:ilvl w:val="0"/>
          <w:numId w:val="0"/>
        </w:numPr>
        <w:jc w:val="both"/>
        <w:spacing w:lineRule="auto" w:line="240" w:before="0" w:after="0"/>
        <w:ind w:right="0" w:firstLine="0"/>
        <w:rPr>
          <w:rStyle w:val="PO8"/>
          <w:color w:val="auto"/>
          <w:position w:val="0"/>
          <w:sz w:val="28"/>
          <w:szCs w:val="28"/>
          <w:rFonts w:ascii="Calibri" w:eastAsia="宋体" w:hAnsi="宋体" w:hint="default"/>
        </w:rPr>
        <w:autoSpaceDE w:val="1"/>
        <w:autoSpaceDN w:val="1"/>
      </w:pPr>
    </w:p>
    <w:p>
      <w:pPr>
        <w:pStyle w:val="PO8"/>
        <w:numPr>
          <w:ilvl w:val="0"/>
          <w:numId w:val="0"/>
        </w:numPr>
        <w:jc w:val="both"/>
        <w:spacing w:lineRule="auto" w:line="240" w:before="0" w:after="0"/>
        <w:ind w:right="0" w:firstLine="0"/>
        <w:rPr>
          <w:rStyle w:val="PO8"/>
          <w:color w:val="auto"/>
          <w:position w:val="0"/>
          <w:sz w:val="28"/>
          <w:szCs w:val="28"/>
          <w:rFonts w:ascii="Calibri" w:eastAsia="宋体" w:hAnsi="宋体" w:hint="default"/>
        </w:rPr>
        <w:autoSpaceDE w:val="1"/>
        <w:autoSpaceDN w:val="1"/>
      </w:pPr>
      <w:r>
        <w:rPr>
          <w:rStyle w:val="PO8"/>
          <w:color w:val="auto"/>
          <w:position w:val="0"/>
          <w:sz w:val="28"/>
          <w:szCs w:val="28"/>
          <w:rFonts w:ascii="Calibri" w:eastAsia="宋体" w:hAnsi="宋体" w:hint="default"/>
        </w:rPr>
        <w:t>Mysql版本更新后启动遇到的错误</w:t>
      </w:r>
    </w:p>
    <w:p>
      <w:pPr>
        <w:bidi w:val="0"/>
        <w:numPr>
          <w:ilvl w:val="0"/>
          <w:numId w:val="0"/>
        </w:numPr>
        <w:jc w:val="both"/>
        <w:spacing w:lineRule="auto" w:line="240" w:before="0" w:after="0"/>
        <w:pageBreakBefore w:val="0"/>
        <w:ind w:right="0" w:firstLine="0"/>
        <w:rPr>
          <w:rStyle w:val="PO1"/>
          <w:spacing w:val="0"/>
          <w:color w:val="333333"/>
          <w:position w:val="0"/>
          <w:sz w:val="21"/>
          <w:szCs w:val="21"/>
          <w:shd w:val="clear" w:color="000000" w:fill="F6FBFF"/>
          <w:rFonts w:ascii="Tahoma" w:eastAsia="Tahoma" w:hAnsi="Tahoma" w:hint="default"/>
        </w:rPr>
        <w:wordWrap w:val="off"/>
        <w:snapToGrid w:val="on"/>
        <w:autoSpaceDE w:val="1"/>
        <w:autoSpaceDN w:val="1"/>
      </w:pPr>
      <w:r>
        <w:rPr>
          <w:rStyle w:val="PO1"/>
          <w:spacing w:val="0"/>
          <w:color w:val="333333"/>
          <w:position w:val="0"/>
          <w:sz w:val="21"/>
          <w:szCs w:val="21"/>
          <w:shd w:val="clear" w:color="000000" w:fill="F6FBFF"/>
          <w:rFonts w:ascii="Tahoma" w:eastAsia="Tahoma" w:hAnsi="Tahoma" w:hint="default"/>
        </w:rPr>
        <w:t xml:space="preserve">Can't connect to MySQL server on '</w:t>
      </w:r>
      <w:r>
        <w:rPr>
          <w:rStyle w:val="PO1"/>
          <w:spacing w:val="0"/>
          <w:color w:val="333333"/>
          <w:position w:val="0"/>
          <w:sz w:val="21"/>
          <w:szCs w:val="21"/>
          <w:shd w:val="clear" w:color="000000" w:fill="F6FBFF"/>
          <w:rFonts w:ascii="Tahoma" w:eastAsia="宋体" w:hAnsi="宋体" w:hint="default"/>
        </w:rPr>
        <w:t>127.0.0.1</w:t>
      </w:r>
      <w:r>
        <w:rPr>
          <w:rStyle w:val="PO1"/>
          <w:spacing w:val="0"/>
          <w:color w:val="333333"/>
          <w:position w:val="0"/>
          <w:sz w:val="21"/>
          <w:szCs w:val="21"/>
          <w:shd w:val="clear" w:color="000000" w:fill="F6FBFF"/>
          <w:rFonts w:ascii="Tahoma" w:eastAsia="Tahoma" w:hAnsi="Tahoma" w:hint="default"/>
        </w:rPr>
        <w:t xml:space="preserve">' (10061)</w:t>
      </w:r>
    </w:p>
    <w:p>
      <w:pPr>
        <w:bidi w:val="0"/>
        <w:numPr>
          <w:ilvl w:val="0"/>
          <w:numId w:val="0"/>
        </w:numPr>
        <w:jc w:val="both"/>
        <w:spacing w:lineRule="auto" w:line="240" w:before="0" w:after="0"/>
        <w:pageBreakBefore w:val="0"/>
        <w:ind w:right="0" w:firstLine="0"/>
        <w:rPr>
          <w:rStyle w:val="PO1"/>
          <w:spacing w:val="0"/>
          <w:color w:val="333333"/>
          <w:position w:val="0"/>
          <w:sz w:val="21"/>
          <w:szCs w:val="21"/>
          <w:shd w:val="clear" w:color="000000" w:fill="F6FBFF"/>
          <w:rFonts w:ascii="Tahoma" w:eastAsia="宋体" w:hAnsi="宋体" w:hint="default"/>
        </w:rPr>
        <w:wordWrap w:val="off"/>
        <w:snapToGrid w:val="on"/>
        <w:autoSpaceDE w:val="1"/>
        <w:autoSpaceDN w:val="1"/>
      </w:pPr>
      <w:r>
        <w:rPr>
          <w:rStyle w:val="PO1"/>
          <w:spacing w:val="0"/>
          <w:color w:val="333333"/>
          <w:position w:val="0"/>
          <w:sz w:val="21"/>
          <w:szCs w:val="21"/>
          <w:shd w:val="clear" w:color="000000" w:fill="F6FBFF"/>
          <w:rFonts w:ascii="Tahoma" w:eastAsia="宋体" w:hAnsi="宋体" w:hint="default"/>
        </w:rPr>
        <w:t>参考：</w:t>
      </w:r>
    </w:p>
    <w:p>
      <w:pPr>
        <w:bidi w:val="0"/>
        <w:numPr>
          <w:ilvl w:val="0"/>
          <w:numId w:val="0"/>
        </w:numPr>
        <w:jc w:val="both"/>
        <w:spacing w:lineRule="auto" w:line="240" w:before="0" w:after="0"/>
        <w:pageBreakBefore w:val="0"/>
        <w:ind w:right="0" w:firstLine="0"/>
        <w:rPr>
          <w:rStyle w:val="PO1"/>
          <w:spacing w:val="0"/>
          <w:color w:val="333333"/>
          <w:position w:val="0"/>
          <w:sz w:val="21"/>
          <w:szCs w:val="21"/>
          <w:shd w:val="clear" w:color="000000" w:fill="F6FBFF"/>
          <w:rFonts w:ascii="Tahoma" w:eastAsia="宋体" w:hAnsi="宋体" w:hint="default"/>
        </w:rPr>
        <w:wordWrap w:val="off"/>
        <w:snapToGrid w:val="on"/>
        <w:autoSpaceDE w:val="1"/>
        <w:autoSpaceDN w:val="1"/>
      </w:pPr>
      <w:hyperlink r:id="rId6">
        <w:r>
          <w:rPr>
            <w:rStyle w:val="PO1"/>
            <w:spacing w:val="0"/>
            <w:color w:val="0000FF"/>
            <w:position w:val="0"/>
            <w:sz w:val="21"/>
            <w:szCs w:val="21"/>
            <w:u w:val="single"/>
            <w:shd w:val="clear" w:color="000000" w:fill="F6FBFF"/>
            <w:rFonts w:ascii="Tahoma" w:eastAsia="宋体" w:hAnsi="宋体" w:hint="default"/>
          </w:rPr>
          <w:t>http://www.jb51.net/article/26505.htm</w:t>
        </w:r>
      </w:hyperlink>
    </w:p>
    <w:p>
      <w:pPr>
        <w:bidi w:val="0"/>
        <w:numPr>
          <w:ilvl w:val="0"/>
          <w:numId w:val="0"/>
        </w:numPr>
        <w:jc w:val="both"/>
        <w:spacing w:lineRule="auto" w:line="240" w:before="0" w:after="0"/>
        <w:pageBreakBefore w:val="0"/>
        <w:ind w:right="0" w:firstLine="0"/>
        <w:rPr>
          <w:rStyle w:val="PO1"/>
          <w:spacing w:val="0"/>
          <w:color w:val="333333"/>
          <w:position w:val="0"/>
          <w:sz w:val="21"/>
          <w:szCs w:val="21"/>
          <w:shd w:val="clear" w:color="000000" w:fill="F6FBFF"/>
          <w:rFonts w:ascii="Tahoma" w:eastAsia="宋体" w:hAnsi="宋体" w:hint="default"/>
        </w:rPr>
        <w:wordWrap w:val="off"/>
        <w:snapToGrid w:val="on"/>
        <w:autoSpaceDE w:val="1"/>
        <w:autoSpaceDN w:val="1"/>
      </w:pPr>
      <w:hyperlink r:id="rId7">
        <w:r>
          <w:rPr>
            <w:rStyle w:val="PO1"/>
            <w:spacing w:val="0"/>
            <w:color w:val="0000FF"/>
            <w:position w:val="0"/>
            <w:sz w:val="21"/>
            <w:szCs w:val="21"/>
            <w:u w:val="single"/>
            <w:shd w:val="clear" w:color="000000" w:fill="F6FBFF"/>
            <w:rFonts w:ascii="Tahoma" w:eastAsia="宋体" w:hAnsi="宋体" w:hint="default"/>
          </w:rPr>
          <w:t>https://www.cnblogs.com/technologylife/p/6010205.html</w:t>
        </w:r>
      </w:hyperlink>
    </w:p>
    <w:p>
      <w:pPr>
        <w:bidi w:val="0"/>
        <w:numPr>
          <w:ilvl w:val="0"/>
          <w:numId w:val="0"/>
        </w:numPr>
        <w:jc w:val="both"/>
        <w:spacing w:lineRule="auto" w:line="240" w:before="0" w:after="0"/>
        <w:pageBreakBefore w:val="0"/>
        <w:ind w:right="0" w:firstLine="0"/>
        <w:rPr>
          <w:rStyle w:val="PO1"/>
          <w:spacing w:val="0"/>
          <w:color w:val="333333"/>
          <w:position w:val="0"/>
          <w:sz w:val="21"/>
          <w:szCs w:val="21"/>
          <w:shd w:val="clear" w:color="000000" w:fill="F6FBFF"/>
          <w:rFonts w:ascii="Tahoma" w:eastAsia="宋体" w:hAnsi="宋体" w:hint="default"/>
        </w:rPr>
        <w:wordWrap w:val="off"/>
        <w:snapToGrid w:val="on"/>
        <w:autoSpaceDE w:val="1"/>
        <w:autoSpaceDN w:val="1"/>
      </w:pPr>
      <w:hyperlink r:id="rId8">
        <w:r>
          <w:rPr>
            <w:rStyle w:val="PO1"/>
            <w:spacing w:val="0"/>
            <w:color w:val="0000FF"/>
            <w:position w:val="0"/>
            <w:sz w:val="21"/>
            <w:szCs w:val="21"/>
            <w:u w:val="single"/>
            <w:shd w:val="clear" w:color="000000" w:fill="F6FBFF"/>
            <w:rFonts w:ascii="Tahoma" w:eastAsia="宋体" w:hAnsi="宋体" w:hint="default"/>
          </w:rPr>
          <w:t>https://www.cnblogs.com/jinjiangongzuoshi/p/3696904.html</w:t>
        </w:r>
      </w:hyperlink>
    </w:p>
    <w:p>
      <w:pPr>
        <w:bidi w:val="0"/>
        <w:numPr>
          <w:ilvl w:val="0"/>
          <w:numId w:val="0"/>
        </w:numPr>
        <w:jc w:val="both"/>
        <w:spacing w:lineRule="auto" w:line="240" w:before="0" w:after="0"/>
        <w:pageBreakBefore w:val="0"/>
        <w:ind w:right="0" w:firstLine="0"/>
        <w:rPr>
          <w:rStyle w:val="PO1"/>
          <w:spacing w:val="0"/>
          <w:color w:val="333333"/>
          <w:position w:val="0"/>
          <w:sz w:val="21"/>
          <w:szCs w:val="21"/>
          <w:shd w:val="clear" w:color="000000" w:fill="F6FBFF"/>
          <w:rFonts w:ascii="Tahoma" w:eastAsia="宋体" w:hAnsi="宋体" w:hint="default"/>
        </w:rPr>
        <w:wordWrap w:val="off"/>
        <w:snapToGrid w:val="on"/>
        <w:autoSpaceDE w:val="1"/>
        <w:autoSpaceDN w:val="1"/>
      </w:pPr>
      <w:r>
        <w:rPr>
          <w:rStyle w:val="PO1"/>
          <w:spacing w:val="0"/>
          <w:color w:val="333333"/>
          <w:position w:val="0"/>
          <w:sz w:val="21"/>
          <w:szCs w:val="21"/>
          <w:shd w:val="clear" w:color="000000" w:fill="F6FBFF"/>
          <w:rFonts w:ascii="Tahoma" w:eastAsia="宋体" w:hAnsi="宋体" w:hint="default"/>
        </w:rPr>
        <w:t>解决：</w:t>
      </w:r>
    </w:p>
    <w:p>
      <w:pPr>
        <w:bidi w:val="0"/>
        <w:numPr>
          <w:ilvl w:val="0"/>
          <w:numId w:val="0"/>
        </w:numPr>
        <w:jc w:val="left"/>
        <w:spacing w:lineRule="auto" w:line="240" w:before="0" w:after="0"/>
        <w:pageBreakBefore w:val="0"/>
        <w:ind w:right="0" w:firstLine="0"/>
        <w:rPr>
          <w:rStyle w:val="PO1"/>
          <w:spacing w:val="0"/>
          <w:color w:val="auto"/>
          <w:position w:val="0"/>
          <w:sz w:val="24"/>
          <w:szCs w:val="24"/>
          <w:rFonts w:ascii="宋体" w:eastAsia="宋体" w:hAnsi="宋体" w:hint="default"/>
        </w:rPr>
        <w:wordWrap w:val="off"/>
        <w:snapToGrid w:val="on"/>
        <w:autoSpaceDE w:val="1"/>
        <w:autoSpaceDN w:val="1"/>
      </w:pPr>
      <w:r>
        <w:rPr>
          <w:sz w:val="20"/>
        </w:rPr>
        <w:pict>
          <v:shapetype id="_x0000_t75" coordsize="21600,21600" o:spt="75" o:preferrelative="t" path="m@4@5l@4@11@9@11@9@5xe" fill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 alt="IMG_256" type="#_x0000_t75" style="position:static;width:328.1pt;height:234.7pt;z-index:251624960" filled="t" o:bordertopcolor="#fcfcfc" o:borderleftcolor="#fcfcfc" o:borderbottomcolor="#fcfcfc" o:borderrightcolor="#fcfcfc">
            <v:imagedata r:id="rId9" o:title=" "/>
            <w10:bordertop type="single" width="5"/>
            <w10:borderleft type="single" width="5"/>
            <w10:borderbottom type="single" width="5"/>
            <w10:borderright type="single" width="5"/>
            <w10:wrap type="none"/>
            <w10:anchorlock/>
          </v:shape>
        </w:pict>
      </w:r>
    </w:p>
    <w:p>
      <w:pPr>
        <w:bidi w:val="0"/>
        <w:numPr>
          <w:ilvl w:val="0"/>
          <w:numId w:val="0"/>
        </w:numPr>
        <w:jc w:val="left"/>
        <w:spacing w:lineRule="auto" w:line="240" w:before="0" w:after="0"/>
        <w:pageBreakBefore w:val="0"/>
        <w:ind w:right="0" w:firstLine="0"/>
        <w:rPr>
          <w:color w:val="auto"/>
          <w:position w:val="0"/>
          <w:sz w:val="21"/>
          <w:szCs w:val="21"/>
          <w:rFonts w:ascii="Calibri" w:eastAsia="宋体" w:hAnsi="宋体" w:hint="default"/>
        </w:rPr>
        <w:wordWrap w:val="off"/>
        <w:snapToGrid w:val="on"/>
        <w:autoSpaceDE w:val="1"/>
        <w:autoSpaceDN w:val="1"/>
      </w:pPr>
      <w:r>
        <w:rPr>
          <w:rStyle w:val="PO1"/>
          <w:spacing w:val="0"/>
          <w:color w:val="auto"/>
          <w:position w:val="0"/>
          <w:sz w:val="21"/>
          <w:szCs w:val="21"/>
          <w:rFonts w:ascii="宋体" w:eastAsia="宋体" w:hAnsi="宋体" w:hint="default"/>
        </w:rPr>
        <w:t>当旧版本mysql卸载后，服务并未被移除，在两个版本mysql都为自启动时，按顺序第一个服务</w:t>
      </w:r>
      <w:r>
        <w:rPr>
          <w:rStyle w:val="PO1"/>
          <w:spacing w:val="0"/>
          <w:color w:val="auto"/>
          <w:position w:val="0"/>
          <w:sz w:val="21"/>
          <w:szCs w:val="21"/>
          <w:rFonts w:ascii="宋体" w:eastAsia="宋体" w:hAnsi="宋体" w:hint="default"/>
        </w:rPr>
        <w:t>找不到启动文件报错。</w:t>
      </w:r>
    </w:p>
    <w:p>
      <w:pPr>
        <w:pStyle w:val="PO8"/>
        <w:numPr>
          <w:ilvl w:val="0"/>
          <w:numId w:val="0"/>
        </w:numPr>
        <w:jc w:val="both"/>
        <w:spacing w:lineRule="auto" w:line="240" w:before="0" w:after="160"/>
        <w:ind w:right="0" w:firstLine="0"/>
        <w:rPr>
          <w:rStyle w:val="PO8"/>
          <w:color w:val="auto"/>
          <w:position w:val="0"/>
          <w:sz w:val="28"/>
          <w:szCs w:val="28"/>
          <w:rFonts w:ascii="Calibri" w:eastAsia="宋体" w:hAnsi="宋体" w:hint="default"/>
        </w:rPr>
        <w:wordWrap w:val="off"/>
        <w:autoSpaceDE w:val="1"/>
        <w:autoSpaceDN w:val="1"/>
      </w:pPr>
      <w:r>
        <w:rPr>
          <w:rStyle w:val="PO8"/>
          <w:color w:val="auto"/>
          <w:position w:val="0"/>
          <w:sz w:val="28"/>
          <w:szCs w:val="28"/>
          <w:rFonts w:ascii="Calibri" w:eastAsia="宋体" w:hAnsi="宋体" w:hint="default"/>
        </w:rPr>
        <w:t>参考：</w:t>
      </w:r>
    </w:p>
    <w:p>
      <w:pPr>
        <w:pStyle w:val="PO9"/>
        <w:numPr>
          <w:ilvl w:val="0"/>
          <w:numId w:val="0"/>
        </w:numPr>
        <w:jc w:val="both"/>
        <w:spacing w:lineRule="auto" w:line="240" w:before="0" w:after="0"/>
        <w:ind w:left="1000" w:right="0" w:hanging="400"/>
        <w:rPr>
          <w:rStyle w:val="PO9"/>
          <w:color w:val="auto"/>
          <w:position w:val="0"/>
          <w:sz w:val="24"/>
          <w:szCs w:val="24"/>
          <w:rFonts w:ascii="Calibri" w:eastAsia="宋体" w:hAnsi="宋体" w:hint="default"/>
        </w:rPr>
        <w:autoSpaceDE w:val="1"/>
        <w:autoSpaceDN w:val="1"/>
      </w:pPr>
      <w:r>
        <w:rPr>
          <w:rStyle w:val="PO9"/>
          <w:color w:val="auto"/>
          <w:position w:val="0"/>
          <w:sz w:val="24"/>
          <w:szCs w:val="24"/>
          <w:rFonts w:ascii="Calibri" w:eastAsia="宋体" w:hAnsi="宋体" w:hint="default"/>
        </w:rPr>
        <w:t>大型互联网应用面对海量访问时，数据库往往是最容易成为性能瓶颈的地方，故</w:t>
      </w:r>
      <w:r>
        <w:rPr>
          <w:rStyle w:val="PO9"/>
          <w:color w:val="auto"/>
          <w:position w:val="0"/>
          <w:sz w:val="24"/>
          <w:szCs w:val="24"/>
          <w:rFonts w:ascii="Calibri" w:eastAsia="宋体" w:hAnsi="宋体" w:hint="default"/>
        </w:rPr>
        <w:t>而数据库的设计就显得尤为重要。除了表和字段结构的设计上需要再三考虑</w:t>
      </w:r>
      <w:r>
        <w:rPr>
          <w:rStyle w:val="PO9"/>
          <w:color w:val="auto"/>
          <w:position w:val="0"/>
          <w:sz w:val="24"/>
          <w:szCs w:val="24"/>
          <w:rFonts w:ascii="Calibri" w:eastAsia="宋体" w:hAnsi="宋体" w:hint="default"/>
        </w:rPr>
        <w:t>谨慎、应用访问数据库的执行语句需要考虑次数和性能效率之外，往往都需</w:t>
      </w:r>
      <w:r>
        <w:rPr>
          <w:rStyle w:val="PO9"/>
          <w:color w:val="auto"/>
          <w:position w:val="0"/>
          <w:sz w:val="24"/>
          <w:szCs w:val="24"/>
          <w:rFonts w:ascii="Calibri" w:eastAsia="宋体" w:hAnsi="宋体" w:hint="default"/>
        </w:rPr>
        <w:t>要进行分库分表的策略分析和设计。</w:t>
      </w:r>
    </w:p>
    <w:p>
      <w:pPr>
        <w:bidi w:val="0"/>
        <w:numPr>
          <w:ilvl w:val="0"/>
          <w:numId w:val="0"/>
        </w:numPr>
        <w:jc w:val="left"/>
        <w:shd w:val="clear" w:color="000000" w:fill="FFFFFF"/>
        <w:spacing w:lineRule="auto" w:line="240" w:before="120" w:after="120"/>
        <w:pageBreakBefore w:val="0"/>
        <w:ind w:right="0" w:firstLine="0"/>
        <w:rPr>
          <w:rStyle w:val="PO1"/>
          <w:spacing w:val="0"/>
          <w:b w:val="0"/>
          <w:color w:val="auto"/>
          <w:position w:val="0"/>
          <w:sz w:val="21"/>
          <w:szCs w:val="21"/>
          <w:rFonts w:ascii="宋体" w:eastAsia="宋体" w:hAnsi="宋体" w:hint="default"/>
        </w:rPr>
        <w:wordWrap w:val="off"/>
        <w:snapToGrid w:val="on"/>
        <w:autoSpaceDE w:val="1"/>
        <w:autoSpaceDN w:val="1"/>
      </w:pPr>
      <w:r>
        <w:rPr>
          <w:rStyle w:val="PO1"/>
          <w:spacing w:val="0"/>
          <w:b w:val="0"/>
          <w:color w:val="auto"/>
          <w:position w:val="0"/>
          <w:sz w:val="21"/>
          <w:szCs w:val="21"/>
          <w:u w:val="none"/>
          <w:shd w:val="clear" w:color="000000" w:fill="FFFFFF"/>
          <w:rFonts w:ascii="宋体" w:eastAsia="宋体" w:hAnsi="宋体" w:hint="default"/>
        </w:rPr>
        <w:t>分库分表伴随的完整性和一致性问题</w:t>
      </w:r>
      <w:hyperlink r:id="rId10">
        <w:r>
          <w:rPr>
            <w:rStyle w:val="PO1"/>
            <w:spacing w:val="0"/>
            <w:b w:val="0"/>
            <w:color w:val="0000FF"/>
            <w:position w:val="0"/>
            <w:sz w:val="21"/>
            <w:szCs w:val="21"/>
            <w:u w:val="single"/>
            <w:rFonts w:ascii="宋体" w:eastAsia="宋体" w:hAnsi="宋体" w:hint="default"/>
          </w:rPr>
          <w:t>https://www.cnblogs.com/aigongsi/archive/2013/01/25/2875731.html</w:t>
        </w:r>
      </w:hyperlink>
    </w:p>
    <w:p>
      <w:pPr>
        <w:bidi w:val="0"/>
        <w:numPr>
          <w:ilvl w:val="0"/>
          <w:numId w:val="0"/>
        </w:numPr>
        <w:jc w:val="left"/>
        <w:spacing w:lineRule="atLeast" w:line="456" w:before="0" w:after="0"/>
        <w:pageBreakBefore w:val="0"/>
        <w:ind w:right="0" w:firstLine="0"/>
        <w:rPr>
          <w:spacing w:val="0"/>
          <w:b w:val="1"/>
          <w:color w:val="2C3033"/>
          <w:position w:val="0"/>
          <w:sz w:val="28"/>
          <w:szCs w:val="28"/>
          <w:rFonts w:ascii="PingFang SC" w:eastAsia="PingFang SC" w:hAnsi="PingFang SC" w:hint="default"/>
        </w:rPr>
        <w:wordWrap w:val="off"/>
        <w:snapToGrid w:val="on"/>
        <w:autoSpaceDE w:val="1"/>
        <w:autoSpaceDN w:val="1"/>
      </w:pPr>
      <w:r>
        <w:rPr>
          <w:spacing w:val="0"/>
          <w:b w:val="1"/>
          <w:color w:val="2C3033"/>
          <w:position w:val="0"/>
          <w:sz w:val="21"/>
          <w:szCs w:val="21"/>
          <w:rFonts w:ascii="宋体" w:eastAsia="宋体" w:hAnsi="宋体" w:hint="default"/>
        </w:rPr>
        <w:t xml:space="preserve">分表与分库设计方式  </w:t>
      </w:r>
      <w:hyperlink r:id="rId11">
        <w:r>
          <w:rPr>
            <w:spacing w:val="0"/>
            <w:b w:val="0"/>
            <w:color w:val="4472C4"/>
            <w:position w:val="0"/>
            <w:sz w:val="21"/>
            <w:szCs w:val="21"/>
            <w:u w:val="single"/>
            <w:rFonts w:ascii="宋体" w:eastAsia="宋体" w:hAnsi="宋体" w:hint="default"/>
          </w:rPr>
          <w:t>http://blog.csdn.net/winy_lm/article/details/50708493</w:t>
        </w:r>
      </w:hyperlink>
    </w:p>
    <w:p>
      <w:pPr>
        <w:bidi w:val="0"/>
        <w:numPr>
          <w:ilvl w:val="0"/>
          <w:numId w:val="0"/>
        </w:numPr>
        <w:jc w:val="left"/>
        <w:spacing w:lineRule="atLeast" w:line="456" w:before="0" w:after="0"/>
        <w:pageBreakBefore w:val="0"/>
        <w:ind w:right="0" w:firstLine="0"/>
        <w:rPr>
          <w:color w:val="auto"/>
          <w:position w:val="0"/>
          <w:sz w:val="21"/>
          <w:szCs w:val="21"/>
          <w:rFonts w:ascii="Calibri" w:eastAsia="宋体" w:hAnsi="宋体" w:hint="default"/>
        </w:rPr>
        <w:wordWrap w:val="off"/>
        <w:snapToGrid w:val="on"/>
        <w:autoSpaceDE w:val="1"/>
        <w:autoSpaceDN w:val="1"/>
      </w:pPr>
    </w:p>
    <w:p>
      <w:pPr>
        <w:pStyle w:val="PO9"/>
        <w:numPr>
          <w:ilvl w:val="0"/>
          <w:numId w:val="0"/>
        </w:numPr>
        <w:jc w:val="both"/>
        <w:spacing w:lineRule="auto" w:line="240" w:before="0" w:after="0"/>
        <w:ind w:left="1000" w:right="0" w:hanging="400"/>
        <w:rPr>
          <w:rStyle w:val="PO9"/>
          <w:color w:val="auto"/>
          <w:position w:val="0"/>
          <w:sz w:val="24"/>
          <w:szCs w:val="24"/>
          <w:rFonts w:ascii="Calibri" w:eastAsia="宋体" w:hAnsi="宋体" w:hint="default"/>
        </w:rPr>
        <w:autoSpaceDE w:val="1"/>
        <w:autoSpaceDN w:val="1"/>
      </w:pPr>
      <w:r>
        <w:rPr>
          <w:rStyle w:val="PO9"/>
          <w:color w:val="auto"/>
          <w:position w:val="0"/>
          <w:sz w:val="24"/>
          <w:szCs w:val="24"/>
          <w:rFonts w:ascii="Calibri" w:eastAsia="宋体" w:hAnsi="宋体" w:hint="default"/>
        </w:rPr>
        <w:t>为了数据库进行更新的时候避免冲突，采用版本号version作为乐观锁标志来限</w:t>
      </w:r>
      <w:r>
        <w:rPr>
          <w:rStyle w:val="PO9"/>
          <w:color w:val="auto"/>
          <w:position w:val="0"/>
          <w:sz w:val="24"/>
          <w:szCs w:val="24"/>
          <w:rFonts w:ascii="Calibri" w:eastAsia="宋体" w:hAnsi="宋体" w:hint="default"/>
        </w:rPr>
        <w:t>制用户的更新操作。</w:t>
      </w:r>
    </w:p>
    <w:p>
      <w:pPr>
        <w:numPr>
          <w:ilvl w:val="0"/>
          <w:numId w:val="0"/>
        </w:numPr>
        <w:jc w:val="left"/>
        <w:spacing w:lineRule="auto" w:line="240" w:before="0" w:after="0"/>
        <w:ind w:right="0" w:firstLine="0"/>
        <w:rPr>
          <w:color w:val="auto"/>
          <w:position w:val="0"/>
          <w:sz w:val="21"/>
          <w:szCs w:val="21"/>
          <w:rFonts w:ascii="Calibri" w:eastAsia="宋体" w:hAnsi="宋体" w:hint="default"/>
        </w:rPr>
        <w:wordWrap w:val="off"/>
        <w:autoSpaceDE w:val="1"/>
        <w:autoSpaceDN w:val="1"/>
      </w:pPr>
      <w:hyperlink r:id="rId12">
        <w:r>
          <w:rPr>
            <w:spacing w:val="0"/>
            <w:i w:val="0"/>
            <w:b w:val="0"/>
            <w:color w:val="000000"/>
            <w:position w:val="0"/>
            <w:sz w:val="30"/>
            <w:szCs w:val="30"/>
            <w:rFonts w:ascii="Tahoma" w:eastAsia="Tahoma" w:hAnsi="Tahoma" w:hint="default"/>
          </w:rPr>
          <w:t>乐观锁的使用</w:t>
        </w:r>
      </w:hyperlink>
      <w:r>
        <w:rPr>
          <w:color w:val="auto"/>
          <w:position w:val="0"/>
          <w:sz w:val="20"/>
          <w:szCs w:val="20"/>
          <w:rFonts w:ascii="宋体" w:eastAsia="宋体" w:hAnsi="宋体" w:hint="default"/>
        </w:rPr>
        <w:t xml:space="preserve">      </w:t>
      </w:r>
      <w:hyperlink r:id="rId13">
        <w:r>
          <w:rPr>
            <w:color w:val="0563C1"/>
            <w:position w:val="0"/>
            <w:sz w:val="20"/>
            <w:szCs w:val="20"/>
            <w:u w:val="single"/>
            <w:rFonts w:ascii="宋体" w:eastAsia="宋体" w:hAnsi="宋体" w:hint="default"/>
          </w:rPr>
          <w:t>https://www.cnblogs.com/DengGao/p/6479824.html</w:t>
        </w:r>
      </w:hyperlink>
      <w:r>
        <w:rPr>
          <w:color w:val="auto"/>
          <w:position w:val="0"/>
          <w:sz w:val="20"/>
          <w:szCs w:val="20"/>
          <w:rFonts w:ascii="宋体" w:eastAsia="宋体" w:hAnsi="宋体" w:hint="default"/>
        </w:rPr>
        <w:t xml:space="preserve">   </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p>
    <w:p>
      <w:pPr>
        <w:pStyle w:val="PO9"/>
        <w:numPr>
          <w:ilvl w:val="0"/>
          <w:numId w:val="0"/>
        </w:numPr>
        <w:jc w:val="both"/>
        <w:spacing w:lineRule="auto" w:line="240" w:before="0" w:after="0"/>
        <w:ind w:left="1000" w:right="0" w:hanging="400"/>
        <w:rPr>
          <w:rStyle w:val="PO9"/>
          <w:color w:val="auto"/>
          <w:position w:val="0"/>
          <w:sz w:val="24"/>
          <w:szCs w:val="24"/>
          <w:rFonts w:ascii="Calibri" w:eastAsia="宋体" w:hAnsi="宋体" w:hint="default"/>
        </w:rPr>
        <w:autoSpaceDE w:val="1"/>
        <w:autoSpaceDN w:val="1"/>
      </w:pPr>
      <w:r>
        <w:rPr>
          <w:rStyle w:val="PO9"/>
          <w:color w:val="auto"/>
          <w:position w:val="0"/>
          <w:sz w:val="24"/>
          <w:szCs w:val="24"/>
          <w:rFonts w:ascii="Calibri" w:eastAsia="宋体" w:hAnsi="宋体" w:hint="default"/>
        </w:rPr>
        <w:t>对于用户用到的注册、创建等操作需要唯一主键id时，根据实际考虑使用雪花</w:t>
      </w:r>
      <w:r>
        <w:rPr>
          <w:rStyle w:val="PO9"/>
          <w:color w:val="auto"/>
          <w:position w:val="0"/>
          <w:sz w:val="24"/>
          <w:szCs w:val="24"/>
          <w:rFonts w:ascii="Calibri" w:eastAsia="宋体" w:hAnsi="宋体" w:hint="default"/>
        </w:rPr>
        <w:t>算法的分布式唯一主键生成策略</w:t>
      </w:r>
    </w:p>
    <w:p>
      <w:pPr>
        <w:numPr>
          <w:ilvl w:val="0"/>
          <w:numId w:val="0"/>
        </w:numPr>
        <w:jc w:val="left"/>
        <w:spacing w:lineRule="auto" w:line="240" w:before="0" w:after="0"/>
        <w:ind w:right="0" w:firstLine="0"/>
        <w:rPr>
          <w:color w:val="auto"/>
          <w:position w:val="0"/>
          <w:sz w:val="21"/>
          <w:szCs w:val="21"/>
          <w:rFonts w:ascii="Calibri" w:eastAsia="宋体" w:hAnsi="宋体" w:hint="default"/>
        </w:rPr>
        <w:wordWrap w:val="off"/>
        <w:autoSpaceDE w:val="1"/>
        <w:autoSpaceDN w:val="1"/>
      </w:pPr>
      <w:r>
        <w:rPr>
          <w:spacing w:val="0"/>
          <w:i w:val="0"/>
          <w:b w:val="0"/>
          <w:color w:val="2C3033"/>
          <w:position w:val="0"/>
          <w:sz w:val="21"/>
          <w:szCs w:val="21"/>
          <w:rFonts w:ascii="宋体" w:eastAsia="宋体" w:hAnsi="宋体" w:hint="default"/>
        </w:rPr>
        <w:t xml:space="preserve">Java实现SnowFlake  </w:t>
      </w:r>
      <w:hyperlink r:id="rId14">
        <w:r>
          <w:rPr>
            <w:color w:val="0563C1"/>
            <w:position w:val="0"/>
            <w:sz w:val="21"/>
            <w:szCs w:val="21"/>
            <w:u w:val="single"/>
            <w:rFonts w:ascii="宋体" w:eastAsia="宋体" w:hAnsi="宋体" w:hint="default"/>
          </w:rPr>
          <w:t>http://blog.csdn.net/h254532699/article/details/54312915</w:t>
        </w:r>
      </w:hyperlink>
    </w:p>
    <w:p>
      <w:pPr>
        <w:numPr>
          <w:ilvl w:val="0"/>
          <w:numId w:val="0"/>
        </w:numPr>
        <w:jc w:val="both"/>
        <w:spacing w:lineRule="auto" w:line="240" w:before="0" w:after="0"/>
        <w:ind w:right="0" w:firstLine="0"/>
        <w:rPr>
          <w:color w:val="auto"/>
          <w:position w:val="0"/>
          <w:sz w:val="21"/>
          <w:szCs w:val="21"/>
          <w:rFonts w:ascii="宋体" w:eastAsia="宋体" w:hAnsi="宋体" w:hint="default"/>
        </w:rPr>
        <w:wordWrap w:val="off"/>
        <w:autoSpaceDE w:val="1"/>
        <w:autoSpaceDN w:val="1"/>
      </w:pPr>
    </w:p>
    <w:p>
      <w:pPr>
        <w:numPr>
          <w:ilvl w:val="0"/>
          <w:numId w:val="0"/>
        </w:numPr>
        <w:jc w:val="left"/>
        <w:spacing w:lineRule="auto" w:line="432" w:before="0" w:after="0"/>
        <w:ind w:right="0" w:firstLine="0"/>
        <w:rPr>
          <w:color w:val="auto"/>
          <w:position w:val="0"/>
          <w:sz w:val="21"/>
          <w:szCs w:val="21"/>
          <w:rFonts w:ascii="Calibri" w:eastAsia="宋体" w:hAnsi="宋体" w:hint="default"/>
        </w:rPr>
        <w:wordWrap w:val="off"/>
        <w:autoSpaceDE w:val="1"/>
        <w:autoSpaceDN w:val="1"/>
      </w:pPr>
      <w:hyperlink r:id="rId15">
        <w:r>
          <w:rPr>
            <w:spacing w:val="0"/>
            <w:i w:val="0"/>
            <w:b w:val="0"/>
            <w:color w:val="333333"/>
            <w:position w:val="0"/>
            <w:sz w:val="21"/>
            <w:szCs w:val="21"/>
            <w:rFonts w:ascii="宋体" w:eastAsia="宋体" w:hAnsi="宋体" w:hint="default"/>
          </w:rPr>
          <w:t>Twitter的snowflake (Java版)</w:t>
        </w:r>
      </w:hyperlink>
      <w:hyperlink r:id="rId16">
        <w:r>
          <w:rPr>
            <w:color w:val="0563C1"/>
            <w:position w:val="0"/>
            <w:sz w:val="21"/>
            <w:szCs w:val="21"/>
            <w:u w:val="single"/>
            <w:rFonts w:ascii="宋体" w:eastAsia="宋体" w:hAnsi="宋体" w:hint="default"/>
          </w:rPr>
          <w:t>https://www.cnblogs.com/relucent/p/4955340.html</w:t>
        </w:r>
      </w:hyperlink>
    </w:p>
    <w:p>
      <w:pPr>
        <w:numPr>
          <w:ilvl w:val="0"/>
          <w:numId w:val="0"/>
        </w:numPr>
        <w:jc w:val="left"/>
        <w:spacing w:lineRule="auto" w:line="240" w:before="0" w:after="0"/>
        <w:ind w:right="0" w:firstLine="0"/>
        <w:rPr>
          <w:color w:val="auto"/>
          <w:position w:val="0"/>
          <w:sz w:val="21"/>
          <w:szCs w:val="21"/>
          <w:rFonts w:ascii="宋体" w:eastAsia="宋体" w:hAnsi="宋体" w:hint="default"/>
        </w:rPr>
        <w:wordWrap w:val="off"/>
        <w:autoSpaceDE w:val="1"/>
        <w:autoSpaceDN w:val="1"/>
      </w:pPr>
      <w:r>
        <w:rPr>
          <w:spacing w:val="0"/>
          <w:i w:val="0"/>
          <w:b w:val="0"/>
          <w:color w:val="333333"/>
          <w:position w:val="0"/>
          <w:sz w:val="21"/>
          <w:szCs w:val="21"/>
          <w:rFonts w:ascii="宋体" w:eastAsia="宋体" w:hAnsi="宋体" w:hint="default"/>
        </w:rPr>
        <w:t xml:space="preserve">Java 雪花算法</w:t>
      </w:r>
      <w:hyperlink r:id="rId17">
        <w:r>
          <w:rPr>
            <w:color w:val="0563C1"/>
            <w:position w:val="0"/>
            <w:sz w:val="21"/>
            <w:szCs w:val="21"/>
            <w:u w:val="single"/>
            <w:rFonts w:ascii="宋体" w:eastAsia="宋体" w:hAnsi="宋体" w:hint="default"/>
          </w:rPr>
          <w:t>https://jingyan.baidu.com/article/335530da86351919cb41c32a.html</w:t>
        </w:r>
      </w:hyperlink>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p>
    <w:sectPr>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6144"/>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Courier New">
    <w:panose1 w:val="020F0502020204030204"/>
    <w:charset w:val="0"/>
    <w:family w:val="mordern"/>
    <w:pitch w:val="variable"/>
    <w:sig w:usb0="A00002EF" w:usb1="4000207B" w:usb2="00000000" w:usb3="00000000" w:csb0="FFFFFFFF" w:csb1="00000000"/>
  </w:font>
  <w:font w:name="PingFang SC">
    <w:panose1 w:val="020F0502020204030204"/>
    <w:charset w:val="0"/>
    <w:family w:val="mordern"/>
    <w:pitch w:val="variable"/>
    <w:sig w:usb0="A00002EF" w:usb1="4000207B" w:usb2="00000000" w:usb3="00000000" w:csb0="FFFFFFFF" w:csb1="00000000"/>
  </w:font>
  <w:font w:name="Tahoma">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 w:name="黑体">
    <w:panose1 w:val="020F0502020204030204"/>
    <w:charset w:val="0"/>
    <w:family w:val="mordern"/>
    <w:pitch w:val="variable"/>
    <w:sig w:usb0="A00002EF" w:usb1="4000207B" w:usb2="00000000" w:usb3="00000000" w:csb0="FFFFFF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bordersDoNotSurroundHeader/>
  <w:bordersDoNotSurroundFooter/>
  <w:compat w:val="0">
    <w:balanceSingleByteDoubleByteWidth/>
    <w:doNotExpandShiftReturn/>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tylePaneFormatFilter w:val="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autoSpaceDE w:val="1"/>
        <w:autoSpaceDN w:val="1"/>
        <w:jc w:val="both"/>
        <w:widowControl/>
        <w:wordWrap/>
      </w:pPr>
    </w:pPrDefault>
    <w:rPrDefault>
      <w:rPr>
        <w:shd w:val="clear"/>
        <w:sz w:val="21"/>
        <w:szCs w:val="21"/>
        <w:w w:val="100"/>
      </w:rPr>
    </w:rPrDefault>
  </w:docDefaults>
  <w:style w:default="1" w:styleId="PO1" w:type="paragraph">
    <w:name w:val="Normal"/>
    <w:link w:val="PO-1"/>
    <w:qFormat/>
    <w:uiPriority w:val="1"/>
    <w:pPr>
      <w:ind w:firstLine="0"/>
      <w:jc w:val="both"/>
      <w:numPr>
        <w:numId w:val="0"/>
        <w:ilvl w:val="0"/>
      </w:numPr>
      <w:widowControl/>
    </w:pPr>
    <w:rPr>
      <w:rFonts w:ascii="宋体" w:eastAsia="宋体" w:hAnsi="宋体"/>
      <w:sz w:val="21"/>
      <w:szCs w:val="21"/>
      <w:w w:val="100"/>
    </w:rPr>
  </w:style>
  <w:style w:default="1" w:styleId="PO2" w:type="character">
    <w:name w:val="Default Paragraph Font"/>
    <w:qFormat/>
    <w:uiPriority w:val="2"/>
    <w:semiHidden/>
    <w:unhideWhenUsed/>
    <w:rPr>
      <w:shd w:val="clear"/>
      <w:sz w:val="21"/>
      <w:szCs w:val="21"/>
      <w:w w:val="100"/>
    </w:rPr>
  </w:style>
  <w:style w:default="1" w:styleId="PO3" w:type="table">
    <w:name w:val="Normal Table"/>
    <w:uiPriority w:val="3"/>
    <w:semiHidden/>
    <w:unhideWhenUsed/>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link w:val="PO-1"/>
    <w:qFormat/>
    <w:uiPriority w:val="5"/>
    <w:pPr>
      <w:autoSpaceDE w:val="1"/>
      <w:autoSpaceDN w:val="1"/>
      <w:jc w:val="both"/>
      <w:widowControl/>
      <w:wordWrap/>
    </w:pPr>
    <w:rPr>
      <w:shd w:val="clear"/>
      <w:sz w:val="21"/>
      <w:szCs w:val="21"/>
      <w:w w:val="100"/>
    </w:rPr>
  </w:style>
  <w:style w:styleId="PO6" w:type="paragraph">
    <w:name w:val="Title"/>
    <w:link w:val="PO-1"/>
    <w:qFormat/>
    <w:uiPriority w:val="6"/>
    <w:pPr>
      <w:autoSpaceDE w:val="1"/>
      <w:autoSpaceDN w:val="1"/>
      <w:jc w:val="center"/>
      <w:widowControl/>
      <w:wordWrap/>
    </w:pPr>
    <w:rPr>
      <w:b/>
      <w:shd w:val="clear"/>
      <w:sz w:val="32"/>
      <w:szCs w:val="32"/>
      <w:w w:val="100"/>
    </w:rPr>
  </w:style>
  <w:style w:styleId="PO7" w:type="paragraph">
    <w:name w:val="heading 1"/>
    <w:link w:val="PO-1"/>
    <w:qFormat/>
    <w:uiPriority w:val="7"/>
    <w:pPr>
      <w:autoSpaceDE w:val="1"/>
      <w:autoSpaceDN w:val="1"/>
      <w:jc w:val="both"/>
      <w:widowControl/>
      <w:wordWrap/>
    </w:pPr>
    <w:rPr>
      <w:shd w:val="clear"/>
      <w:sz w:val="28"/>
      <w:szCs w:val="28"/>
      <w:w w:val="100"/>
    </w:rPr>
  </w:style>
  <w:style w:styleId="PO8" w:type="paragraph">
    <w:name w:val="heading 2"/>
    <w:link w:val="PO-1"/>
    <w:qFormat/>
    <w:uiPriority w:val="8"/>
    <w:pPr>
      <w:autoSpaceDE w:val="1"/>
      <w:autoSpaceDN w:val="1"/>
      <w:jc w:val="both"/>
      <w:widowControl/>
      <w:wordWrap/>
    </w:pPr>
    <w:rPr>
      <w:shd w:val="clear"/>
      <w:sz w:val="21"/>
      <w:szCs w:val="21"/>
      <w:w w:val="100"/>
    </w:rPr>
  </w:style>
  <w:style w:styleId="PO9" w:type="paragraph">
    <w:name w:val="heading 3"/>
    <w:link w:val="PO-1"/>
    <w:qFormat/>
    <w:uiPriority w:val="9"/>
    <w:pPr>
      <w:autoSpaceDE w:val="1"/>
      <w:autoSpaceDN w:val="1"/>
      <w:ind w:left="1000" w:hanging="400"/>
      <w:jc w:val="both"/>
      <w:widowControl/>
      <w:wordWrap/>
    </w:pPr>
    <w:rPr>
      <w:rFonts w:ascii="宋体" w:eastAsia="宋体" w:hAnsi="宋体"/>
      <w:shd w:val="clear"/>
      <w:sz w:val="21"/>
      <w:szCs w:val="21"/>
      <w:w w:val="100"/>
    </w:rPr>
  </w:style>
  <w:style w:styleId="PO10" w:type="paragraph">
    <w:name w:val="heading 4"/>
    <w:link w:val="PO-1"/>
    <w:qFormat/>
    <w:uiPriority w:val="10"/>
    <w:pPr>
      <w:autoSpaceDE w:val="1"/>
      <w:autoSpaceDN w:val="1"/>
      <w:ind w:left="1200" w:hanging="400"/>
      <w:jc w:val="both"/>
      <w:widowControl/>
      <w:wordWrap/>
    </w:pPr>
    <w:rPr>
      <w:b/>
      <w:shd w:val="clear"/>
      <w:sz w:val="21"/>
      <w:szCs w:val="21"/>
      <w:w w:val="100"/>
    </w:rPr>
  </w:style>
  <w:style w:styleId="PO11" w:type="paragraph">
    <w:name w:val="heading 5"/>
    <w:link w:val="PO-1"/>
    <w:qFormat/>
    <w:uiPriority w:val="11"/>
    <w:pPr>
      <w:autoSpaceDE w:val="1"/>
      <w:autoSpaceDN w:val="1"/>
      <w:ind w:left="1400" w:hanging="400"/>
      <w:jc w:val="both"/>
      <w:widowControl/>
      <w:wordWrap/>
    </w:pPr>
    <w:rPr>
      <w:shd w:val="clear"/>
      <w:sz w:val="21"/>
      <w:szCs w:val="21"/>
      <w:w w:val="100"/>
    </w:rPr>
  </w:style>
  <w:style w:styleId="PO12" w:type="paragraph">
    <w:name w:val="heading 6"/>
    <w:link w:val="PO-1"/>
    <w:qFormat/>
    <w:uiPriority w:val="12"/>
    <w:pPr>
      <w:autoSpaceDE w:val="1"/>
      <w:autoSpaceDN w:val="1"/>
      <w:ind w:left="1600" w:hanging="400"/>
      <w:jc w:val="both"/>
      <w:widowControl/>
      <w:wordWrap/>
    </w:pPr>
    <w:rPr>
      <w:b/>
      <w:shd w:val="clear"/>
      <w:sz w:val="21"/>
      <w:szCs w:val="21"/>
      <w:w w:val="100"/>
    </w:rPr>
  </w:style>
  <w:style w:styleId="PO13" w:type="paragraph">
    <w:name w:val="heading 7"/>
    <w:link w:val="PO-1"/>
    <w:qFormat/>
    <w:uiPriority w:val="13"/>
    <w:pPr>
      <w:autoSpaceDE w:val="1"/>
      <w:autoSpaceDN w:val="1"/>
      <w:ind w:left="1800" w:hanging="400"/>
      <w:jc w:val="both"/>
      <w:widowControl/>
      <w:wordWrap/>
    </w:pPr>
    <w:rPr>
      <w:shd w:val="clear"/>
      <w:sz w:val="21"/>
      <w:szCs w:val="21"/>
      <w:w w:val="100"/>
    </w:rPr>
  </w:style>
  <w:style w:styleId="PO14" w:type="paragraph">
    <w:name w:val="heading 8"/>
    <w:link w:val="PO-1"/>
    <w:qFormat/>
    <w:uiPriority w:val="14"/>
    <w:pPr>
      <w:autoSpaceDE w:val="1"/>
      <w:autoSpaceDN w:val="1"/>
      <w:ind w:left="2000" w:hanging="400"/>
      <w:jc w:val="both"/>
      <w:widowControl/>
      <w:wordWrap/>
    </w:pPr>
    <w:rPr>
      <w:shd w:val="clear"/>
      <w:sz w:val="21"/>
      <w:szCs w:val="21"/>
      <w:w w:val="100"/>
    </w:rPr>
  </w:style>
  <w:style w:styleId="PO15" w:type="paragraph">
    <w:name w:val="heading 9"/>
    <w:link w:val="PO-1"/>
    <w:qFormat/>
    <w:uiPriority w:val="15"/>
    <w:pPr>
      <w:autoSpaceDE w:val="1"/>
      <w:autoSpaceDN w:val="1"/>
      <w:ind w:left="2200" w:hanging="400"/>
      <w:jc w:val="both"/>
      <w:widowControl/>
      <w:wordWrap/>
    </w:pPr>
    <w:rPr>
      <w:shd w:val="clear"/>
      <w:sz w:val="21"/>
      <w:szCs w:val="21"/>
      <w:w w:val="100"/>
    </w:rPr>
  </w:style>
  <w:style w:styleId="PO16" w:type="paragraph">
    <w:name w:val="Subtitle"/>
    <w:link w:val="PO-1"/>
    <w:qFormat/>
    <w:uiPriority w:val="16"/>
    <w:pPr>
      <w:autoSpaceDE w:val="1"/>
      <w:autoSpaceDN w:val="1"/>
      <w:jc w:val="center"/>
      <w:widowControl/>
      <w:wordWrap/>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qFormat/>
    <w:uiPriority w:val="20"/>
    <w:rPr>
      <w:b/>
      <w:shd w:val="clear"/>
      <w:sz w:val="21"/>
      <w:szCs w:val="21"/>
      <w:w w:val="100"/>
    </w:rPr>
  </w:style>
  <w:style w:styleId="PO21" w:type="paragraph">
    <w:name w:val="Quote"/>
    <w:link w:val="PO-1"/>
    <w:qFormat/>
    <w:uiPriority w:val="21"/>
    <w:pPr>
      <w:autoSpaceDE w:val="1"/>
      <w:autoSpaceDN w:val="1"/>
      <w:ind w:left="864" w:right="864" w:firstLine="0"/>
      <w:jc w:val="center"/>
      <w:widowControl/>
      <w:wordWrap/>
    </w:pPr>
    <w:rPr>
      <w:color w:val="404040"/>
      <w:i/>
      <w:shd w:val="clear"/>
      <w:sz w:val="21"/>
      <w:szCs w:val="21"/>
      <w:w w:val="100"/>
    </w:rPr>
  </w:style>
  <w:style w:styleId="PO22" w:type="paragraph">
    <w:name w:val="Intense Quote"/>
    <w:link w:val="PO-1"/>
    <w:qFormat/>
    <w:uiPriority w:val="22"/>
    <w:pPr>
      <w:autoSpaceDE w:val="1"/>
      <w:autoSpaceDN w:val="1"/>
      <w:ind w:left="950" w:right="950" w:firstLine="0"/>
      <w:jc w:val="center"/>
      <w:widowControl/>
      <w:wordWrap/>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link w:val="PO-1"/>
    <w:qFormat/>
    <w:uiPriority w:val="26"/>
    <w:pPr>
      <w:autoSpaceDE w:val="1"/>
      <w:autoSpaceDN w:val="1"/>
      <w:ind w:left="850" w:firstLine="0"/>
      <w:jc w:val="both"/>
      <w:widowControl/>
      <w:wordWrap/>
    </w:pPr>
    <w:rPr>
      <w:shd w:val="clear"/>
      <w:sz w:val="21"/>
      <w:szCs w:val="21"/>
      <w:w w:val="100"/>
    </w:rPr>
  </w:style>
  <w:style w:styleId="PO27" w:type="paragraph">
    <w:name w:val="TOC Heading"/>
    <w:link w:val="PO-1"/>
    <w:qFormat/>
    <w:uiPriority w:val="27"/>
    <w:unhideWhenUsed/>
    <w:pPr>
      <w:autoSpaceDE w:val="1"/>
      <w:autoSpaceDN w:val="1"/>
      <w:widowControl/>
      <w:wordWrap/>
    </w:pPr>
    <w:rPr>
      <w:color w:val="2E74B5"/>
      <w:shd w:val="clear"/>
      <w:sz w:val="32"/>
      <w:szCs w:val="32"/>
      <w:w w:val="100"/>
    </w:rPr>
  </w:style>
  <w:style w:styleId="PO28" w:type="paragraph">
    <w:name w:val="toc 1"/>
    <w:link w:val="PO-1"/>
    <w:qFormat/>
    <w:uiPriority w:val="28"/>
    <w:unhideWhenUsed/>
    <w:pPr>
      <w:autoSpaceDE w:val="1"/>
      <w:autoSpaceDN w:val="1"/>
      <w:jc w:val="both"/>
      <w:widowControl/>
      <w:wordWrap/>
    </w:pPr>
    <w:rPr>
      <w:shd w:val="clear"/>
      <w:sz w:val="21"/>
      <w:szCs w:val="21"/>
      <w:w w:val="100"/>
    </w:rPr>
  </w:style>
  <w:style w:styleId="PO29" w:type="paragraph">
    <w:name w:val="toc 2"/>
    <w:link w:val="PO-1"/>
    <w:qFormat/>
    <w:uiPriority w:val="29"/>
    <w:unhideWhenUsed/>
    <w:pPr>
      <w:autoSpaceDE w:val="1"/>
      <w:autoSpaceDN w:val="1"/>
      <w:ind w:left="425" w:firstLine="0"/>
      <w:jc w:val="both"/>
      <w:widowControl/>
      <w:wordWrap/>
    </w:pPr>
    <w:rPr>
      <w:shd w:val="clear"/>
      <w:sz w:val="21"/>
      <w:szCs w:val="21"/>
      <w:w w:val="100"/>
    </w:rPr>
  </w:style>
  <w:style w:styleId="PO30" w:type="paragraph">
    <w:name w:val="toc 3"/>
    <w:link w:val="PO-1"/>
    <w:qFormat/>
    <w:uiPriority w:val="30"/>
    <w:unhideWhenUsed/>
    <w:pPr>
      <w:autoSpaceDE w:val="1"/>
      <w:autoSpaceDN w:val="1"/>
      <w:ind w:left="850" w:firstLine="0"/>
      <w:jc w:val="both"/>
      <w:widowControl/>
      <w:wordWrap/>
    </w:pPr>
    <w:rPr>
      <w:shd w:val="clear"/>
      <w:sz w:val="21"/>
      <w:szCs w:val="21"/>
      <w:w w:val="100"/>
    </w:rPr>
  </w:style>
  <w:style w:styleId="PO31" w:type="paragraph">
    <w:name w:val="toc 4"/>
    <w:link w:val="PO-1"/>
    <w:qFormat/>
    <w:uiPriority w:val="31"/>
    <w:unhideWhenUsed/>
    <w:pPr>
      <w:autoSpaceDE w:val="1"/>
      <w:autoSpaceDN w:val="1"/>
      <w:ind w:left="1275" w:firstLine="0"/>
      <w:jc w:val="both"/>
      <w:widowControl/>
      <w:wordWrap/>
    </w:pPr>
    <w:rPr>
      <w:shd w:val="clear"/>
      <w:sz w:val="21"/>
      <w:szCs w:val="21"/>
      <w:w w:val="100"/>
    </w:rPr>
  </w:style>
  <w:style w:styleId="PO32" w:type="paragraph">
    <w:name w:val="toc 5"/>
    <w:link w:val="PO-1"/>
    <w:qFormat/>
    <w:uiPriority w:val="32"/>
    <w:unhideWhenUsed/>
    <w:pPr>
      <w:autoSpaceDE w:val="1"/>
      <w:autoSpaceDN w:val="1"/>
      <w:ind w:left="1700" w:firstLine="0"/>
      <w:jc w:val="both"/>
      <w:widowControl/>
      <w:wordWrap/>
    </w:pPr>
    <w:rPr>
      <w:shd w:val="clear"/>
      <w:sz w:val="21"/>
      <w:szCs w:val="21"/>
      <w:w w:val="100"/>
    </w:rPr>
  </w:style>
  <w:style w:styleId="PO33" w:type="paragraph">
    <w:name w:val="toc 6"/>
    <w:link w:val="PO-1"/>
    <w:qFormat/>
    <w:uiPriority w:val="33"/>
    <w:unhideWhenUsed/>
    <w:pPr>
      <w:autoSpaceDE w:val="1"/>
      <w:autoSpaceDN w:val="1"/>
      <w:ind w:left="2125" w:firstLine="0"/>
      <w:jc w:val="both"/>
      <w:widowControl/>
      <w:wordWrap/>
    </w:pPr>
    <w:rPr>
      <w:shd w:val="clear"/>
      <w:sz w:val="21"/>
      <w:szCs w:val="21"/>
      <w:w w:val="100"/>
    </w:rPr>
  </w:style>
  <w:style w:styleId="PO34" w:type="paragraph">
    <w:name w:val="toc 7"/>
    <w:link w:val="PO-1"/>
    <w:qFormat/>
    <w:uiPriority w:val="34"/>
    <w:unhideWhenUsed/>
    <w:pPr>
      <w:autoSpaceDE w:val="1"/>
      <w:autoSpaceDN w:val="1"/>
      <w:ind w:left="2550" w:firstLine="0"/>
      <w:jc w:val="both"/>
      <w:widowControl/>
      <w:wordWrap/>
    </w:pPr>
    <w:rPr>
      <w:shd w:val="clear"/>
      <w:sz w:val="21"/>
      <w:szCs w:val="21"/>
      <w:w w:val="100"/>
    </w:rPr>
  </w:style>
  <w:style w:styleId="PO35" w:type="paragraph">
    <w:name w:val="toc 8"/>
    <w:link w:val="PO-1"/>
    <w:qFormat/>
    <w:uiPriority w:val="35"/>
    <w:unhideWhenUsed/>
    <w:pPr>
      <w:autoSpaceDE w:val="1"/>
      <w:autoSpaceDN w:val="1"/>
      <w:ind w:left="2975" w:firstLine="0"/>
      <w:jc w:val="both"/>
      <w:widowControl/>
      <w:wordWrap/>
    </w:pPr>
    <w:rPr>
      <w:shd w:val="clear"/>
      <w:sz w:val="21"/>
      <w:szCs w:val="21"/>
      <w:w w:val="100"/>
    </w:rPr>
  </w:style>
  <w:style w:styleId="PO36" w:type="paragraph">
    <w:name w:val="toc 9"/>
    <w:link w:val="PO-1"/>
    <w:qFormat/>
    <w:uiPriority w:val="36"/>
    <w:unhideWhenUsed/>
    <w:pPr>
      <w:autoSpaceDE w:val="1"/>
      <w:autoSpaceDN w:val="1"/>
      <w:ind w:left="3400" w:firstLine="0"/>
      <w:jc w:val="both"/>
      <w:widowControl/>
      <w:wordWrap/>
    </w:pPr>
    <w:rPr>
      <w:shd w:val="clear"/>
      <w:sz w:val="21"/>
      <w:szCs w:val="21"/>
      <w:w w:val="1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image" Target="media/fImage633621241.png"></Relationship><Relationship Id="rId6" Type="http://schemas.openxmlformats.org/officeDocument/2006/relationships/hyperlink" Target="http://www.jb51.net/article/26505.htm" TargetMode="External"></Relationship><Relationship Id="rId7" Type="http://schemas.openxmlformats.org/officeDocument/2006/relationships/hyperlink" Target="https://www.cnblogs.com/technologylife/p/6010205.html" TargetMode="External"></Relationship><Relationship Id="rId8" Type="http://schemas.openxmlformats.org/officeDocument/2006/relationships/hyperlink" Target="https://www.cnblogs.com/jinjiangongzuoshi/p/3696904.html" TargetMode="External"></Relationship><Relationship Id="rId9" Type="http://schemas.openxmlformats.org/officeDocument/2006/relationships/image" Target="media/fImage12389298467.jpeg"></Relationship><Relationship Id="rId10" Type="http://schemas.openxmlformats.org/officeDocument/2006/relationships/hyperlink" Target="https://www.cnblogs.com/aigongsi/archive/2013/01/25/2875731.html" TargetMode="External"></Relationship><Relationship Id="rId11" Type="http://schemas.openxmlformats.org/officeDocument/2006/relationships/hyperlink" Target="http://blog.csdn.net/winy_lm/article/details/50708493" TargetMode="External"></Relationship><Relationship Id="rId12" Type="http://schemas.openxmlformats.org/officeDocument/2006/relationships/hyperlink" Target="http://www.cnblogs.com/DengGao/p/6479824.html" TargetMode="External"></Relationship><Relationship Id="rId13" Type="http://schemas.openxmlformats.org/officeDocument/2006/relationships/hyperlink" Target="https://www.cnblogs.com/DengGao/p/6479824.html" TargetMode="External"></Relationship><Relationship Id="rId14" Type="http://schemas.openxmlformats.org/officeDocument/2006/relationships/hyperlink" Target="http://blog.csdn.net/h254532699/article/details/54312915" TargetMode="External"></Relationship><Relationship Id="rId15" Type="http://schemas.openxmlformats.org/officeDocument/2006/relationships/hyperlink" Target="http://www.cnblogs.com/relucent/p/4955340.html" TargetMode="External"></Relationship><Relationship Id="rId16" Type="http://schemas.openxmlformats.org/officeDocument/2006/relationships/hyperlink" Target="https://www.cnblogs.com/relucent/p/4955340.html" TargetMode="External"></Relationship><Relationship Id="rId17" Type="http://schemas.openxmlformats.org/officeDocument/2006/relationships/hyperlink" Target="https://jingyan.baidu.com/article/335530da86351919cb41c32a.html" TargetMode="External"></Relationship><Relationship Id="rId18"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7</Pages>
  <Paragraphs>0</Paragraphs>
  <Words>4</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cp:lastModifiedBy/>
</cp:coreProperties>
</file>