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8B" w:rsidRDefault="00324E91">
      <w:pPr>
        <w:spacing w:before="240" w:line="440" w:lineRule="exact"/>
        <w:ind w:firstLine="567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Nginx</w:t>
      </w:r>
      <w:r>
        <w:rPr>
          <w:rFonts w:ascii="黑体" w:eastAsia="黑体" w:hAnsi="黑体"/>
          <w:sz w:val="24"/>
          <w:szCs w:val="24"/>
        </w:rPr>
        <w:t>动静分离和负载均衡</w:t>
      </w:r>
    </w:p>
    <w:p w:rsidR="00B2458B" w:rsidRDefault="00B2458B">
      <w:pPr>
        <w:spacing w:before="240" w:line="440" w:lineRule="exact"/>
        <w:ind w:firstLine="567"/>
        <w:jc w:val="center"/>
        <w:rPr>
          <w:rFonts w:ascii="黑体" w:eastAsia="黑体" w:hAnsi="黑体"/>
          <w:sz w:val="24"/>
          <w:szCs w:val="24"/>
        </w:rPr>
      </w:pP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我们使用了三台服务器做了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负载均衡，其实在微服务情况下可以使用</w:t>
      </w:r>
      <w:r>
        <w:rPr>
          <w:sz w:val="24"/>
          <w:szCs w:val="24"/>
        </w:rPr>
        <w:t>docker</w:t>
      </w:r>
      <w:r>
        <w:rPr>
          <w:sz w:val="24"/>
          <w:szCs w:val="24"/>
        </w:rPr>
        <w:t>在一台服务器上搭建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负载均衡服务集群。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第一台服务器的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配置详情：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nserver.conf</w:t>
      </w:r>
      <w:r>
        <w:rPr>
          <w:sz w:val="24"/>
          <w:szCs w:val="24"/>
        </w:rPr>
        <w:t>文件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负载均衡配置</w:t>
      </w:r>
    </w:p>
    <w:p w:rsidR="00B2458B" w:rsidRDefault="00324E91">
      <w:pPr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location / 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proxy_set_header Host $host;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proxy_set_header X-Real-IP $remote_addr;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proxy_set_header REMOTE-HOST $remote_addr;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proxy_set_header X-Forwarded-For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$proxy_add_x_forwarded_for;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与</w:t>
      </w:r>
      <w:r>
        <w:rPr>
          <w:sz w:val="24"/>
          <w:szCs w:val="24"/>
        </w:rPr>
        <w:t>tomcats.conf</w:t>
      </w:r>
      <w:r>
        <w:rPr>
          <w:sz w:val="24"/>
          <w:szCs w:val="24"/>
        </w:rPr>
        <w:t>里配置的</w:t>
      </w:r>
      <w:r>
        <w:rPr>
          <w:sz w:val="24"/>
          <w:szCs w:val="24"/>
        </w:rPr>
        <w:t>upstream</w:t>
      </w:r>
      <w:r>
        <w:rPr>
          <w:sz w:val="24"/>
          <w:szCs w:val="24"/>
        </w:rPr>
        <w:t>同名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proxy_pass http://tomcats; 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将静态资源交由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代理</w:t>
      </w:r>
    </w:p>
    <w:p w:rsidR="00B2458B" w:rsidRDefault="00324E91">
      <w:pPr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location ~ .*\.(html|htm|jsp|js|css|map|json)$ 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#root    /opt/static-resour</w:t>
      </w:r>
      <w:r>
        <w:rPr>
          <w:sz w:val="24"/>
          <w:szCs w:val="24"/>
        </w:rPr>
        <w:t>ces;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#expires     12h;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location ~ .*\.(gif|jpg|jpeg|png|bmp|swf|txt|doc|ppt|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xls|pdf|rar|zip|ico|woff|ttf|eot|svg)$ 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#root    /opt/static-resources;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#expires     7d;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location ~ .*\.(mp3|mid|wma|mp4|flv)$ 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break;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nginx.conf</w:t>
      </w:r>
      <w:r>
        <w:rPr>
          <w:sz w:val="24"/>
          <w:szCs w:val="24"/>
        </w:rPr>
        <w:t>文件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http{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被代理的服务地址</w:t>
      </w:r>
      <w:r>
        <w:rPr>
          <w:sz w:val="24"/>
          <w:szCs w:val="24"/>
        </w:rPr>
        <w:t>(</w:t>
      </w:r>
      <w:r>
        <w:rPr>
          <w:sz w:val="24"/>
          <w:szCs w:val="24"/>
        </w:rPr>
        <w:t>负载均衡</w:t>
      </w:r>
      <w:r>
        <w:rPr>
          <w:sz w:val="24"/>
          <w:szCs w:val="24"/>
        </w:rPr>
        <w:t>)</w:t>
      </w:r>
    </w:p>
    <w:p w:rsidR="00B2458B" w:rsidRDefault="00324E91">
      <w:pPr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upstream tomcats {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#ip_hash;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192.168.44.162:8080;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192.168.44.162:8181;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192.168.44.162:8282;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第二台服务器的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配置文件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nserver.conf</w:t>
      </w:r>
      <w:r>
        <w:rPr>
          <w:sz w:val="24"/>
          <w:szCs w:val="24"/>
        </w:rPr>
        <w:t>文件相同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nginx.conf</w:t>
      </w:r>
      <w:r>
        <w:rPr>
          <w:sz w:val="24"/>
          <w:szCs w:val="24"/>
        </w:rPr>
        <w:t>文件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http{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被代理的服务地址</w:t>
      </w:r>
      <w:r>
        <w:rPr>
          <w:sz w:val="24"/>
          <w:szCs w:val="24"/>
        </w:rPr>
        <w:t>(</w:t>
      </w:r>
      <w:r>
        <w:rPr>
          <w:sz w:val="24"/>
          <w:szCs w:val="24"/>
        </w:rPr>
        <w:t>负载均衡</w:t>
      </w:r>
      <w:r>
        <w:rPr>
          <w:sz w:val="24"/>
          <w:szCs w:val="24"/>
        </w:rPr>
        <w:t>)</w:t>
      </w:r>
    </w:p>
    <w:p w:rsidR="00B2458B" w:rsidRDefault="00324E91">
      <w:pPr>
        <w:wordWrap w:val="0"/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upstream tomcats 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#ip_hash;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192.168.44.161:8080;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127.0.0.1:8080;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192.168.44.163:8080;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第三台服务器的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配置文件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nserver.conf</w:t>
      </w:r>
      <w:r>
        <w:rPr>
          <w:sz w:val="24"/>
          <w:szCs w:val="24"/>
        </w:rPr>
        <w:t>文件相同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nginx.conf</w:t>
      </w:r>
      <w:r>
        <w:rPr>
          <w:sz w:val="24"/>
          <w:szCs w:val="24"/>
        </w:rPr>
        <w:t>文件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http{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被代理的服务地址</w:t>
      </w:r>
      <w:r>
        <w:rPr>
          <w:sz w:val="24"/>
          <w:szCs w:val="24"/>
        </w:rPr>
        <w:t>(</w:t>
      </w:r>
      <w:r>
        <w:rPr>
          <w:sz w:val="24"/>
          <w:szCs w:val="24"/>
        </w:rPr>
        <w:t>负载均衡</w:t>
      </w:r>
      <w:r>
        <w:rPr>
          <w:sz w:val="24"/>
          <w:szCs w:val="24"/>
        </w:rPr>
        <w:t>)</w:t>
      </w:r>
    </w:p>
    <w:p w:rsidR="00B2458B" w:rsidRDefault="00324E91">
      <w:pPr>
        <w:wordWrap w:val="0"/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upstream tomcats 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#ip_hash;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192.168.44.161:8080;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192.168.44.163:8080;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127.0.0.1:8</w:t>
      </w:r>
      <w:r>
        <w:rPr>
          <w:sz w:val="24"/>
          <w:szCs w:val="24"/>
        </w:rPr>
        <w:t>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需要注意的是在负载均衡情况下，需要把</w:t>
      </w:r>
      <w:r>
        <w:rPr>
          <w:rFonts w:ascii="Calibri"/>
          <w:sz w:val="24"/>
          <w:szCs w:val="24"/>
        </w:rPr>
        <w:t>location ^~ /{}</w:t>
      </w:r>
      <w:r>
        <w:rPr>
          <w:rFonts w:ascii="Calibri"/>
          <w:sz w:val="24"/>
          <w:szCs w:val="24"/>
        </w:rPr>
        <w:t>的相关配置注释掉，否则报冲突异常。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rFonts w:ascii="Calibri"/>
          <w:sz w:val="24"/>
          <w:szCs w:val="24"/>
        </w:rPr>
        <w:t>负载均衡一般默认轮询策略，根据实际情况也可以指定权重，用于服务器之间性能不均的情况。但是这两种情况需要另外执行同步</w:t>
      </w:r>
      <w:r>
        <w:rPr>
          <w:rFonts w:ascii="Calibri"/>
          <w:sz w:val="24"/>
          <w:szCs w:val="24"/>
        </w:rPr>
        <w:t>session</w:t>
      </w:r>
      <w:r>
        <w:rPr>
          <w:rFonts w:ascii="Calibri"/>
          <w:sz w:val="24"/>
          <w:szCs w:val="24"/>
        </w:rPr>
        <w:t>到其他服务器的操作。</w:t>
      </w:r>
    </w:p>
    <w:p w:rsidR="00B2458B" w:rsidRDefault="00324E91">
      <w:pPr>
        <w:wordWrap w:val="0"/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upstream tomcats 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192.168.44.161:8080 weight=10;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192.168.44.163:8080 weight=9;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127.0.0.1:8080 weigh</w:t>
      </w:r>
      <w:r>
        <w:rPr>
          <w:sz w:val="24"/>
          <w:szCs w:val="24"/>
        </w:rPr>
        <w:t>t=11;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负载均衡的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绑定</w:t>
      </w:r>
      <w:r>
        <w:rPr>
          <w:sz w:val="24"/>
          <w:szCs w:val="24"/>
        </w:rPr>
        <w:t>ip_hash</w:t>
      </w:r>
      <w:r>
        <w:rPr>
          <w:sz w:val="24"/>
          <w:szCs w:val="24"/>
        </w:rPr>
        <w:t>策略，这时候就可以解决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跨域的问题。</w:t>
      </w:r>
    </w:p>
    <w:p w:rsidR="00B2458B" w:rsidRDefault="00324E91">
      <w:pPr>
        <w:wordWrap w:val="0"/>
        <w:spacing w:line="4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upstream tomcats {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ip_hash;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192.168.44.161:8080;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192.168.44.163:8080;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server 127.0.0.1:8080;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458B" w:rsidRDefault="00324E91">
      <w:pPr>
        <w:wordWrap w:val="0"/>
        <w:spacing w:line="440" w:lineRule="exact"/>
        <w:ind w:firstLine="567"/>
        <w:jc w:val="left"/>
        <w:rPr>
          <w:rFonts w:ascii="Calibri"/>
        </w:rPr>
      </w:pPr>
      <w:r>
        <w:rPr>
          <w:sz w:val="24"/>
          <w:szCs w:val="24"/>
        </w:rPr>
        <w:t>等等，还有其他的第三方的负载均衡策略。</w:t>
      </w: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D832FF" w:rsidRPr="00614EA7" w:rsidRDefault="00D832FF" w:rsidP="00D832FF">
      <w:pPr>
        <w:wordWrap w:val="0"/>
        <w:spacing w:line="440" w:lineRule="exact"/>
        <w:jc w:val="left"/>
        <w:rPr>
          <w:rFonts w:hint="eastAsia"/>
          <w:sz w:val="24"/>
          <w:szCs w:val="24"/>
        </w:rPr>
      </w:pPr>
      <w:proofErr w:type="spellStart"/>
      <w:r w:rsidRPr="00614EA7">
        <w:rPr>
          <w:rFonts w:hint="eastAsia"/>
          <w:sz w:val="24"/>
          <w:szCs w:val="24"/>
        </w:rPr>
        <w:t>Nginx</w:t>
      </w:r>
      <w:proofErr w:type="spellEnd"/>
      <w:r w:rsidRPr="00614EA7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异常</w:t>
      </w:r>
      <w:bookmarkStart w:id="0" w:name="_GoBack"/>
      <w:bookmarkEnd w:id="0"/>
      <w:r w:rsidRPr="00614EA7">
        <w:rPr>
          <w:rFonts w:hint="eastAsia"/>
          <w:sz w:val="24"/>
          <w:szCs w:val="24"/>
        </w:rPr>
        <w:t>：</w:t>
      </w:r>
    </w:p>
    <w:p w:rsidR="00D832FF" w:rsidRPr="00614EA7" w:rsidRDefault="00D832FF" w:rsidP="00D832FF">
      <w:pPr>
        <w:wordWrap w:val="0"/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614EA7">
        <w:rPr>
          <w:rFonts w:hint="eastAsia"/>
          <w:sz w:val="24"/>
          <w:szCs w:val="24"/>
        </w:rPr>
        <w:t>一、</w:t>
      </w:r>
      <w:proofErr w:type="spellStart"/>
      <w:r w:rsidRPr="00614EA7">
        <w:rPr>
          <w:rFonts w:hint="eastAsia"/>
          <w:sz w:val="24"/>
          <w:szCs w:val="24"/>
        </w:rPr>
        <w:t>Nginx</w:t>
      </w:r>
      <w:proofErr w:type="spellEnd"/>
      <w:r w:rsidRPr="00614EA7">
        <w:rPr>
          <w:rFonts w:hint="eastAsia"/>
          <w:sz w:val="24"/>
          <w:szCs w:val="24"/>
        </w:rPr>
        <w:t>启动报</w:t>
      </w:r>
      <w:proofErr w:type="spellStart"/>
      <w:r w:rsidRPr="00614EA7">
        <w:rPr>
          <w:sz w:val="24"/>
          <w:szCs w:val="24"/>
        </w:rPr>
        <w:t>worker_processes</w:t>
      </w:r>
      <w:proofErr w:type="spellEnd"/>
      <w:r w:rsidRPr="00614EA7">
        <w:rPr>
          <w:rFonts w:hint="eastAsia"/>
          <w:sz w:val="24"/>
          <w:szCs w:val="24"/>
        </w:rPr>
        <w:t>异常。</w:t>
      </w:r>
    </w:p>
    <w:p w:rsidR="00D832FF" w:rsidRPr="00614EA7" w:rsidRDefault="00D832FF" w:rsidP="00D832FF">
      <w:pPr>
        <w:wordWrap w:val="0"/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614EA7">
        <w:rPr>
          <w:rFonts w:hint="eastAsia"/>
          <w:sz w:val="24"/>
          <w:szCs w:val="24"/>
        </w:rPr>
        <w:lastRenderedPageBreak/>
        <w:t>解决：</w:t>
      </w:r>
      <w:proofErr w:type="spellStart"/>
      <w:r w:rsidRPr="00614EA7">
        <w:rPr>
          <w:sz w:val="24"/>
          <w:szCs w:val="24"/>
        </w:rPr>
        <w:t>worker_processes</w:t>
      </w:r>
      <w:proofErr w:type="spellEnd"/>
      <w:r w:rsidRPr="00614EA7">
        <w:rPr>
          <w:sz w:val="24"/>
          <w:szCs w:val="24"/>
        </w:rPr>
        <w:t>需要根据实际情况配置</w:t>
      </w:r>
      <w:r w:rsidRPr="00614EA7">
        <w:rPr>
          <w:rFonts w:hint="eastAsia"/>
          <w:sz w:val="24"/>
          <w:szCs w:val="24"/>
        </w:rPr>
        <w:t>。</w:t>
      </w:r>
    </w:p>
    <w:p w:rsidR="00D832FF" w:rsidRPr="00614EA7" w:rsidRDefault="00D832FF" w:rsidP="00D832FF">
      <w:pPr>
        <w:wordWrap w:val="0"/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614EA7">
        <w:rPr>
          <w:rFonts w:hint="eastAsia"/>
          <w:sz w:val="24"/>
          <w:szCs w:val="24"/>
        </w:rPr>
        <w:t>二、</w:t>
      </w:r>
      <w:proofErr w:type="spellStart"/>
      <w:r w:rsidRPr="00614EA7">
        <w:rPr>
          <w:rFonts w:hint="eastAsia"/>
          <w:sz w:val="24"/>
          <w:szCs w:val="24"/>
        </w:rPr>
        <w:t>Nginx</w:t>
      </w:r>
      <w:proofErr w:type="spellEnd"/>
      <w:r w:rsidRPr="00614EA7">
        <w:rPr>
          <w:rFonts w:hint="eastAsia"/>
          <w:sz w:val="24"/>
          <w:szCs w:val="24"/>
        </w:rPr>
        <w:t>启动报</w:t>
      </w:r>
      <w:r w:rsidRPr="00614EA7">
        <w:rPr>
          <w:sz w:val="24"/>
          <w:szCs w:val="24"/>
        </w:rPr>
        <w:t>location ^~ /{}</w:t>
      </w:r>
      <w:r w:rsidRPr="00614EA7">
        <w:rPr>
          <w:rFonts w:hint="eastAsia"/>
          <w:sz w:val="24"/>
          <w:szCs w:val="24"/>
        </w:rPr>
        <w:t>异常。</w:t>
      </w:r>
    </w:p>
    <w:p w:rsidR="00D832FF" w:rsidRPr="00614EA7" w:rsidRDefault="00D832FF" w:rsidP="00D832FF">
      <w:pPr>
        <w:wordWrap w:val="0"/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614EA7">
        <w:rPr>
          <w:rFonts w:hint="eastAsia"/>
          <w:sz w:val="24"/>
          <w:szCs w:val="24"/>
        </w:rPr>
        <w:t>解决：</w:t>
      </w:r>
      <w:r w:rsidRPr="00614EA7">
        <w:rPr>
          <w:sz w:val="24"/>
          <w:szCs w:val="24"/>
        </w:rPr>
        <w:t>负载均衡情况下，需要把location ^~ /{}的相关配置注释掉</w:t>
      </w:r>
    </w:p>
    <w:p w:rsidR="00D832FF" w:rsidRPr="00D832FF" w:rsidRDefault="00D832FF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324E91">
      <w:pPr>
        <w:pStyle w:val="2"/>
        <w:wordWrap w:val="0"/>
        <w:spacing w:after="16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参考：</w:t>
      </w:r>
    </w:p>
    <w:p w:rsidR="00B2458B" w:rsidRDefault="00324E91">
      <w:pPr>
        <w:wordWrap w:val="0"/>
        <w:spacing w:after="360"/>
        <w:jc w:val="left"/>
        <w:rPr>
          <w:color w:val="4472C4" w:themeColor="accent5"/>
          <w:u w:val="single"/>
        </w:rPr>
      </w:pPr>
      <w:r>
        <w:rPr>
          <w:rFonts w:ascii="Calibri"/>
        </w:rPr>
        <w:t>动静分离</w:t>
      </w:r>
      <w:r>
        <w:rPr>
          <w:rFonts w:ascii="Calibri"/>
        </w:rPr>
        <w:t xml:space="preserve">      </w:t>
      </w:r>
      <w:r>
        <w:rPr>
          <w:color w:val="4472C4" w:themeColor="accent5"/>
          <w:u w:val="single"/>
        </w:rPr>
        <w:t>http://www.tuicool.com/articles/uA36biz</w:t>
      </w:r>
    </w:p>
    <w:p w:rsidR="00B2458B" w:rsidRDefault="00324E91">
      <w:pPr>
        <w:wordWrap w:val="0"/>
        <w:spacing w:after="360"/>
        <w:jc w:val="left"/>
        <w:rPr>
          <w:color w:val="4472C4" w:themeColor="accent5"/>
          <w:u w:val="single"/>
        </w:rPr>
      </w:pPr>
      <w:r>
        <w:rPr>
          <w:color w:val="4472C4" w:themeColor="accent5"/>
          <w:u w:val="single"/>
        </w:rPr>
        <w:t>http://dl528888.blog.51cto.com/2382721/804596</w:t>
      </w:r>
    </w:p>
    <w:p w:rsidR="00B2458B" w:rsidRDefault="00324E91">
      <w:pPr>
        <w:wordWrap w:val="0"/>
        <w:spacing w:after="360"/>
        <w:jc w:val="left"/>
        <w:rPr>
          <w:color w:val="4472C4" w:themeColor="accent5"/>
          <w:u w:val="single"/>
        </w:rPr>
      </w:pPr>
      <w:r>
        <w:rPr>
          <w:color w:val="4472C4" w:themeColor="accent5"/>
          <w:u w:val="single"/>
        </w:rPr>
        <w:t xml:space="preserve"> http://outofmemory.cn/code-snippet/3037/nginx-configuration-file-de-location-explain-in-detail</w:t>
      </w:r>
    </w:p>
    <w:p w:rsidR="00B2458B" w:rsidRDefault="00324E91">
      <w:pPr>
        <w:wordWrap w:val="0"/>
        <w:rPr>
          <w:rFonts w:ascii="Calibri"/>
        </w:rPr>
      </w:pPr>
      <w:r>
        <w:rPr>
          <w:rFonts w:ascii="Calibri"/>
        </w:rPr>
        <w:t>铁路信息系统的负载均衡</w:t>
      </w:r>
      <w:r>
        <w:rPr>
          <w:rFonts w:ascii="Calibri"/>
        </w:rPr>
        <w:t xml:space="preserve">      </w:t>
      </w:r>
      <w:hyperlink r:id="rId7">
        <w:r>
          <w:rPr>
            <w:rFonts w:ascii="Calibri"/>
            <w:color w:val="0000FF"/>
            <w:u w:val="single"/>
          </w:rPr>
          <w:t>http://www.doc88.com/p-9873115725624</w:t>
        </w:r>
        <w:r>
          <w:rPr>
            <w:rFonts w:ascii="Calibri"/>
            <w:color w:val="0000FF"/>
            <w:u w:val="single"/>
          </w:rPr>
          <w:t>.html</w:t>
        </w:r>
      </w:hyperlink>
    </w:p>
    <w:p w:rsidR="00B2458B" w:rsidRDefault="00B2458B">
      <w:pPr>
        <w:wordWrap w:val="0"/>
        <w:rPr>
          <w:rFonts w:ascii="Calibri"/>
        </w:rPr>
      </w:pPr>
    </w:p>
    <w:p w:rsidR="00B2458B" w:rsidRDefault="00324E91">
      <w:pPr>
        <w:wordWrap w:val="0"/>
        <w:rPr>
          <w:rFonts w:ascii="Calibri"/>
        </w:rPr>
      </w:pPr>
      <w:r>
        <w:rPr>
          <w:rFonts w:ascii="Calibri"/>
        </w:rPr>
        <w:t>高并发网上选课系统性能优化探索</w:t>
      </w:r>
      <w:r>
        <w:rPr>
          <w:rFonts w:ascii="Calibri"/>
        </w:rPr>
        <w:t xml:space="preserve"> </w:t>
      </w:r>
      <w:hyperlink r:id="rId8">
        <w:r>
          <w:rPr>
            <w:rFonts w:ascii="Calibri"/>
            <w:color w:val="0000FF"/>
            <w:u w:val="single"/>
          </w:rPr>
          <w:t>https://max.book118.com/html/2017/0526/109385500.shtm</w:t>
        </w:r>
      </w:hyperlink>
    </w:p>
    <w:p w:rsidR="00B2458B" w:rsidRDefault="00B2458B">
      <w:pPr>
        <w:wordWrap w:val="0"/>
        <w:rPr>
          <w:rFonts w:ascii="Calibri"/>
        </w:rPr>
      </w:pPr>
    </w:p>
    <w:p w:rsidR="00B2458B" w:rsidRDefault="00324E91">
      <w:pPr>
        <w:wordWrap w:val="0"/>
        <w:jc w:val="left"/>
        <w:rPr>
          <w:rFonts w:ascii="Calibri"/>
        </w:rPr>
      </w:pPr>
      <w:hyperlink r:id="rId9">
        <w:r>
          <w:rPr>
            <w:rFonts w:ascii="Verdana" w:eastAsia="Verdana" w:hAnsi="Verdana"/>
            <w:b/>
            <w:color w:val="FF6600"/>
            <w:sz w:val="23"/>
            <w:szCs w:val="23"/>
          </w:rPr>
          <w:t>nginx</w:t>
        </w:r>
        <w:r>
          <w:rPr>
            <w:rFonts w:ascii="Verdana" w:eastAsia="Verdana" w:hAnsi="Verdana"/>
            <w:b/>
            <w:color w:val="FF6600"/>
            <w:sz w:val="23"/>
            <w:szCs w:val="23"/>
          </w:rPr>
          <w:t>负载均衡的</w:t>
        </w:r>
        <w:r>
          <w:rPr>
            <w:rFonts w:ascii="Verdana" w:eastAsia="Verdana" w:hAnsi="Verdana"/>
            <w:b/>
            <w:color w:val="FF6600"/>
            <w:sz w:val="23"/>
            <w:szCs w:val="23"/>
          </w:rPr>
          <w:t>5</w:t>
        </w:r>
        <w:r>
          <w:rPr>
            <w:rFonts w:ascii="Verdana" w:eastAsia="Verdana" w:hAnsi="Verdana"/>
            <w:b/>
            <w:color w:val="FF6600"/>
            <w:sz w:val="23"/>
            <w:szCs w:val="23"/>
          </w:rPr>
          <w:t>种策略（转载）</w:t>
        </w:r>
      </w:hyperlink>
      <w:r>
        <w:rPr>
          <w:sz w:val="20"/>
          <w:szCs w:val="20"/>
        </w:rPr>
        <w:t xml:space="preserve"> </w:t>
      </w:r>
      <w:hyperlink r:id="rId10">
        <w:r>
          <w:rPr>
            <w:rFonts w:ascii="Calibri"/>
            <w:color w:val="0563C1" w:themeColor="hyperlink"/>
            <w:u w:val="single"/>
          </w:rPr>
          <w:t>https://www.cnblogs.com/andashu/p/6377323.html</w:t>
        </w:r>
      </w:hyperlink>
      <w:r>
        <w:rPr>
          <w:rFonts w:ascii="Calibri"/>
        </w:rPr>
        <w:t xml:space="preserve"> </w:t>
      </w: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p w:rsidR="00B2458B" w:rsidRDefault="00B2458B">
      <w:pPr>
        <w:wordWrap w:val="0"/>
        <w:rPr>
          <w:rFonts w:ascii="Calibri"/>
        </w:rPr>
      </w:pPr>
    </w:p>
    <w:sectPr w:rsidR="00B2458B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E91" w:rsidRDefault="00324E91" w:rsidP="00D832FF">
      <w:r>
        <w:separator/>
      </w:r>
    </w:p>
  </w:endnote>
  <w:endnote w:type="continuationSeparator" w:id="0">
    <w:p w:rsidR="00324E91" w:rsidRDefault="00324E91" w:rsidP="00D8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E91" w:rsidRDefault="00324E91" w:rsidP="00D832FF">
      <w:r>
        <w:separator/>
      </w:r>
    </w:p>
  </w:footnote>
  <w:footnote w:type="continuationSeparator" w:id="0">
    <w:p w:rsidR="00324E91" w:rsidRDefault="00324E91" w:rsidP="00D83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B2458B"/>
    <w:rsid w:val="00324E91"/>
    <w:rsid w:val="00B2458B"/>
    <w:rsid w:val="00D832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hAnsi="宋体"/>
    </w:r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iPriority w:val="99"/>
    <w:unhideWhenUsed/>
    <w:rsid w:val="00D8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uiPriority w:val="99"/>
    <w:rsid w:val="00D832FF"/>
    <w:rPr>
      <w:rFonts w:ascii="宋体" w:hAnsi="宋体"/>
      <w:sz w:val="18"/>
      <w:szCs w:val="18"/>
    </w:rPr>
  </w:style>
  <w:style w:type="paragraph" w:styleId="af1">
    <w:name w:val="footer"/>
    <w:basedOn w:val="a"/>
    <w:link w:val="Char0"/>
    <w:uiPriority w:val="99"/>
    <w:unhideWhenUsed/>
    <w:rsid w:val="00D8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1"/>
    <w:uiPriority w:val="99"/>
    <w:rsid w:val="00D832FF"/>
    <w:rPr>
      <w:rFonts w:ascii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hAnsi="宋体"/>
    </w:r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iPriority w:val="99"/>
    <w:unhideWhenUsed/>
    <w:rsid w:val="00D8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uiPriority w:val="99"/>
    <w:rsid w:val="00D832FF"/>
    <w:rPr>
      <w:rFonts w:ascii="宋体" w:hAnsi="宋体"/>
      <w:sz w:val="18"/>
      <w:szCs w:val="18"/>
    </w:rPr>
  </w:style>
  <w:style w:type="paragraph" w:styleId="af1">
    <w:name w:val="footer"/>
    <w:basedOn w:val="a"/>
    <w:link w:val="Char0"/>
    <w:uiPriority w:val="99"/>
    <w:unhideWhenUsed/>
    <w:rsid w:val="00D8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1"/>
    <w:uiPriority w:val="99"/>
    <w:rsid w:val="00D832FF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.book118.com/html/2017/0526/109385500.s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88.com/p-9873115725624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andashu/p/63773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ndashu/p/63773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727</Words>
  <Characters>1740</Characters>
  <Application>Microsoft Office Word</Application>
  <DocSecurity>0</DocSecurity>
  <Lines>72</Lines>
  <Paragraphs>61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 cjhg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eadf</cp:lastModifiedBy>
  <cp:revision>4</cp:revision>
  <dcterms:created xsi:type="dcterms:W3CDTF">2018-02-28T12:43:00Z</dcterms:created>
  <dcterms:modified xsi:type="dcterms:W3CDTF">2018-02-28T12:50:00Z</dcterms:modified>
</cp:coreProperties>
</file>