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0A1" w:rsidRDefault="008436DF" w:rsidP="008436D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36DF">
        <w:rPr>
          <w:rFonts w:ascii="Times New Roman" w:hAnsi="Times New Roman" w:cs="Times New Roman"/>
          <w:sz w:val="24"/>
          <w:szCs w:val="24"/>
        </w:rPr>
        <w:t>Godashop</w:t>
      </w:r>
      <w:proofErr w:type="spellEnd"/>
      <w:r w:rsidRPr="008436DF">
        <w:rPr>
          <w:rFonts w:ascii="Times New Roman" w:hAnsi="Times New Roman" w:cs="Times New Roman"/>
          <w:sz w:val="24"/>
          <w:szCs w:val="24"/>
        </w:rPr>
        <w:t xml:space="preserve"> is an online shopping website.</w:t>
      </w:r>
    </w:p>
    <w:p w:rsidR="008436DF" w:rsidRDefault="008436DF" w:rsidP="00843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picture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Godashop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436DF" w:rsidRDefault="008436DF" w:rsidP="008436DF">
      <w:r w:rsidRPr="008436DF">
        <w:drawing>
          <wp:inline distT="0" distB="0" distL="0" distR="0" wp14:anchorId="7336865F" wp14:editId="6EB0319F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DF" w:rsidRDefault="008436DF" w:rsidP="008436DF">
      <w:r w:rsidRPr="008436DF">
        <w:lastRenderedPageBreak/>
        <w:drawing>
          <wp:inline distT="0" distB="0" distL="0" distR="0" wp14:anchorId="4FB5837A" wp14:editId="5A5A5BC6">
            <wp:extent cx="5943600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DF">
        <w:drawing>
          <wp:inline distT="0" distB="0" distL="0" distR="0" wp14:anchorId="6CBC2966" wp14:editId="19E9E232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DF" w:rsidRPr="008436DF" w:rsidRDefault="008436DF" w:rsidP="008436DF">
      <w:r w:rsidRPr="008436DF">
        <w:lastRenderedPageBreak/>
        <w:drawing>
          <wp:inline distT="0" distB="0" distL="0" distR="0" wp14:anchorId="3FC59DE5" wp14:editId="2C99F610">
            <wp:extent cx="594360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6DF" w:rsidRPr="00843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6DF"/>
    <w:rsid w:val="001640A1"/>
    <w:rsid w:val="008436DF"/>
    <w:rsid w:val="00EF6D49"/>
    <w:rsid w:val="00FC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2D1363-BBAC-4B1C-AAE9-EAE2005A2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2021-03-02T04:08:00Z</dcterms:created>
  <dcterms:modified xsi:type="dcterms:W3CDTF">2021-03-02T04:14:00Z</dcterms:modified>
</cp:coreProperties>
</file>