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222222"/>
          <w:sz w:val="21"/>
          <w:szCs w:val="21"/>
        </w:rPr>
      </w:pPr>
      <w:r w:rsidDel="00000000" w:rsidR="00000000" w:rsidRPr="00000000">
        <w:rPr>
          <w:rtl w:val="0"/>
        </w:rPr>
      </w:r>
    </w:p>
    <w:p w:rsidR="00000000" w:rsidDel="00000000" w:rsidP="00000000" w:rsidRDefault="00000000" w:rsidRPr="00000000" w14:paraId="00000001">
      <w:pPr>
        <w:spacing w:line="271.2" w:lineRule="auto"/>
        <w:contextualSpacing w:val="0"/>
        <w:jc w:val="center"/>
        <w:rPr>
          <w:b w:val="1"/>
          <w:color w:val="222222"/>
          <w:sz w:val="48"/>
          <w:szCs w:val="48"/>
        </w:rPr>
      </w:pPr>
      <w:r w:rsidDel="00000000" w:rsidR="00000000" w:rsidRPr="00000000">
        <w:rPr>
          <w:b w:val="1"/>
          <w:color w:val="222222"/>
          <w:sz w:val="48"/>
          <w:szCs w:val="48"/>
          <w:rtl w:val="0"/>
        </w:rPr>
        <w:t xml:space="preserve">Manual Técnico VOIP</w:t>
      </w:r>
    </w:p>
    <w:p w:rsidR="00000000" w:rsidDel="00000000" w:rsidP="00000000" w:rsidRDefault="00000000" w:rsidRPr="00000000" w14:paraId="00000002">
      <w:pPr>
        <w:spacing w:line="271.2" w:lineRule="auto"/>
        <w:contextualSpacing w:val="0"/>
        <w:jc w:val="center"/>
        <w:rPr>
          <w:b w:val="1"/>
          <w:color w:val="222222"/>
          <w:sz w:val="24"/>
          <w:szCs w:val="24"/>
        </w:rPr>
      </w:pPr>
      <w:r w:rsidDel="00000000" w:rsidR="00000000" w:rsidRPr="00000000">
        <w:rPr>
          <w:b w:val="1"/>
          <w:color w:val="222222"/>
          <w:sz w:val="24"/>
          <w:szCs w:val="24"/>
          <w:rtl w:val="0"/>
        </w:rPr>
        <w:t xml:space="preserve">Instalación del AGI en el Servidor Asterisk</w:t>
      </w:r>
    </w:p>
    <w:p w:rsidR="00000000" w:rsidDel="00000000" w:rsidP="00000000" w:rsidRDefault="00000000" w:rsidRPr="00000000" w14:paraId="00000003">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04">
      <w:pPr>
        <w:spacing w:line="271.2" w:lineRule="auto"/>
        <w:contextualSpacing w:val="0"/>
        <w:jc w:val="center"/>
        <w:rPr>
          <w:b w:val="1"/>
          <w:color w:val="222222"/>
          <w:sz w:val="28"/>
          <w:szCs w:val="28"/>
        </w:rPr>
      </w:pPr>
      <w:r w:rsidDel="00000000" w:rsidR="00000000" w:rsidRPr="00000000">
        <w:rPr>
          <w:b w:val="1"/>
          <w:color w:val="222222"/>
          <w:sz w:val="28"/>
          <w:szCs w:val="28"/>
        </w:rPr>
        <w:drawing>
          <wp:inline distB="114300" distT="114300" distL="114300" distR="114300">
            <wp:extent cx="2009775" cy="28575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097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1.2" w:lineRule="auto"/>
        <w:contextualSpacing w:val="0"/>
        <w:jc w:val="center"/>
        <w:rPr>
          <w:b w:val="1"/>
          <w:color w:val="222222"/>
          <w:sz w:val="28"/>
          <w:szCs w:val="28"/>
        </w:rPr>
      </w:pPr>
      <w:r w:rsidDel="00000000" w:rsidR="00000000" w:rsidRPr="00000000">
        <w:rPr>
          <w:rtl w:val="0"/>
        </w:rPr>
      </w:r>
    </w:p>
    <w:p w:rsidR="00000000" w:rsidDel="00000000" w:rsidP="00000000" w:rsidRDefault="00000000" w:rsidRPr="00000000" w14:paraId="00000006">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07">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Seminario VozIP</w:t>
      </w:r>
    </w:p>
    <w:p w:rsidR="00000000" w:rsidDel="00000000" w:rsidP="00000000" w:rsidRDefault="00000000" w:rsidRPr="00000000" w14:paraId="00000008">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09">
      <w:pPr>
        <w:spacing w:line="271.2" w:lineRule="auto"/>
        <w:contextualSpacing w:val="0"/>
        <w:jc w:val="center"/>
        <w:rPr>
          <w:b w:val="1"/>
          <w:color w:val="222222"/>
          <w:sz w:val="28"/>
          <w:szCs w:val="28"/>
        </w:rPr>
      </w:pPr>
      <w:r w:rsidDel="00000000" w:rsidR="00000000" w:rsidRPr="00000000">
        <w:rPr>
          <w:rtl w:val="0"/>
        </w:rPr>
      </w:r>
    </w:p>
    <w:p w:rsidR="00000000" w:rsidDel="00000000" w:rsidP="00000000" w:rsidRDefault="00000000" w:rsidRPr="00000000" w14:paraId="0000000A">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0B">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Profesor</w:t>
      </w:r>
    </w:p>
    <w:p w:rsidR="00000000" w:rsidDel="00000000" w:rsidP="00000000" w:rsidRDefault="00000000" w:rsidRPr="00000000" w14:paraId="0000000C">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Gustavo Andres Marin Lopera</w:t>
      </w:r>
    </w:p>
    <w:p w:rsidR="00000000" w:rsidDel="00000000" w:rsidP="00000000" w:rsidRDefault="00000000" w:rsidRPr="00000000" w14:paraId="0000000D">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0E">
      <w:pPr>
        <w:spacing w:line="271.2" w:lineRule="auto"/>
        <w:contextualSpacing w:val="0"/>
        <w:jc w:val="left"/>
        <w:rPr>
          <w:b w:val="1"/>
          <w:color w:val="222222"/>
          <w:sz w:val="28"/>
          <w:szCs w:val="28"/>
        </w:rPr>
      </w:pPr>
      <w:r w:rsidDel="00000000" w:rsidR="00000000" w:rsidRPr="00000000">
        <w:rPr>
          <w:rtl w:val="0"/>
        </w:rPr>
      </w:r>
    </w:p>
    <w:p w:rsidR="00000000" w:rsidDel="00000000" w:rsidP="00000000" w:rsidRDefault="00000000" w:rsidRPr="00000000" w14:paraId="0000000F">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10">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Responsable</w:t>
      </w:r>
    </w:p>
    <w:p w:rsidR="00000000" w:rsidDel="00000000" w:rsidP="00000000" w:rsidRDefault="00000000" w:rsidRPr="00000000" w14:paraId="00000011">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Leon Dario Arango </w:t>
      </w:r>
    </w:p>
    <w:p w:rsidR="00000000" w:rsidDel="00000000" w:rsidP="00000000" w:rsidRDefault="00000000" w:rsidRPr="00000000" w14:paraId="00000012">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13">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14">
      <w:pPr>
        <w:spacing w:line="271.2" w:lineRule="auto"/>
        <w:contextualSpacing w:val="0"/>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015">
      <w:pPr>
        <w:spacing w:line="271.2" w:lineRule="auto"/>
        <w:contextualSpacing w:val="0"/>
        <w:jc w:val="center"/>
        <w:rPr>
          <w:b w:val="1"/>
          <w:color w:val="222222"/>
          <w:sz w:val="28"/>
          <w:szCs w:val="28"/>
        </w:rPr>
      </w:pPr>
      <w:r w:rsidDel="00000000" w:rsidR="00000000" w:rsidRPr="00000000">
        <w:rPr>
          <w:b w:val="1"/>
          <w:color w:val="222222"/>
          <w:sz w:val="28"/>
          <w:szCs w:val="28"/>
          <w:rtl w:val="0"/>
        </w:rPr>
        <w:t xml:space="preserve">UNIVERSIDAD DE ANTIOQUIA</w:t>
      </w:r>
    </w:p>
    <w:p w:rsidR="00000000" w:rsidDel="00000000" w:rsidP="00000000" w:rsidRDefault="00000000" w:rsidRPr="00000000" w14:paraId="00000016">
      <w:pPr>
        <w:spacing w:line="271.2" w:lineRule="auto"/>
        <w:contextualSpacing w:val="0"/>
        <w:jc w:val="center"/>
        <w:rPr>
          <w:b w:val="1"/>
          <w:color w:val="222222"/>
          <w:sz w:val="24"/>
          <w:szCs w:val="24"/>
        </w:rPr>
      </w:pPr>
      <w:r w:rsidDel="00000000" w:rsidR="00000000" w:rsidRPr="00000000">
        <w:rPr>
          <w:b w:val="1"/>
          <w:color w:val="222222"/>
          <w:sz w:val="24"/>
          <w:szCs w:val="24"/>
          <w:rtl w:val="0"/>
        </w:rPr>
        <w:t xml:space="preserve">FACULTAD DE INGENIERÍA</w:t>
      </w:r>
    </w:p>
    <w:p w:rsidR="00000000" w:rsidDel="00000000" w:rsidP="00000000" w:rsidRDefault="00000000" w:rsidRPr="00000000" w14:paraId="00000017">
      <w:pPr>
        <w:spacing w:line="271.2" w:lineRule="auto"/>
        <w:contextualSpacing w:val="0"/>
        <w:jc w:val="center"/>
        <w:rPr>
          <w:b w:val="1"/>
          <w:color w:val="222222"/>
        </w:rPr>
      </w:pPr>
      <w:r w:rsidDel="00000000" w:rsidR="00000000" w:rsidRPr="00000000">
        <w:rPr>
          <w:b w:val="1"/>
          <w:color w:val="222222"/>
          <w:rtl w:val="0"/>
        </w:rPr>
        <w:t xml:space="preserve">INGENIERÍA DE SISTEMAS</w:t>
      </w:r>
    </w:p>
    <w:p w:rsidR="00000000" w:rsidDel="00000000" w:rsidP="00000000" w:rsidRDefault="00000000" w:rsidRPr="00000000" w14:paraId="00000018">
      <w:pPr>
        <w:spacing w:line="271.2" w:lineRule="auto"/>
        <w:contextualSpacing w:val="0"/>
        <w:jc w:val="center"/>
        <w:rPr>
          <w:b w:val="1"/>
          <w:color w:val="222222"/>
        </w:rPr>
      </w:pPr>
      <w:r w:rsidDel="00000000" w:rsidR="00000000" w:rsidRPr="00000000">
        <w:rPr>
          <w:b w:val="1"/>
          <w:color w:val="222222"/>
          <w:rtl w:val="0"/>
        </w:rPr>
        <w:t xml:space="preserve">2018-2</w:t>
      </w:r>
    </w:p>
    <w:p w:rsidR="00000000" w:rsidDel="00000000" w:rsidP="00000000" w:rsidRDefault="00000000" w:rsidRPr="00000000" w14:paraId="00000019">
      <w:pPr>
        <w:spacing w:line="271.2" w:lineRule="auto"/>
        <w:contextualSpacing w:val="0"/>
        <w:jc w:val="left"/>
        <w:rPr>
          <w:b w:val="1"/>
          <w:color w:val="222222"/>
          <w:sz w:val="36"/>
          <w:szCs w:val="36"/>
        </w:rPr>
      </w:pPr>
      <w:r w:rsidDel="00000000" w:rsidR="00000000" w:rsidRPr="00000000">
        <w:rPr>
          <w:b w:val="1"/>
          <w:color w:val="222222"/>
          <w:sz w:val="36"/>
          <w:szCs w:val="36"/>
          <w:rtl w:val="0"/>
        </w:rPr>
        <w:t xml:space="preserve">Enunciado</w:t>
      </w:r>
    </w:p>
    <w:p w:rsidR="00000000" w:rsidDel="00000000" w:rsidP="00000000" w:rsidRDefault="00000000" w:rsidRPr="00000000" w14:paraId="0000001A">
      <w:pPr>
        <w:spacing w:line="271.2" w:lineRule="auto"/>
        <w:contextualSpacing w:val="0"/>
        <w:jc w:val="both"/>
        <w:rPr>
          <w:b w:val="1"/>
          <w:color w:val="222222"/>
          <w:sz w:val="36"/>
          <w:szCs w:val="36"/>
        </w:rPr>
      </w:pPr>
      <w:r w:rsidDel="00000000" w:rsidR="00000000" w:rsidRPr="00000000">
        <w:rPr>
          <w:rtl w:val="0"/>
        </w:rPr>
      </w:r>
    </w:p>
    <w:p w:rsidR="00000000" w:rsidDel="00000000" w:rsidP="00000000" w:rsidRDefault="00000000" w:rsidRPr="00000000" w14:paraId="0000001B">
      <w:pPr>
        <w:spacing w:line="271.2" w:lineRule="auto"/>
        <w:contextualSpacing w:val="0"/>
        <w:jc w:val="both"/>
        <w:rPr>
          <w:color w:val="222222"/>
          <w:sz w:val="24"/>
          <w:szCs w:val="24"/>
        </w:rPr>
      </w:pPr>
      <w:r w:rsidDel="00000000" w:rsidR="00000000" w:rsidRPr="00000000">
        <w:rPr>
          <w:color w:val="222222"/>
          <w:sz w:val="24"/>
          <w:szCs w:val="24"/>
          <w:rtl w:val="0"/>
        </w:rPr>
        <w:t xml:space="preserve">Para iniciar los estudios en la universidad de antioquia, inicialmente debemos presentar un examen, dicho examen se presenta comprando y registrando un pin, el cual es validado por la universidad y al validarlo la universidad muestra en su portal un credencial con la información para presentar el examen. En muchas ocasiones la pagina colapsa por tener tantos usuarios concurrentes, así que nuestra propuesta es generar una alternativa VoIP para enseñar a los usuarios su credencial, además mostrar si el usuario fue aceptado o no en la UdeA.</w:t>
      </w:r>
    </w:p>
    <w:p w:rsidR="00000000" w:rsidDel="00000000" w:rsidP="00000000" w:rsidRDefault="00000000" w:rsidRPr="00000000" w14:paraId="0000001C">
      <w:pPr>
        <w:spacing w:line="271.2" w:lineRule="auto"/>
        <w:contextualSpacing w:val="0"/>
        <w:jc w:val="both"/>
        <w:rPr>
          <w:color w:val="222222"/>
          <w:sz w:val="24"/>
          <w:szCs w:val="24"/>
        </w:rPr>
      </w:pPr>
      <w:r w:rsidDel="00000000" w:rsidR="00000000" w:rsidRPr="00000000">
        <w:rPr>
          <w:rtl w:val="0"/>
        </w:rPr>
      </w:r>
    </w:p>
    <w:p w:rsidR="00000000" w:rsidDel="00000000" w:rsidP="00000000" w:rsidRDefault="00000000" w:rsidRPr="00000000" w14:paraId="0000001D">
      <w:pPr>
        <w:spacing w:line="271.2" w:lineRule="auto"/>
        <w:contextualSpacing w:val="0"/>
        <w:jc w:val="both"/>
        <w:rPr>
          <w:color w:val="222222"/>
          <w:sz w:val="24"/>
          <w:szCs w:val="24"/>
        </w:rPr>
      </w:pPr>
      <w:r w:rsidDel="00000000" w:rsidR="00000000" w:rsidRPr="00000000">
        <w:rPr>
          <w:color w:val="222222"/>
          <w:sz w:val="24"/>
          <w:szCs w:val="24"/>
          <w:rtl w:val="0"/>
        </w:rPr>
        <w:t xml:space="preserve">Para la instalación de nuestro AGI consideramos que nuestro servidor ya tiene las configuraciones iniciales para establecer la comunicaciones, como serian las troncales, entradas, salidas, etc.</w:t>
      </w:r>
    </w:p>
    <w:p w:rsidR="00000000" w:rsidDel="00000000" w:rsidP="00000000" w:rsidRDefault="00000000" w:rsidRPr="00000000" w14:paraId="0000001E">
      <w:pPr>
        <w:spacing w:line="271.2" w:lineRule="auto"/>
        <w:contextualSpacing w:val="0"/>
        <w:jc w:val="both"/>
        <w:rPr>
          <w:color w:val="222222"/>
          <w:sz w:val="24"/>
          <w:szCs w:val="24"/>
        </w:rPr>
      </w:pPr>
      <w:r w:rsidDel="00000000" w:rsidR="00000000" w:rsidRPr="00000000">
        <w:rPr>
          <w:rtl w:val="0"/>
        </w:rPr>
      </w:r>
    </w:p>
    <w:p w:rsidR="00000000" w:rsidDel="00000000" w:rsidP="00000000" w:rsidRDefault="00000000" w:rsidRPr="00000000" w14:paraId="0000001F">
      <w:pPr>
        <w:spacing w:line="271.2" w:lineRule="auto"/>
        <w:contextualSpacing w:val="0"/>
        <w:jc w:val="both"/>
        <w:rPr>
          <w:color w:val="222222"/>
          <w:sz w:val="24"/>
          <w:szCs w:val="24"/>
        </w:rPr>
      </w:pPr>
      <w:r w:rsidDel="00000000" w:rsidR="00000000" w:rsidRPr="00000000">
        <w:rPr>
          <w:color w:val="222222"/>
          <w:sz w:val="24"/>
          <w:szCs w:val="24"/>
          <w:rtl w:val="0"/>
        </w:rPr>
        <w:t xml:space="preserve">Necesitaremos una base de datos, en nuestro caso la base de datos contiene los usuarios y sus credenciales.</w:t>
      </w:r>
    </w:p>
    <w:p w:rsidR="00000000" w:rsidDel="00000000" w:rsidP="00000000" w:rsidRDefault="00000000" w:rsidRPr="00000000" w14:paraId="00000020">
      <w:pPr>
        <w:contextualSpacing w:val="0"/>
        <w:jc w:val="center"/>
        <w:rPr/>
      </w:pPr>
      <w:r w:rsidDel="00000000" w:rsidR="00000000" w:rsidRPr="00000000">
        <w:rPr/>
        <w:drawing>
          <wp:inline distB="114300" distT="114300" distL="114300" distR="114300">
            <wp:extent cx="5476875" cy="3810000"/>
            <wp:effectExtent b="0" l="0" r="0" t="0"/>
            <wp:docPr id="1" name="image8.png"/>
            <a:graphic>
              <a:graphicData uri="http://schemas.openxmlformats.org/drawingml/2006/picture">
                <pic:pic>
                  <pic:nvPicPr>
                    <pic:cNvPr id="0" name="image8.png"/>
                    <pic:cNvPicPr preferRelativeResize="0"/>
                  </pic:nvPicPr>
                  <pic:blipFill>
                    <a:blip r:embed="rId7"/>
                    <a:srcRect b="17184" l="0" r="35215" t="0"/>
                    <a:stretch>
                      <a:fillRect/>
                    </a:stretch>
                  </pic:blipFill>
                  <pic:spPr>
                    <a:xfrm>
                      <a:off x="0" y="0"/>
                      <a:ext cx="54768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Script Base de Datos Admisiones</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Entramos a la consola por medio de SSH </w:t>
      </w:r>
    </w:p>
    <w:p w:rsidR="00000000" w:rsidDel="00000000" w:rsidP="00000000" w:rsidRDefault="00000000" w:rsidRPr="00000000" w14:paraId="00000029">
      <w:pPr>
        <w:contextualSpacing w:val="0"/>
        <w:jc w:val="center"/>
        <w:rPr/>
      </w:pPr>
      <w:r w:rsidDel="00000000" w:rsidR="00000000" w:rsidRPr="00000000">
        <w:rPr/>
        <w:drawing>
          <wp:inline distB="114300" distT="114300" distL="114300" distR="114300">
            <wp:extent cx="5514975" cy="36576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149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b w:val="1"/>
          <w:i w:val="1"/>
          <w:sz w:val="24"/>
          <w:szCs w:val="24"/>
        </w:rPr>
      </w:pPr>
      <w:r w:rsidDel="00000000" w:rsidR="00000000" w:rsidRPr="00000000">
        <w:rPr>
          <w:sz w:val="24"/>
          <w:szCs w:val="24"/>
          <w:rtl w:val="0"/>
        </w:rPr>
        <w:t xml:space="preserve">Nos movemos a la ruta </w:t>
      </w:r>
      <w:r w:rsidDel="00000000" w:rsidR="00000000" w:rsidRPr="00000000">
        <w:rPr>
          <w:b w:val="1"/>
          <w:i w:val="1"/>
          <w:sz w:val="24"/>
          <w:szCs w:val="24"/>
          <w:rtl w:val="0"/>
        </w:rPr>
        <w:t xml:space="preserve">cd /var/www/html/AGI_Admisiones/permisos.sql</w:t>
      </w:r>
    </w:p>
    <w:p w:rsidR="00000000" w:rsidDel="00000000" w:rsidP="00000000" w:rsidRDefault="00000000" w:rsidRPr="00000000" w14:paraId="0000002B">
      <w:pPr>
        <w:contextualSpacing w:val="0"/>
        <w:rPr>
          <w:b w:val="1"/>
          <w:i w:val="1"/>
          <w:sz w:val="24"/>
          <w:szCs w:val="24"/>
        </w:rPr>
      </w:pPr>
      <w:r w:rsidDel="00000000" w:rsidR="00000000" w:rsidRPr="00000000">
        <w:rPr>
          <w:sz w:val="24"/>
          <w:szCs w:val="24"/>
          <w:rtl w:val="0"/>
        </w:rPr>
        <w:t xml:space="preserve">Entramos en mysql con el comando </w:t>
      </w:r>
      <w:r w:rsidDel="00000000" w:rsidR="00000000" w:rsidRPr="00000000">
        <w:rPr>
          <w:b w:val="1"/>
          <w:i w:val="1"/>
          <w:sz w:val="24"/>
          <w:szCs w:val="24"/>
          <w:rtl w:val="0"/>
        </w:rPr>
        <w:t xml:space="preserve">mysql -u root -p</w:t>
      </w:r>
    </w:p>
    <w:p w:rsidR="00000000" w:rsidDel="00000000" w:rsidP="00000000" w:rsidRDefault="00000000" w:rsidRPr="00000000" w14:paraId="0000002C">
      <w:pPr>
        <w:contextualSpacing w:val="0"/>
        <w:rPr>
          <w:sz w:val="24"/>
          <w:szCs w:val="24"/>
        </w:rPr>
      </w:pPr>
      <w:r w:rsidDel="00000000" w:rsidR="00000000" w:rsidRPr="00000000">
        <w:rPr>
          <w:sz w:val="24"/>
          <w:szCs w:val="24"/>
          <w:rtl w:val="0"/>
        </w:rPr>
        <w:t xml:space="preserve">Creamos una base de datos de nombre admisiones y corremos nuestro script en ella.</w:t>
      </w:r>
    </w:p>
    <w:p w:rsidR="00000000" w:rsidDel="00000000" w:rsidP="00000000" w:rsidRDefault="00000000" w:rsidRPr="00000000" w14:paraId="0000002D">
      <w:pPr>
        <w:contextualSpacing w:val="0"/>
        <w:jc w:val="center"/>
        <w:rPr/>
      </w:pPr>
      <w:r w:rsidDel="00000000" w:rsidR="00000000" w:rsidRPr="00000000">
        <w:rPr/>
        <w:drawing>
          <wp:inline distB="114300" distT="114300" distL="114300" distR="114300">
            <wp:extent cx="5514975" cy="36576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149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Revisamos por medio de consultas, que todas las tablas se hayan creado y los datos insertados.  </w:t>
      </w:r>
    </w:p>
    <w:p w:rsidR="00000000" w:rsidDel="00000000" w:rsidP="00000000" w:rsidRDefault="00000000" w:rsidRPr="00000000" w14:paraId="00000030">
      <w:pPr>
        <w:contextualSpacing w:val="0"/>
        <w:jc w:val="center"/>
        <w:rPr/>
      </w:pPr>
      <w:r w:rsidDel="00000000" w:rsidR="00000000" w:rsidRPr="00000000">
        <w:rPr/>
        <w:drawing>
          <wp:inline distB="114300" distT="114300" distL="114300" distR="114300">
            <wp:extent cx="5514975" cy="36576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149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sz w:val="24"/>
          <w:szCs w:val="24"/>
        </w:rPr>
      </w:pPr>
      <w:r w:rsidDel="00000000" w:rsidR="00000000" w:rsidRPr="00000000">
        <w:rPr>
          <w:rtl w:val="0"/>
        </w:rPr>
      </w:r>
    </w:p>
    <w:p w:rsidR="00000000" w:rsidDel="00000000" w:rsidP="00000000" w:rsidRDefault="00000000" w:rsidRPr="00000000" w14:paraId="00000032">
      <w:pPr>
        <w:contextualSpacing w:val="0"/>
        <w:rPr>
          <w:b w:val="1"/>
          <w:i w:val="1"/>
          <w:sz w:val="24"/>
          <w:szCs w:val="24"/>
        </w:rPr>
      </w:pPr>
      <w:r w:rsidDel="00000000" w:rsidR="00000000" w:rsidRPr="00000000">
        <w:rPr>
          <w:sz w:val="24"/>
          <w:szCs w:val="24"/>
          <w:rtl w:val="0"/>
        </w:rPr>
        <w:t xml:space="preserve">Posteriormente debemos ejecutar los permisos para nuestra base de datos con el comando: </w:t>
      </w:r>
      <w:r w:rsidDel="00000000" w:rsidR="00000000" w:rsidRPr="00000000">
        <w:rPr>
          <w:b w:val="1"/>
          <w:i w:val="1"/>
          <w:sz w:val="24"/>
          <w:szCs w:val="24"/>
          <w:rtl w:val="0"/>
        </w:rPr>
        <w:t xml:space="preserve">mysql -u root -p &gt; permisos.sql</w:t>
      </w:r>
    </w:p>
    <w:p w:rsidR="00000000" w:rsidDel="00000000" w:rsidP="00000000" w:rsidRDefault="00000000" w:rsidRPr="00000000" w14:paraId="00000033">
      <w:pPr>
        <w:contextualSpacing w:val="0"/>
        <w:jc w:val="center"/>
        <w:rPr/>
      </w:pPr>
      <w:r w:rsidDel="00000000" w:rsidR="00000000" w:rsidRPr="00000000">
        <w:rPr/>
        <w:drawing>
          <wp:inline distB="114300" distT="114300" distL="114300" distR="114300">
            <wp:extent cx="5505450" cy="1276350"/>
            <wp:effectExtent b="0" l="0" r="0" t="0"/>
            <wp:docPr id="7" name="image14.png"/>
            <a:graphic>
              <a:graphicData uri="http://schemas.openxmlformats.org/drawingml/2006/picture">
                <pic:pic>
                  <pic:nvPicPr>
                    <pic:cNvPr id="0" name="image14.png"/>
                    <pic:cNvPicPr preferRelativeResize="0"/>
                  </pic:nvPicPr>
                  <pic:blipFill>
                    <a:blip r:embed="rId11"/>
                    <a:srcRect b="72623" l="0" r="35548" t="0"/>
                    <a:stretch>
                      <a:fillRect/>
                    </a:stretch>
                  </pic:blipFill>
                  <pic:spPr>
                    <a:xfrm>
                      <a:off x="0" y="0"/>
                      <a:ext cx="5505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5495585" cy="642938"/>
            <wp:effectExtent b="0" l="0" r="0" t="0"/>
            <wp:docPr id="8" name="image1.png"/>
            <a:graphic>
              <a:graphicData uri="http://schemas.openxmlformats.org/drawingml/2006/picture">
                <pic:pic>
                  <pic:nvPicPr>
                    <pic:cNvPr id="0" name="image1.png"/>
                    <pic:cNvPicPr preferRelativeResize="0"/>
                  </pic:nvPicPr>
                  <pic:blipFill>
                    <a:blip r:embed="rId12"/>
                    <a:srcRect b="87195" l="0" r="40365" t="0"/>
                    <a:stretch>
                      <a:fillRect/>
                    </a:stretch>
                  </pic:blipFill>
                  <pic:spPr>
                    <a:xfrm>
                      <a:off x="0" y="0"/>
                      <a:ext cx="5495585" cy="6429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b w:val="1"/>
          <w:i w:val="1"/>
          <w:sz w:val="24"/>
          <w:szCs w:val="24"/>
        </w:rPr>
      </w:pPr>
      <w:r w:rsidDel="00000000" w:rsidR="00000000" w:rsidRPr="00000000">
        <w:rPr>
          <w:sz w:val="24"/>
          <w:szCs w:val="24"/>
          <w:rtl w:val="0"/>
        </w:rPr>
        <w:t xml:space="preserve">Ahora vamos a la ruta </w:t>
      </w:r>
      <w:r w:rsidDel="00000000" w:rsidR="00000000" w:rsidRPr="00000000">
        <w:rPr>
          <w:b w:val="1"/>
          <w:i w:val="1"/>
          <w:sz w:val="24"/>
          <w:szCs w:val="24"/>
          <w:rtl w:val="0"/>
        </w:rPr>
        <w:t xml:space="preserve">cd /var/lib/asterisk/agi-bin/</w:t>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En esta ruta vamos a llevar nuestros archivos:</w:t>
      </w:r>
    </w:p>
    <w:p w:rsidR="00000000" w:rsidDel="00000000" w:rsidP="00000000" w:rsidRDefault="00000000" w:rsidRPr="00000000" w14:paraId="00000038">
      <w:pPr>
        <w:contextualSpacing w:val="0"/>
        <w:rPr>
          <w:b w:val="1"/>
          <w:sz w:val="24"/>
          <w:szCs w:val="24"/>
        </w:rPr>
      </w:pPr>
      <w:r w:rsidDel="00000000" w:rsidR="00000000" w:rsidRPr="00000000">
        <w:rPr>
          <w:b w:val="1"/>
          <w:sz w:val="24"/>
          <w:szCs w:val="24"/>
          <w:rtl w:val="0"/>
        </w:rPr>
        <w:tab/>
        <w:t xml:space="preserve">googletts.agi</w:t>
      </w:r>
    </w:p>
    <w:p w:rsidR="00000000" w:rsidDel="00000000" w:rsidP="00000000" w:rsidRDefault="00000000" w:rsidRPr="00000000" w14:paraId="00000039">
      <w:pPr>
        <w:contextualSpacing w:val="0"/>
        <w:rPr>
          <w:b w:val="1"/>
          <w:sz w:val="24"/>
          <w:szCs w:val="24"/>
        </w:rPr>
      </w:pPr>
      <w:r w:rsidDel="00000000" w:rsidR="00000000" w:rsidRPr="00000000">
        <w:rPr>
          <w:b w:val="1"/>
          <w:sz w:val="24"/>
          <w:szCs w:val="24"/>
          <w:rtl w:val="0"/>
        </w:rPr>
        <w:tab/>
        <w:t xml:space="preserve">admisiones.php (AGI)</w:t>
      </w:r>
    </w:p>
    <w:p w:rsidR="00000000" w:rsidDel="00000000" w:rsidP="00000000" w:rsidRDefault="00000000" w:rsidRPr="00000000" w14:paraId="0000003A">
      <w:pPr>
        <w:contextualSpacing w:val="0"/>
        <w:rPr>
          <w:b w:val="1"/>
          <w:sz w:val="24"/>
          <w:szCs w:val="24"/>
        </w:rPr>
      </w:pPr>
      <w:r w:rsidDel="00000000" w:rsidR="00000000" w:rsidRPr="00000000">
        <w:rPr>
          <w:b w:val="1"/>
          <w:sz w:val="24"/>
          <w:szCs w:val="24"/>
          <w:rtl w:val="0"/>
        </w:rPr>
        <w:tab/>
        <w:t xml:space="preserve">definiciones.inc</w:t>
      </w:r>
    </w:p>
    <w:p w:rsidR="00000000" w:rsidDel="00000000" w:rsidP="00000000" w:rsidRDefault="00000000" w:rsidRPr="00000000" w14:paraId="0000003B">
      <w:pPr>
        <w:contextualSpacing w:val="0"/>
        <w:rPr>
          <w:b w:val="1"/>
          <w:sz w:val="24"/>
          <w:szCs w:val="24"/>
        </w:rPr>
      </w:pPr>
      <w:r w:rsidDel="00000000" w:rsidR="00000000" w:rsidRPr="00000000">
        <w:rPr>
          <w:rtl w:val="0"/>
        </w:rPr>
      </w:r>
    </w:p>
    <w:p w:rsidR="00000000" w:rsidDel="00000000" w:rsidP="00000000" w:rsidRDefault="00000000" w:rsidRPr="00000000" w14:paraId="0000003C">
      <w:pPr>
        <w:contextualSpacing w:val="0"/>
        <w:rPr>
          <w:b w:val="1"/>
          <w:sz w:val="24"/>
          <w:szCs w:val="24"/>
        </w:rPr>
      </w:pPr>
      <w:r w:rsidDel="00000000" w:rsidR="00000000" w:rsidRPr="00000000">
        <w:rPr>
          <w:sz w:val="24"/>
          <w:szCs w:val="24"/>
          <w:rtl w:val="0"/>
        </w:rPr>
        <w:t xml:space="preserve">Podemos verificar en nuestro sftp que esten los 3 archivos.</w:t>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drawing>
          <wp:inline distB="114300" distT="114300" distL="114300" distR="114300">
            <wp:extent cx="5734050" cy="1657350"/>
            <wp:effectExtent b="0" l="0" r="0" t="0"/>
            <wp:docPr id="5" name="image6.png"/>
            <a:graphic>
              <a:graphicData uri="http://schemas.openxmlformats.org/drawingml/2006/picture">
                <pic:pic>
                  <pic:nvPicPr>
                    <pic:cNvPr id="0" name="image6.png"/>
                    <pic:cNvPicPr preferRelativeResize="0"/>
                  </pic:nvPicPr>
                  <pic:blipFill>
                    <a:blip r:embed="rId13"/>
                    <a:srcRect b="46951" l="0" r="0" t="0"/>
                    <a:stretch>
                      <a:fillRect/>
                    </a:stretch>
                  </pic:blipFill>
                  <pic:spPr>
                    <a:xfrm>
                      <a:off x="0" y="0"/>
                      <a:ext cx="57340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jc w:val="both"/>
        <w:rPr>
          <w:sz w:val="24"/>
          <w:szCs w:val="24"/>
        </w:rPr>
      </w:pPr>
      <w:r w:rsidDel="00000000" w:rsidR="00000000" w:rsidRPr="00000000">
        <w:rPr>
          <w:sz w:val="24"/>
          <w:szCs w:val="24"/>
          <w:rtl w:val="0"/>
        </w:rPr>
        <w:t xml:space="preserve">Aquí vamos a ejecutar </w:t>
      </w:r>
      <w:r w:rsidDel="00000000" w:rsidR="00000000" w:rsidRPr="00000000">
        <w:rPr>
          <w:b w:val="1"/>
          <w:i w:val="1"/>
          <w:sz w:val="24"/>
          <w:szCs w:val="24"/>
          <w:rtl w:val="0"/>
        </w:rPr>
        <w:t xml:space="preserve">chmod 755 admisiones.php</w:t>
      </w:r>
      <w:r w:rsidDel="00000000" w:rsidR="00000000" w:rsidRPr="00000000">
        <w:rPr>
          <w:sz w:val="24"/>
          <w:szCs w:val="24"/>
          <w:rtl w:val="0"/>
        </w:rPr>
        <w:t xml:space="preserve">, para dar permisos al asterisk de ejecutar a nuestro AGI, y con el comando </w:t>
      </w:r>
      <w:r w:rsidDel="00000000" w:rsidR="00000000" w:rsidRPr="00000000">
        <w:rPr>
          <w:b w:val="1"/>
          <w:i w:val="1"/>
          <w:sz w:val="24"/>
          <w:szCs w:val="24"/>
          <w:rtl w:val="0"/>
        </w:rPr>
        <w:t xml:space="preserve">ls -l</w:t>
      </w:r>
      <w:r w:rsidDel="00000000" w:rsidR="00000000" w:rsidRPr="00000000">
        <w:rPr>
          <w:sz w:val="24"/>
          <w:szCs w:val="24"/>
          <w:rtl w:val="0"/>
        </w:rPr>
        <w:t xml:space="preserve"> verificamos que se ponga en Verde y aparezca asterisk asterisk.</w:t>
      </w:r>
    </w:p>
    <w:p w:rsidR="00000000" w:rsidDel="00000000" w:rsidP="00000000" w:rsidRDefault="00000000" w:rsidRPr="00000000" w14:paraId="00000040">
      <w:pPr>
        <w:contextualSpacing w:val="0"/>
        <w:rPr>
          <w:b w:val="1"/>
        </w:rPr>
      </w:pPr>
      <w:r w:rsidDel="00000000" w:rsidR="00000000" w:rsidRPr="00000000">
        <w:rPr/>
        <w:drawing>
          <wp:inline distB="114300" distT="114300" distL="114300" distR="114300">
            <wp:extent cx="5719763" cy="5122823"/>
            <wp:effectExtent b="0" l="0" r="0" t="0"/>
            <wp:docPr id="2" name="image4.png"/>
            <a:graphic>
              <a:graphicData uri="http://schemas.openxmlformats.org/drawingml/2006/picture">
                <pic:pic>
                  <pic:nvPicPr>
                    <pic:cNvPr id="0" name="image4.png"/>
                    <pic:cNvPicPr preferRelativeResize="0"/>
                  </pic:nvPicPr>
                  <pic:blipFill>
                    <a:blip r:embed="rId14"/>
                    <a:srcRect b="827" l="0" r="60422" t="34068"/>
                    <a:stretch>
                      <a:fillRect/>
                    </a:stretch>
                  </pic:blipFill>
                  <pic:spPr>
                    <a:xfrm>
                      <a:off x="0" y="0"/>
                      <a:ext cx="5719763" cy="512282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b w:val="1"/>
          <w:sz w:val="24"/>
          <w:szCs w:val="24"/>
        </w:rPr>
      </w:pPr>
      <w:r w:rsidDel="00000000" w:rsidR="00000000" w:rsidRPr="00000000">
        <w:rPr>
          <w:rtl w:val="0"/>
        </w:rPr>
      </w:r>
    </w:p>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También vamos a revisar en nuestro script AGI que todo esté de manera correcta.</w:t>
      </w:r>
    </w:p>
    <w:p w:rsidR="00000000" w:rsidDel="00000000" w:rsidP="00000000" w:rsidRDefault="00000000" w:rsidRPr="00000000" w14:paraId="00000043">
      <w:pPr>
        <w:contextualSpacing w:val="0"/>
        <w:rPr>
          <w:sz w:val="24"/>
          <w:szCs w:val="24"/>
        </w:rPr>
      </w:pPr>
      <w:r w:rsidDel="00000000" w:rsidR="00000000" w:rsidRPr="00000000">
        <w:rPr>
          <w:sz w:val="24"/>
          <w:szCs w:val="24"/>
          <w:rtl w:val="0"/>
        </w:rPr>
        <w:t xml:space="preserve">Y para esto podemos compilarlo entrando al bash con el comando </w:t>
      </w:r>
      <w:r w:rsidDel="00000000" w:rsidR="00000000" w:rsidRPr="00000000">
        <w:rPr>
          <w:b w:val="1"/>
          <w:i w:val="1"/>
          <w:sz w:val="24"/>
          <w:szCs w:val="24"/>
          <w:rtl w:val="0"/>
        </w:rPr>
        <w:t xml:space="preserve">su - asterisk </w:t>
      </w:r>
      <w:r w:rsidDel="00000000" w:rsidR="00000000" w:rsidRPr="00000000">
        <w:rPr>
          <w:sz w:val="24"/>
          <w:szCs w:val="24"/>
          <w:rtl w:val="0"/>
        </w:rPr>
        <w:t xml:space="preserve">y ejecutando el archivo con </w:t>
      </w:r>
      <w:r w:rsidDel="00000000" w:rsidR="00000000" w:rsidRPr="00000000">
        <w:rPr>
          <w:b w:val="1"/>
          <w:i w:val="1"/>
          <w:sz w:val="24"/>
          <w:szCs w:val="24"/>
          <w:rtl w:val="0"/>
        </w:rPr>
        <w:t xml:space="preserve">php-cgi admisiones.php</w:t>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drawing>
          <wp:inline distB="114300" distT="114300" distL="114300" distR="114300">
            <wp:extent cx="5314950" cy="2619375"/>
            <wp:effectExtent b="0" l="0" r="0" t="0"/>
            <wp:docPr id="3" name="image7.png"/>
            <a:graphic>
              <a:graphicData uri="http://schemas.openxmlformats.org/drawingml/2006/picture">
                <pic:pic>
                  <pic:nvPicPr>
                    <pic:cNvPr id="0" name="image7.png"/>
                    <pic:cNvPicPr preferRelativeResize="0"/>
                  </pic:nvPicPr>
                  <pic:blipFill>
                    <a:blip r:embed="rId15"/>
                    <a:srcRect b="16158" l="0" r="7308" t="0"/>
                    <a:stretch>
                      <a:fillRect/>
                    </a:stretch>
                  </pic:blipFill>
                  <pic:spPr>
                    <a:xfrm>
                      <a:off x="0" y="0"/>
                      <a:ext cx="53149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Presionamos Enter hasta finalizar y si sale algún error debemos revisar si es por parte del lenguaje o de GoogleTTS</w:t>
      </w:r>
    </w:p>
    <w:p w:rsidR="00000000" w:rsidDel="00000000" w:rsidP="00000000" w:rsidRDefault="00000000" w:rsidRPr="00000000" w14:paraId="00000047">
      <w:pPr>
        <w:contextualSpacing w:val="0"/>
        <w:jc w:val="center"/>
        <w:rPr/>
      </w:pPr>
      <w:r w:rsidDel="00000000" w:rsidR="00000000" w:rsidRPr="00000000">
        <w:rPr/>
        <w:drawing>
          <wp:inline distB="114300" distT="114300" distL="114300" distR="114300">
            <wp:extent cx="4852988" cy="3450297"/>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852988" cy="345029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sz w:val="24"/>
          <w:szCs w:val="24"/>
        </w:rPr>
      </w:pPr>
      <w:r w:rsidDel="00000000" w:rsidR="00000000" w:rsidRPr="00000000">
        <w:rPr>
          <w:sz w:val="24"/>
          <w:szCs w:val="24"/>
          <w:rtl w:val="0"/>
        </w:rPr>
        <w:t xml:space="preserve">El ultimo paso es buscar en nuestro asterisk ingresando por la interfaz o el sftp, un archivo llamado </w:t>
      </w:r>
      <w:r w:rsidDel="00000000" w:rsidR="00000000" w:rsidRPr="00000000">
        <w:rPr>
          <w:b w:val="1"/>
          <w:sz w:val="24"/>
          <w:szCs w:val="24"/>
          <w:rtl w:val="0"/>
        </w:rPr>
        <w:t xml:space="preserve">extensions_custom.conf </w:t>
      </w:r>
      <w:r w:rsidDel="00000000" w:rsidR="00000000" w:rsidRPr="00000000">
        <w:rPr>
          <w:sz w:val="24"/>
          <w:szCs w:val="24"/>
          <w:rtl w:val="0"/>
        </w:rPr>
        <w:t xml:space="preserve">y editar nuestra extensión virtual a</w:t>
      </w:r>
    </w:p>
    <w:p w:rsidR="00000000" w:rsidDel="00000000" w:rsidP="00000000" w:rsidRDefault="00000000" w:rsidRPr="00000000" w14:paraId="0000004A">
      <w:pPr>
        <w:contextualSpacing w:val="0"/>
        <w:rPr>
          <w:sz w:val="24"/>
          <w:szCs w:val="24"/>
        </w:rPr>
      </w:pPr>
      <w:r w:rsidDel="00000000" w:rsidR="00000000" w:rsidRPr="00000000">
        <w:rPr>
          <w:sz w:val="24"/>
          <w:szCs w:val="24"/>
          <w:rtl w:val="0"/>
        </w:rPr>
        <w:t xml:space="preserve">[ext-local-custom]</w:t>
      </w:r>
    </w:p>
    <w:p w:rsidR="00000000" w:rsidDel="00000000" w:rsidP="00000000" w:rsidRDefault="00000000" w:rsidRPr="00000000" w14:paraId="0000004B">
      <w:pPr>
        <w:contextualSpacing w:val="0"/>
        <w:rPr>
          <w:sz w:val="24"/>
          <w:szCs w:val="24"/>
        </w:rPr>
      </w:pPr>
      <w:r w:rsidDel="00000000" w:rsidR="00000000" w:rsidRPr="00000000">
        <w:rPr>
          <w:sz w:val="24"/>
          <w:szCs w:val="24"/>
          <w:rtl w:val="0"/>
        </w:rPr>
        <w:t xml:space="preserve">exten=&gt;7894,1,Answer()</w:t>
      </w:r>
    </w:p>
    <w:p w:rsidR="00000000" w:rsidDel="00000000" w:rsidP="00000000" w:rsidRDefault="00000000" w:rsidRPr="00000000" w14:paraId="0000004C">
      <w:pPr>
        <w:contextualSpacing w:val="0"/>
        <w:rPr>
          <w:sz w:val="18"/>
          <w:szCs w:val="18"/>
        </w:rPr>
      </w:pPr>
      <w:r w:rsidDel="00000000" w:rsidR="00000000" w:rsidRPr="00000000">
        <w:rPr>
          <w:rFonts w:ascii="Arial Unicode MS" w:cs="Arial Unicode MS" w:eastAsia="Arial Unicode MS" w:hAnsi="Arial Unicode MS"/>
          <w:sz w:val="24"/>
          <w:szCs w:val="24"/>
          <w:rtl w:val="0"/>
        </w:rPr>
        <w:t xml:space="preserve">exten=&gt;7894,n, AGI(admisiones.php) → </w:t>
      </w:r>
      <w:r w:rsidDel="00000000" w:rsidR="00000000" w:rsidRPr="00000000">
        <w:rPr>
          <w:sz w:val="18"/>
          <w:szCs w:val="18"/>
          <w:rtl w:val="0"/>
        </w:rPr>
        <w:t xml:space="preserve">En esta parte va nuestro AGI. En nuestro caso es php</w:t>
      </w:r>
    </w:p>
    <w:p w:rsidR="00000000" w:rsidDel="00000000" w:rsidP="00000000" w:rsidRDefault="00000000" w:rsidRPr="00000000" w14:paraId="0000004D">
      <w:pPr>
        <w:contextualSpacing w:val="0"/>
        <w:rPr>
          <w:sz w:val="24"/>
          <w:szCs w:val="24"/>
        </w:rPr>
      </w:pPr>
      <w:r w:rsidDel="00000000" w:rsidR="00000000" w:rsidRPr="00000000">
        <w:rPr>
          <w:sz w:val="24"/>
          <w:szCs w:val="24"/>
          <w:rtl w:val="0"/>
        </w:rPr>
        <w:t xml:space="preserve">exten=&gt;7894,n,Hangup()</w:t>
      </w:r>
    </w:p>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exten=&gt;7895,1,Answer()</w:t>
      </w:r>
    </w:p>
    <w:p w:rsidR="00000000" w:rsidDel="00000000" w:rsidP="00000000" w:rsidRDefault="00000000" w:rsidRPr="00000000" w14:paraId="0000004F">
      <w:pPr>
        <w:contextualSpacing w:val="0"/>
        <w:rPr>
          <w:sz w:val="24"/>
          <w:szCs w:val="24"/>
        </w:rPr>
      </w:pPr>
      <w:r w:rsidDel="00000000" w:rsidR="00000000" w:rsidRPr="00000000">
        <w:rPr>
          <w:sz w:val="24"/>
          <w:szCs w:val="24"/>
          <w:rtl w:val="0"/>
        </w:rPr>
        <w:t xml:space="preserve">exten=&gt;7895,n,Goto(ivr-4,return,1)</w:t>
      </w:r>
    </w:p>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exten=&gt;7895,n,Hangup()</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jc w:val="center"/>
        <w:rPr/>
      </w:pPr>
      <w:r w:rsidDel="00000000" w:rsidR="00000000" w:rsidRPr="00000000">
        <w:rPr/>
        <w:drawing>
          <wp:inline distB="114300" distT="114300" distL="114300" distR="114300">
            <wp:extent cx="5437199" cy="1366838"/>
            <wp:effectExtent b="0" l="0" r="0" t="0"/>
            <wp:docPr id="13" name="image2.png"/>
            <a:graphic>
              <a:graphicData uri="http://schemas.openxmlformats.org/drawingml/2006/picture">
                <pic:pic>
                  <pic:nvPicPr>
                    <pic:cNvPr id="0" name="image2.png"/>
                    <pic:cNvPicPr preferRelativeResize="0"/>
                  </pic:nvPicPr>
                  <pic:blipFill>
                    <a:blip r:embed="rId17"/>
                    <a:srcRect b="52885" l="0" r="22044" t="11116"/>
                    <a:stretch>
                      <a:fillRect/>
                    </a:stretch>
                  </pic:blipFill>
                  <pic:spPr>
                    <a:xfrm>
                      <a:off x="0" y="0"/>
                      <a:ext cx="5437199"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center"/>
        <w:rPr/>
      </w:pPr>
      <w:r w:rsidDel="00000000" w:rsidR="00000000" w:rsidRPr="00000000">
        <w:rPr/>
        <w:drawing>
          <wp:inline distB="114300" distT="114300" distL="114300" distR="114300">
            <wp:extent cx="5362929" cy="2833688"/>
            <wp:effectExtent b="0" l="0" r="0" t="0"/>
            <wp:docPr id="10" name="image10.png"/>
            <a:graphic>
              <a:graphicData uri="http://schemas.openxmlformats.org/drawingml/2006/picture">
                <pic:pic>
                  <pic:nvPicPr>
                    <pic:cNvPr id="0" name="image10.png"/>
                    <pic:cNvPicPr preferRelativeResize="0"/>
                  </pic:nvPicPr>
                  <pic:blipFill>
                    <a:blip r:embed="rId18"/>
                    <a:srcRect b="19336" l="0" r="43256" t="25609"/>
                    <a:stretch>
                      <a:fillRect/>
                    </a:stretch>
                  </pic:blipFill>
                  <pic:spPr>
                    <a:xfrm>
                      <a:off x="0" y="0"/>
                      <a:ext cx="5362929"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sz w:val="24"/>
          <w:szCs w:val="24"/>
          <w:rtl w:val="0"/>
        </w:rPr>
        <w:t xml:space="preserve">Es importante verificar que nuestro Inbound este en Misc Destinations</w:t>
      </w:r>
    </w:p>
    <w:p w:rsidR="00000000" w:rsidDel="00000000" w:rsidP="00000000" w:rsidRDefault="00000000" w:rsidRPr="00000000" w14:paraId="00000057">
      <w:pPr>
        <w:contextualSpacing w:val="0"/>
        <w:jc w:val="center"/>
        <w:rPr/>
      </w:pPr>
      <w:r w:rsidDel="00000000" w:rsidR="00000000" w:rsidRPr="00000000">
        <w:rPr/>
        <w:drawing>
          <wp:inline distB="114300" distT="114300" distL="114300" distR="114300">
            <wp:extent cx="4200525" cy="1038225"/>
            <wp:effectExtent b="0" l="0" r="0" t="0"/>
            <wp:docPr id="9" name="image9.png"/>
            <a:graphic>
              <a:graphicData uri="http://schemas.openxmlformats.org/drawingml/2006/picture">
                <pic:pic>
                  <pic:nvPicPr>
                    <pic:cNvPr id="0" name="image9.png"/>
                    <pic:cNvPicPr preferRelativeResize="0"/>
                  </pic:nvPicPr>
                  <pic:blipFill>
                    <a:blip r:embed="rId19"/>
                    <a:srcRect b="3048" l="37375" r="30897" t="82709"/>
                    <a:stretch>
                      <a:fillRect/>
                    </a:stretch>
                  </pic:blipFill>
                  <pic:spPr>
                    <a:xfrm>
                      <a:off x="0" y="0"/>
                      <a:ext cx="42005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center"/>
        <w:rPr/>
      </w:pPr>
      <w:r w:rsidDel="00000000" w:rsidR="00000000" w:rsidRPr="00000000">
        <w:rPr>
          <w:rtl w:val="0"/>
        </w:rPr>
      </w:r>
    </w:p>
    <w:p w:rsidR="00000000" w:rsidDel="00000000" w:rsidP="00000000" w:rsidRDefault="00000000" w:rsidRPr="00000000" w14:paraId="00000059">
      <w:pPr>
        <w:contextualSpacing w:val="0"/>
        <w:jc w:val="center"/>
        <w:rPr>
          <w:b w:val="1"/>
          <w:sz w:val="28"/>
          <w:szCs w:val="28"/>
        </w:rPr>
      </w:pPr>
      <w:r w:rsidDel="00000000" w:rsidR="00000000" w:rsidRPr="00000000">
        <w:rPr>
          <w:b w:val="1"/>
          <w:sz w:val="28"/>
          <w:szCs w:val="28"/>
          <w:rtl w:val="0"/>
        </w:rPr>
        <w:t xml:space="preserve">¡Ya queda listo y podemos usar nuestra solución VoIP!</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