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6269A" w14:textId="77777777" w:rsidR="00991A57" w:rsidRPr="00F067B2" w:rsidRDefault="00991A57" w:rsidP="00991A57">
      <w:pPr>
        <w:wordWrap w:val="0"/>
        <w:snapToGrid w:val="0"/>
        <w:spacing w:afterLines="100" w:after="312"/>
        <w:jc w:val="right"/>
        <w:rPr>
          <w:rFonts w:ascii="楷体_GB2312" w:eastAsia="楷体_GB2312"/>
          <w:bCs/>
          <w:sz w:val="28"/>
        </w:rPr>
      </w:pPr>
    </w:p>
    <w:p w14:paraId="06997388" w14:textId="5C4C3030" w:rsidR="00991A57" w:rsidRDefault="00991A57" w:rsidP="00991A57">
      <w:pPr>
        <w:snapToGrid w:val="0"/>
        <w:spacing w:afterLines="100" w:after="312"/>
        <w:jc w:val="center"/>
        <w:rPr>
          <w:rFonts w:ascii="楷体_GB2312" w:eastAsia="楷体_GB2312" w:hAnsi="华文楷体"/>
          <w:b/>
          <w:sz w:val="48"/>
          <w:szCs w:val="48"/>
        </w:rPr>
      </w:pPr>
      <w:r>
        <w:rPr>
          <w:rFonts w:ascii="楷体_GB2312" w:eastAsia="楷体_GB2312" w:hAnsi="华文楷体" w:hint="eastAsia"/>
          <w:b/>
          <w:sz w:val="48"/>
          <w:szCs w:val="48"/>
        </w:rPr>
        <w:t>哈尔滨工业大学（威海）</w:t>
      </w:r>
    </w:p>
    <w:p w14:paraId="47F1D4D7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</w:p>
    <w:p w14:paraId="237F166E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ascii="宋体" w:hAnsi="宋体" w:hint="eastAsia"/>
          <w:b/>
          <w:bCs/>
          <w:sz w:val="48"/>
          <w:szCs w:val="48"/>
        </w:rPr>
        <w:t>《</w:t>
      </w:r>
      <w:r w:rsidRPr="00F454A9">
        <w:rPr>
          <w:rFonts w:ascii="宋体" w:hAnsi="宋体" w:hint="eastAsia"/>
          <w:b/>
          <w:bCs/>
          <w:sz w:val="48"/>
          <w:szCs w:val="48"/>
        </w:rPr>
        <w:t>EDA技术高级应用</w:t>
      </w:r>
      <w:r>
        <w:rPr>
          <w:rFonts w:ascii="宋体" w:hAnsi="宋体" w:hint="eastAsia"/>
          <w:b/>
          <w:bCs/>
          <w:sz w:val="48"/>
          <w:szCs w:val="48"/>
        </w:rPr>
        <w:t>》</w:t>
      </w:r>
    </w:p>
    <w:p w14:paraId="5D8C37C6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  <w:r w:rsidRPr="004F2A93">
        <w:rPr>
          <w:rFonts w:ascii="宋体" w:hAnsi="宋体" w:hint="eastAsia"/>
          <w:b/>
          <w:bCs/>
          <w:sz w:val="48"/>
          <w:szCs w:val="48"/>
        </w:rPr>
        <w:t>课</w:t>
      </w:r>
      <w:r>
        <w:rPr>
          <w:rFonts w:ascii="宋体" w:hAnsi="宋体" w:hint="eastAsia"/>
          <w:b/>
          <w:bCs/>
          <w:sz w:val="48"/>
          <w:szCs w:val="48"/>
        </w:rPr>
        <w:t xml:space="preserve"> </w:t>
      </w:r>
      <w:r w:rsidRPr="004F2A93">
        <w:rPr>
          <w:rFonts w:ascii="宋体" w:hAnsi="宋体" w:hint="eastAsia"/>
          <w:b/>
          <w:bCs/>
          <w:sz w:val="48"/>
          <w:szCs w:val="48"/>
        </w:rPr>
        <w:t>程</w:t>
      </w:r>
      <w:r>
        <w:rPr>
          <w:rFonts w:ascii="宋体" w:hAnsi="宋体" w:hint="eastAsia"/>
          <w:b/>
          <w:bCs/>
          <w:sz w:val="48"/>
          <w:szCs w:val="48"/>
        </w:rPr>
        <w:t xml:space="preserve"> </w:t>
      </w:r>
      <w:r w:rsidRPr="004F2A93">
        <w:rPr>
          <w:rFonts w:ascii="宋体" w:hAnsi="宋体" w:hint="eastAsia"/>
          <w:b/>
          <w:bCs/>
          <w:sz w:val="48"/>
          <w:szCs w:val="48"/>
        </w:rPr>
        <w:t>报</w:t>
      </w:r>
      <w:r>
        <w:rPr>
          <w:rFonts w:ascii="宋体" w:hAnsi="宋体" w:hint="eastAsia"/>
          <w:b/>
          <w:bCs/>
          <w:sz w:val="48"/>
          <w:szCs w:val="48"/>
        </w:rPr>
        <w:t xml:space="preserve"> </w:t>
      </w:r>
      <w:r w:rsidRPr="004F2A93">
        <w:rPr>
          <w:rFonts w:ascii="宋体" w:hAnsi="宋体" w:hint="eastAsia"/>
          <w:b/>
          <w:bCs/>
          <w:sz w:val="48"/>
          <w:szCs w:val="48"/>
        </w:rPr>
        <w:t>告</w:t>
      </w:r>
    </w:p>
    <w:p w14:paraId="6744A183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12"/>
        <w:gridCol w:w="1134"/>
        <w:gridCol w:w="1134"/>
        <w:gridCol w:w="1134"/>
        <w:gridCol w:w="1134"/>
        <w:gridCol w:w="1134"/>
      </w:tblGrid>
      <w:tr w:rsidR="00991A57" w14:paraId="078DB7F7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4EF4FEB9" w14:textId="77777777" w:rsidR="00991A57" w:rsidRPr="00585490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调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proofErr w:type="gramStart"/>
            <w:r>
              <w:rPr>
                <w:rFonts w:hint="eastAsia"/>
                <w:b/>
                <w:szCs w:val="21"/>
              </w:rPr>
              <w:t>研</w:t>
            </w:r>
            <w:proofErr w:type="gramEnd"/>
          </w:p>
        </w:tc>
        <w:tc>
          <w:tcPr>
            <w:tcW w:w="1134" w:type="dxa"/>
            <w:vAlign w:val="center"/>
          </w:tcPr>
          <w:p w14:paraId="27DCDAC5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 w:rsidRPr="00257F68"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5EC1900E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2C056C8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67CE0D7F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 w:val="restart"/>
            <w:vAlign w:val="center"/>
          </w:tcPr>
          <w:p w14:paraId="66E8AEFB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ascii="楷体" w:eastAsia="楷体" w:hAnsi="楷体"/>
                <w:b/>
                <w:sz w:val="28"/>
              </w:rPr>
              <w:t>成</w:t>
            </w:r>
            <w:r>
              <w:rPr>
                <w:rFonts w:ascii="楷体" w:eastAsia="楷体" w:hAnsi="楷体" w:hint="eastAsia"/>
                <w:b/>
                <w:sz w:val="28"/>
              </w:rPr>
              <w:t xml:space="preserve"> </w:t>
            </w:r>
            <w:r>
              <w:rPr>
                <w:rFonts w:ascii="楷体" w:eastAsia="楷体" w:hAnsi="楷体"/>
                <w:b/>
                <w:sz w:val="28"/>
              </w:rPr>
              <w:t xml:space="preserve"> </w:t>
            </w:r>
            <w:r w:rsidRPr="00257F68">
              <w:rPr>
                <w:rFonts w:ascii="楷体" w:eastAsia="楷体" w:hAnsi="楷体"/>
                <w:b/>
                <w:sz w:val="28"/>
              </w:rPr>
              <w:t>绩</w:t>
            </w:r>
          </w:p>
        </w:tc>
      </w:tr>
      <w:tr w:rsidR="00991A57" w14:paraId="6DC3E1F7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62D73DF8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设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计</w:t>
            </w:r>
          </w:p>
        </w:tc>
        <w:tc>
          <w:tcPr>
            <w:tcW w:w="1134" w:type="dxa"/>
            <w:vAlign w:val="center"/>
          </w:tcPr>
          <w:p w14:paraId="7671389E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70960A52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716CE9F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510173B7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/>
            <w:vAlign w:val="center"/>
          </w:tcPr>
          <w:p w14:paraId="3FC11809" w14:textId="77777777" w:rsidR="00991A57" w:rsidRDefault="00991A57" w:rsidP="00C05A3C">
            <w:pPr>
              <w:snapToGrid w:val="0"/>
              <w:jc w:val="center"/>
              <w:rPr>
                <w:szCs w:val="21"/>
              </w:rPr>
            </w:pPr>
          </w:p>
        </w:tc>
      </w:tr>
      <w:tr w:rsidR="00991A57" w14:paraId="1517B216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0EC0B2A0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结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果</w:t>
            </w:r>
          </w:p>
        </w:tc>
        <w:tc>
          <w:tcPr>
            <w:tcW w:w="1134" w:type="dxa"/>
            <w:vAlign w:val="center"/>
          </w:tcPr>
          <w:p w14:paraId="11915B33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10647A6A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79B8E189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4B14B57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 w:val="restart"/>
            <w:vAlign w:val="center"/>
          </w:tcPr>
          <w:p w14:paraId="60A42B22" w14:textId="77777777" w:rsidR="00991A57" w:rsidRDefault="00991A57" w:rsidP="00C05A3C">
            <w:pPr>
              <w:snapToGrid w:val="0"/>
              <w:jc w:val="center"/>
              <w:rPr>
                <w:szCs w:val="21"/>
              </w:rPr>
            </w:pPr>
          </w:p>
        </w:tc>
      </w:tr>
      <w:tr w:rsidR="00991A57" w14:paraId="040EBEAC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4917BDB3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报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告</w:t>
            </w:r>
          </w:p>
        </w:tc>
        <w:tc>
          <w:tcPr>
            <w:tcW w:w="1134" w:type="dxa"/>
            <w:vAlign w:val="center"/>
          </w:tcPr>
          <w:p w14:paraId="2ED54F59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851E292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086DE1B2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7A78174B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/>
            <w:vAlign w:val="center"/>
          </w:tcPr>
          <w:p w14:paraId="6C2289D6" w14:textId="77777777" w:rsidR="00991A57" w:rsidRDefault="00991A57" w:rsidP="00C05A3C">
            <w:pPr>
              <w:snapToGrid w:val="0"/>
              <w:jc w:val="center"/>
              <w:rPr>
                <w:szCs w:val="21"/>
              </w:rPr>
            </w:pPr>
          </w:p>
        </w:tc>
      </w:tr>
      <w:tr w:rsidR="00991A57" w14:paraId="458B6685" w14:textId="77777777" w:rsidTr="00C05A3C">
        <w:trPr>
          <w:trHeight w:val="646"/>
          <w:jc w:val="center"/>
        </w:trPr>
        <w:tc>
          <w:tcPr>
            <w:tcW w:w="1312" w:type="dxa"/>
            <w:vAlign w:val="center"/>
          </w:tcPr>
          <w:p w14:paraId="44B57D90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评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语</w:t>
            </w:r>
          </w:p>
        </w:tc>
        <w:tc>
          <w:tcPr>
            <w:tcW w:w="5670" w:type="dxa"/>
            <w:gridSpan w:val="5"/>
            <w:vAlign w:val="center"/>
          </w:tcPr>
          <w:p w14:paraId="019ED62E" w14:textId="77777777" w:rsidR="00991A57" w:rsidRDefault="00991A57" w:rsidP="00C05A3C">
            <w:pPr>
              <w:snapToGrid w:val="0"/>
              <w:jc w:val="left"/>
              <w:rPr>
                <w:szCs w:val="21"/>
              </w:rPr>
            </w:pPr>
          </w:p>
        </w:tc>
      </w:tr>
    </w:tbl>
    <w:p w14:paraId="0FE8E4EC" w14:textId="77777777" w:rsidR="00991A57" w:rsidRDefault="00991A57" w:rsidP="00991A57">
      <w:pPr>
        <w:snapToGrid w:val="0"/>
        <w:spacing w:line="360" w:lineRule="auto"/>
        <w:jc w:val="center"/>
        <w:rPr>
          <w:sz w:val="52"/>
          <w:szCs w:val="52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4111"/>
      </w:tblGrid>
      <w:tr w:rsidR="00991A57" w:rsidRPr="006553A5" w14:paraId="61CFABAC" w14:textId="77777777" w:rsidTr="00C05A3C">
        <w:trPr>
          <w:trHeight w:val="850"/>
        </w:trPr>
        <w:tc>
          <w:tcPr>
            <w:tcW w:w="2943" w:type="dxa"/>
            <w:vAlign w:val="center"/>
          </w:tcPr>
          <w:p w14:paraId="74A2E030" w14:textId="77777777" w:rsidR="00991A57" w:rsidRPr="006553A5" w:rsidRDefault="00991A57" w:rsidP="00C05A3C">
            <w:pPr>
              <w:snapToGrid w:val="0"/>
              <w:jc w:val="right"/>
              <w:rPr>
                <w:sz w:val="52"/>
                <w:szCs w:val="52"/>
              </w:rPr>
            </w:pPr>
            <w:r w:rsidRPr="006553A5">
              <w:rPr>
                <w:b/>
                <w:bCs/>
                <w:sz w:val="28"/>
              </w:rPr>
              <w:t>题</w:t>
            </w:r>
            <w:r w:rsidRPr="006553A5">
              <w:rPr>
                <w:b/>
                <w:bCs/>
                <w:sz w:val="28"/>
              </w:rPr>
              <w:t xml:space="preserve">    </w:t>
            </w:r>
            <w:r w:rsidRPr="006553A5">
              <w:rPr>
                <w:b/>
                <w:bCs/>
                <w:sz w:val="28"/>
              </w:rPr>
              <w:t>目：</w:t>
            </w:r>
          </w:p>
        </w:tc>
        <w:tc>
          <w:tcPr>
            <w:tcW w:w="4111" w:type="dxa"/>
            <w:tcBorders>
              <w:bottom w:val="single" w:sz="4" w:space="0" w:color="auto"/>
            </w:tcBorders>
            <w:vAlign w:val="center"/>
          </w:tcPr>
          <w:p w14:paraId="277F82F5" w14:textId="77777777" w:rsidR="00991A57" w:rsidRPr="006553A5" w:rsidRDefault="00991A57" w:rsidP="00C05A3C">
            <w:pPr>
              <w:snapToGrid w:val="0"/>
              <w:jc w:val="center"/>
              <w:rPr>
                <w:rFonts w:eastAsia="仿宋"/>
                <w:sz w:val="28"/>
                <w:szCs w:val="28"/>
              </w:rPr>
            </w:pPr>
            <w:r w:rsidRPr="00B772E1">
              <w:rPr>
                <w:rFonts w:eastAsia="仿宋" w:hint="eastAsia"/>
                <w:sz w:val="28"/>
                <w:szCs w:val="28"/>
              </w:rPr>
              <w:t>非相参积累算法仿真实现</w:t>
            </w:r>
          </w:p>
        </w:tc>
      </w:tr>
      <w:tr w:rsidR="00991A57" w:rsidRPr="006553A5" w14:paraId="09BA9D8C" w14:textId="77777777" w:rsidTr="00C05A3C">
        <w:trPr>
          <w:trHeight w:val="850"/>
        </w:trPr>
        <w:tc>
          <w:tcPr>
            <w:tcW w:w="2943" w:type="dxa"/>
            <w:vAlign w:val="center"/>
          </w:tcPr>
          <w:p w14:paraId="76F9C7F0" w14:textId="77777777" w:rsidR="00991A57" w:rsidRPr="006553A5" w:rsidRDefault="00991A57" w:rsidP="00C05A3C">
            <w:pPr>
              <w:snapToGrid w:val="0"/>
              <w:jc w:val="right"/>
              <w:rPr>
                <w:sz w:val="52"/>
                <w:szCs w:val="52"/>
              </w:rPr>
            </w:pPr>
            <w:r w:rsidRPr="006553A5">
              <w:rPr>
                <w:b/>
                <w:bCs/>
                <w:sz w:val="28"/>
              </w:rPr>
              <w:t>学</w:t>
            </w:r>
            <w:r w:rsidRPr="006553A5">
              <w:rPr>
                <w:b/>
                <w:bCs/>
                <w:sz w:val="28"/>
              </w:rPr>
              <w:t xml:space="preserve">    </w:t>
            </w:r>
            <w:r w:rsidRPr="006553A5">
              <w:rPr>
                <w:b/>
                <w:bCs/>
                <w:sz w:val="28"/>
              </w:rPr>
              <w:t>号：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7835F3" w14:textId="19633EB3" w:rsidR="00991A57" w:rsidRPr="006553A5" w:rsidRDefault="006528C2" w:rsidP="00C05A3C">
            <w:pPr>
              <w:snapToGrid w:val="0"/>
              <w:jc w:val="center"/>
              <w:rPr>
                <w:rFonts w:eastAsia="仿宋" w:hint="eastAsia"/>
                <w:sz w:val="28"/>
                <w:szCs w:val="28"/>
              </w:rPr>
            </w:pPr>
            <w:r>
              <w:rPr>
                <w:rFonts w:eastAsia="仿宋" w:hint="eastAsia"/>
                <w:sz w:val="28"/>
                <w:szCs w:val="28"/>
              </w:rPr>
              <w:t>23S030123</w:t>
            </w:r>
          </w:p>
        </w:tc>
      </w:tr>
      <w:tr w:rsidR="00991A57" w:rsidRPr="006553A5" w14:paraId="11B9674B" w14:textId="77777777" w:rsidTr="00C05A3C">
        <w:trPr>
          <w:trHeight w:val="850"/>
        </w:trPr>
        <w:tc>
          <w:tcPr>
            <w:tcW w:w="2943" w:type="dxa"/>
            <w:vAlign w:val="center"/>
          </w:tcPr>
          <w:p w14:paraId="573AB769" w14:textId="77777777" w:rsidR="00991A57" w:rsidRPr="006553A5" w:rsidRDefault="00991A57" w:rsidP="00C05A3C">
            <w:pPr>
              <w:snapToGrid w:val="0"/>
              <w:jc w:val="right"/>
              <w:rPr>
                <w:sz w:val="52"/>
                <w:szCs w:val="52"/>
              </w:rPr>
            </w:pPr>
            <w:r w:rsidRPr="006553A5">
              <w:rPr>
                <w:b/>
                <w:bCs/>
                <w:sz w:val="28"/>
              </w:rPr>
              <w:t>姓</w:t>
            </w:r>
            <w:r w:rsidRPr="006553A5">
              <w:rPr>
                <w:b/>
                <w:bCs/>
                <w:sz w:val="28"/>
              </w:rPr>
              <w:t xml:space="preserve">    </w:t>
            </w:r>
            <w:r w:rsidRPr="006553A5">
              <w:rPr>
                <w:b/>
                <w:bCs/>
                <w:sz w:val="28"/>
              </w:rPr>
              <w:t>名：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9B0FCA" w14:textId="12355297" w:rsidR="00991A57" w:rsidRPr="006553A5" w:rsidRDefault="006528C2" w:rsidP="00C05A3C">
            <w:pPr>
              <w:snapToGrid w:val="0"/>
              <w:jc w:val="center"/>
              <w:rPr>
                <w:rFonts w:eastAsia="仿宋" w:hint="eastAsia"/>
                <w:sz w:val="28"/>
                <w:szCs w:val="28"/>
              </w:rPr>
            </w:pPr>
            <w:proofErr w:type="gramStart"/>
            <w:r>
              <w:rPr>
                <w:rFonts w:eastAsia="仿宋" w:hint="eastAsia"/>
                <w:sz w:val="28"/>
                <w:szCs w:val="28"/>
              </w:rPr>
              <w:t>任笑雨</w:t>
            </w:r>
            <w:proofErr w:type="gramEnd"/>
          </w:p>
        </w:tc>
      </w:tr>
    </w:tbl>
    <w:p w14:paraId="10BC507D" w14:textId="77777777" w:rsidR="00991A57" w:rsidRPr="00630CE0" w:rsidRDefault="00991A57" w:rsidP="00991A57">
      <w:pPr>
        <w:snapToGrid w:val="0"/>
        <w:jc w:val="center"/>
        <w:rPr>
          <w:sz w:val="52"/>
          <w:szCs w:val="52"/>
        </w:rPr>
      </w:pPr>
    </w:p>
    <w:p w14:paraId="23688448" w14:textId="77777777" w:rsidR="00991A57" w:rsidRDefault="00991A57" w:rsidP="00991A57">
      <w:pPr>
        <w:snapToGrid w:val="0"/>
        <w:spacing w:line="360" w:lineRule="auto"/>
        <w:jc w:val="center"/>
        <w:rPr>
          <w:b/>
          <w:bCs/>
          <w:sz w:val="32"/>
        </w:rPr>
      </w:pPr>
      <w:r w:rsidRPr="00442EC8">
        <w:rPr>
          <w:rFonts w:hint="eastAsia"/>
          <w:b/>
          <w:bCs/>
          <w:sz w:val="32"/>
        </w:rPr>
        <w:t>信息</w:t>
      </w:r>
      <w:r>
        <w:rPr>
          <w:rFonts w:hint="eastAsia"/>
          <w:b/>
          <w:bCs/>
          <w:sz w:val="32"/>
        </w:rPr>
        <w:t>科学</w:t>
      </w:r>
      <w:r w:rsidRPr="00442EC8">
        <w:rPr>
          <w:rFonts w:hint="eastAsia"/>
          <w:b/>
          <w:bCs/>
          <w:sz w:val="32"/>
        </w:rPr>
        <w:t>与工程学院</w:t>
      </w:r>
    </w:p>
    <w:p w14:paraId="7BA792D2" w14:textId="77777777" w:rsidR="00991A57" w:rsidRDefault="00991A57" w:rsidP="00991A57">
      <w:pPr>
        <w:tabs>
          <w:tab w:val="left" w:pos="1980"/>
        </w:tabs>
        <w:spacing w:before="100" w:beforeAutospacing="1" w:after="100" w:afterAutospacing="1" w:line="840" w:lineRule="auto"/>
        <w:jc w:val="center"/>
      </w:pPr>
      <w:r>
        <w:rPr>
          <w:rFonts w:hint="eastAsia"/>
          <w:b/>
          <w:bCs/>
          <w:sz w:val="32"/>
        </w:rPr>
        <w:t>202</w:t>
      </w:r>
      <w:r>
        <w:rPr>
          <w:b/>
          <w:bCs/>
          <w:sz w:val="32"/>
        </w:rPr>
        <w:t>4</w:t>
      </w:r>
      <w:r w:rsidRPr="00991C5F">
        <w:rPr>
          <w:rFonts w:hint="eastAsia"/>
          <w:b/>
          <w:bCs/>
          <w:sz w:val="32"/>
        </w:rPr>
        <w:t>年</w:t>
      </w:r>
      <w:r>
        <w:rPr>
          <w:b/>
          <w:bCs/>
          <w:sz w:val="32"/>
        </w:rPr>
        <w:t>6</w:t>
      </w:r>
      <w:r w:rsidRPr="00991C5F">
        <w:rPr>
          <w:rFonts w:hint="eastAsia"/>
          <w:b/>
          <w:bCs/>
          <w:sz w:val="32"/>
        </w:rPr>
        <w:t>月</w:t>
      </w:r>
    </w:p>
    <w:p w14:paraId="66B88C3B" w14:textId="77777777" w:rsidR="00991A57" w:rsidRPr="00F15D75" w:rsidRDefault="00991A57" w:rsidP="00991A57">
      <w:pPr>
        <w:sectPr w:rsidR="00991A57" w:rsidRPr="00F15D75" w:rsidSect="00991A57">
          <w:foot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50E89CB5" w14:textId="77777777" w:rsidR="00991A57" w:rsidRDefault="00991A57" w:rsidP="00991A57">
      <w:pPr>
        <w:spacing w:beforeLines="50" w:before="120" w:afterLines="50" w:after="120" w:line="360" w:lineRule="auto"/>
        <w:jc w:val="center"/>
        <w:rPr>
          <w:rFonts w:ascii="黑体" w:eastAsia="黑体"/>
          <w:sz w:val="36"/>
          <w:szCs w:val="30"/>
        </w:rPr>
      </w:pPr>
      <w:r w:rsidRPr="00EC7D4E">
        <w:rPr>
          <w:rFonts w:ascii="黑体" w:eastAsia="黑体" w:hint="eastAsia"/>
          <w:sz w:val="36"/>
          <w:szCs w:val="30"/>
        </w:rPr>
        <w:lastRenderedPageBreak/>
        <w:t>课程报告任务书</w:t>
      </w:r>
    </w:p>
    <w:p w14:paraId="06D0AD77" w14:textId="77777777" w:rsidR="00991A57" w:rsidRPr="00EC7D4E" w:rsidRDefault="00991A57" w:rsidP="00991A57">
      <w:pPr>
        <w:widowControl/>
        <w:jc w:val="left"/>
      </w:pPr>
    </w:p>
    <w:tbl>
      <w:tblPr>
        <w:tblW w:w="8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2"/>
        <w:gridCol w:w="3402"/>
        <w:gridCol w:w="1134"/>
        <w:gridCol w:w="2685"/>
      </w:tblGrid>
      <w:tr w:rsidR="00991A57" w:rsidRPr="00C77DA6" w14:paraId="3D6533D9" w14:textId="77777777" w:rsidTr="00C05A3C">
        <w:trPr>
          <w:trHeight w:val="624"/>
        </w:trPr>
        <w:tc>
          <w:tcPr>
            <w:tcW w:w="1242" w:type="dxa"/>
            <w:vAlign w:val="center"/>
          </w:tcPr>
          <w:p w14:paraId="0E9B5C51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C77DA6">
              <w:rPr>
                <w:rFonts w:ascii="楷体_GB2312" w:eastAsia="楷体_GB2312" w:hAnsi="宋体" w:hint="eastAsia"/>
                <w:sz w:val="24"/>
              </w:rPr>
              <w:t>单位</w:t>
            </w:r>
          </w:p>
        </w:tc>
        <w:tc>
          <w:tcPr>
            <w:tcW w:w="3402" w:type="dxa"/>
            <w:vAlign w:val="center"/>
          </w:tcPr>
          <w:p w14:paraId="793137BC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信息科学与工程学院</w:t>
            </w:r>
          </w:p>
        </w:tc>
        <w:tc>
          <w:tcPr>
            <w:tcW w:w="1134" w:type="dxa"/>
            <w:vAlign w:val="center"/>
          </w:tcPr>
          <w:p w14:paraId="70341CDB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C77DA6">
              <w:rPr>
                <w:rFonts w:ascii="楷体_GB2312" w:eastAsia="楷体_GB2312" w:hAnsi="宋体" w:hint="eastAsia"/>
                <w:sz w:val="24"/>
              </w:rPr>
              <w:t>专业</w:t>
            </w:r>
          </w:p>
        </w:tc>
        <w:tc>
          <w:tcPr>
            <w:tcW w:w="2685" w:type="dxa"/>
            <w:vAlign w:val="center"/>
          </w:tcPr>
          <w:p w14:paraId="1A43FD9D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信息与通信工程</w:t>
            </w:r>
          </w:p>
        </w:tc>
      </w:tr>
      <w:tr w:rsidR="00991A57" w:rsidRPr="00C77DA6" w14:paraId="75776CC6" w14:textId="77777777" w:rsidTr="00C05A3C">
        <w:trPr>
          <w:trHeight w:val="624"/>
        </w:trPr>
        <w:tc>
          <w:tcPr>
            <w:tcW w:w="1242" w:type="dxa"/>
            <w:vAlign w:val="center"/>
          </w:tcPr>
          <w:p w14:paraId="6E82CE11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课程</w:t>
            </w:r>
          </w:p>
        </w:tc>
        <w:tc>
          <w:tcPr>
            <w:tcW w:w="3402" w:type="dxa"/>
            <w:vAlign w:val="center"/>
          </w:tcPr>
          <w:p w14:paraId="2B2851E5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F454A9">
              <w:rPr>
                <w:rFonts w:ascii="楷体_GB2312" w:eastAsia="楷体_GB2312" w:hAnsi="宋体" w:hint="eastAsia"/>
                <w:sz w:val="24"/>
              </w:rPr>
              <w:t>EDA技术高级应用</w:t>
            </w:r>
          </w:p>
        </w:tc>
        <w:tc>
          <w:tcPr>
            <w:tcW w:w="1134" w:type="dxa"/>
            <w:vAlign w:val="center"/>
          </w:tcPr>
          <w:p w14:paraId="44DA9170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年级</w:t>
            </w:r>
          </w:p>
        </w:tc>
        <w:tc>
          <w:tcPr>
            <w:tcW w:w="2685" w:type="dxa"/>
            <w:vAlign w:val="center"/>
          </w:tcPr>
          <w:p w14:paraId="100A47F6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2</w:t>
            </w:r>
            <w:r>
              <w:rPr>
                <w:rFonts w:ascii="楷体_GB2312" w:eastAsia="楷体_GB2312" w:hAnsi="宋体"/>
                <w:sz w:val="24"/>
              </w:rPr>
              <w:t>023</w:t>
            </w:r>
            <w:r>
              <w:rPr>
                <w:rFonts w:ascii="楷体_GB2312" w:eastAsia="楷体_GB2312" w:hAnsi="宋体" w:hint="eastAsia"/>
                <w:sz w:val="24"/>
              </w:rPr>
              <w:t>级研究生</w:t>
            </w:r>
          </w:p>
        </w:tc>
      </w:tr>
      <w:tr w:rsidR="00991A57" w:rsidRPr="00C77DA6" w14:paraId="1DA994A6" w14:textId="77777777" w:rsidTr="00C05A3C">
        <w:trPr>
          <w:cantSplit/>
          <w:trHeight w:val="1325"/>
        </w:trPr>
        <w:tc>
          <w:tcPr>
            <w:tcW w:w="1242" w:type="dxa"/>
            <w:textDirection w:val="tbRlV"/>
            <w:vAlign w:val="center"/>
          </w:tcPr>
          <w:p w14:paraId="0194E1EB" w14:textId="77777777" w:rsidR="00991A57" w:rsidRPr="00C77DA6" w:rsidRDefault="00991A57" w:rsidP="00C05A3C">
            <w:pPr>
              <w:ind w:left="113" w:right="113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设计</w:t>
            </w:r>
            <w:r w:rsidRPr="00C77DA6">
              <w:rPr>
                <w:rFonts w:ascii="楷体_GB2312" w:eastAsia="楷体_GB2312" w:hAnsi="宋体" w:hint="eastAsia"/>
                <w:sz w:val="24"/>
              </w:rPr>
              <w:t>题目</w:t>
            </w:r>
          </w:p>
        </w:tc>
        <w:tc>
          <w:tcPr>
            <w:tcW w:w="7221" w:type="dxa"/>
            <w:gridSpan w:val="3"/>
            <w:vAlign w:val="center"/>
          </w:tcPr>
          <w:p w14:paraId="47AB9CC2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非相参积累算法仿真实现</w:t>
            </w:r>
          </w:p>
        </w:tc>
      </w:tr>
      <w:tr w:rsidR="00991A57" w:rsidRPr="00C77DA6" w14:paraId="71C16973" w14:textId="77777777" w:rsidTr="00C05A3C">
        <w:trPr>
          <w:cantSplit/>
          <w:trHeight w:val="3381"/>
        </w:trPr>
        <w:tc>
          <w:tcPr>
            <w:tcW w:w="1242" w:type="dxa"/>
            <w:textDirection w:val="tbRlV"/>
            <w:vAlign w:val="center"/>
          </w:tcPr>
          <w:p w14:paraId="0DB85EE7" w14:textId="77777777" w:rsidR="00991A57" w:rsidRPr="00C77DA6" w:rsidRDefault="00991A57" w:rsidP="00C05A3C">
            <w:pPr>
              <w:ind w:left="113" w:right="113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设计环境</w:t>
            </w:r>
          </w:p>
        </w:tc>
        <w:tc>
          <w:tcPr>
            <w:tcW w:w="7221" w:type="dxa"/>
            <w:gridSpan w:val="3"/>
          </w:tcPr>
          <w:p w14:paraId="751D790A" w14:textId="77777777" w:rsidR="00991A57" w:rsidRPr="002D309F" w:rsidRDefault="00991A57" w:rsidP="00C05A3C">
            <w:pPr>
              <w:spacing w:line="360" w:lineRule="auto"/>
              <w:rPr>
                <w:rFonts w:ascii="楷体_GB2312" w:eastAsia="楷体_GB2312" w:hAnsi="宋体"/>
                <w:sz w:val="24"/>
              </w:rPr>
            </w:pPr>
          </w:p>
          <w:p w14:paraId="06B96C86" w14:textId="77777777" w:rsidR="00991A57" w:rsidRPr="002D309F" w:rsidRDefault="00991A57" w:rsidP="00C05A3C">
            <w:pPr>
              <w:pStyle w:val="af1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仿真平台：Quartus II 13.0以上；</w:t>
            </w:r>
          </w:p>
          <w:p w14:paraId="1284F5C6" w14:textId="77777777" w:rsidR="00991A57" w:rsidRPr="002D309F" w:rsidRDefault="00991A57" w:rsidP="00C05A3C">
            <w:pPr>
              <w:pStyle w:val="af1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程序描述：顶层设计使用图形模块连线搭建，底层功能模块均使用VHDL语言编写；</w:t>
            </w:r>
          </w:p>
          <w:p w14:paraId="11D55D09" w14:textId="77777777" w:rsidR="00991A57" w:rsidRPr="002D309F" w:rsidRDefault="00991A57" w:rsidP="00C05A3C">
            <w:pPr>
              <w:pStyle w:val="af1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关键程序行和参数设置处均需标明注释；</w:t>
            </w:r>
          </w:p>
          <w:p w14:paraId="415EED46" w14:textId="77777777" w:rsidR="00991A57" w:rsidRPr="00C974E4" w:rsidRDefault="00991A57" w:rsidP="00C05A3C">
            <w:pPr>
              <w:pStyle w:val="af1"/>
              <w:widowControl/>
              <w:numPr>
                <w:ilvl w:val="0"/>
                <w:numId w:val="9"/>
              </w:numPr>
              <w:ind w:firstLineChars="0"/>
              <w:jc w:val="left"/>
            </w:pPr>
            <w:r w:rsidRPr="002D309F">
              <w:rPr>
                <w:rFonts w:ascii="楷体_GB2312" w:eastAsia="楷体_GB2312" w:hAnsi="宋体" w:hint="eastAsia"/>
                <w:sz w:val="24"/>
              </w:rPr>
              <w:t>功能仿真；</w:t>
            </w:r>
          </w:p>
        </w:tc>
      </w:tr>
      <w:tr w:rsidR="00991A57" w:rsidRPr="00C77DA6" w14:paraId="47A01860" w14:textId="77777777" w:rsidTr="00C05A3C">
        <w:trPr>
          <w:cantSplit/>
          <w:trHeight w:val="5007"/>
        </w:trPr>
        <w:tc>
          <w:tcPr>
            <w:tcW w:w="1242" w:type="dxa"/>
            <w:textDirection w:val="tbRlV"/>
            <w:vAlign w:val="center"/>
          </w:tcPr>
          <w:p w14:paraId="23F74482" w14:textId="77777777" w:rsidR="00991A57" w:rsidRPr="00915C3A" w:rsidRDefault="00991A57" w:rsidP="00C05A3C">
            <w:pPr>
              <w:ind w:left="113" w:right="113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lastRenderedPageBreak/>
              <w:t>设计</w:t>
            </w:r>
            <w:r w:rsidRPr="00915C3A">
              <w:rPr>
                <w:rFonts w:ascii="楷体_GB2312" w:eastAsia="楷体_GB2312" w:hAnsi="宋体" w:hint="eastAsia"/>
                <w:sz w:val="24"/>
              </w:rPr>
              <w:t>要求</w:t>
            </w:r>
          </w:p>
        </w:tc>
        <w:tc>
          <w:tcPr>
            <w:tcW w:w="7221" w:type="dxa"/>
            <w:gridSpan w:val="3"/>
          </w:tcPr>
          <w:p w14:paraId="600C0013" w14:textId="77777777" w:rsidR="00991A57" w:rsidRPr="00735A61" w:rsidRDefault="00991A57" w:rsidP="00C05A3C">
            <w:pPr>
              <w:rPr>
                <w:rFonts w:ascii="楷体_GB2312" w:eastAsia="楷体_GB2312" w:hAnsi="宋体"/>
                <w:sz w:val="24"/>
              </w:rPr>
            </w:pPr>
          </w:p>
          <w:p w14:paraId="476BB25E" w14:textId="77777777" w:rsidR="00991A57" w:rsidRPr="002D309F" w:rsidRDefault="00991A57" w:rsidP="00C05A3C">
            <w:pPr>
              <w:snapToGrid w:val="0"/>
              <w:spacing w:before="48" w:after="120" w:line="360" w:lineRule="auto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设计一个</w:t>
            </w:r>
            <w:proofErr w:type="gramStart"/>
            <w:r w:rsidRPr="002D309F">
              <w:rPr>
                <w:rFonts w:ascii="楷体_GB2312" w:eastAsia="楷体_GB2312" w:hAnsi="宋体" w:hint="eastAsia"/>
                <w:sz w:val="24"/>
              </w:rPr>
              <w:t>浮点非</w:t>
            </w:r>
            <w:proofErr w:type="gramEnd"/>
            <w:r w:rsidRPr="002D309F">
              <w:rPr>
                <w:rFonts w:ascii="楷体_GB2312" w:eastAsia="楷体_GB2312" w:hAnsi="宋体" w:hint="eastAsia"/>
                <w:sz w:val="24"/>
              </w:rPr>
              <w:t>相参积累算法运算器，具体要求如下：</w:t>
            </w:r>
          </w:p>
          <w:p w14:paraId="09A69558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输入和输出均为IEEE的64位浮点有符号数格式；</w:t>
            </w:r>
          </w:p>
          <w:p w14:paraId="56BC1899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脉冲积累个数为8个；</w:t>
            </w:r>
          </w:p>
          <w:p w14:paraId="0908984D" w14:textId="77777777" w:rsidR="00991A57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使用VHDL编程；</w:t>
            </w:r>
          </w:p>
          <w:p w14:paraId="29C778F9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 xml:space="preserve">进行功能仿真； </w:t>
            </w:r>
          </w:p>
          <w:p w14:paraId="6478A85E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输入的时域采样数据（带高斯白噪声，信噪比要求合理，脉宽10us，采样率10MHz，脉冲信号幅度范围0~5V）自行使用MATLAB仿真生成；</w:t>
            </w:r>
          </w:p>
          <w:p w14:paraId="03E01C08" w14:textId="77777777" w:rsidR="00991A57" w:rsidRPr="00735A61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对比电脑MATLAB仿真的运算结果和FPGA运算器的运算结果，对结果精度进行对比分析。</w:t>
            </w:r>
          </w:p>
        </w:tc>
      </w:tr>
    </w:tbl>
    <w:p w14:paraId="170564EF" w14:textId="77777777" w:rsidR="00E5205C" w:rsidRPr="00991A57" w:rsidRDefault="00E5205C" w:rsidP="00E5205C">
      <w:pPr>
        <w:pStyle w:val="Normal"/>
        <w:spacing w:before="48" w:line="276" w:lineRule="auto"/>
        <w:ind w:firstLineChars="0" w:firstLine="0"/>
        <w:rPr>
          <w:color w:val="FF0000"/>
        </w:rPr>
        <w:sectPr w:rsidR="00E5205C" w:rsidRPr="00991A57">
          <w:headerReference w:type="default" r:id="rId9"/>
          <w:footerReference w:type="default" r:id="rId10"/>
          <w:pgSz w:w="11906" w:h="16838"/>
          <w:pgMar w:top="1440" w:right="1797" w:bottom="1440" w:left="1797" w:header="851" w:footer="992" w:gutter="0"/>
          <w:pgNumType w:fmt="numberInDash" w:start="1"/>
          <w:cols w:space="720"/>
          <w:docGrid w:linePitch="312"/>
        </w:sectPr>
      </w:pPr>
    </w:p>
    <w:p w14:paraId="5357CB63" w14:textId="692BF9EE" w:rsidR="0051137F" w:rsidRPr="00A048DE" w:rsidRDefault="0051137F" w:rsidP="000A0CCB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>设计</w:t>
      </w:r>
      <w:r w:rsidRPr="00951C9E">
        <w:rPr>
          <w:rFonts w:hint="eastAsia"/>
          <w:b w:val="0"/>
        </w:rPr>
        <w:t>目的</w:t>
      </w:r>
    </w:p>
    <w:p w14:paraId="58B5D3BC" w14:textId="4EB6DBFF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设计一个</w:t>
      </w:r>
      <w:proofErr w:type="gramStart"/>
      <w:r w:rsidRPr="00A048DE">
        <w:rPr>
          <w:rFonts w:hint="eastAsia"/>
        </w:rPr>
        <w:t>浮点非</w:t>
      </w:r>
      <w:proofErr w:type="gramEnd"/>
      <w:r w:rsidRPr="00A048DE">
        <w:rPr>
          <w:rFonts w:hint="eastAsia"/>
        </w:rPr>
        <w:t>相参积累算法运算器，具体要求如下：</w:t>
      </w:r>
    </w:p>
    <w:p w14:paraId="5288C590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1.</w:t>
      </w:r>
      <w:r w:rsidRPr="00A048DE">
        <w:rPr>
          <w:rFonts w:hint="eastAsia"/>
        </w:rPr>
        <w:tab/>
      </w:r>
      <w:r w:rsidRPr="00A048DE">
        <w:rPr>
          <w:rFonts w:hint="eastAsia"/>
        </w:rPr>
        <w:t>输入和输出均为</w:t>
      </w:r>
      <w:r w:rsidRPr="00A048DE">
        <w:rPr>
          <w:rFonts w:hint="eastAsia"/>
        </w:rPr>
        <w:t>IEEE</w:t>
      </w:r>
      <w:r w:rsidRPr="00A048DE">
        <w:rPr>
          <w:rFonts w:hint="eastAsia"/>
        </w:rPr>
        <w:t>的</w:t>
      </w:r>
      <w:r w:rsidRPr="00A048DE">
        <w:rPr>
          <w:rFonts w:hint="eastAsia"/>
        </w:rPr>
        <w:t>64</w:t>
      </w:r>
      <w:r w:rsidRPr="00A048DE">
        <w:rPr>
          <w:rFonts w:hint="eastAsia"/>
        </w:rPr>
        <w:t>位浮点有符号数格式；</w:t>
      </w:r>
    </w:p>
    <w:p w14:paraId="640FFF39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2.</w:t>
      </w:r>
      <w:r w:rsidRPr="00A048DE">
        <w:rPr>
          <w:rFonts w:hint="eastAsia"/>
        </w:rPr>
        <w:tab/>
      </w:r>
      <w:r w:rsidRPr="00A048DE">
        <w:rPr>
          <w:rFonts w:hint="eastAsia"/>
        </w:rPr>
        <w:t>脉冲积累个数为</w:t>
      </w:r>
      <w:r w:rsidRPr="00A048DE">
        <w:rPr>
          <w:rFonts w:hint="eastAsia"/>
        </w:rPr>
        <w:t>8</w:t>
      </w:r>
      <w:r w:rsidRPr="00A048DE">
        <w:rPr>
          <w:rFonts w:hint="eastAsia"/>
        </w:rPr>
        <w:t>个；</w:t>
      </w:r>
    </w:p>
    <w:p w14:paraId="54BF2CB6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3.</w:t>
      </w:r>
      <w:r w:rsidRPr="00A048DE">
        <w:rPr>
          <w:rFonts w:hint="eastAsia"/>
        </w:rPr>
        <w:tab/>
      </w:r>
      <w:r w:rsidRPr="00A048DE">
        <w:rPr>
          <w:rFonts w:hint="eastAsia"/>
        </w:rPr>
        <w:t>使用</w:t>
      </w:r>
      <w:r w:rsidRPr="00A048DE">
        <w:rPr>
          <w:rFonts w:hint="eastAsia"/>
        </w:rPr>
        <w:t>VHDL</w:t>
      </w:r>
      <w:r w:rsidRPr="00A048DE">
        <w:rPr>
          <w:rFonts w:hint="eastAsia"/>
        </w:rPr>
        <w:t>编程；</w:t>
      </w:r>
    </w:p>
    <w:p w14:paraId="45231763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4.</w:t>
      </w:r>
      <w:r w:rsidRPr="00A048DE">
        <w:rPr>
          <w:rFonts w:hint="eastAsia"/>
        </w:rPr>
        <w:tab/>
      </w:r>
      <w:r w:rsidRPr="00A048DE">
        <w:rPr>
          <w:rFonts w:hint="eastAsia"/>
        </w:rPr>
        <w:t>进行功能仿真；</w:t>
      </w:r>
      <w:r w:rsidRPr="00A048DE">
        <w:rPr>
          <w:rFonts w:hint="eastAsia"/>
        </w:rPr>
        <w:t xml:space="preserve"> </w:t>
      </w:r>
    </w:p>
    <w:p w14:paraId="6E44FF90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5.</w:t>
      </w:r>
      <w:r w:rsidRPr="00A048DE">
        <w:rPr>
          <w:rFonts w:hint="eastAsia"/>
        </w:rPr>
        <w:tab/>
      </w:r>
      <w:r w:rsidRPr="00A048DE">
        <w:rPr>
          <w:rFonts w:hint="eastAsia"/>
        </w:rPr>
        <w:t>输入的时域采样数据（带高斯白噪声，信噪比要求合理，脉宽</w:t>
      </w:r>
      <w:r w:rsidRPr="00A048DE">
        <w:rPr>
          <w:rFonts w:hint="eastAsia"/>
        </w:rPr>
        <w:t>10us</w:t>
      </w:r>
      <w:r w:rsidRPr="00A048DE">
        <w:rPr>
          <w:rFonts w:hint="eastAsia"/>
        </w:rPr>
        <w:t>，采样率</w:t>
      </w:r>
      <w:r w:rsidRPr="00A048DE">
        <w:rPr>
          <w:rFonts w:hint="eastAsia"/>
        </w:rPr>
        <w:t>10MHz</w:t>
      </w:r>
      <w:r w:rsidRPr="00A048DE">
        <w:rPr>
          <w:rFonts w:hint="eastAsia"/>
        </w:rPr>
        <w:t>，脉冲信号幅度范围</w:t>
      </w:r>
      <w:r w:rsidRPr="00A048DE">
        <w:rPr>
          <w:rFonts w:hint="eastAsia"/>
        </w:rPr>
        <w:t>0~5V</w:t>
      </w:r>
      <w:r w:rsidRPr="00A048DE">
        <w:rPr>
          <w:rFonts w:hint="eastAsia"/>
        </w:rPr>
        <w:t>）自行使用</w:t>
      </w:r>
      <w:r w:rsidRPr="00A048DE">
        <w:rPr>
          <w:rFonts w:hint="eastAsia"/>
        </w:rPr>
        <w:t>MATLAB</w:t>
      </w:r>
      <w:r w:rsidRPr="00A048DE">
        <w:rPr>
          <w:rFonts w:hint="eastAsia"/>
        </w:rPr>
        <w:t>仿真生成；</w:t>
      </w:r>
    </w:p>
    <w:p w14:paraId="6A2278B1" w14:textId="680D25E8" w:rsidR="0051137F" w:rsidRDefault="00A048DE" w:rsidP="000A0CCB">
      <w:pPr>
        <w:pStyle w:val="m"/>
        <w:ind w:firstLine="480"/>
      </w:pPr>
      <w:r w:rsidRPr="00A048DE">
        <w:rPr>
          <w:rFonts w:hint="eastAsia"/>
        </w:rPr>
        <w:t>6.</w:t>
      </w:r>
      <w:r w:rsidRPr="00A048DE">
        <w:rPr>
          <w:rFonts w:hint="eastAsia"/>
        </w:rPr>
        <w:tab/>
      </w:r>
      <w:r w:rsidRPr="00A048DE">
        <w:rPr>
          <w:rFonts w:hint="eastAsia"/>
        </w:rPr>
        <w:t>对比电脑</w:t>
      </w:r>
      <w:r w:rsidRPr="00A048DE">
        <w:rPr>
          <w:rFonts w:hint="eastAsia"/>
        </w:rPr>
        <w:t>MATLAB</w:t>
      </w:r>
      <w:r w:rsidRPr="00A048DE">
        <w:rPr>
          <w:rFonts w:hint="eastAsia"/>
        </w:rPr>
        <w:t>仿真的运算结果和</w:t>
      </w:r>
      <w:r w:rsidRPr="00A048DE">
        <w:rPr>
          <w:rFonts w:hint="eastAsia"/>
        </w:rPr>
        <w:t>FPGA</w:t>
      </w:r>
      <w:r w:rsidRPr="00A048DE">
        <w:rPr>
          <w:rFonts w:hint="eastAsia"/>
        </w:rPr>
        <w:t>运算器的运算结果，对结果精度进行对比分析。</w:t>
      </w:r>
    </w:p>
    <w:p w14:paraId="24AC3C2F" w14:textId="27B6FF69" w:rsidR="00B749B8" w:rsidRPr="001827AA" w:rsidRDefault="00B749B8" w:rsidP="000A0CCB">
      <w:pPr>
        <w:pStyle w:val="2"/>
        <w:rPr>
          <w:b w:val="0"/>
        </w:rPr>
      </w:pPr>
      <w:r>
        <w:rPr>
          <w:rFonts w:hint="eastAsia"/>
          <w:b w:val="0"/>
        </w:rPr>
        <w:t>参考标准</w:t>
      </w:r>
    </w:p>
    <w:p w14:paraId="54EF7CB7" w14:textId="77777777" w:rsidR="001827AA" w:rsidRPr="001827AA" w:rsidRDefault="001827AA" w:rsidP="000A0CCB">
      <w:pPr>
        <w:pStyle w:val="m"/>
        <w:numPr>
          <w:ilvl w:val="0"/>
          <w:numId w:val="12"/>
        </w:numPr>
        <w:wordWrap w:val="0"/>
        <w:ind w:left="924" w:firstLineChars="0" w:hanging="442"/>
      </w:pPr>
      <w:r w:rsidRPr="001827AA">
        <w:t>"IEEE Standard for Floating-Point Arithmetic," in IEEE Std 754-2019 (Revision of IEEE 754-2008</w:t>
      </w:r>
      <w:proofErr w:type="gramStart"/>
      <w:r w:rsidRPr="001827AA">
        <w:t>) ,</w:t>
      </w:r>
      <w:proofErr w:type="gramEnd"/>
      <w:r w:rsidRPr="001827AA">
        <w:t xml:space="preserve"> vol., no., pp.1-84, 22 July 2019, </w:t>
      </w:r>
      <w:proofErr w:type="spellStart"/>
      <w:r w:rsidRPr="001827AA">
        <w:t>doi</w:t>
      </w:r>
      <w:proofErr w:type="spellEnd"/>
      <w:r w:rsidRPr="001827AA">
        <w:t xml:space="preserve">: 10.1109/IEEESTD.2019.8766229. keywords: {IEEE </w:t>
      </w:r>
      <w:proofErr w:type="spellStart"/>
      <w:proofErr w:type="gramStart"/>
      <w:r w:rsidRPr="001827AA">
        <w:t>Standards;Floating</w:t>
      </w:r>
      <w:proofErr w:type="gramEnd"/>
      <w:r w:rsidRPr="001827AA">
        <w:t>-point</w:t>
      </w:r>
      <w:proofErr w:type="spellEnd"/>
      <w:r w:rsidRPr="001827AA">
        <w:t xml:space="preserve"> arithmetic;arithmetic;binary;computer;decimal;exponent;floating-point;format;IEEE 754;interchange;NaN;number;rounding;significand;subnormal.},</w:t>
      </w:r>
    </w:p>
    <w:p w14:paraId="1CB4B396" w14:textId="77777777" w:rsidR="0051137F" w:rsidRPr="00951C9E" w:rsidRDefault="0051137F" w:rsidP="000A0CCB">
      <w:pPr>
        <w:pStyle w:val="2"/>
        <w:rPr>
          <w:b w:val="0"/>
        </w:rPr>
      </w:pPr>
      <w:r w:rsidRPr="00951C9E">
        <w:rPr>
          <w:rFonts w:hint="eastAsia"/>
          <w:b w:val="0"/>
        </w:rPr>
        <w:t>设计</w:t>
      </w:r>
      <w:r w:rsidR="009C6A95">
        <w:rPr>
          <w:rFonts w:hint="eastAsia"/>
          <w:b w:val="0"/>
        </w:rPr>
        <w:t>总体方案</w:t>
      </w:r>
    </w:p>
    <w:p w14:paraId="5B5A5170" w14:textId="70566ACA" w:rsidR="0051137F" w:rsidRDefault="0054362E" w:rsidP="000A0CCB">
      <w:pPr>
        <w:pStyle w:val="m"/>
        <w:ind w:firstLine="480"/>
      </w:pPr>
      <w:r>
        <w:rPr>
          <w:rFonts w:hint="eastAsia"/>
        </w:rPr>
        <w:t>本实验需要先使用</w:t>
      </w:r>
      <w:r w:rsidR="00EC07F0">
        <w:rPr>
          <w:rFonts w:hint="eastAsia"/>
        </w:rPr>
        <w:t>MATLAB</w:t>
      </w:r>
      <w:r>
        <w:rPr>
          <w:rFonts w:hint="eastAsia"/>
        </w:rPr>
        <w:t>仿真生成雷达回波的数据，然后使用非相参算法处理数据，计算</w:t>
      </w:r>
      <w:r w:rsidR="00085F2B">
        <w:rPr>
          <w:rFonts w:hint="eastAsia"/>
        </w:rPr>
        <w:t>使用非相参算法</w:t>
      </w:r>
      <w:r w:rsidR="006616ED">
        <w:rPr>
          <w:rFonts w:hint="eastAsia"/>
        </w:rPr>
        <w:t>后</w:t>
      </w:r>
      <w:r w:rsidR="00085F2B">
        <w:rPr>
          <w:rFonts w:hint="eastAsia"/>
        </w:rPr>
        <w:t>结果</w:t>
      </w:r>
      <w:r>
        <w:rPr>
          <w:rFonts w:hint="eastAsia"/>
        </w:rPr>
        <w:t>的信噪比增益。</w:t>
      </w:r>
    </w:p>
    <w:p w14:paraId="577DD512" w14:textId="543F24D1" w:rsidR="00A37950" w:rsidRDefault="00CE478E" w:rsidP="006274CC">
      <w:pPr>
        <w:pStyle w:val="m"/>
        <w:ind w:firstLine="480"/>
      </w:pPr>
      <w:r>
        <w:rPr>
          <w:rFonts w:hint="eastAsia"/>
        </w:rPr>
        <w:t>完成</w:t>
      </w:r>
      <w:r>
        <w:rPr>
          <w:rFonts w:hint="eastAsia"/>
        </w:rPr>
        <w:t>MATLAB</w:t>
      </w:r>
      <w:r>
        <w:rPr>
          <w:rFonts w:hint="eastAsia"/>
        </w:rPr>
        <w:t>处理后，使用</w:t>
      </w:r>
      <w:r>
        <w:rPr>
          <w:rFonts w:hint="eastAsia"/>
        </w:rPr>
        <w:t>Quartus</w:t>
      </w:r>
      <w:r w:rsidR="001132F1">
        <w:rPr>
          <w:rFonts w:hint="eastAsia"/>
        </w:rPr>
        <w:t>进行</w:t>
      </w:r>
      <w:r w:rsidR="00CD3A4D">
        <w:rPr>
          <w:rFonts w:hint="eastAsia"/>
        </w:rPr>
        <w:t>FPGA</w:t>
      </w:r>
      <w:r w:rsidR="00CD3A4D">
        <w:rPr>
          <w:rFonts w:hint="eastAsia"/>
        </w:rPr>
        <w:t>平台的</w:t>
      </w:r>
      <w:r w:rsidR="001132F1">
        <w:rPr>
          <w:rFonts w:hint="eastAsia"/>
        </w:rPr>
        <w:t>代码</w:t>
      </w:r>
      <w:r w:rsidR="00CD3A4D">
        <w:rPr>
          <w:rFonts w:hint="eastAsia"/>
        </w:rPr>
        <w:t>编写（使用</w:t>
      </w:r>
      <w:r w:rsidR="00CD3A4D">
        <w:rPr>
          <w:rFonts w:hint="eastAsia"/>
        </w:rPr>
        <w:t>VHDL</w:t>
      </w:r>
      <w:r w:rsidR="00CD3A4D">
        <w:rPr>
          <w:rFonts w:hint="eastAsia"/>
        </w:rPr>
        <w:t>语言）和仿真</w:t>
      </w:r>
      <w:r w:rsidR="001132F1">
        <w:rPr>
          <w:rFonts w:hint="eastAsia"/>
        </w:rPr>
        <w:t>。</w:t>
      </w:r>
      <w:r w:rsidR="00FF36E5">
        <w:rPr>
          <w:rFonts w:hint="eastAsia"/>
        </w:rPr>
        <w:t>该过程</w:t>
      </w:r>
      <w:r w:rsidR="00CD3A4D">
        <w:rPr>
          <w:rFonts w:hint="eastAsia"/>
        </w:rPr>
        <w:t>主要</w:t>
      </w:r>
      <w:r w:rsidR="00FF36E5">
        <w:rPr>
          <w:rFonts w:hint="eastAsia"/>
        </w:rPr>
        <w:t>包括</w:t>
      </w:r>
      <w:r w:rsidR="00CD3A4D">
        <w:rPr>
          <w:rFonts w:hint="eastAsia"/>
        </w:rPr>
        <w:t>对非相参算法，</w:t>
      </w:r>
      <w:r w:rsidR="00E916EA">
        <w:rPr>
          <w:rFonts w:hint="eastAsia"/>
        </w:rPr>
        <w:t>双精度浮点数加法</w:t>
      </w:r>
      <w:r w:rsidR="00FF36E5">
        <w:rPr>
          <w:rFonts w:hint="eastAsia"/>
        </w:rPr>
        <w:t>器</w:t>
      </w:r>
      <w:r w:rsidR="00E916EA">
        <w:rPr>
          <w:rFonts w:hint="eastAsia"/>
        </w:rPr>
        <w:t>、</w:t>
      </w:r>
      <w:r w:rsidR="00E916EA">
        <w:rPr>
          <w:rFonts w:hint="eastAsia"/>
        </w:rPr>
        <w:t>ROM</w:t>
      </w:r>
      <w:r w:rsidR="00E916EA">
        <w:rPr>
          <w:rFonts w:hint="eastAsia"/>
        </w:rPr>
        <w:t>模块等</w:t>
      </w:r>
      <w:r w:rsidR="00FF36E5">
        <w:rPr>
          <w:rFonts w:hint="eastAsia"/>
        </w:rPr>
        <w:t>设计</w:t>
      </w:r>
      <w:r w:rsidR="00E916EA">
        <w:rPr>
          <w:rFonts w:hint="eastAsia"/>
        </w:rPr>
        <w:t>，</w:t>
      </w:r>
      <w:r w:rsidR="006274CC">
        <w:rPr>
          <w:rFonts w:hint="eastAsia"/>
        </w:rPr>
        <w:t>并</w:t>
      </w:r>
      <w:r w:rsidR="00E916EA">
        <w:rPr>
          <w:rFonts w:hint="eastAsia"/>
        </w:rPr>
        <w:t>输</w:t>
      </w:r>
      <w:r w:rsidR="006274CC">
        <w:rPr>
          <w:rFonts w:hint="eastAsia"/>
        </w:rPr>
        <w:t>出</w:t>
      </w:r>
      <w:proofErr w:type="spellStart"/>
      <w:r w:rsidR="00A37950" w:rsidRPr="00CE478E">
        <w:t>Modelsim</w:t>
      </w:r>
      <w:proofErr w:type="spellEnd"/>
      <w:r w:rsidR="00CD3A4D">
        <w:rPr>
          <w:rFonts w:hint="eastAsia"/>
        </w:rPr>
        <w:t>仿真</w:t>
      </w:r>
      <w:r w:rsidR="00E916EA">
        <w:rPr>
          <w:rFonts w:hint="eastAsia"/>
        </w:rPr>
        <w:t>结果。</w:t>
      </w:r>
      <w:r w:rsidR="006274CC">
        <w:rPr>
          <w:rFonts w:hint="eastAsia"/>
        </w:rPr>
        <w:t>然</w:t>
      </w:r>
      <w:r w:rsidR="00A37950">
        <w:rPr>
          <w:rFonts w:hint="eastAsia"/>
        </w:rPr>
        <w:t>后，回到</w:t>
      </w:r>
      <w:r w:rsidR="00A37950">
        <w:rPr>
          <w:rFonts w:hint="eastAsia"/>
        </w:rPr>
        <w:t>MATLAB</w:t>
      </w:r>
      <w:r w:rsidR="00A37950">
        <w:rPr>
          <w:rFonts w:hint="eastAsia"/>
        </w:rPr>
        <w:t>中，完成</w:t>
      </w:r>
      <w:proofErr w:type="spellStart"/>
      <w:r w:rsidR="00DA0EAB" w:rsidRPr="00CE478E">
        <w:t>Modelsim</w:t>
      </w:r>
      <w:proofErr w:type="spellEnd"/>
      <w:r w:rsidR="006501A2">
        <w:rPr>
          <w:rFonts w:hint="eastAsia"/>
        </w:rPr>
        <w:t>结果波形的重建以及计算其信噪比增益。</w:t>
      </w:r>
    </w:p>
    <w:p w14:paraId="4A146E2D" w14:textId="1B0C785F" w:rsidR="006501A2" w:rsidRPr="00085F2B" w:rsidRDefault="006501A2" w:rsidP="000A0CCB">
      <w:pPr>
        <w:pStyle w:val="m"/>
        <w:ind w:firstLine="480"/>
      </w:pPr>
      <w:bookmarkStart w:id="0" w:name="_Hlk170284508"/>
      <w:r>
        <w:rPr>
          <w:rFonts w:hint="eastAsia"/>
        </w:rPr>
        <w:t>最后，比较</w:t>
      </w:r>
      <w:r>
        <w:rPr>
          <w:rFonts w:hint="eastAsia"/>
        </w:rPr>
        <w:t>MATLAB</w:t>
      </w:r>
      <w:r>
        <w:rPr>
          <w:rFonts w:hint="eastAsia"/>
        </w:rPr>
        <w:t>和</w:t>
      </w:r>
      <w:r w:rsidR="0059738D">
        <w:rPr>
          <w:rFonts w:hint="eastAsia"/>
        </w:rPr>
        <w:t>FPGA</w:t>
      </w:r>
      <w:r w:rsidR="0059738D">
        <w:rPr>
          <w:rFonts w:hint="eastAsia"/>
        </w:rPr>
        <w:t>编写的非相参算法</w:t>
      </w:r>
      <w:r>
        <w:rPr>
          <w:rFonts w:hint="eastAsia"/>
        </w:rPr>
        <w:t>仿真结果</w:t>
      </w:r>
      <w:r w:rsidR="0059738D">
        <w:rPr>
          <w:rFonts w:hint="eastAsia"/>
        </w:rPr>
        <w:t>的信噪比增益，并得出结论。</w:t>
      </w:r>
    </w:p>
    <w:bookmarkEnd w:id="0"/>
    <w:p w14:paraId="36506A0C" w14:textId="55A15BBB" w:rsidR="0051137F" w:rsidRPr="00951C9E" w:rsidRDefault="0051137F" w:rsidP="000A0CCB">
      <w:pPr>
        <w:pStyle w:val="2"/>
        <w:rPr>
          <w:b w:val="0"/>
        </w:rPr>
      </w:pPr>
      <w:r w:rsidRPr="00951C9E">
        <w:rPr>
          <w:rFonts w:hint="eastAsia"/>
          <w:b w:val="0"/>
        </w:rPr>
        <w:t>设计参数指标</w:t>
      </w:r>
    </w:p>
    <w:p w14:paraId="4601117F" w14:textId="6A45A171" w:rsidR="0051137F" w:rsidRDefault="0060036D" w:rsidP="000A0CCB">
      <w:pPr>
        <w:pStyle w:val="m"/>
        <w:numPr>
          <w:ilvl w:val="0"/>
          <w:numId w:val="14"/>
        </w:numPr>
        <w:ind w:firstLineChars="0"/>
      </w:pPr>
      <w:r>
        <w:rPr>
          <w:rFonts w:hint="eastAsia"/>
        </w:rPr>
        <w:t>FPGA</w:t>
      </w:r>
      <w:r>
        <w:rPr>
          <w:rFonts w:hint="eastAsia"/>
        </w:rPr>
        <w:t>加法器的精度</w:t>
      </w:r>
    </w:p>
    <w:p w14:paraId="1BB5B324" w14:textId="620A0F84" w:rsidR="00D771E8" w:rsidRPr="00D771E8" w:rsidRDefault="00D771E8" w:rsidP="000A0CCB">
      <w:pPr>
        <w:pStyle w:val="m"/>
        <w:ind w:firstLine="480"/>
      </w:pPr>
      <w:r>
        <w:rPr>
          <w:rFonts w:hint="eastAsia"/>
        </w:rPr>
        <w:t>使用</w:t>
      </w:r>
      <w:r>
        <w:rPr>
          <w:rFonts w:hint="eastAsia"/>
        </w:rPr>
        <w:t>VHDL</w:t>
      </w:r>
      <w:r>
        <w:rPr>
          <w:rFonts w:hint="eastAsia"/>
        </w:rPr>
        <w:t>语言编写的</w:t>
      </w:r>
      <w:r>
        <w:rPr>
          <w:rFonts w:hint="eastAsia"/>
        </w:rPr>
        <w:t>64</w:t>
      </w:r>
      <w:r>
        <w:rPr>
          <w:rFonts w:hint="eastAsia"/>
        </w:rPr>
        <w:t>位双精度</w:t>
      </w:r>
      <w:r>
        <w:rPr>
          <w:rFonts w:hint="eastAsia"/>
        </w:rPr>
        <w:t>double</w:t>
      </w:r>
      <w:r>
        <w:rPr>
          <w:rFonts w:hint="eastAsia"/>
        </w:rPr>
        <w:t>加法器算法是完成非相参积累算法的重要算法，所以，加法器算法的精度是本实验设计的重要参数指标。</w:t>
      </w:r>
    </w:p>
    <w:p w14:paraId="32090563" w14:textId="70045BF4" w:rsidR="0051137F" w:rsidRDefault="0060036D" w:rsidP="000A0CCB">
      <w:pPr>
        <w:pStyle w:val="m"/>
        <w:numPr>
          <w:ilvl w:val="0"/>
          <w:numId w:val="14"/>
        </w:numPr>
        <w:ind w:firstLineChars="0"/>
      </w:pPr>
      <w:r>
        <w:rPr>
          <w:rFonts w:hint="eastAsia"/>
        </w:rPr>
        <w:t>非相参累积信噪比增益</w:t>
      </w:r>
    </w:p>
    <w:p w14:paraId="68E9BEA1" w14:textId="19F56345" w:rsidR="00D771E8" w:rsidRPr="0060036D" w:rsidRDefault="00D771E8" w:rsidP="000A0CCB">
      <w:pPr>
        <w:pStyle w:val="m"/>
        <w:ind w:firstLine="480"/>
      </w:pPr>
      <w:r>
        <w:rPr>
          <w:rFonts w:hint="eastAsia"/>
        </w:rPr>
        <w:t>实验结果需要比较</w:t>
      </w:r>
      <w:r>
        <w:rPr>
          <w:rFonts w:hint="eastAsia"/>
        </w:rPr>
        <w:t>MATLAB</w:t>
      </w:r>
      <w:r>
        <w:rPr>
          <w:rFonts w:hint="eastAsia"/>
        </w:rPr>
        <w:t>和</w:t>
      </w:r>
      <w:r>
        <w:rPr>
          <w:rFonts w:hint="eastAsia"/>
        </w:rPr>
        <w:t>FPGA</w:t>
      </w:r>
      <w:r>
        <w:rPr>
          <w:rFonts w:hint="eastAsia"/>
        </w:rPr>
        <w:t>仿真代码的波形结果，计算出各自的信噪比增益，从而</w:t>
      </w:r>
      <w:r w:rsidR="00FC1206">
        <w:rPr>
          <w:rFonts w:hint="eastAsia"/>
        </w:rPr>
        <w:t>评价本文的</w:t>
      </w:r>
      <w:r>
        <w:rPr>
          <w:rFonts w:hint="eastAsia"/>
        </w:rPr>
        <w:t>VHDL</w:t>
      </w:r>
      <w:r>
        <w:rPr>
          <w:rFonts w:hint="eastAsia"/>
        </w:rPr>
        <w:t>编写的</w:t>
      </w:r>
      <w:r w:rsidR="00FC1206">
        <w:rPr>
          <w:rFonts w:hint="eastAsia"/>
        </w:rPr>
        <w:t>非相参积累算法的</w:t>
      </w:r>
      <w:r>
        <w:rPr>
          <w:rFonts w:hint="eastAsia"/>
        </w:rPr>
        <w:t>仿真结果的</w:t>
      </w:r>
      <w:r w:rsidR="00FC1206">
        <w:rPr>
          <w:rFonts w:hint="eastAsia"/>
        </w:rPr>
        <w:t>优劣</w:t>
      </w:r>
      <w:r>
        <w:rPr>
          <w:rFonts w:hint="eastAsia"/>
        </w:rPr>
        <w:t>。</w:t>
      </w:r>
    </w:p>
    <w:p w14:paraId="1F206F0C" w14:textId="77777777" w:rsidR="0051137F" w:rsidRPr="00951C9E" w:rsidRDefault="0051137F" w:rsidP="000A0CCB">
      <w:pPr>
        <w:pStyle w:val="2"/>
        <w:rPr>
          <w:b w:val="0"/>
        </w:rPr>
      </w:pPr>
      <w:r w:rsidRPr="00951C9E">
        <w:rPr>
          <w:rFonts w:hint="eastAsia"/>
          <w:b w:val="0"/>
        </w:rPr>
        <w:t>使用的</w:t>
      </w:r>
      <w:r>
        <w:rPr>
          <w:rFonts w:hint="eastAsia"/>
          <w:b w:val="0"/>
        </w:rPr>
        <w:t>设计工具</w:t>
      </w:r>
    </w:p>
    <w:p w14:paraId="316A4045" w14:textId="7492516D" w:rsidR="00CE478E" w:rsidRDefault="00CE478E" w:rsidP="00111A20">
      <w:pPr>
        <w:pStyle w:val="m"/>
        <w:numPr>
          <w:ilvl w:val="0"/>
          <w:numId w:val="12"/>
        </w:numPr>
        <w:ind w:firstLineChars="0"/>
      </w:pPr>
      <w:r w:rsidRPr="00CE478E">
        <w:t>Quartus (Quartus Prime 21.1)</w:t>
      </w:r>
    </w:p>
    <w:p w14:paraId="0ECD35AF" w14:textId="34DB463F" w:rsidR="00CE478E" w:rsidRDefault="00CE478E" w:rsidP="00111A20">
      <w:pPr>
        <w:pStyle w:val="m"/>
        <w:numPr>
          <w:ilvl w:val="0"/>
          <w:numId w:val="12"/>
        </w:numPr>
        <w:ind w:firstLineChars="0"/>
      </w:pPr>
      <w:r>
        <w:rPr>
          <w:rFonts w:hint="eastAsia"/>
        </w:rPr>
        <w:t>MATLAB (2020a)</w:t>
      </w:r>
    </w:p>
    <w:p w14:paraId="3902F12A" w14:textId="3CCAAAAD" w:rsidR="00CE478E" w:rsidRDefault="00CE478E" w:rsidP="00111A20">
      <w:pPr>
        <w:pStyle w:val="m"/>
        <w:numPr>
          <w:ilvl w:val="0"/>
          <w:numId w:val="12"/>
        </w:numPr>
        <w:ind w:firstLineChars="0"/>
      </w:pPr>
      <w:r w:rsidRPr="00CE478E">
        <w:t>Modelsim</w:t>
      </w:r>
      <w:r>
        <w:rPr>
          <w:rFonts w:hint="eastAsia"/>
        </w:rPr>
        <w:t xml:space="preserve"> (SE-64 10.1c)</w:t>
      </w:r>
    </w:p>
    <w:p w14:paraId="4DF3BC87" w14:textId="1EA282D7" w:rsidR="0051137F" w:rsidRPr="00FF0215" w:rsidRDefault="00CA7C72" w:rsidP="00111A20">
      <w:pPr>
        <w:pStyle w:val="m"/>
        <w:numPr>
          <w:ilvl w:val="0"/>
          <w:numId w:val="12"/>
        </w:numPr>
        <w:ind w:firstLineChars="0"/>
      </w:pPr>
      <w:r>
        <w:rPr>
          <w:rFonts w:hint="eastAsia"/>
        </w:rPr>
        <w:t>VSCODE</w:t>
      </w:r>
    </w:p>
    <w:p w14:paraId="1A946F92" w14:textId="3977DB5B" w:rsidR="0051137F" w:rsidRPr="00951C9E" w:rsidRDefault="0051137F" w:rsidP="000A0CCB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>设计</w:t>
      </w:r>
      <w:r w:rsidRPr="00951C9E">
        <w:rPr>
          <w:rFonts w:hint="eastAsia"/>
          <w:b w:val="0"/>
        </w:rPr>
        <w:t>方法及步骤</w:t>
      </w:r>
    </w:p>
    <w:p w14:paraId="4B88F66D" w14:textId="309BE3F1" w:rsidR="0051137F" w:rsidRDefault="00410842" w:rsidP="00111A20">
      <w:pPr>
        <w:pStyle w:val="m"/>
        <w:ind w:firstLine="480"/>
      </w:pPr>
      <w:r>
        <w:rPr>
          <w:rFonts w:hint="eastAsia"/>
        </w:rPr>
        <w:t>本实验主要是对比</w:t>
      </w:r>
      <w:r>
        <w:rPr>
          <w:rFonts w:hint="eastAsia"/>
        </w:rPr>
        <w:t>MATLAB</w:t>
      </w:r>
      <w:r>
        <w:rPr>
          <w:rFonts w:hint="eastAsia"/>
        </w:rPr>
        <w:t>和</w:t>
      </w:r>
      <w:r>
        <w:rPr>
          <w:rFonts w:hint="eastAsia"/>
        </w:rPr>
        <w:t>FPGA</w:t>
      </w:r>
      <w:r>
        <w:rPr>
          <w:rFonts w:hint="eastAsia"/>
        </w:rPr>
        <w:t>两种代码计算的结果的精度，通过对比</w:t>
      </w:r>
      <w:r w:rsidR="0051137F" w:rsidRPr="00DB533F">
        <w:rPr>
          <w:rFonts w:hint="eastAsia"/>
        </w:rPr>
        <w:t>实验</w:t>
      </w:r>
      <w:r>
        <w:rPr>
          <w:rFonts w:hint="eastAsia"/>
        </w:rPr>
        <w:t>结果得出</w:t>
      </w:r>
      <w:r w:rsidR="00A971B0">
        <w:rPr>
          <w:rFonts w:hint="eastAsia"/>
        </w:rPr>
        <w:t>对</w:t>
      </w:r>
      <w:r w:rsidR="00A971B0">
        <w:rPr>
          <w:rFonts w:hint="eastAsia"/>
        </w:rPr>
        <w:t>FPGA</w:t>
      </w:r>
      <w:r w:rsidR="00A971B0">
        <w:rPr>
          <w:rFonts w:hint="eastAsia"/>
        </w:rPr>
        <w:t>代码的一个评价</w:t>
      </w:r>
      <w:r>
        <w:rPr>
          <w:rFonts w:hint="eastAsia"/>
        </w:rPr>
        <w:t>。</w:t>
      </w:r>
    </w:p>
    <w:p w14:paraId="388AB1CD" w14:textId="1E8FE9FF" w:rsidR="00E6380C" w:rsidRDefault="005D1A8B" w:rsidP="000A0CCB">
      <w:pPr>
        <w:pStyle w:val="3"/>
      </w:pPr>
      <w:r>
        <w:rPr>
          <w:rFonts w:hint="eastAsia"/>
        </w:rPr>
        <w:t>1</w:t>
      </w:r>
      <w:r w:rsidR="001D4F25">
        <w:rPr>
          <w:rFonts w:hint="eastAsia"/>
        </w:rPr>
        <w:t>、</w:t>
      </w:r>
      <w:r w:rsidR="00E6380C">
        <w:rPr>
          <w:rFonts w:hint="eastAsia"/>
        </w:rPr>
        <w:t>非相参</w:t>
      </w:r>
      <w:r w:rsidR="00245AD5">
        <w:rPr>
          <w:rFonts w:hint="eastAsia"/>
        </w:rPr>
        <w:t>积累</w:t>
      </w:r>
      <w:r w:rsidR="00E6380C">
        <w:rPr>
          <w:rFonts w:hint="eastAsia"/>
        </w:rPr>
        <w:t>算法</w:t>
      </w:r>
    </w:p>
    <w:p w14:paraId="4B3625B5" w14:textId="53243D13" w:rsidR="00E6380C" w:rsidRDefault="00245AD5" w:rsidP="00111A20">
      <w:pPr>
        <w:pStyle w:val="m"/>
        <w:ind w:firstLine="480"/>
      </w:pPr>
      <w:r>
        <w:rPr>
          <w:rFonts w:hint="eastAsia"/>
        </w:rPr>
        <w:t>非相参积累算法往往在雷达信号中的弱信号处理。其方法是</w:t>
      </w:r>
      <w:r w:rsidRPr="00245AD5">
        <w:t>仅考虑信号的幅度，将多周期回波进行累加</w:t>
      </w:r>
      <w:r>
        <w:rPr>
          <w:rFonts w:hint="eastAsia"/>
        </w:rPr>
        <w:t>。其作用是提高信噪比。</w:t>
      </w:r>
    </w:p>
    <w:p w14:paraId="230B6B82" w14:textId="2C3E111D" w:rsidR="000A01E8" w:rsidRDefault="000A01E8" w:rsidP="00111A20">
      <w:pPr>
        <w:pStyle w:val="m"/>
        <w:ind w:firstLine="480"/>
      </w:pPr>
      <w:r>
        <w:rPr>
          <w:rFonts w:hint="eastAsia"/>
        </w:rPr>
        <w:t>下面以雷达接收的回波信号举例，来简单介绍该算法的使用。</w:t>
      </w:r>
    </w:p>
    <w:p w14:paraId="3C8D31DB" w14:textId="48BDA57A" w:rsidR="000A01E8" w:rsidRDefault="000A01E8" w:rsidP="00111A20">
      <w:pPr>
        <w:pStyle w:val="m"/>
        <w:ind w:firstLine="480"/>
      </w:pPr>
      <w:r>
        <w:rPr>
          <w:rFonts w:hint="eastAsia"/>
        </w:rPr>
        <w:t>雷达接收的信号</w:t>
      </w:r>
      <w:r w:rsidR="00CA7950">
        <w:rPr>
          <w:rFonts w:hint="eastAsia"/>
        </w:rPr>
        <w:t>如</w:t>
      </w:r>
      <w:r w:rsidR="00C94CF1">
        <w:rPr>
          <w:rFonts w:hint="eastAsia"/>
        </w:rPr>
        <w:t>下图</w:t>
      </w:r>
      <w:r w:rsidR="00CA7950">
        <w:rPr>
          <w:rFonts w:hint="eastAsia"/>
        </w:rPr>
        <w:t>所示</w:t>
      </w:r>
      <w:r w:rsidR="00C94CF1">
        <w:rPr>
          <w:rFonts w:hint="eastAsia"/>
        </w:rPr>
        <w:t>，中间的尖峰为地杂波，即周围区域的静态散射体</w:t>
      </w:r>
      <w:r w:rsidR="009F6E14">
        <w:rPr>
          <w:rFonts w:hint="eastAsia"/>
        </w:rPr>
        <w:t>（山</w:t>
      </w:r>
      <w:r w:rsidR="00DF5CB4">
        <w:rPr>
          <w:rFonts w:hint="eastAsia"/>
        </w:rPr>
        <w:t>，大型建筑等</w:t>
      </w:r>
      <w:r w:rsidR="009F6E14">
        <w:rPr>
          <w:rFonts w:hint="eastAsia"/>
        </w:rPr>
        <w:t>）</w:t>
      </w:r>
      <w:r w:rsidR="00C94CF1">
        <w:rPr>
          <w:rFonts w:hint="eastAsia"/>
        </w:rPr>
        <w:t>反射的信号。右边</w:t>
      </w:r>
      <w:proofErr w:type="gramStart"/>
      <w:r w:rsidR="00C94CF1">
        <w:rPr>
          <w:rFonts w:hint="eastAsia"/>
        </w:rPr>
        <w:t>的宽峰为</w:t>
      </w:r>
      <w:proofErr w:type="gramEnd"/>
      <w:r w:rsidR="00C94CF1">
        <w:rPr>
          <w:rFonts w:hint="eastAsia"/>
        </w:rPr>
        <w:t>被大气湍流散射的信号。</w:t>
      </w:r>
    </w:p>
    <w:p w14:paraId="0C66CF7B" w14:textId="44207BBC" w:rsidR="00B3026C" w:rsidRDefault="00CA7950" w:rsidP="00111A20">
      <w:pPr>
        <w:pStyle w:val="m"/>
        <w:ind w:firstLine="480"/>
      </w:pPr>
      <w:r>
        <w:rPr>
          <w:rFonts w:hint="eastAsia"/>
        </w:rPr>
        <w:t>回波</w:t>
      </w:r>
      <w:r w:rsidR="00B3026C">
        <w:rPr>
          <w:rFonts w:hint="eastAsia"/>
        </w:rPr>
        <w:t>中一般包含大量噪声，大气散射分量往往被噪声所掩盖。通过使用非相参积累，可以提高信噪比，从而区分出目标信号。</w:t>
      </w:r>
      <w:r>
        <w:rPr>
          <w:rFonts w:hint="eastAsia"/>
        </w:rPr>
        <w:t>其算法是将回波信号的多周期信号叠加求和取均值，最终得到信噪比提高后的波形。</w:t>
      </w:r>
    </w:p>
    <w:p w14:paraId="23334387" w14:textId="2E363ABB" w:rsidR="00245AD5" w:rsidRDefault="000A01E8" w:rsidP="00904A06">
      <w:pPr>
        <w:pStyle w:val="Normal"/>
        <w:snapToGrid w:val="0"/>
        <w:spacing w:beforeLines="50" w:before="120"/>
        <w:ind w:firstLineChars="0"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177D359" wp14:editId="59743C97">
            <wp:extent cx="3800310" cy="2014292"/>
            <wp:effectExtent l="0" t="0" r="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642" cy="201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F0C0" w14:textId="09527312" w:rsidR="000A01E8" w:rsidRPr="002946DD" w:rsidRDefault="002946DD" w:rsidP="002946DD">
      <w:pPr>
        <w:widowControl/>
        <w:spacing w:afterLines="50" w:after="120"/>
        <w:jc w:val="center"/>
        <w:rPr>
          <w:rFonts w:cs="宋体"/>
          <w:kern w:val="0"/>
          <w:sz w:val="18"/>
          <w:szCs w:val="18"/>
        </w:rPr>
      </w:pPr>
      <w:r w:rsidRPr="00D43622">
        <w:rPr>
          <w:rFonts w:cs="宋体" w:hint="eastAsia"/>
          <w:kern w:val="0"/>
          <w:sz w:val="18"/>
          <w:szCs w:val="18"/>
        </w:rPr>
        <w:t>非相参积累</w:t>
      </w:r>
      <w:r>
        <w:rPr>
          <w:rFonts w:cs="宋体" w:hint="eastAsia"/>
          <w:kern w:val="0"/>
          <w:sz w:val="18"/>
          <w:szCs w:val="18"/>
        </w:rPr>
        <w:t>算法示例雷达</w:t>
      </w:r>
      <w:r w:rsidRPr="00D43622">
        <w:rPr>
          <w:rFonts w:cs="宋体" w:hint="eastAsia"/>
          <w:kern w:val="0"/>
          <w:sz w:val="18"/>
          <w:szCs w:val="18"/>
        </w:rPr>
        <w:t>波形</w:t>
      </w:r>
    </w:p>
    <w:p w14:paraId="09703B06" w14:textId="49F7979E" w:rsidR="00E6380C" w:rsidRDefault="00280852" w:rsidP="00111A2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MATLAB</w:t>
      </w:r>
      <w:r w:rsidR="00507F14">
        <w:rPr>
          <w:rFonts w:hint="eastAsia"/>
        </w:rPr>
        <w:t>的</w:t>
      </w:r>
      <w:r>
        <w:rPr>
          <w:rFonts w:hint="eastAsia"/>
        </w:rPr>
        <w:t>非相参</w:t>
      </w:r>
      <w:r w:rsidR="00C07988">
        <w:rPr>
          <w:rFonts w:hint="eastAsia"/>
        </w:rPr>
        <w:t>积累</w:t>
      </w:r>
      <w:r>
        <w:rPr>
          <w:rFonts w:hint="eastAsia"/>
        </w:rPr>
        <w:t>算法实现方法</w:t>
      </w:r>
    </w:p>
    <w:p w14:paraId="0C4D2EC7" w14:textId="3AF29902" w:rsidR="00FC322D" w:rsidRDefault="00856AEC" w:rsidP="00F21798">
      <w:pPr>
        <w:pStyle w:val="m"/>
        <w:spacing w:beforeLines="50" w:before="120"/>
        <w:ind w:firstLine="480"/>
      </w:pP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进行非相参积累算法仿真，主要步骤如下：</w:t>
      </w:r>
    </w:p>
    <w:p w14:paraId="2CDE3501" w14:textId="5CE8DC77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rPr>
          <w:rFonts w:hint="eastAsia"/>
        </w:rPr>
        <w:t>生成一个周期的理想回波信号</w:t>
      </w:r>
      <w:r w:rsidR="0080715A">
        <w:rPr>
          <w:rFonts w:hint="eastAsia"/>
        </w:rPr>
        <w:t>；</w:t>
      </w:r>
    </w:p>
    <w:p w14:paraId="40E06745" w14:textId="6C5E9EAA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t>对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t>理想回波添加</w:t>
      </w:r>
      <w:r w:rsidR="007C7750">
        <w:rPr>
          <w:rFonts w:hint="eastAsia"/>
        </w:rPr>
        <w:t>指定参数的</w:t>
      </w:r>
      <w:r>
        <w:t>高斯白噪声</w:t>
      </w:r>
      <w:r w:rsidR="0080715A">
        <w:rPr>
          <w:rFonts w:hint="eastAsia"/>
        </w:rPr>
        <w:t>；</w:t>
      </w:r>
    </w:p>
    <w:p w14:paraId="3FFCA8D7" w14:textId="04F9CD02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t>对</w:t>
      </w:r>
      <w:r>
        <w:rPr>
          <w:rFonts w:hint="eastAsia"/>
        </w:rPr>
        <w:t>2</w:t>
      </w:r>
      <w:r>
        <w:rPr>
          <w:rFonts w:hint="eastAsia"/>
        </w:rPr>
        <w:t>中</w:t>
      </w:r>
      <w:proofErr w:type="gramStart"/>
      <w:r>
        <w:rPr>
          <w:rFonts w:hint="eastAsia"/>
        </w:rPr>
        <w:t>的</w:t>
      </w:r>
      <w:r>
        <w:t>带噪回波</w:t>
      </w:r>
      <w:proofErr w:type="gramEnd"/>
      <w:r>
        <w:t>分析信噪比</w:t>
      </w:r>
      <w:r w:rsidR="0080715A">
        <w:rPr>
          <w:rFonts w:hint="eastAsia"/>
        </w:rPr>
        <w:t>；</w:t>
      </w:r>
    </w:p>
    <w:p w14:paraId="50CA55AF" w14:textId="7E3A72E8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t>生成</w:t>
      </w:r>
      <w:r>
        <w:rPr>
          <w:rFonts w:hint="eastAsia"/>
        </w:rPr>
        <w:t>8</w:t>
      </w:r>
      <w:r>
        <w:t>个周期</w:t>
      </w:r>
      <w:proofErr w:type="gramStart"/>
      <w:r>
        <w:t>的</w:t>
      </w:r>
      <w:r>
        <w:rPr>
          <w:rFonts w:hint="eastAsia"/>
        </w:rPr>
        <w:t>带噪回波</w:t>
      </w:r>
      <w:proofErr w:type="gramEnd"/>
      <w:r>
        <w:rPr>
          <w:rFonts w:hint="eastAsia"/>
        </w:rPr>
        <w:t>，并使用非相参算法计算结果</w:t>
      </w:r>
      <w:r w:rsidR="0080715A">
        <w:rPr>
          <w:rFonts w:hint="eastAsia"/>
        </w:rPr>
        <w:t>；</w:t>
      </w:r>
    </w:p>
    <w:p w14:paraId="0C43CF1D" w14:textId="668C5E8F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rPr>
          <w:rFonts w:hint="eastAsia"/>
        </w:rPr>
        <w:t>分析非相参算法结果</w:t>
      </w:r>
      <w:r w:rsidR="00C30A74">
        <w:rPr>
          <w:rFonts w:hint="eastAsia"/>
        </w:rPr>
        <w:t>的</w:t>
      </w:r>
      <w:r>
        <w:rPr>
          <w:rFonts w:hint="eastAsia"/>
        </w:rPr>
        <w:t>信噪比</w:t>
      </w:r>
      <w:r w:rsidR="0080715A">
        <w:rPr>
          <w:rFonts w:hint="eastAsia"/>
        </w:rPr>
        <w:t>；</w:t>
      </w:r>
    </w:p>
    <w:p w14:paraId="350E7000" w14:textId="225D89F8" w:rsidR="00856AEC" w:rsidRPr="00FC322D" w:rsidRDefault="00856AEC" w:rsidP="00F21798">
      <w:pPr>
        <w:pStyle w:val="m"/>
        <w:numPr>
          <w:ilvl w:val="0"/>
          <w:numId w:val="21"/>
        </w:numPr>
        <w:spacing w:afterLines="50" w:after="120"/>
        <w:ind w:left="1049" w:firstLineChars="0" w:hanging="442"/>
      </w:pPr>
      <w:r>
        <w:rPr>
          <w:rFonts w:hint="eastAsia"/>
        </w:rPr>
        <w:t>结合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，分析非相参</w:t>
      </w:r>
      <w:r w:rsidR="004F489E">
        <w:rPr>
          <w:rFonts w:hint="eastAsia"/>
        </w:rPr>
        <w:t>累积</w:t>
      </w:r>
      <w:r>
        <w:rPr>
          <w:rFonts w:hint="eastAsia"/>
        </w:rPr>
        <w:t>增益</w:t>
      </w:r>
      <w:r w:rsidR="0080715A">
        <w:rPr>
          <w:rFonts w:hint="eastAsia"/>
        </w:rPr>
        <w:t>。</w:t>
      </w:r>
    </w:p>
    <w:p w14:paraId="33F8F504" w14:textId="299F2916" w:rsidR="007B4E72" w:rsidRPr="007B4E72" w:rsidRDefault="00E05042" w:rsidP="007B4E72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模拟回波信号的生成与信噪比分析</w:t>
      </w:r>
    </w:p>
    <w:p w14:paraId="0BAF5F6A" w14:textId="47B8DEF1" w:rsidR="00084D53" w:rsidRDefault="00084D53" w:rsidP="00DB480B">
      <w:pPr>
        <w:pStyle w:val="m"/>
        <w:spacing w:beforeLines="50" w:before="120" w:afterLines="50" w:after="120"/>
        <w:ind w:firstLine="480"/>
      </w:pPr>
      <w:bookmarkStart w:id="1" w:name="_Hlk170289278"/>
      <w:bookmarkStart w:id="2" w:name="_Hlk170289307"/>
      <w:r>
        <w:rPr>
          <w:rFonts w:hint="eastAsia"/>
        </w:rPr>
        <w:t>对雷达回波使用非相参</w:t>
      </w:r>
      <w:r w:rsidR="00C07988">
        <w:rPr>
          <w:rFonts w:hint="eastAsia"/>
        </w:rPr>
        <w:t>积累算法</w:t>
      </w:r>
      <w:r>
        <w:rPr>
          <w:rFonts w:hint="eastAsia"/>
        </w:rPr>
        <w:t>处理前，需要先进行</w:t>
      </w:r>
      <w:r w:rsidR="00D30FBD">
        <w:rPr>
          <w:rFonts w:hint="eastAsia"/>
        </w:rPr>
        <w:t>理想</w:t>
      </w:r>
      <w:r>
        <w:rPr>
          <w:rFonts w:hint="eastAsia"/>
        </w:rPr>
        <w:t>回波的模拟生成。按照实验要求，需要生成时域采样波</w:t>
      </w:r>
      <w:bookmarkEnd w:id="1"/>
      <w:r>
        <w:rPr>
          <w:rFonts w:hint="eastAsia"/>
        </w:rPr>
        <w:t>形，下</w:t>
      </w:r>
      <w:bookmarkEnd w:id="2"/>
      <w:r>
        <w:rPr>
          <w:rFonts w:hint="eastAsia"/>
        </w:rPr>
        <w:t>面代码生成了一个包含</w:t>
      </w:r>
      <w:r w:rsidR="00E71DBC" w:rsidRPr="00CA7993">
        <w:rPr>
          <w:position w:val="-6"/>
        </w:rPr>
        <w:object w:dxaOrig="499" w:dyaOrig="279" w14:anchorId="01DE5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pt;height:13.95pt" o:ole="">
            <v:imagedata r:id="rId12" o:title=""/>
          </v:shape>
          <o:OLEObject Type="Embed" ProgID="Equation.DSMT4" ShapeID="_x0000_i1025" DrawAspect="Content" ObjectID="_1780989657" r:id="rId13"/>
        </w:object>
      </w:r>
      <w:r>
        <w:rPr>
          <w:rFonts w:hint="eastAsia"/>
        </w:rPr>
        <w:t>脉宽的脉冲，周期为</w:t>
      </w:r>
      <w:r w:rsidR="009D0929" w:rsidRPr="00CA7993">
        <w:rPr>
          <w:position w:val="-6"/>
        </w:rPr>
        <w:object w:dxaOrig="620" w:dyaOrig="279" w14:anchorId="231F0C51">
          <v:shape id="_x0000_i1084" type="#_x0000_t75" style="width:31.15pt;height:13.95pt" o:ole="">
            <v:imagedata r:id="rId14" o:title=""/>
          </v:shape>
          <o:OLEObject Type="Embed" ProgID="Equation.DSMT4" ShapeID="_x0000_i1084" DrawAspect="Content" ObjectID="_1780989658" r:id="rId15"/>
        </w:object>
      </w:r>
      <w:r>
        <w:rPr>
          <w:rFonts w:hint="eastAsia"/>
        </w:rPr>
        <w:t>的时域回波</w:t>
      </w:r>
      <w:r w:rsidR="000A0CCB">
        <w:rPr>
          <w:rFonts w:hint="eastAsia"/>
        </w:rPr>
        <w:t>采样信号</w:t>
      </w:r>
      <w:r>
        <w:rPr>
          <w:rFonts w:hint="eastAsia"/>
        </w:rPr>
        <w:t>。</w:t>
      </w:r>
      <w:r w:rsidR="00A613F6">
        <w:rPr>
          <w:rFonts w:hint="eastAsia"/>
        </w:rPr>
        <w:t>脉冲</w:t>
      </w:r>
      <w:r>
        <w:rPr>
          <w:rFonts w:hint="eastAsia"/>
        </w:rPr>
        <w:t>信号幅度为</w:t>
      </w:r>
      <w:r w:rsidR="00E71DBC" w:rsidRPr="00CA7993">
        <w:rPr>
          <w:position w:val="-6"/>
        </w:rPr>
        <w:object w:dxaOrig="560" w:dyaOrig="279" w14:anchorId="494B73B6">
          <v:shape id="_x0000_i1027" type="#_x0000_t75" style="width:27.95pt;height:13.95pt" o:ole="">
            <v:imagedata r:id="rId16" o:title=""/>
          </v:shape>
          <o:OLEObject Type="Embed" ProgID="Equation.DSMT4" ShapeID="_x0000_i1027" DrawAspect="Content" ObjectID="_1780989659" r:id="rId17"/>
        </w:object>
      </w:r>
      <w:r>
        <w:rPr>
          <w:rFonts w:hint="eastAsia"/>
        </w:rPr>
        <w:t>。</w:t>
      </w:r>
      <w:r w:rsidRPr="00A048DE">
        <w:rPr>
          <w:rFonts w:hint="eastAsia"/>
        </w:rPr>
        <w:t>采样率</w:t>
      </w:r>
      <w:r>
        <w:rPr>
          <w:rFonts w:hint="eastAsia"/>
        </w:rPr>
        <w:t>为</w:t>
      </w:r>
      <w:r w:rsidR="00E71DBC" w:rsidRPr="00CA7993">
        <w:rPr>
          <w:position w:val="-6"/>
        </w:rPr>
        <w:object w:dxaOrig="780" w:dyaOrig="279" w14:anchorId="08AE2290">
          <v:shape id="_x0000_i1028" type="#_x0000_t75" style="width:38.7pt;height:13.95pt" o:ole="">
            <v:imagedata r:id="rId18" o:title=""/>
          </v:shape>
          <o:OLEObject Type="Embed" ProgID="Equation.DSMT4" ShapeID="_x0000_i1028" DrawAspect="Content" ObjectID="_1780989660" r:id="rId19"/>
        </w:object>
      </w:r>
      <w:r>
        <w:rPr>
          <w:rFonts w:hint="eastAsia"/>
        </w:rPr>
        <w:t>。白噪声信噪比为</w:t>
      </w:r>
      <w:r w:rsidR="009D0929" w:rsidRPr="00CA7993">
        <w:rPr>
          <w:position w:val="-6"/>
        </w:rPr>
        <w:object w:dxaOrig="580" w:dyaOrig="279" w14:anchorId="704F6E57">
          <v:shape id="_x0000_i1081" type="#_x0000_t75" style="width:29pt;height:13.95pt" o:ole="">
            <v:imagedata r:id="rId20" o:title=""/>
          </v:shape>
          <o:OLEObject Type="Embed" ProgID="Equation.DSMT4" ShapeID="_x0000_i1081" DrawAspect="Content" ObjectID="_1780989661" r:id="rId21"/>
        </w:object>
      </w:r>
      <w:r>
        <w:rPr>
          <w:rFonts w:hint="eastAsia"/>
        </w:rPr>
        <w:t>。</w:t>
      </w:r>
      <w:r w:rsidR="00E71DBC">
        <w:rPr>
          <w:rFonts w:hint="eastAsia"/>
        </w:rPr>
        <w:t>经过采样后，单周期信号长度为</w:t>
      </w:r>
      <w:r w:rsidR="00E71DBC">
        <w:rPr>
          <w:rFonts w:hint="eastAsia"/>
        </w:rPr>
        <w:t>1000</w:t>
      </w:r>
      <w:r w:rsidR="00E71DBC">
        <w:rPr>
          <w:rFonts w:hint="eastAsia"/>
        </w:rPr>
        <w:t>点。</w:t>
      </w:r>
    </w:p>
    <w:p w14:paraId="7C492F9B" w14:textId="140694FC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real_period_time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100e-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6 ;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   %</w:t>
      </w:r>
      <w:r w:rsidR="009D0929">
        <w:rPr>
          <w:rFonts w:cs="宋体" w:hint="eastAsia"/>
          <w:color w:val="5C5C5C"/>
          <w:kern w:val="0"/>
          <w:sz w:val="24"/>
          <w:szCs w:val="21"/>
        </w:rPr>
        <w:t>10</w:t>
      </w:r>
      <w:r w:rsidRPr="00CE5CDE">
        <w:rPr>
          <w:rFonts w:cs="宋体"/>
          <w:color w:val="5C5C5C"/>
          <w:kern w:val="0"/>
          <w:sz w:val="24"/>
          <w:szCs w:val="21"/>
        </w:rPr>
        <w:t>0us</w:t>
      </w:r>
    </w:p>
    <w:p w14:paraId="1EB4493E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real_single_time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10e-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6 ;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    %10us</w:t>
      </w:r>
    </w:p>
    <w:p w14:paraId="056A93C9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fs = 10e+6               ;   %10Mhz</w:t>
      </w:r>
      <w:r w:rsidRPr="00CE5CDE">
        <w:rPr>
          <w:rFonts w:cs="宋体"/>
          <w:color w:val="5C5C5C"/>
          <w:kern w:val="0"/>
          <w:sz w:val="24"/>
          <w:szCs w:val="21"/>
        </w:rPr>
        <w:t>采样率</w:t>
      </w:r>
    </w:p>
    <w:p w14:paraId="64B44BB3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73C90F61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%%</w:t>
      </w:r>
      <w:r w:rsidRPr="00CE5CDE">
        <w:rPr>
          <w:rFonts w:cs="宋体"/>
          <w:color w:val="5C5C5C"/>
          <w:kern w:val="0"/>
          <w:sz w:val="24"/>
          <w:szCs w:val="21"/>
        </w:rPr>
        <w:t>采样时间处理</w:t>
      </w:r>
    </w:p>
    <w:p w14:paraId="035FF806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lastRenderedPageBreak/>
        <w:t>t_all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fs:real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_period_time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;</w:t>
      </w:r>
    </w:p>
    <w:p w14:paraId="13BAB45B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real_signal_length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t_all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);</w:t>
      </w:r>
    </w:p>
    <w:p w14:paraId="7CA5C70B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7ED1F5D7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fs:real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_single_time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;</w:t>
      </w:r>
    </w:p>
    <w:p w14:paraId="57D13B41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10DB1A16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%</w:t>
      </w:r>
      <w:r w:rsidRPr="00CE5CDE">
        <w:rPr>
          <w:rFonts w:cs="宋体"/>
          <w:color w:val="5C5C5C"/>
          <w:kern w:val="0"/>
          <w:sz w:val="24"/>
          <w:szCs w:val="21"/>
        </w:rPr>
        <w:t>信号波形生成</w:t>
      </w:r>
    </w:p>
    <w:p w14:paraId="40847FEE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0.3;   %</w:t>
      </w:r>
      <w:r w:rsidRPr="00CE5CDE">
        <w:rPr>
          <w:rFonts w:cs="宋体"/>
          <w:color w:val="5C5C5C"/>
          <w:kern w:val="0"/>
          <w:sz w:val="24"/>
          <w:szCs w:val="21"/>
        </w:rPr>
        <w:t>单位</w:t>
      </w:r>
      <w:r w:rsidRPr="00CE5CDE">
        <w:rPr>
          <w:rFonts w:cs="宋体"/>
          <w:color w:val="5C5C5C"/>
          <w:kern w:val="0"/>
          <w:sz w:val="24"/>
          <w:szCs w:val="21"/>
        </w:rPr>
        <w:t>V</w:t>
      </w:r>
      <w:r w:rsidRPr="00CE5CDE">
        <w:rPr>
          <w:rFonts w:cs="宋体"/>
          <w:color w:val="5C5C5C"/>
          <w:kern w:val="0"/>
          <w:sz w:val="24"/>
          <w:szCs w:val="21"/>
        </w:rPr>
        <w:t>，范围</w:t>
      </w:r>
      <w:r w:rsidRPr="00CE5CDE">
        <w:rPr>
          <w:rFonts w:cs="宋体"/>
          <w:color w:val="5C5C5C"/>
          <w:kern w:val="0"/>
          <w:sz w:val="24"/>
          <w:szCs w:val="21"/>
        </w:rPr>
        <w:t>0~5V</w:t>
      </w:r>
    </w:p>
    <w:p w14:paraId="362CA14E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* 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rectpuls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);</w:t>
      </w:r>
    </w:p>
    <w:p w14:paraId="693510FD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real_pluse_signal_length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);</w:t>
      </w:r>
    </w:p>
    <w:p w14:paraId="33D9AA14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real_idel_signal = [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zeros(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1,100),real_pluse_signal(1:real_pluse_signal_length),zeros(1,real_signal_length-real_pluse_signal_length-100)];</w:t>
      </w:r>
    </w:p>
    <w:p w14:paraId="405E97E2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07F5920C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gaussian_noise_snr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25;</w:t>
      </w:r>
    </w:p>
    <w:p w14:paraId="1B59C0B3" w14:textId="791F45E9" w:rsidR="00CE5CDE" w:rsidRPr="00932AEA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real_noise_signal = abs(awgn(real_idel_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signal,gaussian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_noise_snr));</w:t>
      </w:r>
    </w:p>
    <w:p w14:paraId="1716106A" w14:textId="2C98C368" w:rsidR="00084D53" w:rsidRDefault="00EA2BBA" w:rsidP="007A6B49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绘制理想的回波采样波形和加入高斯白噪声后的回波采样波形。</w:t>
      </w:r>
    </w:p>
    <w:p w14:paraId="171F5C56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plot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E3A3A">
        <w:rPr>
          <w:rFonts w:cs="宋体"/>
          <w:color w:val="5C5C5C"/>
          <w:kern w:val="0"/>
          <w:sz w:val="24"/>
          <w:szCs w:val="21"/>
        </w:rPr>
        <w:t>t_</w:t>
      </w:r>
      <w:proofErr w:type="gramStart"/>
      <w:r w:rsidRPr="004E3A3A">
        <w:rPr>
          <w:rFonts w:cs="宋体"/>
          <w:color w:val="5C5C5C"/>
          <w:kern w:val="0"/>
          <w:sz w:val="24"/>
          <w:szCs w:val="21"/>
        </w:rPr>
        <w:t>all,real</w:t>
      </w:r>
      <w:proofErr w:type="gramEnd"/>
      <w:r w:rsidRPr="004E3A3A">
        <w:rPr>
          <w:rFonts w:cs="宋体"/>
          <w:color w:val="5C5C5C"/>
          <w:kern w:val="0"/>
          <w:sz w:val="24"/>
          <w:szCs w:val="21"/>
        </w:rPr>
        <w:t>_idel_signal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2925FA7A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title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0A14F"/>
          <w:kern w:val="0"/>
          <w:sz w:val="24"/>
          <w:szCs w:val="21"/>
        </w:rPr>
        <w:t>理想回波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3106ECBE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xlabel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"Time / S"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71B5075E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ylabel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"Amplitude / V"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48E892E4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D58047B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plot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E3A3A">
        <w:rPr>
          <w:rFonts w:cs="宋体"/>
          <w:color w:val="5C5C5C"/>
          <w:kern w:val="0"/>
          <w:sz w:val="24"/>
          <w:szCs w:val="21"/>
        </w:rPr>
        <w:t>t_</w:t>
      </w:r>
      <w:proofErr w:type="gramStart"/>
      <w:r w:rsidRPr="004E3A3A">
        <w:rPr>
          <w:rFonts w:cs="宋体"/>
          <w:color w:val="5C5C5C"/>
          <w:kern w:val="0"/>
          <w:sz w:val="24"/>
          <w:szCs w:val="21"/>
        </w:rPr>
        <w:t>all,real</w:t>
      </w:r>
      <w:proofErr w:type="gramEnd"/>
      <w:r w:rsidRPr="004E3A3A">
        <w:rPr>
          <w:rFonts w:cs="宋体"/>
          <w:color w:val="5C5C5C"/>
          <w:kern w:val="0"/>
          <w:sz w:val="24"/>
          <w:szCs w:val="21"/>
        </w:rPr>
        <w:t>_noise_signal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54B09961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title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0A14F"/>
          <w:kern w:val="0"/>
          <w:sz w:val="24"/>
          <w:szCs w:val="21"/>
        </w:rPr>
        <w:t>加高斯白噪声回波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15F90F02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xlabel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"Time / S"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19CDBA53" w14:textId="11FB08CB" w:rsidR="004E3A3A" w:rsidRPr="0029397C" w:rsidRDefault="004E3A3A" w:rsidP="002939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ylabel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"Amplitude / V"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1B325FC8" w14:textId="2C228798" w:rsidR="00084D53" w:rsidRDefault="00084D53" w:rsidP="00DB480B">
      <w:pPr>
        <w:widowControl/>
        <w:spacing w:beforeLines="50" w:before="120" w:afterLines="50" w:after="120"/>
        <w:jc w:val="center"/>
        <w:rPr>
          <w:rFonts w:ascii="宋体" w:hAnsi="宋体" w:cs="宋体"/>
          <w:kern w:val="0"/>
          <w:sz w:val="24"/>
        </w:rPr>
      </w:pPr>
      <w:r w:rsidRPr="00084D5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B68B69D" wp14:editId="14E94E59">
            <wp:extent cx="4048730" cy="3037520"/>
            <wp:effectExtent l="0" t="0" r="9525" b="0"/>
            <wp:docPr id="18390490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22" cy="305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4B72" w14:textId="68D4072E" w:rsidR="0029397C" w:rsidRPr="00084D53" w:rsidRDefault="0029397C" w:rsidP="00C921B6">
      <w:pPr>
        <w:widowControl/>
        <w:spacing w:beforeLines="50" w:before="120" w:afterLines="50" w:after="120"/>
        <w:jc w:val="center"/>
        <w:rPr>
          <w:rFonts w:cs="宋体"/>
          <w:kern w:val="0"/>
          <w:sz w:val="18"/>
          <w:szCs w:val="18"/>
        </w:rPr>
      </w:pPr>
      <w:r w:rsidRPr="00ED1D1B">
        <w:rPr>
          <w:rFonts w:cs="宋体" w:hint="eastAsia"/>
          <w:kern w:val="0"/>
          <w:sz w:val="18"/>
          <w:szCs w:val="18"/>
        </w:rPr>
        <w:t>理想回波时域采样信号</w:t>
      </w:r>
    </w:p>
    <w:p w14:paraId="628BACBF" w14:textId="744514E7" w:rsidR="00EA2BBA" w:rsidRPr="00EA2BBA" w:rsidRDefault="00EA2BBA" w:rsidP="00EA2BBA">
      <w:pPr>
        <w:widowControl/>
        <w:jc w:val="center"/>
        <w:rPr>
          <w:rFonts w:ascii="宋体" w:hAnsi="宋体" w:cs="宋体"/>
          <w:kern w:val="0"/>
          <w:sz w:val="24"/>
        </w:rPr>
      </w:pPr>
      <w:r w:rsidRPr="00EA2BBA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8A7A5AD" wp14:editId="04075285">
            <wp:extent cx="4079136" cy="3060333"/>
            <wp:effectExtent l="0" t="0" r="0" b="6985"/>
            <wp:docPr id="1803254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93" cy="308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790A" w14:textId="2B0CACC1" w:rsidR="0029397C" w:rsidRPr="00084D53" w:rsidRDefault="0029397C" w:rsidP="00B01FA3">
      <w:pPr>
        <w:widowControl/>
        <w:spacing w:beforeLines="50" w:before="120" w:afterLines="50" w:after="120"/>
        <w:jc w:val="center"/>
        <w:rPr>
          <w:rFonts w:cs="宋体"/>
          <w:kern w:val="0"/>
          <w:sz w:val="18"/>
          <w:szCs w:val="18"/>
        </w:rPr>
      </w:pPr>
      <w:r w:rsidRPr="00E05014">
        <w:rPr>
          <w:rFonts w:cs="宋体" w:hint="eastAsia"/>
          <w:kern w:val="0"/>
          <w:sz w:val="18"/>
          <w:szCs w:val="18"/>
        </w:rPr>
        <w:t>加高斯白噪声回波时域采样信号</w:t>
      </w:r>
    </w:p>
    <w:p w14:paraId="0E95B20C" w14:textId="6913C7C7" w:rsidR="00084D53" w:rsidRPr="0029397C" w:rsidRDefault="00C72FFD" w:rsidP="00947720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接下来，</w:t>
      </w:r>
      <w:proofErr w:type="gramStart"/>
      <w:r>
        <w:rPr>
          <w:rFonts w:hint="eastAsia"/>
        </w:rPr>
        <w:t>分析带噪回波</w:t>
      </w:r>
      <w:proofErr w:type="gramEnd"/>
      <w:r>
        <w:rPr>
          <w:rFonts w:hint="eastAsia"/>
        </w:rPr>
        <w:t>信号的信噪比。</w:t>
      </w:r>
    </w:p>
    <w:p w14:paraId="6329D667" w14:textId="77777777" w:rsidR="00C72FFD" w:rsidRPr="00B7795D" w:rsidRDefault="00C72FFD" w:rsidP="00C72FFD">
      <w:pPr>
        <w:pStyle w:val="alt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 w:hanging="1253"/>
        <w:rPr>
          <w:rFonts w:ascii="Times New Roman" w:hAnsi="Times New Roman"/>
          <w:color w:val="5C5C5C"/>
          <w:szCs w:val="21"/>
        </w:rPr>
      </w:pPr>
      <w:r w:rsidRPr="00B7795D">
        <w:rPr>
          <w:rStyle w:val="hljs-attr"/>
          <w:rFonts w:ascii="Times New Roman" w:hAnsi="Times New Roman"/>
          <w:color w:val="986801"/>
          <w:szCs w:val="21"/>
        </w:rPr>
        <w:t>snr_single_period</w:t>
      </w:r>
      <w:r w:rsidRPr="00B7795D">
        <w:rPr>
          <w:rFonts w:ascii="Times New Roman" w:hAnsi="Times New Roman"/>
          <w:color w:val="5C5C5C"/>
          <w:szCs w:val="21"/>
        </w:rPr>
        <w:t> = snr(real_idel_</w:t>
      </w:r>
      <w:proofErr w:type="gramStart"/>
      <w:r w:rsidRPr="00B7795D">
        <w:rPr>
          <w:rFonts w:ascii="Times New Roman" w:hAnsi="Times New Roman"/>
          <w:color w:val="5C5C5C"/>
          <w:szCs w:val="21"/>
        </w:rPr>
        <w:t>signal,real</w:t>
      </w:r>
      <w:proofErr w:type="gramEnd"/>
      <w:r w:rsidRPr="00B7795D">
        <w:rPr>
          <w:rFonts w:ascii="Times New Roman" w:hAnsi="Times New Roman"/>
          <w:color w:val="5C5C5C"/>
          <w:szCs w:val="21"/>
        </w:rPr>
        <w:t>_noise_signal-real_idel_signal)</w:t>
      </w:r>
    </w:p>
    <w:p w14:paraId="5D90F927" w14:textId="5B4D93D6" w:rsidR="00084D53" w:rsidRDefault="00C72FFD" w:rsidP="00947720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得到结果</w:t>
      </w:r>
      <w:r w:rsidR="009D0929" w:rsidRPr="00C72FFD">
        <w:rPr>
          <w:position w:val="-10"/>
        </w:rPr>
        <w:object w:dxaOrig="2700" w:dyaOrig="320" w14:anchorId="2B5ADF65">
          <v:shape id="_x0000_i1086" type="#_x0000_t75" style="width:134.85pt;height:16.1pt" o:ole="">
            <v:imagedata r:id="rId24" o:title=""/>
          </v:shape>
          <o:OLEObject Type="Embed" ProgID="Equation.DSMT4" ShapeID="_x0000_i1086" DrawAspect="Content" ObjectID="_1780989662" r:id="rId25"/>
        </w:object>
      </w:r>
      <w:r>
        <w:rPr>
          <w:rFonts w:hint="eastAsia"/>
        </w:rPr>
        <w:t>。</w:t>
      </w:r>
    </w:p>
    <w:p w14:paraId="5B2DCBEB" w14:textId="414D1227" w:rsidR="007B4E72" w:rsidRDefault="007D76D5" w:rsidP="007D76D5">
      <w:pPr>
        <w:pStyle w:val="4"/>
      </w:pPr>
      <w:r>
        <w:rPr>
          <w:rFonts w:hint="eastAsia"/>
        </w:rPr>
        <w:t>2</w:t>
      </w:r>
      <w:r w:rsidRPr="007D76D5">
        <w:rPr>
          <w:rFonts w:hint="eastAsia"/>
        </w:rPr>
        <w:t>.2</w:t>
      </w:r>
      <w:r>
        <w:rPr>
          <w:rFonts w:hint="eastAsia"/>
        </w:rPr>
        <w:t xml:space="preserve"> </w:t>
      </w:r>
      <w:r w:rsidRPr="007D76D5">
        <w:rPr>
          <w:rFonts w:hint="eastAsia"/>
        </w:rPr>
        <w:t>使用非相参积累算法，提高信噪比</w:t>
      </w:r>
    </w:p>
    <w:p w14:paraId="48773D37" w14:textId="17AA97AA" w:rsidR="007D76D5" w:rsidRDefault="00B7795D" w:rsidP="00832E13">
      <w:pPr>
        <w:pStyle w:val="Normal"/>
        <w:spacing w:beforeLines="50" w:before="120" w:afterLines="50" w:after="120"/>
        <w:ind w:firstLine="480"/>
      </w:pPr>
      <w:r>
        <w:rPr>
          <w:rFonts w:hint="eastAsia"/>
        </w:rPr>
        <w:t>生成</w:t>
      </w:r>
      <w:r>
        <w:rPr>
          <w:rFonts w:hint="eastAsia"/>
        </w:rPr>
        <w:t>8</w:t>
      </w:r>
      <w:r>
        <w:rPr>
          <w:rFonts w:hint="eastAsia"/>
        </w:rPr>
        <w:t>个周期</w:t>
      </w:r>
      <w:proofErr w:type="gramStart"/>
      <w:r>
        <w:rPr>
          <w:rFonts w:hint="eastAsia"/>
        </w:rPr>
        <w:t>的带噪回波</w:t>
      </w:r>
      <w:proofErr w:type="gramEnd"/>
      <w:r>
        <w:rPr>
          <w:rFonts w:hint="eastAsia"/>
        </w:rPr>
        <w:t>数据，将这</w:t>
      </w:r>
      <w:r>
        <w:rPr>
          <w:rFonts w:hint="eastAsia"/>
        </w:rPr>
        <w:t>8</w:t>
      </w:r>
      <w:r w:rsidR="00D83121">
        <w:rPr>
          <w:rFonts w:hint="eastAsia"/>
        </w:rPr>
        <w:t>个</w:t>
      </w:r>
      <w:r>
        <w:rPr>
          <w:rFonts w:hint="eastAsia"/>
        </w:rPr>
        <w:t>周期数据进行叠加，然后求均值。具体代码如下：</w:t>
      </w:r>
    </w:p>
    <w:p w14:paraId="2F6752F3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waveforms_number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8</w:t>
      </w:r>
    </w:p>
    <w:p w14:paraId="29E603DA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mif_file_data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[];  %</w:t>
      </w:r>
      <w:r w:rsidRPr="00B7795D">
        <w:rPr>
          <w:rFonts w:cs="宋体"/>
          <w:color w:val="5C5C5C"/>
          <w:kern w:val="0"/>
          <w:sz w:val="24"/>
          <w:szCs w:val="21"/>
        </w:rPr>
        <w:t>用于生成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mif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的内存</w:t>
      </w:r>
    </w:p>
    <w:p w14:paraId="782E984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data_acc_result = abs(awgn(real_idel_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signal,gaussian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_noise_snr));</w:t>
      </w:r>
    </w:p>
    <w:p w14:paraId="2E951D6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mif_file_data = [mif_file_data(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1:length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(mif_file_data)),data_acc_result(1:real_signal_length)];</w:t>
      </w:r>
    </w:p>
    <w:p w14:paraId="2996066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for number = 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1:waveforms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_number-1</w:t>
      </w:r>
    </w:p>
    <w:p w14:paraId="7B80A5A2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    real_noise_signal = abs(awgn(real_idel_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signal,gaussian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_noise_snr));</w:t>
      </w:r>
    </w:p>
    <w:p w14:paraId="115F409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+ 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real_noise_signal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;</w:t>
      </w:r>
    </w:p>
    <w:p w14:paraId="0E3DF418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    mif_file_data = [mif_file_data(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1:length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(mif_file_data)),real_noise_signal(1:real_signal_length)];</w:t>
      </w:r>
    </w:p>
    <w:p w14:paraId="79C9ED4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end</w:t>
      </w:r>
    </w:p>
    <w:p w14:paraId="52A064E1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E4AEC78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1/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waveforms_number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.*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;</w:t>
      </w:r>
    </w:p>
    <w:p w14:paraId="4B5EA48A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8DB202C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t_acc_all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fs:waveforms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_number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*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real_period_time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;</w:t>
      </w:r>
    </w:p>
    <w:p w14:paraId="596DE9E3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length_t_acc_all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t_acc_all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68B28241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233BDAD2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plot(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t_acc_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all,mif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_file_data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4A4670A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title(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0A14F"/>
          <w:kern w:val="0"/>
          <w:sz w:val="24"/>
          <w:szCs w:val="21"/>
        </w:rPr>
        <w:t>非相参积累</w:t>
      </w:r>
      <w:r w:rsidRPr="00B7795D">
        <w:rPr>
          <w:rFonts w:cs="宋体"/>
          <w:color w:val="50A14F"/>
          <w:kern w:val="0"/>
          <w:sz w:val="24"/>
          <w:szCs w:val="21"/>
        </w:rPr>
        <w:t>8</w:t>
      </w:r>
      <w:r w:rsidRPr="00B7795D">
        <w:rPr>
          <w:rFonts w:cs="宋体"/>
          <w:color w:val="50A14F"/>
          <w:kern w:val="0"/>
          <w:sz w:val="24"/>
          <w:szCs w:val="21"/>
        </w:rPr>
        <w:t>次回波连续图像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0B5C594A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xlabel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"Time / S"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70DA1C3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ylabel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"Amplitude / V"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7A792386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454B8B4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13E8FF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plot(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all,data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2825772F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title(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0A14F"/>
          <w:kern w:val="0"/>
          <w:sz w:val="24"/>
          <w:szCs w:val="21"/>
        </w:rPr>
        <w:t>非相参积累</w:t>
      </w:r>
      <w:r w:rsidRPr="00B7795D">
        <w:rPr>
          <w:rFonts w:cs="宋体"/>
          <w:color w:val="50A14F"/>
          <w:kern w:val="0"/>
          <w:sz w:val="24"/>
          <w:szCs w:val="21"/>
        </w:rPr>
        <w:t>8</w:t>
      </w:r>
      <w:r w:rsidRPr="00B7795D">
        <w:rPr>
          <w:rFonts w:cs="宋体"/>
          <w:color w:val="50A14F"/>
          <w:kern w:val="0"/>
          <w:sz w:val="24"/>
          <w:szCs w:val="21"/>
        </w:rPr>
        <w:t>次回波叠加后平均图像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4059FCFF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xlabel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"Time / S"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574BA1F2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ylabel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"Amplitude / V"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0B252005" w14:textId="6970BBDE" w:rsidR="00B7795D" w:rsidRDefault="00B7795D" w:rsidP="002410DD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其输出图形如下：</w:t>
      </w:r>
    </w:p>
    <w:p w14:paraId="2D7A1531" w14:textId="488FA2F9" w:rsidR="00B7795D" w:rsidRDefault="00B7795D" w:rsidP="002410DD">
      <w:pPr>
        <w:widowControl/>
        <w:spacing w:afterLines="50" w:after="120"/>
        <w:jc w:val="center"/>
        <w:rPr>
          <w:rFonts w:ascii="宋体" w:hAnsi="宋体" w:cs="宋体"/>
          <w:kern w:val="0"/>
          <w:sz w:val="24"/>
        </w:rPr>
      </w:pPr>
      <w:r w:rsidRPr="00B7795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1177F43" wp14:editId="45B68891">
            <wp:extent cx="3795024" cy="2847181"/>
            <wp:effectExtent l="0" t="0" r="0" b="0"/>
            <wp:docPr id="9139864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73" cy="285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19AF" w14:textId="6C4B7CDC" w:rsidR="00D43622" w:rsidRPr="00B7795D" w:rsidRDefault="00D43622" w:rsidP="002410DD">
      <w:pPr>
        <w:widowControl/>
        <w:spacing w:afterLines="50" w:after="120"/>
        <w:jc w:val="center"/>
        <w:rPr>
          <w:rFonts w:cs="宋体"/>
          <w:kern w:val="0"/>
          <w:sz w:val="18"/>
          <w:szCs w:val="18"/>
        </w:rPr>
      </w:pPr>
      <w:r w:rsidRPr="00D43622">
        <w:rPr>
          <w:rFonts w:cs="宋体" w:hint="eastAsia"/>
          <w:kern w:val="0"/>
          <w:sz w:val="18"/>
          <w:szCs w:val="18"/>
        </w:rPr>
        <w:t>非相参积累的</w:t>
      </w:r>
      <w:r w:rsidRPr="00D43622">
        <w:rPr>
          <w:rFonts w:cs="宋体" w:hint="eastAsia"/>
          <w:kern w:val="0"/>
          <w:sz w:val="18"/>
          <w:szCs w:val="18"/>
        </w:rPr>
        <w:t>8</w:t>
      </w:r>
      <w:r w:rsidRPr="00D43622">
        <w:rPr>
          <w:rFonts w:cs="宋体" w:hint="eastAsia"/>
          <w:kern w:val="0"/>
          <w:sz w:val="18"/>
          <w:szCs w:val="18"/>
        </w:rPr>
        <w:t>次回波连续图像波形</w:t>
      </w:r>
    </w:p>
    <w:p w14:paraId="22CF4A5A" w14:textId="48E420D9" w:rsidR="00B7795D" w:rsidRDefault="00B7795D" w:rsidP="002410DD">
      <w:pPr>
        <w:widowControl/>
        <w:spacing w:beforeLines="50" w:before="120" w:afterLines="50" w:after="120"/>
        <w:jc w:val="center"/>
        <w:rPr>
          <w:rFonts w:ascii="宋体" w:hAnsi="宋体" w:cs="宋体"/>
          <w:kern w:val="0"/>
          <w:sz w:val="24"/>
        </w:rPr>
      </w:pPr>
      <w:r w:rsidRPr="00B7795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8F67ABB" wp14:editId="7E614F95">
            <wp:extent cx="3747577" cy="2811584"/>
            <wp:effectExtent l="0" t="0" r="5715" b="8255"/>
            <wp:docPr id="15543841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25" cy="28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2CB1" w14:textId="5A7F888B" w:rsidR="00D43622" w:rsidRPr="00B7795D" w:rsidRDefault="00D43622" w:rsidP="00D43622">
      <w:pPr>
        <w:widowControl/>
        <w:spacing w:afterLines="50" w:after="120"/>
        <w:jc w:val="center"/>
        <w:rPr>
          <w:rFonts w:cs="宋体"/>
          <w:kern w:val="0"/>
          <w:sz w:val="18"/>
          <w:szCs w:val="18"/>
        </w:rPr>
      </w:pPr>
      <w:r w:rsidRPr="00D43622">
        <w:rPr>
          <w:rFonts w:cs="宋体" w:hint="eastAsia"/>
          <w:kern w:val="0"/>
          <w:sz w:val="18"/>
          <w:szCs w:val="18"/>
        </w:rPr>
        <w:t>非相参积累的</w:t>
      </w:r>
      <w:r w:rsidRPr="00D43622">
        <w:rPr>
          <w:rFonts w:cs="宋体" w:hint="eastAsia"/>
          <w:kern w:val="0"/>
          <w:sz w:val="18"/>
          <w:szCs w:val="18"/>
        </w:rPr>
        <w:t>8</w:t>
      </w:r>
      <w:r w:rsidRPr="00D43622">
        <w:rPr>
          <w:rFonts w:cs="宋体" w:hint="eastAsia"/>
          <w:kern w:val="0"/>
          <w:sz w:val="18"/>
          <w:szCs w:val="18"/>
        </w:rPr>
        <w:t>次回波</w:t>
      </w:r>
      <w:r>
        <w:rPr>
          <w:rFonts w:cs="宋体" w:hint="eastAsia"/>
          <w:kern w:val="0"/>
          <w:sz w:val="18"/>
          <w:szCs w:val="18"/>
        </w:rPr>
        <w:t>叠加后平均图像波</w:t>
      </w:r>
      <w:r w:rsidRPr="00D43622">
        <w:rPr>
          <w:rFonts w:cs="宋体" w:hint="eastAsia"/>
          <w:kern w:val="0"/>
          <w:sz w:val="18"/>
          <w:szCs w:val="18"/>
        </w:rPr>
        <w:t>形</w:t>
      </w:r>
    </w:p>
    <w:p w14:paraId="5DBDB0DF" w14:textId="218755D4" w:rsidR="00B7795D" w:rsidRDefault="004F3920" w:rsidP="002410DD">
      <w:pPr>
        <w:pStyle w:val="m"/>
        <w:spacing w:beforeLines="50" w:before="120" w:afterLines="50" w:after="120"/>
        <w:ind w:firstLine="480"/>
      </w:pPr>
      <w:r w:rsidRPr="004F3920">
        <w:rPr>
          <w:rFonts w:hint="eastAsia"/>
        </w:rPr>
        <w:t>分析非相参</w:t>
      </w:r>
      <w:r w:rsidR="008C2C25">
        <w:rPr>
          <w:rFonts w:hint="eastAsia"/>
        </w:rPr>
        <w:t>累积算法的</w:t>
      </w:r>
      <w:r w:rsidRPr="004F3920">
        <w:rPr>
          <w:rFonts w:hint="eastAsia"/>
        </w:rPr>
        <w:t>回波结果信噪比</w:t>
      </w:r>
      <w:r w:rsidR="002935B5">
        <w:rPr>
          <w:rFonts w:hint="eastAsia"/>
        </w:rPr>
        <w:t>：</w:t>
      </w:r>
    </w:p>
    <w:p w14:paraId="1FAD9790" w14:textId="77777777" w:rsidR="004F3920" w:rsidRPr="004F3920" w:rsidRDefault="004F3920" w:rsidP="004F3920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 w:hanging="1253"/>
        <w:rPr>
          <w:rFonts w:ascii="Times New Roman" w:hAnsi="Times New Roman"/>
          <w:color w:val="5C5C5C"/>
          <w:szCs w:val="21"/>
        </w:rPr>
      </w:pPr>
      <w:r w:rsidRPr="004F3920">
        <w:rPr>
          <w:rStyle w:val="hljs-attr"/>
          <w:rFonts w:ascii="Times New Roman" w:hAnsi="Times New Roman"/>
          <w:color w:val="986801"/>
          <w:szCs w:val="21"/>
        </w:rPr>
        <w:t>snr_non_coherent_acc</w:t>
      </w:r>
      <w:r w:rsidRPr="004F3920">
        <w:rPr>
          <w:rFonts w:ascii="Times New Roman" w:hAnsi="Times New Roman"/>
          <w:color w:val="5C5C5C"/>
          <w:szCs w:val="21"/>
        </w:rPr>
        <w:t> = snr(real_idel_</w:t>
      </w:r>
      <w:proofErr w:type="gramStart"/>
      <w:r w:rsidRPr="004F3920">
        <w:rPr>
          <w:rFonts w:ascii="Times New Roman" w:hAnsi="Times New Roman"/>
          <w:color w:val="5C5C5C"/>
          <w:szCs w:val="21"/>
        </w:rPr>
        <w:t>signal,data</w:t>
      </w:r>
      <w:proofErr w:type="gramEnd"/>
      <w:r w:rsidRPr="004F3920">
        <w:rPr>
          <w:rFonts w:ascii="Times New Roman" w:hAnsi="Times New Roman"/>
          <w:color w:val="5C5C5C"/>
          <w:szCs w:val="21"/>
        </w:rPr>
        <w:t>_acc_result-real_idel_signal)</w:t>
      </w:r>
    </w:p>
    <w:p w14:paraId="681F1944" w14:textId="3EB317AA" w:rsidR="004F3920" w:rsidRDefault="004F3920" w:rsidP="002410DD">
      <w:pPr>
        <w:pStyle w:val="m"/>
        <w:spacing w:beforeLines="50" w:before="120"/>
        <w:ind w:firstLine="480"/>
      </w:pPr>
      <w:r>
        <w:rPr>
          <w:rFonts w:hint="eastAsia"/>
        </w:rPr>
        <w:t>结果为：</w:t>
      </w:r>
      <w:r w:rsidR="00AF74C1" w:rsidRPr="00C72FFD">
        <w:rPr>
          <w:position w:val="-10"/>
        </w:rPr>
        <w:object w:dxaOrig="3120" w:dyaOrig="320" w14:anchorId="22865524">
          <v:shape id="_x0000_i1088" type="#_x0000_t75" style="width:156.35pt;height:16.1pt" o:ole="">
            <v:imagedata r:id="rId28" o:title=""/>
          </v:shape>
          <o:OLEObject Type="Embed" ProgID="Equation.DSMT4" ShapeID="_x0000_i1088" DrawAspect="Content" ObjectID="_1780989663" r:id="rId29"/>
        </w:object>
      </w:r>
      <w:r>
        <w:rPr>
          <w:rFonts w:hint="eastAsia"/>
        </w:rPr>
        <w:t>。</w:t>
      </w:r>
    </w:p>
    <w:p w14:paraId="3D27AEC1" w14:textId="21B1DF72" w:rsidR="004F3920" w:rsidRDefault="004F3920" w:rsidP="002410DD">
      <w:pPr>
        <w:pStyle w:val="m"/>
        <w:spacing w:afterLines="50" w:after="120"/>
        <w:ind w:firstLine="480"/>
      </w:pPr>
      <w:r>
        <w:rPr>
          <w:rFonts w:hint="eastAsia"/>
        </w:rPr>
        <w:t>进一步的，</w:t>
      </w:r>
      <w:r w:rsidRPr="004F3920">
        <w:rPr>
          <w:rFonts w:hint="eastAsia"/>
        </w:rPr>
        <w:t>得到非相参积累增益</w:t>
      </w:r>
      <w:r w:rsidR="002935B5">
        <w:rPr>
          <w:rFonts w:hint="eastAsia"/>
        </w:rPr>
        <w:t>：</w:t>
      </w:r>
    </w:p>
    <w:p w14:paraId="6A5EF215" w14:textId="77777777" w:rsidR="004F3920" w:rsidRDefault="004F3920" w:rsidP="004F3920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 w:hanging="1253"/>
        <w:rPr>
          <w:rFonts w:ascii="Consolas" w:hAnsi="Consolas"/>
          <w:color w:val="5C5C5C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986801"/>
          <w:sz w:val="21"/>
          <w:szCs w:val="21"/>
        </w:rPr>
        <w:t>Gnc</w:t>
      </w:r>
      <w:proofErr w:type="spellEnd"/>
      <w:r>
        <w:rPr>
          <w:rFonts w:ascii="Consolas" w:hAnsi="Consolas"/>
          <w:color w:val="5C5C5C"/>
          <w:sz w:val="21"/>
          <w:szCs w:val="21"/>
        </w:rPr>
        <w:t> = </w:t>
      </w:r>
      <w:proofErr w:type="spellStart"/>
      <w:r>
        <w:rPr>
          <w:rFonts w:ascii="Consolas" w:hAnsi="Consolas"/>
          <w:color w:val="5C5C5C"/>
          <w:sz w:val="21"/>
          <w:szCs w:val="21"/>
        </w:rPr>
        <w:t>snr_non_coherent_acc</w:t>
      </w:r>
      <w:proofErr w:type="spellEnd"/>
      <w:r>
        <w:rPr>
          <w:rFonts w:ascii="Consolas" w:hAnsi="Consolas"/>
          <w:color w:val="5C5C5C"/>
          <w:sz w:val="21"/>
          <w:szCs w:val="21"/>
        </w:rPr>
        <w:t>/</w:t>
      </w:r>
      <w:proofErr w:type="spellStart"/>
      <w:r>
        <w:rPr>
          <w:rFonts w:ascii="Consolas" w:hAnsi="Consolas"/>
          <w:color w:val="5C5C5C"/>
          <w:sz w:val="21"/>
          <w:szCs w:val="21"/>
        </w:rPr>
        <w:t>snr_single_period</w:t>
      </w:r>
      <w:proofErr w:type="spellEnd"/>
    </w:p>
    <w:p w14:paraId="260B7F82" w14:textId="1263EABB" w:rsidR="004F3920" w:rsidRPr="004F3920" w:rsidRDefault="002935B5" w:rsidP="002410DD">
      <w:pPr>
        <w:pStyle w:val="m"/>
        <w:spacing w:beforeLines="50" w:before="120"/>
        <w:ind w:firstLine="480"/>
      </w:pPr>
      <w:r>
        <w:rPr>
          <w:rFonts w:hint="eastAsia"/>
        </w:rPr>
        <w:lastRenderedPageBreak/>
        <w:t>结果为：</w:t>
      </w:r>
      <w:r w:rsidR="00AF74C1" w:rsidRPr="00AF74C1">
        <w:rPr>
          <w:position w:val="-10"/>
        </w:rPr>
        <w:object w:dxaOrig="1359" w:dyaOrig="320" w14:anchorId="1A45CDB2">
          <v:shape id="_x0000_i1090" type="#_x0000_t75" style="width:68.25pt;height:16.1pt" o:ole="">
            <v:imagedata r:id="rId30" o:title=""/>
          </v:shape>
          <o:OLEObject Type="Embed" ProgID="Equation.DSMT4" ShapeID="_x0000_i1090" DrawAspect="Content" ObjectID="_1780989664" r:id="rId31"/>
        </w:object>
      </w:r>
      <w:r>
        <w:rPr>
          <w:rFonts w:hint="eastAsia"/>
        </w:rPr>
        <w:t>。</w:t>
      </w:r>
    </w:p>
    <w:p w14:paraId="60628AE3" w14:textId="6CA0D8A9" w:rsidR="0051137F" w:rsidRDefault="00280852" w:rsidP="007D76D5">
      <w:pPr>
        <w:pStyle w:val="3"/>
      </w:pPr>
      <w:r>
        <w:rPr>
          <w:rFonts w:hint="eastAsia"/>
        </w:rPr>
        <w:t>3</w:t>
      </w:r>
      <w:r w:rsidR="001D4F25">
        <w:rPr>
          <w:rFonts w:hint="eastAsia"/>
        </w:rPr>
        <w:t>、</w:t>
      </w:r>
      <w:r w:rsidR="004E4073">
        <w:rPr>
          <w:rFonts w:hint="eastAsia"/>
        </w:rPr>
        <w:t>FPGA</w:t>
      </w:r>
      <w:r w:rsidR="00507F14">
        <w:rPr>
          <w:rFonts w:hint="eastAsia"/>
        </w:rPr>
        <w:t>的</w:t>
      </w:r>
      <w:r w:rsidR="00E6380C">
        <w:rPr>
          <w:rFonts w:hint="eastAsia"/>
        </w:rPr>
        <w:t>非相参</w:t>
      </w:r>
      <w:r w:rsidR="004E4073">
        <w:rPr>
          <w:rFonts w:hint="eastAsia"/>
        </w:rPr>
        <w:t>积累</w:t>
      </w:r>
      <w:r w:rsidR="00E6380C">
        <w:rPr>
          <w:rFonts w:hint="eastAsia"/>
        </w:rPr>
        <w:t>算法</w:t>
      </w:r>
      <w:r w:rsidR="004E4073">
        <w:rPr>
          <w:rFonts w:hint="eastAsia"/>
        </w:rPr>
        <w:t>仿真</w:t>
      </w:r>
      <w:r w:rsidR="00DF7F5F">
        <w:rPr>
          <w:rFonts w:hint="eastAsia"/>
        </w:rPr>
        <w:t>实现方法</w:t>
      </w:r>
    </w:p>
    <w:p w14:paraId="4B42D9A4" w14:textId="1E1CA4AA" w:rsidR="00896408" w:rsidRDefault="004E4073" w:rsidP="008B218C">
      <w:pPr>
        <w:pStyle w:val="m"/>
        <w:spacing w:beforeLines="50" w:before="120"/>
        <w:ind w:firstLine="480"/>
      </w:pPr>
      <w:r>
        <w:rPr>
          <w:rFonts w:hint="eastAsia"/>
        </w:rPr>
        <w:t>要在</w:t>
      </w:r>
      <w:r>
        <w:rPr>
          <w:rFonts w:hint="eastAsia"/>
        </w:rPr>
        <w:t>FPGA</w:t>
      </w:r>
      <w:r>
        <w:rPr>
          <w:rFonts w:hint="eastAsia"/>
        </w:rPr>
        <w:t>中实现非相参积累算法</w:t>
      </w:r>
      <w:r w:rsidR="00BA6B20">
        <w:rPr>
          <w:rFonts w:hint="eastAsia"/>
        </w:rPr>
        <w:t>设计</w:t>
      </w:r>
      <w:r w:rsidR="00507F14">
        <w:rPr>
          <w:rFonts w:hint="eastAsia"/>
        </w:rPr>
        <w:t>，主要需要以下步骤：</w:t>
      </w:r>
    </w:p>
    <w:p w14:paraId="500FCEF0" w14:textId="6C00C944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MATLAB</w:t>
      </w:r>
      <w:r>
        <w:rPr>
          <w:rFonts w:hint="eastAsia"/>
        </w:rPr>
        <w:t>中的</w:t>
      </w:r>
      <w:r>
        <w:rPr>
          <w:rFonts w:hint="eastAsia"/>
        </w:rPr>
        <w:t>8</w:t>
      </w:r>
      <w:r>
        <w:rPr>
          <w:rFonts w:hint="eastAsia"/>
        </w:rPr>
        <w:t>个周期</w:t>
      </w:r>
      <w:proofErr w:type="gramStart"/>
      <w:r>
        <w:rPr>
          <w:rFonts w:hint="eastAsia"/>
        </w:rPr>
        <w:t>的带噪回波</w:t>
      </w:r>
      <w:proofErr w:type="gramEnd"/>
      <w:r>
        <w:rPr>
          <w:rFonts w:hint="eastAsia"/>
        </w:rPr>
        <w:t>数据导出为</w:t>
      </w:r>
      <w:proofErr w:type="spellStart"/>
      <w:r>
        <w:rPr>
          <w:rFonts w:hint="eastAsia"/>
        </w:rPr>
        <w:t>mif</w:t>
      </w:r>
      <w:proofErr w:type="spellEnd"/>
      <w:r>
        <w:rPr>
          <w:rFonts w:hint="eastAsia"/>
        </w:rPr>
        <w:t>文件；</w:t>
      </w:r>
    </w:p>
    <w:p w14:paraId="264CD129" w14:textId="7A062BFD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Quartus</w:t>
      </w:r>
      <w:r>
        <w:rPr>
          <w:rFonts w:hint="eastAsia"/>
        </w:rPr>
        <w:t>中，生成</w:t>
      </w:r>
      <w:r>
        <w:rPr>
          <w:rFonts w:hint="eastAsia"/>
        </w:rPr>
        <w:t>ROM IP</w:t>
      </w:r>
      <w:r>
        <w:rPr>
          <w:rFonts w:hint="eastAsia"/>
        </w:rPr>
        <w:t>，并将</w:t>
      </w:r>
      <w:r>
        <w:rPr>
          <w:rFonts w:hint="eastAsia"/>
        </w:rPr>
        <w:t>1</w:t>
      </w:r>
      <w:r>
        <w:rPr>
          <w:rFonts w:hint="eastAsia"/>
        </w:rPr>
        <w:t>中文件与该</w:t>
      </w:r>
      <w:r>
        <w:rPr>
          <w:rFonts w:hint="eastAsia"/>
        </w:rPr>
        <w:t>IP</w:t>
      </w:r>
      <w:r>
        <w:rPr>
          <w:rFonts w:hint="eastAsia"/>
        </w:rPr>
        <w:t>绑定；</w:t>
      </w:r>
    </w:p>
    <w:p w14:paraId="7A874A70" w14:textId="2AB7ACD6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实现非相参累积的算法编写，这里使用</w:t>
      </w:r>
      <w:r>
        <w:rPr>
          <w:rFonts w:hint="eastAsia"/>
        </w:rPr>
        <w:t>VHDL</w:t>
      </w:r>
      <w:r>
        <w:rPr>
          <w:rFonts w:hint="eastAsia"/>
        </w:rPr>
        <w:t>语言；</w:t>
      </w:r>
    </w:p>
    <w:p w14:paraId="7CDDCB93" w14:textId="1EE67E24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3</w:t>
      </w:r>
      <w:r>
        <w:rPr>
          <w:rFonts w:hint="eastAsia"/>
        </w:rPr>
        <w:t>中算法仿真，在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中分析波形，并导出结果波形数据</w:t>
      </w:r>
      <w:r w:rsidR="008B218C">
        <w:rPr>
          <w:rFonts w:hint="eastAsia"/>
        </w:rPr>
        <w:t>文件</w:t>
      </w:r>
      <w:r>
        <w:rPr>
          <w:rFonts w:hint="eastAsia"/>
        </w:rPr>
        <w:t>；</w:t>
      </w:r>
    </w:p>
    <w:p w14:paraId="1D211575" w14:textId="13081BBB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中的波形数据在</w:t>
      </w:r>
      <w:r>
        <w:rPr>
          <w:rFonts w:hint="eastAsia"/>
        </w:rPr>
        <w:t>Excel</w:t>
      </w:r>
      <w:r>
        <w:rPr>
          <w:rFonts w:hint="eastAsia"/>
        </w:rPr>
        <w:t>中进行</w:t>
      </w:r>
      <w:r w:rsidR="00CC0D62">
        <w:rPr>
          <w:rFonts w:hint="eastAsia"/>
        </w:rPr>
        <w:t>预</w:t>
      </w:r>
      <w:r>
        <w:rPr>
          <w:rFonts w:hint="eastAsia"/>
        </w:rPr>
        <w:t>处理，并保存为</w:t>
      </w:r>
      <w:r w:rsidR="008B218C">
        <w:rPr>
          <w:rFonts w:hint="eastAsia"/>
        </w:rPr>
        <w:t>表格文件</w:t>
      </w:r>
      <w:r>
        <w:rPr>
          <w:rFonts w:hint="eastAsia"/>
        </w:rPr>
        <w:t>；</w:t>
      </w:r>
    </w:p>
    <w:p w14:paraId="5F44FFBC" w14:textId="1575F548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5</w:t>
      </w:r>
      <w:r>
        <w:rPr>
          <w:rFonts w:hint="eastAsia"/>
        </w:rPr>
        <w:t>中</w:t>
      </w:r>
      <w:r w:rsidR="008B218C">
        <w:rPr>
          <w:rFonts w:hint="eastAsia"/>
        </w:rPr>
        <w:t>表格，利用</w:t>
      </w:r>
      <w:r w:rsidR="008B218C">
        <w:rPr>
          <w:rFonts w:hint="eastAsia"/>
        </w:rPr>
        <w:t>MATLAB</w:t>
      </w:r>
      <w:r w:rsidR="008B218C">
        <w:rPr>
          <w:rFonts w:hint="eastAsia"/>
        </w:rPr>
        <w:t>进行数据处理，将</w:t>
      </w:r>
      <w:r w:rsidR="008B218C">
        <w:rPr>
          <w:rFonts w:hint="eastAsia"/>
        </w:rPr>
        <w:t>64</w:t>
      </w:r>
      <w:r w:rsidR="008B218C">
        <w:rPr>
          <w:rFonts w:hint="eastAsia"/>
        </w:rPr>
        <w:t>位二进制表示的双精度数转换为小数形式；</w:t>
      </w:r>
    </w:p>
    <w:p w14:paraId="27FB49D1" w14:textId="7C11F3F6" w:rsidR="008B218C" w:rsidRDefault="008B218C" w:rsidP="008B218C">
      <w:pPr>
        <w:pStyle w:val="m"/>
        <w:numPr>
          <w:ilvl w:val="0"/>
          <w:numId w:val="22"/>
        </w:numPr>
        <w:spacing w:afterLines="50" w:after="120"/>
        <w:ind w:left="924" w:firstLineChars="0" w:hanging="442"/>
      </w:pPr>
      <w:r>
        <w:rPr>
          <w:rFonts w:hint="eastAsia"/>
        </w:rPr>
        <w:t>对</w:t>
      </w:r>
      <w:r>
        <w:rPr>
          <w:rFonts w:hint="eastAsia"/>
        </w:rPr>
        <w:t>6</w:t>
      </w:r>
      <w:r>
        <w:rPr>
          <w:rFonts w:hint="eastAsia"/>
        </w:rPr>
        <w:t>中数据绘制波形，分析信噪比。</w:t>
      </w:r>
    </w:p>
    <w:p w14:paraId="0807FB36" w14:textId="2B20C8E3" w:rsidR="00941545" w:rsidRDefault="00941545" w:rsidP="00941545">
      <w:pPr>
        <w:pStyle w:val="4"/>
      </w:pPr>
      <w:r>
        <w:rPr>
          <w:rFonts w:hint="eastAsia"/>
        </w:rPr>
        <w:t>3.1 MATLAB</w:t>
      </w:r>
      <w:r>
        <w:rPr>
          <w:rFonts w:hint="eastAsia"/>
        </w:rPr>
        <w:t>导出</w:t>
      </w:r>
      <w:r>
        <w:rPr>
          <w:rFonts w:hint="eastAsia"/>
        </w:rPr>
        <w:t>8</w:t>
      </w:r>
      <w:r>
        <w:rPr>
          <w:rFonts w:hint="eastAsia"/>
        </w:rPr>
        <w:t>个周期</w:t>
      </w:r>
      <w:proofErr w:type="gramStart"/>
      <w:r>
        <w:rPr>
          <w:rFonts w:hint="eastAsia"/>
        </w:rPr>
        <w:t>的带噪回波</w:t>
      </w:r>
      <w:proofErr w:type="gramEnd"/>
      <w:r>
        <w:rPr>
          <w:rFonts w:hint="eastAsia"/>
        </w:rPr>
        <w:t>数据</w:t>
      </w:r>
    </w:p>
    <w:p w14:paraId="5D2DE84F" w14:textId="5B5C79D4" w:rsidR="00941545" w:rsidRDefault="00FB7746" w:rsidP="00760AC6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在</w:t>
      </w:r>
      <w:r>
        <w:rPr>
          <w:rFonts w:hint="eastAsia"/>
        </w:rPr>
        <w:t>MATLAB</w:t>
      </w:r>
      <w:r>
        <w:rPr>
          <w:rFonts w:hint="eastAsia"/>
        </w:rPr>
        <w:t>中，本章的</w:t>
      </w:r>
      <w:r>
        <w:rPr>
          <w:rFonts w:hint="eastAsia"/>
        </w:rPr>
        <w:t>2.2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节中已生成了</w:t>
      </w:r>
      <w:r w:rsidR="004F3580">
        <w:rPr>
          <w:rFonts w:hint="eastAsia"/>
        </w:rPr>
        <w:t>的</w:t>
      </w:r>
      <w:r w:rsidR="004F3580">
        <w:rPr>
          <w:rFonts w:hint="eastAsia"/>
        </w:rPr>
        <w:t>8</w:t>
      </w:r>
      <w:r w:rsidR="004F3580">
        <w:rPr>
          <w:rFonts w:hint="eastAsia"/>
        </w:rPr>
        <w:t>个周期</w:t>
      </w:r>
      <w:proofErr w:type="gramStart"/>
      <w:r>
        <w:rPr>
          <w:rFonts w:hint="eastAsia"/>
        </w:rPr>
        <w:t>的</w:t>
      </w:r>
      <w:r w:rsidR="004F3580">
        <w:rPr>
          <w:rFonts w:hint="eastAsia"/>
        </w:rPr>
        <w:t>带噪回波</w:t>
      </w:r>
      <w:proofErr w:type="gramEnd"/>
      <w:r w:rsidR="004F3580">
        <w:rPr>
          <w:rFonts w:hint="eastAsia"/>
        </w:rPr>
        <w:t>数据，</w:t>
      </w:r>
      <w:r>
        <w:rPr>
          <w:rFonts w:hint="eastAsia"/>
        </w:rPr>
        <w:t>现将数据</w:t>
      </w:r>
      <w:r w:rsidR="004F3580">
        <w:rPr>
          <w:rFonts w:hint="eastAsia"/>
        </w:rPr>
        <w:t>导出为</w:t>
      </w:r>
      <w:proofErr w:type="spellStart"/>
      <w:r w:rsidR="004F3580">
        <w:rPr>
          <w:rFonts w:hint="eastAsia"/>
        </w:rPr>
        <w:t>mif</w:t>
      </w:r>
      <w:proofErr w:type="spellEnd"/>
      <w:r w:rsidR="004F3580">
        <w:rPr>
          <w:rFonts w:hint="eastAsia"/>
        </w:rPr>
        <w:t>文件</w:t>
      </w:r>
      <w:r>
        <w:rPr>
          <w:rFonts w:hint="eastAsia"/>
        </w:rPr>
        <w:t>，以便在</w:t>
      </w:r>
      <w:r>
        <w:rPr>
          <w:rFonts w:hint="eastAsia"/>
        </w:rPr>
        <w:t>ROM IP</w:t>
      </w:r>
      <w:r>
        <w:rPr>
          <w:rFonts w:hint="eastAsia"/>
        </w:rPr>
        <w:t>核中调用这些数据</w:t>
      </w:r>
      <w:r w:rsidR="004F3580">
        <w:rPr>
          <w:rFonts w:hint="eastAsia"/>
        </w:rPr>
        <w:t>，使用如下代码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mif</w:t>
      </w:r>
      <w:proofErr w:type="spellEnd"/>
      <w:r>
        <w:rPr>
          <w:rFonts w:hint="eastAsia"/>
        </w:rPr>
        <w:t>文件。</w:t>
      </w:r>
    </w:p>
    <w:p w14:paraId="1C7E9DF5" w14:textId="443ED4D1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r = [];</w:t>
      </w:r>
    </w:p>
    <w:p w14:paraId="407E7E4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t>for</w:t>
      </w:r>
      <w:r w:rsidRPr="004F3580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i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 = </w:t>
      </w:r>
      <w:proofErr w:type="gramStart"/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4078F2"/>
          <w:kern w:val="0"/>
          <w:sz w:val="24"/>
          <w:szCs w:val="21"/>
        </w:rPr>
        <w:t>:length</w:t>
      </w:r>
      <w:proofErr w:type="gramEnd"/>
      <w:r w:rsidRPr="004F3580">
        <w:rPr>
          <w:rFonts w:cs="宋体"/>
          <w:color w:val="4078F2"/>
          <w:kern w:val="0"/>
          <w:sz w:val="24"/>
          <w:szCs w:val="21"/>
        </w:rPr>
        <w:t>_t_acc_all</w:t>
      </w:r>
    </w:p>
    <w:p w14:paraId="4FBEF4BB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r = [</w:t>
      </w:r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r;ieee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_754_double_to_64bits(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mif_file_data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i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))];</w:t>
      </w:r>
    </w:p>
    <w:p w14:paraId="6BBF97B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t>end</w:t>
      </w:r>
    </w:p>
    <w:p w14:paraId="302BB23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760384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15AD46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fid =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fopen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r w:rsidRPr="004F3580">
        <w:rPr>
          <w:rFonts w:cs="宋体"/>
          <w:color w:val="50A14F"/>
          <w:kern w:val="0"/>
          <w:sz w:val="24"/>
          <w:szCs w:val="21"/>
        </w:rPr>
        <w:t>'data1.mif'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'w'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7493557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'DEPTH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8000;'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5343E06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'WIDTH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64;'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6E056FAA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'ADDRESS_RADIX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DEC;'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6199C43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'DATA_RADIX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BIN;'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63087A5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t'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'CONTENT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5749728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'BEGIN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37BC987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t>for</w:t>
      </w:r>
      <w:r w:rsidRPr="004F3580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i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=</w:t>
      </w:r>
      <w:proofErr w:type="gramStart"/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4078F2"/>
          <w:kern w:val="0"/>
          <w:sz w:val="24"/>
          <w:szCs w:val="21"/>
        </w:rPr>
        <w:t>:size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(r,</w:t>
      </w:r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5C5C5C"/>
          <w:kern w:val="0"/>
          <w:sz w:val="24"/>
          <w:szCs w:val="21"/>
        </w:rPr>
        <w:t>)</w:t>
      </w:r>
    </w:p>
    <w:p w14:paraId="5931CFC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'%d'</w:t>
      </w:r>
      <w:r w:rsidRPr="004F3580">
        <w:rPr>
          <w:rFonts w:cs="宋体"/>
          <w:color w:val="5C5C5C"/>
          <w:kern w:val="0"/>
          <w:sz w:val="24"/>
          <w:szCs w:val="21"/>
        </w:rPr>
        <w:t>,i-</w:t>
      </w:r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5C5C5C"/>
          <w:kern w:val="0"/>
          <w:sz w:val="24"/>
          <w:szCs w:val="21"/>
        </w:rPr>
        <w:t>);            %address</w:t>
      </w:r>
    </w:p>
    <w:p w14:paraId="66FC776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'%s'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 : '</w:t>
      </w:r>
      <w:r w:rsidRPr="004F3580">
        <w:rPr>
          <w:rFonts w:cs="宋体"/>
          <w:color w:val="5C5C5C"/>
          <w:kern w:val="0"/>
          <w:sz w:val="24"/>
          <w:szCs w:val="21"/>
        </w:rPr>
        <w:t>); </w:t>
      </w:r>
    </w:p>
    <w:p w14:paraId="7E7EA00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ACD5FE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3E48EB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243B0A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9DC32D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F97ED0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26BF2F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255B38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CD4C67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9CE923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4CBBFF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7902FD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188EF8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D5ACBE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F4CB13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C38289B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lastRenderedPageBreak/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17AAC0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A26942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50DC56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C5ACD3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27FBE2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9AEABB8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CFE8B9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C3EAA5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B1B026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6375DD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516EA3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B23871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D031C2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B5CF6D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8765FB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041A4A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156599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8B87F5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8F9823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704995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67BB55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02E975F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15E919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4033A8D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AE9F9A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D1B71FA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0F07CD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4F1B85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0839CDF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C9ED62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48A0E6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F5656EA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E5100E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49CC37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D025C8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EA493C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AC58F2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812D4C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579431D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810763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A931AA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872653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7A2B69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842B79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28ABAD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F2E4B1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0E0325F8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9D45D8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315EED8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0B78C1A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lastRenderedPageBreak/>
        <w:t>end</w:t>
      </w:r>
    </w:p>
    <w:p w14:paraId="32A97D0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'END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2B2D73B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9BC2F7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375736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fclose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(fid);</w:t>
      </w:r>
    </w:p>
    <w:p w14:paraId="441B6989" w14:textId="5C3491F0" w:rsidR="004F3580" w:rsidRDefault="00B5589A" w:rsidP="00B5589A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生成文件</w:t>
      </w:r>
      <w:r w:rsidRPr="00B5589A">
        <w:t>data1</w:t>
      </w:r>
      <w:r>
        <w:rPr>
          <w:rFonts w:hint="eastAsia"/>
        </w:rPr>
        <w:t>.mif</w:t>
      </w:r>
      <w:r>
        <w:rPr>
          <w:rFonts w:hint="eastAsia"/>
        </w:rPr>
        <w:t>，其部分内容如图所示：</w:t>
      </w:r>
    </w:p>
    <w:p w14:paraId="5C01F925" w14:textId="16AA400C" w:rsidR="00B5589A" w:rsidRDefault="00B5589A" w:rsidP="008C2A7D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1C67D903" wp14:editId="52818044">
            <wp:extent cx="4588113" cy="3264449"/>
            <wp:effectExtent l="0" t="0" r="3175" b="0"/>
            <wp:docPr id="63361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4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4718" cy="32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BF3" w14:textId="0D6A1FF3" w:rsidR="008638D7" w:rsidRDefault="005A59A6" w:rsidP="00452511">
      <w:pPr>
        <w:widowControl/>
        <w:spacing w:afterLines="50" w:after="12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MATLAB</w:t>
      </w:r>
      <w:r>
        <w:rPr>
          <w:rFonts w:cs="宋体" w:hint="eastAsia"/>
          <w:kern w:val="0"/>
          <w:sz w:val="18"/>
          <w:szCs w:val="18"/>
        </w:rPr>
        <w:t>生成</w:t>
      </w:r>
      <w:proofErr w:type="spellStart"/>
      <w:r>
        <w:rPr>
          <w:rFonts w:cs="宋体" w:hint="eastAsia"/>
          <w:kern w:val="0"/>
          <w:sz w:val="18"/>
          <w:szCs w:val="18"/>
        </w:rPr>
        <w:t>mif</w:t>
      </w:r>
      <w:proofErr w:type="spellEnd"/>
      <w:r>
        <w:rPr>
          <w:rFonts w:cs="宋体" w:hint="eastAsia"/>
          <w:kern w:val="0"/>
          <w:sz w:val="18"/>
          <w:szCs w:val="18"/>
        </w:rPr>
        <w:t>文件</w:t>
      </w:r>
    </w:p>
    <w:p w14:paraId="5F6182D4" w14:textId="200A6410" w:rsidR="008638D7" w:rsidRDefault="008638D7" w:rsidP="008638D7">
      <w:pPr>
        <w:pStyle w:val="4"/>
      </w:pPr>
      <w:r>
        <w:rPr>
          <w:rFonts w:hint="eastAsia"/>
        </w:rPr>
        <w:t xml:space="preserve">3.2 </w:t>
      </w:r>
      <w:r w:rsidR="00EF4E4E">
        <w:rPr>
          <w:rFonts w:hint="eastAsia"/>
        </w:rPr>
        <w:t>Quartus</w:t>
      </w:r>
      <w:r w:rsidR="00444B5D">
        <w:rPr>
          <w:rFonts w:hint="eastAsia"/>
        </w:rPr>
        <w:t>生成</w:t>
      </w:r>
      <w:r w:rsidR="00444B5D">
        <w:rPr>
          <w:rFonts w:hint="eastAsia"/>
        </w:rPr>
        <w:t>ROM IP</w:t>
      </w:r>
    </w:p>
    <w:p w14:paraId="12FF2328" w14:textId="0238FBA6" w:rsidR="008638D7" w:rsidRDefault="00EF4E4E" w:rsidP="00452511">
      <w:pPr>
        <w:pStyle w:val="m"/>
        <w:spacing w:beforeLines="50" w:before="120"/>
        <w:ind w:firstLine="480"/>
      </w:pPr>
      <w:r>
        <w:rPr>
          <w:rFonts w:hint="eastAsia"/>
        </w:rPr>
        <w:t>接下来使用</w:t>
      </w:r>
      <w:r>
        <w:rPr>
          <w:rFonts w:hint="eastAsia"/>
        </w:rPr>
        <w:t>Quartus</w:t>
      </w:r>
      <w:r>
        <w:rPr>
          <w:rFonts w:hint="eastAsia"/>
        </w:rPr>
        <w:t>生成所要使用的</w:t>
      </w:r>
      <w:r>
        <w:rPr>
          <w:rFonts w:hint="eastAsia"/>
        </w:rPr>
        <w:t>ROM IP</w:t>
      </w:r>
      <w:r>
        <w:rPr>
          <w:rFonts w:hint="eastAsia"/>
        </w:rPr>
        <w:t>。</w:t>
      </w:r>
      <w:r>
        <w:rPr>
          <w:rFonts w:hint="eastAsia"/>
        </w:rPr>
        <w:t>Quartus</w:t>
      </w:r>
      <w:r>
        <w:rPr>
          <w:rFonts w:hint="eastAsia"/>
        </w:rPr>
        <w:t>的工程界面如下图所示。</w:t>
      </w:r>
    </w:p>
    <w:p w14:paraId="7FD6BD1A" w14:textId="5078C407" w:rsidR="00EF4E4E" w:rsidRDefault="00EF4E4E" w:rsidP="00EF4E4E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44051EE1" wp14:editId="16FD149B">
            <wp:extent cx="4541934" cy="2928324"/>
            <wp:effectExtent l="0" t="0" r="0" b="5715"/>
            <wp:docPr id="150316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65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5198" cy="29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E24" w14:textId="2CD75BBC" w:rsidR="00EF4E4E" w:rsidRDefault="00EF4E4E" w:rsidP="00CD0531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 w:rsidRPr="00EF4E4E">
        <w:rPr>
          <w:rFonts w:cs="宋体" w:hint="eastAsia"/>
          <w:kern w:val="0"/>
          <w:sz w:val="18"/>
          <w:szCs w:val="18"/>
        </w:rPr>
        <w:t>Quartus</w:t>
      </w:r>
      <w:r w:rsidRPr="00EF4E4E">
        <w:rPr>
          <w:rFonts w:cs="宋体" w:hint="eastAsia"/>
          <w:kern w:val="0"/>
          <w:sz w:val="18"/>
          <w:szCs w:val="18"/>
        </w:rPr>
        <w:t>的工程界面</w:t>
      </w:r>
    </w:p>
    <w:p w14:paraId="67E04C2F" w14:textId="71481A3E" w:rsidR="00452511" w:rsidRPr="00452511" w:rsidRDefault="00452511" w:rsidP="00452511">
      <w:pPr>
        <w:pStyle w:val="m"/>
        <w:ind w:firstLine="480"/>
      </w:pPr>
      <w:r>
        <w:rPr>
          <w:rFonts w:hint="eastAsia"/>
        </w:rPr>
        <w:t>下面，调用</w:t>
      </w:r>
      <w:r>
        <w:rPr>
          <w:rFonts w:hint="eastAsia"/>
        </w:rPr>
        <w:t>ROM IP</w:t>
      </w:r>
      <w:r>
        <w:rPr>
          <w:rFonts w:hint="eastAsia"/>
        </w:rPr>
        <w:t>创建窗口，这里选择的是单口</w:t>
      </w:r>
      <w:r>
        <w:rPr>
          <w:rFonts w:hint="eastAsia"/>
        </w:rPr>
        <w:t>ROM</w:t>
      </w:r>
      <w:r>
        <w:rPr>
          <w:rFonts w:hint="eastAsia"/>
        </w:rPr>
        <w:t>，</w:t>
      </w:r>
      <w:proofErr w:type="gramStart"/>
      <w:r>
        <w:rPr>
          <w:rFonts w:hint="eastAsia"/>
        </w:rPr>
        <w:t>指定位宽</w:t>
      </w:r>
      <w:proofErr w:type="gramEnd"/>
      <w:r>
        <w:rPr>
          <w:rFonts w:hint="eastAsia"/>
        </w:rPr>
        <w:t>为</w:t>
      </w:r>
      <w:r>
        <w:rPr>
          <w:rFonts w:hint="eastAsia"/>
        </w:rPr>
        <w:t>64</w:t>
      </w:r>
      <w:r>
        <w:rPr>
          <w:rFonts w:hint="eastAsia"/>
        </w:rPr>
        <w:t>，</w:t>
      </w:r>
      <w:r>
        <w:rPr>
          <w:rFonts w:hint="eastAsia"/>
        </w:rPr>
        <w:lastRenderedPageBreak/>
        <w:t>64</w:t>
      </w:r>
      <w:r>
        <w:rPr>
          <w:rFonts w:hint="eastAsia"/>
        </w:rPr>
        <w:t>位宽的字为</w:t>
      </w:r>
      <w:r>
        <w:rPr>
          <w:rFonts w:hint="eastAsia"/>
        </w:rPr>
        <w:t>8000</w:t>
      </w:r>
      <w:r>
        <w:rPr>
          <w:rFonts w:hint="eastAsia"/>
        </w:rPr>
        <w:t>个</w:t>
      </w:r>
      <w:r w:rsidR="004A750D">
        <w:rPr>
          <w:rFonts w:hint="eastAsia"/>
        </w:rPr>
        <w:t>（单周期为</w:t>
      </w:r>
      <w:r w:rsidR="004A750D">
        <w:rPr>
          <w:rFonts w:hint="eastAsia"/>
        </w:rPr>
        <w:t>1000</w:t>
      </w:r>
      <w:r w:rsidR="004A750D">
        <w:rPr>
          <w:rFonts w:hint="eastAsia"/>
        </w:rPr>
        <w:t>点，</w:t>
      </w:r>
      <w:r w:rsidR="004A750D">
        <w:rPr>
          <w:rFonts w:hint="eastAsia"/>
        </w:rPr>
        <w:t>8</w:t>
      </w:r>
      <w:r w:rsidR="004A750D">
        <w:rPr>
          <w:rFonts w:hint="eastAsia"/>
        </w:rPr>
        <w:t>个周期即</w:t>
      </w:r>
      <w:r w:rsidR="004A750D">
        <w:rPr>
          <w:rFonts w:hint="eastAsia"/>
        </w:rPr>
        <w:t>8000</w:t>
      </w:r>
      <w:r w:rsidR="004A750D">
        <w:rPr>
          <w:rFonts w:hint="eastAsia"/>
        </w:rPr>
        <w:t>点）</w:t>
      </w:r>
      <w:r>
        <w:rPr>
          <w:rFonts w:hint="eastAsia"/>
        </w:rPr>
        <w:t>。</w:t>
      </w:r>
    </w:p>
    <w:p w14:paraId="71DA195A" w14:textId="69771107" w:rsidR="00EF4E4E" w:rsidRDefault="00452511" w:rsidP="00452511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17D51781" wp14:editId="6DEBD5CC">
            <wp:extent cx="3651990" cy="3708668"/>
            <wp:effectExtent l="0" t="0" r="5715" b="6350"/>
            <wp:docPr id="457631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12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2031" cy="37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E11E" w14:textId="596045C1" w:rsidR="00CD0531" w:rsidRDefault="00CD0531" w:rsidP="00CD0531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为</w:t>
      </w:r>
      <w:r>
        <w:rPr>
          <w:rFonts w:cs="宋体" w:hint="eastAsia"/>
          <w:kern w:val="0"/>
          <w:sz w:val="18"/>
          <w:szCs w:val="18"/>
        </w:rPr>
        <w:t>ROM IP</w:t>
      </w:r>
      <w:proofErr w:type="gramStart"/>
      <w:r>
        <w:rPr>
          <w:rFonts w:cs="宋体" w:hint="eastAsia"/>
          <w:kern w:val="0"/>
          <w:sz w:val="18"/>
          <w:szCs w:val="18"/>
        </w:rPr>
        <w:t>指定位宽和</w:t>
      </w:r>
      <w:proofErr w:type="gramEnd"/>
      <w:r>
        <w:rPr>
          <w:rFonts w:cs="宋体" w:hint="eastAsia"/>
          <w:kern w:val="0"/>
          <w:sz w:val="18"/>
          <w:szCs w:val="18"/>
        </w:rPr>
        <w:t>字长</w:t>
      </w:r>
    </w:p>
    <w:p w14:paraId="44366C56" w14:textId="62087DD9" w:rsidR="00CD0531" w:rsidRPr="00CD0531" w:rsidRDefault="00CD0531" w:rsidP="00CD0531">
      <w:pPr>
        <w:pStyle w:val="m"/>
        <w:spacing w:afterLines="50" w:after="120"/>
        <w:ind w:firstLine="480"/>
      </w:pPr>
      <w:r w:rsidRPr="00CD0531">
        <w:t>在创建</w:t>
      </w:r>
      <w:r w:rsidRPr="00CD0531">
        <w:rPr>
          <w:rFonts w:hint="eastAsia"/>
        </w:rPr>
        <w:t>时，需要指定数据源，这里填写</w:t>
      </w:r>
      <w:proofErr w:type="spellStart"/>
      <w:r w:rsidRPr="00CD0531">
        <w:rPr>
          <w:rFonts w:hint="eastAsia"/>
        </w:rPr>
        <w:t>mif</w:t>
      </w:r>
      <w:proofErr w:type="spellEnd"/>
      <w:r w:rsidRPr="00CD0531">
        <w:rPr>
          <w:rFonts w:hint="eastAsia"/>
        </w:rPr>
        <w:t>文件的绝对地址，如下图所示。</w:t>
      </w:r>
    </w:p>
    <w:p w14:paraId="1EE380FC" w14:textId="566C1D2E" w:rsidR="00452511" w:rsidRDefault="00452511" w:rsidP="00452511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0CA84348" wp14:editId="537532C6">
            <wp:extent cx="3657600" cy="3714365"/>
            <wp:effectExtent l="0" t="0" r="0" b="635"/>
            <wp:docPr id="148374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40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4751" cy="37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33E" w14:textId="715C3CA0" w:rsidR="00452511" w:rsidRDefault="00CD0531" w:rsidP="00FA4077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指定</w:t>
      </w:r>
      <w:proofErr w:type="spellStart"/>
      <w:r>
        <w:rPr>
          <w:rFonts w:cs="宋体" w:hint="eastAsia"/>
          <w:kern w:val="0"/>
          <w:sz w:val="18"/>
          <w:szCs w:val="18"/>
        </w:rPr>
        <w:t>mif</w:t>
      </w:r>
      <w:proofErr w:type="spellEnd"/>
      <w:r>
        <w:rPr>
          <w:rFonts w:cs="宋体" w:hint="eastAsia"/>
          <w:kern w:val="0"/>
          <w:sz w:val="18"/>
          <w:szCs w:val="18"/>
        </w:rPr>
        <w:t>文件的绝对地址</w:t>
      </w:r>
    </w:p>
    <w:p w14:paraId="0C69F652" w14:textId="18DBD69E" w:rsidR="00CD2482" w:rsidRDefault="005847C2" w:rsidP="00FA4077">
      <w:pPr>
        <w:pStyle w:val="m"/>
        <w:spacing w:beforeLines="50" w:before="120" w:afterLines="50" w:after="120"/>
        <w:ind w:firstLine="480"/>
        <w:jc w:val="center"/>
        <w:rPr>
          <w:rFonts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C517D5" wp14:editId="200F7A5B">
            <wp:extent cx="3965424" cy="1571953"/>
            <wp:effectExtent l="0" t="0" r="0" b="9525"/>
            <wp:docPr id="280253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3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4575" cy="15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C50D" w14:textId="71B8E98F" w:rsidR="005847C2" w:rsidRPr="00FA4077" w:rsidRDefault="005847C2" w:rsidP="00FA4077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RTL</w:t>
      </w:r>
      <w:proofErr w:type="gramStart"/>
      <w:r>
        <w:rPr>
          <w:rFonts w:cs="宋体" w:hint="eastAsia"/>
          <w:kern w:val="0"/>
          <w:sz w:val="18"/>
          <w:szCs w:val="18"/>
        </w:rPr>
        <w:t>查看器</w:t>
      </w:r>
      <w:proofErr w:type="gramEnd"/>
      <w:r>
        <w:rPr>
          <w:rFonts w:cs="宋体" w:hint="eastAsia"/>
          <w:kern w:val="0"/>
          <w:sz w:val="18"/>
          <w:szCs w:val="18"/>
        </w:rPr>
        <w:t>中实例化的</w:t>
      </w:r>
      <w:r>
        <w:rPr>
          <w:rFonts w:cs="宋体" w:hint="eastAsia"/>
          <w:kern w:val="0"/>
          <w:sz w:val="18"/>
          <w:szCs w:val="18"/>
        </w:rPr>
        <w:t>ROM</w:t>
      </w:r>
      <w:r>
        <w:rPr>
          <w:rFonts w:cs="宋体" w:hint="eastAsia"/>
          <w:kern w:val="0"/>
          <w:sz w:val="18"/>
          <w:szCs w:val="18"/>
        </w:rPr>
        <w:t>模块</w:t>
      </w:r>
    </w:p>
    <w:p w14:paraId="61D38F2B" w14:textId="5EA6968D" w:rsidR="00896408" w:rsidRDefault="00390FDF" w:rsidP="007D76D5">
      <w:pPr>
        <w:pStyle w:val="4"/>
      </w:pPr>
      <w:r>
        <w:rPr>
          <w:rFonts w:hint="eastAsia"/>
        </w:rPr>
        <w:t>3</w:t>
      </w:r>
      <w:r w:rsidR="00123E5E">
        <w:rPr>
          <w:rFonts w:hint="eastAsia"/>
        </w:rPr>
        <w:t>.</w:t>
      </w:r>
      <w:r>
        <w:rPr>
          <w:rFonts w:hint="eastAsia"/>
        </w:rPr>
        <w:t>3</w:t>
      </w:r>
      <w:r w:rsidR="00123E5E">
        <w:rPr>
          <w:rFonts w:hint="eastAsia"/>
        </w:rPr>
        <w:t xml:space="preserve"> </w:t>
      </w:r>
      <w:r w:rsidR="00896408">
        <w:rPr>
          <w:rFonts w:hint="eastAsia"/>
        </w:rPr>
        <w:t>FPGA</w:t>
      </w:r>
      <w:r w:rsidR="00896408">
        <w:rPr>
          <w:rFonts w:hint="eastAsia"/>
        </w:rPr>
        <w:t>的双精度</w:t>
      </w:r>
      <w:r w:rsidR="00CE21D5">
        <w:rPr>
          <w:rFonts w:hint="eastAsia"/>
        </w:rPr>
        <w:t>浮点数（</w:t>
      </w:r>
      <w:r w:rsidR="00CE21D5">
        <w:rPr>
          <w:rFonts w:hint="eastAsia"/>
        </w:rPr>
        <w:t>double</w:t>
      </w:r>
      <w:r w:rsidR="00CE21D5">
        <w:rPr>
          <w:rFonts w:hint="eastAsia"/>
        </w:rPr>
        <w:t>）</w:t>
      </w:r>
      <w:r w:rsidR="00896408">
        <w:rPr>
          <w:rFonts w:hint="eastAsia"/>
        </w:rPr>
        <w:t>加法</w:t>
      </w:r>
      <w:r w:rsidR="00D14491">
        <w:rPr>
          <w:rFonts w:hint="eastAsia"/>
        </w:rPr>
        <w:t>器</w:t>
      </w:r>
      <w:r w:rsidR="00896408">
        <w:rPr>
          <w:rFonts w:hint="eastAsia"/>
        </w:rPr>
        <w:t>设计</w:t>
      </w:r>
    </w:p>
    <w:p w14:paraId="20BF8F4A" w14:textId="64600201" w:rsidR="00896408" w:rsidRDefault="00742379" w:rsidP="00134A6B">
      <w:pPr>
        <w:pStyle w:val="m"/>
        <w:spacing w:beforeLines="50" w:before="120"/>
        <w:ind w:firstLine="480"/>
      </w:pPr>
      <w:r>
        <w:rPr>
          <w:rFonts w:hint="eastAsia"/>
        </w:rPr>
        <w:t>根据本实验要求，生成数据比较特殊，所以这里设计的</w:t>
      </w:r>
      <w:r>
        <w:rPr>
          <w:rFonts w:hint="eastAsia"/>
        </w:rPr>
        <w:t>64</w:t>
      </w:r>
      <w:r>
        <w:rPr>
          <w:rFonts w:hint="eastAsia"/>
        </w:rPr>
        <w:t>位双精度浮点数（</w:t>
      </w:r>
      <w:r>
        <w:rPr>
          <w:rFonts w:hint="eastAsia"/>
        </w:rPr>
        <w:t>double</w:t>
      </w:r>
      <w:r>
        <w:rPr>
          <w:rFonts w:hint="eastAsia"/>
        </w:rPr>
        <w:t>）加法器模块也是针对实验数据做了简化。</w:t>
      </w:r>
    </w:p>
    <w:p w14:paraId="7F455E2D" w14:textId="1EB77936" w:rsidR="00134A6B" w:rsidRDefault="00134A6B" w:rsidP="00134A6B">
      <w:pPr>
        <w:pStyle w:val="m"/>
        <w:ind w:firstLine="480"/>
      </w:pPr>
      <w:r>
        <w:rPr>
          <w:rFonts w:hint="eastAsia"/>
        </w:rPr>
        <w:t>实验要求，生成数据的电平为</w:t>
      </w:r>
      <w:r w:rsidRPr="00A048DE">
        <w:rPr>
          <w:rFonts w:hint="eastAsia"/>
        </w:rPr>
        <w:t>0~5V</w:t>
      </w:r>
      <w:r>
        <w:rPr>
          <w:rFonts w:hint="eastAsia"/>
        </w:rPr>
        <w:t>，即都为非负数。</w:t>
      </w:r>
      <w:r>
        <w:rPr>
          <w:rFonts w:hint="eastAsia"/>
        </w:rPr>
        <w:t>8</w:t>
      </w:r>
      <w:r>
        <w:rPr>
          <w:rFonts w:hint="eastAsia"/>
        </w:rPr>
        <w:t>个周期的数据加和后，仍然是一个</w:t>
      </w:r>
      <w:r w:rsidR="00290AB0">
        <w:rPr>
          <w:rFonts w:hint="eastAsia"/>
        </w:rPr>
        <w:t>特定</w:t>
      </w:r>
      <w:r>
        <w:rPr>
          <w:rFonts w:hint="eastAsia"/>
        </w:rPr>
        <w:t>范围的小数（</w:t>
      </w:r>
      <w:r w:rsidRPr="00A048DE">
        <w:rPr>
          <w:rFonts w:hint="eastAsia"/>
        </w:rPr>
        <w:t>0~</w:t>
      </w:r>
      <w:r>
        <w:rPr>
          <w:rFonts w:hint="eastAsia"/>
        </w:rPr>
        <w:t>40</w:t>
      </w:r>
      <w:r w:rsidRPr="00A048DE">
        <w:rPr>
          <w:rFonts w:hint="eastAsia"/>
        </w:rPr>
        <w:t>V</w:t>
      </w:r>
      <w:r>
        <w:rPr>
          <w:rFonts w:hint="eastAsia"/>
        </w:rPr>
        <w:t>），</w:t>
      </w:r>
      <w:r w:rsidR="0074702E">
        <w:rPr>
          <w:rFonts w:hint="eastAsia"/>
        </w:rPr>
        <w:t>故而</w:t>
      </w:r>
      <w:r>
        <w:rPr>
          <w:rFonts w:hint="eastAsia"/>
        </w:rPr>
        <w:t>不涉及到溢出问题。</w:t>
      </w:r>
    </w:p>
    <w:p w14:paraId="2B8C95D3" w14:textId="548BA8AE" w:rsidR="00D14491" w:rsidRDefault="00D14491" w:rsidP="00134A6B">
      <w:pPr>
        <w:pStyle w:val="m"/>
        <w:ind w:firstLine="480"/>
      </w:pPr>
      <w:r>
        <w:rPr>
          <w:rFonts w:hint="eastAsia"/>
        </w:rPr>
        <w:t>接下来，说明加法器模块设计思路。</w:t>
      </w:r>
    </w:p>
    <w:p w14:paraId="6CC7222D" w14:textId="69E3659C" w:rsidR="003E3F67" w:rsidRDefault="003E3F67" w:rsidP="003E3F67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53BE10AD" wp14:editId="7548D81D">
            <wp:extent cx="4161767" cy="1895126"/>
            <wp:effectExtent l="0" t="0" r="0" b="0"/>
            <wp:docPr id="206391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168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9239" cy="19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1BF1" w14:textId="68B90548" w:rsidR="00A81BF3" w:rsidRDefault="00A81BF3" w:rsidP="00A81BF3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RTL</w:t>
      </w:r>
      <w:proofErr w:type="gramStart"/>
      <w:r>
        <w:rPr>
          <w:rFonts w:cs="宋体" w:hint="eastAsia"/>
          <w:kern w:val="0"/>
          <w:sz w:val="18"/>
          <w:szCs w:val="18"/>
        </w:rPr>
        <w:t>查看器</w:t>
      </w:r>
      <w:proofErr w:type="gramEnd"/>
      <w:r>
        <w:rPr>
          <w:rFonts w:cs="宋体" w:hint="eastAsia"/>
          <w:kern w:val="0"/>
          <w:sz w:val="18"/>
          <w:szCs w:val="18"/>
        </w:rPr>
        <w:t>中实例化的双精度加法器模块</w:t>
      </w:r>
    </w:p>
    <w:p w14:paraId="3BCF30A2" w14:textId="32028C4C" w:rsidR="00C63E35" w:rsidRDefault="00C63E35" w:rsidP="00690C44">
      <w:pPr>
        <w:pStyle w:val="m"/>
        <w:ind w:firstLine="480"/>
      </w:pPr>
      <w:r>
        <w:rPr>
          <w:rFonts w:hint="eastAsia"/>
        </w:rPr>
        <w:t>双精度数（</w:t>
      </w:r>
      <w:r>
        <w:rPr>
          <w:rFonts w:hint="eastAsia"/>
        </w:rPr>
        <w:t>64</w:t>
      </w:r>
      <w:r>
        <w:rPr>
          <w:rFonts w:hint="eastAsia"/>
        </w:rPr>
        <w:t>位）</w:t>
      </w:r>
      <w:r w:rsidR="00690C44">
        <w:rPr>
          <w:rFonts w:hint="eastAsia"/>
        </w:rPr>
        <w:t>的</w:t>
      </w:r>
      <w:r>
        <w:rPr>
          <w:rFonts w:hint="eastAsia"/>
        </w:rPr>
        <w:t>组成</w:t>
      </w:r>
      <w:r w:rsidR="00690C44"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位符号位</w:t>
      </w:r>
      <w:r w:rsidR="00690C44">
        <w:rPr>
          <w:rFonts w:hint="eastAsia"/>
        </w:rPr>
        <w:t>，</w:t>
      </w:r>
      <w:r>
        <w:rPr>
          <w:rFonts w:hint="eastAsia"/>
        </w:rPr>
        <w:t>11</w:t>
      </w:r>
      <w:r>
        <w:rPr>
          <w:rFonts w:hint="eastAsia"/>
        </w:rPr>
        <w:t>位指数位</w:t>
      </w:r>
      <w:r w:rsidR="00690C44">
        <w:rPr>
          <w:rFonts w:hint="eastAsia"/>
        </w:rPr>
        <w:t>和</w:t>
      </w:r>
      <w:r>
        <w:rPr>
          <w:rFonts w:hint="eastAsia"/>
        </w:rPr>
        <w:t>52</w:t>
      </w:r>
      <w:r>
        <w:rPr>
          <w:rFonts w:hint="eastAsia"/>
        </w:rPr>
        <w:t>位小数位</w:t>
      </w:r>
      <w:r w:rsidR="00690C44">
        <w:rPr>
          <w:rFonts w:hint="eastAsia"/>
        </w:rPr>
        <w:t>构成。</w:t>
      </w:r>
    </w:p>
    <w:p w14:paraId="16A0145C" w14:textId="071D3444" w:rsidR="00C63E35" w:rsidRDefault="00C63E35" w:rsidP="00690C44">
      <w:pPr>
        <w:pStyle w:val="m"/>
        <w:ind w:firstLine="480"/>
        <w:rPr>
          <w:noProof/>
        </w:rPr>
      </w:pPr>
      <w:r>
        <w:rPr>
          <w:rFonts w:hint="eastAsia"/>
          <w:noProof/>
        </w:rPr>
        <w:t>对于双精度</w:t>
      </w:r>
      <w:r>
        <w:rPr>
          <w:rFonts w:hint="eastAsia"/>
          <w:noProof/>
        </w:rPr>
        <w:t>double</w:t>
      </w:r>
      <w:r>
        <w:rPr>
          <w:rFonts w:hint="eastAsia"/>
          <w:noProof/>
        </w:rPr>
        <w:t>指数</w:t>
      </w:r>
      <w:r>
        <w:rPr>
          <w:rFonts w:hint="eastAsia"/>
          <w:noProof/>
        </w:rPr>
        <w:t>E</w:t>
      </w:r>
      <w:r>
        <w:rPr>
          <w:rFonts w:hint="eastAsia"/>
          <w:noProof/>
        </w:rPr>
        <w:t>占</w:t>
      </w:r>
      <w:r>
        <w:rPr>
          <w:rFonts w:hint="eastAsia"/>
          <w:noProof/>
        </w:rPr>
        <w:t>11</w:t>
      </w:r>
      <w:r>
        <w:rPr>
          <w:rFonts w:hint="eastAsia"/>
          <w:noProof/>
        </w:rPr>
        <w:t>位</w:t>
      </w:r>
      <w:r w:rsidR="00690C44">
        <w:rPr>
          <w:rFonts w:hint="eastAsia"/>
          <w:noProof/>
        </w:rPr>
        <w:t>，有关指数部分</w:t>
      </w:r>
      <w:r w:rsidR="0079042C">
        <w:rPr>
          <w:rFonts w:hint="eastAsia"/>
          <w:noProof/>
        </w:rPr>
        <w:t>本文给出</w:t>
      </w:r>
      <w:r w:rsidR="00690C44">
        <w:rPr>
          <w:rFonts w:hint="eastAsia"/>
          <w:noProof/>
        </w:rPr>
        <w:t>如下</w:t>
      </w:r>
      <w:r w:rsidR="0079042C">
        <w:rPr>
          <w:rFonts w:hint="eastAsia"/>
          <w:noProof/>
        </w:rPr>
        <w:t>理解过程</w:t>
      </w:r>
      <w:r>
        <w:rPr>
          <w:rFonts w:hint="eastAsia"/>
          <w:noProof/>
        </w:rPr>
        <w:t>：</w:t>
      </w:r>
    </w:p>
    <w:p w14:paraId="1639C7DE" w14:textId="0BF5B762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4"/>
        </w:rPr>
        <w:object w:dxaOrig="1880" w:dyaOrig="400" w14:anchorId="1C443E82">
          <v:shape id="_x0000_i1033" type="#_x0000_t75" style="width:94.05pt;height:20.4pt" o:ole="">
            <v:imagedata r:id="rId38" o:title=""/>
          </v:shape>
          <o:OLEObject Type="Embed" ProgID="Equation.DSMT4" ShapeID="_x0000_i1033" DrawAspect="Content" ObjectID="_1780989665" r:id="rId39"/>
        </w:object>
      </w:r>
    </w:p>
    <w:p w14:paraId="41B55D33" w14:textId="0EB8520F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>
        <w:rPr>
          <w:rFonts w:hint="eastAsia"/>
        </w:rPr>
        <w:t>指数为</w:t>
      </w:r>
      <w:r>
        <w:rPr>
          <w:rFonts w:hint="eastAsia"/>
        </w:rPr>
        <w:t>11</w:t>
      </w:r>
      <w:r>
        <w:rPr>
          <w:rFonts w:hint="eastAsia"/>
        </w:rPr>
        <w:t>位，范围为</w:t>
      </w:r>
      <w:r w:rsidRPr="00EE4E6C">
        <w:rPr>
          <w:position w:val="-6"/>
        </w:rPr>
        <w:object w:dxaOrig="920" w:dyaOrig="279" w14:anchorId="011EB8AD">
          <v:shape id="_x0000_i1034" type="#_x0000_t75" style="width:46.2pt;height:13.95pt" o:ole="">
            <v:imagedata r:id="rId40" o:title=""/>
          </v:shape>
          <o:OLEObject Type="Embed" ProgID="Equation.DSMT4" ShapeID="_x0000_i1034" DrawAspect="Content" ObjectID="_1780989666" r:id="rId41"/>
        </w:object>
      </w:r>
    </w:p>
    <w:p w14:paraId="65C5474A" w14:textId="7745DD05" w:rsidR="00C63E35" w:rsidRDefault="006503DE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0"/>
        </w:rPr>
        <w:object w:dxaOrig="2720" w:dyaOrig="320" w14:anchorId="129F8836">
          <v:shape id="_x0000_i1035" type="#_x0000_t75" style="width:135.95pt;height:16.1pt" o:ole="">
            <v:imagedata r:id="rId42" o:title=""/>
          </v:shape>
          <o:OLEObject Type="Embed" ProgID="Equation.DSMT4" ShapeID="_x0000_i1035" DrawAspect="Content" ObjectID="_1780989667" r:id="rId43"/>
        </w:object>
      </w:r>
    </w:p>
    <w:p w14:paraId="5C4CD2F3" w14:textId="7555FDFB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4"/>
        </w:rPr>
        <w:object w:dxaOrig="1880" w:dyaOrig="400" w14:anchorId="0D393E69">
          <v:shape id="_x0000_i1036" type="#_x0000_t75" style="width:94.05pt;height:20.4pt" o:ole="">
            <v:imagedata r:id="rId44" o:title=""/>
          </v:shape>
          <o:OLEObject Type="Embed" ProgID="Equation.DSMT4" ShapeID="_x0000_i1036" DrawAspect="Content" ObjectID="_1780989668" r:id="rId45"/>
        </w:object>
      </w:r>
    </w:p>
    <w:p w14:paraId="0A4591CB" w14:textId="342B992C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4"/>
        </w:rPr>
        <w:object w:dxaOrig="5980" w:dyaOrig="400" w14:anchorId="681C095D">
          <v:shape id="_x0000_i1037" type="#_x0000_t75" style="width:298.75pt;height:20.4pt" o:ole="">
            <v:imagedata r:id="rId46" o:title=""/>
          </v:shape>
          <o:OLEObject Type="Embed" ProgID="Equation.DSMT4" ShapeID="_x0000_i1037" DrawAspect="Content" ObjectID="_1780989669" r:id="rId47"/>
        </w:object>
      </w:r>
    </w:p>
    <w:p w14:paraId="57E5BA8D" w14:textId="501BA3B3" w:rsidR="006503DE" w:rsidRDefault="006A2B5D" w:rsidP="00F30B8E">
      <w:pPr>
        <w:pStyle w:val="af5"/>
        <w:spacing w:afterLines="50" w:after="120"/>
        <w:ind w:firstLine="480"/>
      </w:pPr>
      <w:r>
        <w:rPr>
          <w:rFonts w:hint="eastAsia"/>
        </w:rPr>
        <w:t>下面本文给出</w:t>
      </w:r>
      <w:r w:rsidR="006503DE">
        <w:rPr>
          <w:rFonts w:hint="eastAsia"/>
        </w:rPr>
        <w:t>双精度</w:t>
      </w:r>
      <w:r w:rsidR="006503DE">
        <w:rPr>
          <w:rFonts w:hint="eastAsia"/>
        </w:rPr>
        <w:t>double</w:t>
      </w:r>
      <w:r w:rsidR="006503DE">
        <w:rPr>
          <w:rFonts w:hint="eastAsia"/>
        </w:rPr>
        <w:t>的十进制计算</w:t>
      </w:r>
      <w:r>
        <w:rPr>
          <w:rFonts w:hint="eastAsia"/>
        </w:rPr>
        <w:t>例子</w:t>
      </w:r>
      <w:r w:rsidR="00691E7B">
        <w:rPr>
          <w:rFonts w:hint="eastAsia"/>
        </w:rPr>
        <w:t>，</w:t>
      </w:r>
      <w:r w:rsidR="0012600B">
        <w:rPr>
          <w:rFonts w:hint="eastAsia"/>
        </w:rPr>
        <w:t>假设有</w:t>
      </w:r>
      <w:r w:rsidR="00691E7B">
        <w:rPr>
          <w:rFonts w:hint="eastAsia"/>
        </w:rPr>
        <w:t>下表的</w:t>
      </w:r>
      <w:proofErr w:type="gramStart"/>
      <w:r w:rsidR="00691E7B">
        <w:rPr>
          <w:rFonts w:hint="eastAsia"/>
        </w:rPr>
        <w:t>双精度数</w:t>
      </w:r>
      <w:r w:rsidR="0012600B">
        <w:rPr>
          <w:rFonts w:hint="eastAsia"/>
        </w:rPr>
        <w:t>需转换</w:t>
      </w:r>
      <w:proofErr w:type="gramEnd"/>
      <w:r w:rsidR="0012600B">
        <w:rPr>
          <w:rFonts w:hint="eastAsia"/>
        </w:rPr>
        <w:t>为十进制</w:t>
      </w:r>
      <w:r w:rsidR="0012600B">
        <w:rPr>
          <w:rFonts w:hint="eastAsia"/>
        </w:rPr>
        <w:t>double</w:t>
      </w:r>
      <w:r w:rsidR="0012600B">
        <w:rPr>
          <w:rFonts w:hint="eastAsia"/>
        </w:rPr>
        <w:t>小数格式</w:t>
      </w:r>
      <w:r w:rsidR="00691E7B">
        <w:rPr>
          <w:rFonts w:hint="eastAsia"/>
        </w:rPr>
        <w:t>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7087"/>
      </w:tblGrid>
      <w:tr w:rsidR="00691E7B" w14:paraId="1AECCAE3" w14:textId="77777777" w:rsidTr="00691E7B">
        <w:trPr>
          <w:jc w:val="center"/>
        </w:trPr>
        <w:tc>
          <w:tcPr>
            <w:tcW w:w="7087" w:type="dxa"/>
          </w:tcPr>
          <w:p w14:paraId="06AC4C03" w14:textId="6757BC10" w:rsidR="00691E7B" w:rsidRDefault="00176016" w:rsidP="00691E7B">
            <w:pPr>
              <w:pStyle w:val="af5"/>
              <w:ind w:firstLineChars="0" w:firstLine="0"/>
              <w:jc w:val="center"/>
            </w:pPr>
            <w:r w:rsidRPr="00E50339">
              <w:rPr>
                <w:color w:val="FF0000"/>
              </w:rPr>
              <w:t>0</w:t>
            </w:r>
            <w:r w:rsidRPr="00E50339">
              <w:rPr>
                <w:color w:val="00B0F0"/>
              </w:rPr>
              <w:t>01111111010</w:t>
            </w:r>
            <w:r w:rsidRPr="00E50339">
              <w:rPr>
                <w:color w:val="E36C0A" w:themeColor="accent6" w:themeShade="BF"/>
              </w:rPr>
              <w:t>11101001111100110110</w:t>
            </w:r>
          </w:p>
        </w:tc>
      </w:tr>
      <w:tr w:rsidR="00691E7B" w14:paraId="15154797" w14:textId="77777777" w:rsidTr="00691E7B">
        <w:trPr>
          <w:jc w:val="center"/>
        </w:trPr>
        <w:tc>
          <w:tcPr>
            <w:tcW w:w="7087" w:type="dxa"/>
          </w:tcPr>
          <w:p w14:paraId="093017FF" w14:textId="042A56FC" w:rsidR="00691E7B" w:rsidRDefault="00176016" w:rsidP="00691E7B">
            <w:pPr>
              <w:pStyle w:val="af5"/>
              <w:ind w:firstLineChars="0" w:firstLine="0"/>
              <w:jc w:val="center"/>
            </w:pPr>
            <w:r w:rsidRPr="00E50339">
              <w:rPr>
                <w:color w:val="E36C0A" w:themeColor="accent6" w:themeShade="BF"/>
              </w:rPr>
              <w:t>01001001100110111111011011010011</w:t>
            </w:r>
          </w:p>
        </w:tc>
      </w:tr>
    </w:tbl>
    <w:p w14:paraId="7D378C30" w14:textId="279CC672" w:rsidR="00691E7B" w:rsidRDefault="00A532F7" w:rsidP="00A532F7">
      <w:pPr>
        <w:pStyle w:val="af5"/>
        <w:spacing w:beforeLines="50" w:before="120" w:afterLines="50" w:after="120"/>
        <w:ind w:firstLineChars="0" w:firstLine="0"/>
        <w:jc w:val="center"/>
      </w:pPr>
      <w:r>
        <w:rPr>
          <w:rFonts w:cs="宋体" w:hint="eastAsia"/>
          <w:sz w:val="18"/>
          <w:szCs w:val="18"/>
        </w:rPr>
        <w:t>要计算的</w:t>
      </w:r>
      <w:r>
        <w:rPr>
          <w:rFonts w:cs="宋体" w:hint="eastAsia"/>
          <w:sz w:val="18"/>
          <w:szCs w:val="18"/>
        </w:rPr>
        <w:t>64</w:t>
      </w:r>
      <w:r>
        <w:rPr>
          <w:rFonts w:cs="宋体" w:hint="eastAsia"/>
          <w:sz w:val="18"/>
          <w:szCs w:val="18"/>
        </w:rPr>
        <w:t>位双精度数</w:t>
      </w:r>
    </w:p>
    <w:p w14:paraId="2332A3C4" w14:textId="6024A232" w:rsidR="006503DE" w:rsidRDefault="006503DE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0"/>
        </w:rPr>
        <w:object w:dxaOrig="820" w:dyaOrig="320" w14:anchorId="01A34FFA">
          <v:shape id="_x0000_i1038" type="#_x0000_t75" style="width:40.85pt;height:16.1pt" o:ole="">
            <v:imagedata r:id="rId48" o:title=""/>
          </v:shape>
          <o:OLEObject Type="Embed" ProgID="Equation.DSMT4" ShapeID="_x0000_i1038" DrawAspect="Content" ObjectID="_1780989670" r:id="rId49"/>
        </w:object>
      </w:r>
      <w:r>
        <w:rPr>
          <w:rFonts w:hint="eastAsia"/>
        </w:rPr>
        <w:t>，表示负数；</w:t>
      </w:r>
      <w:r w:rsidRPr="00B95D83">
        <w:rPr>
          <w:position w:val="-10"/>
        </w:rPr>
        <w:object w:dxaOrig="859" w:dyaOrig="320" w14:anchorId="000C55B4">
          <v:shape id="_x0000_i1039" type="#_x0000_t75" style="width:43.5pt;height:16.1pt" o:ole="">
            <v:imagedata r:id="rId50" o:title=""/>
          </v:shape>
          <o:OLEObject Type="Embed" ProgID="Equation.DSMT4" ShapeID="_x0000_i1039" DrawAspect="Content" ObjectID="_1780989671" r:id="rId51"/>
        </w:object>
      </w:r>
      <w:r>
        <w:rPr>
          <w:rFonts w:hint="eastAsia"/>
        </w:rPr>
        <w:t>，表示正数</w:t>
      </w:r>
    </w:p>
    <w:p w14:paraId="68C1694C" w14:textId="23B123AC" w:rsidR="006503DE" w:rsidRDefault="00E50339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2"/>
        </w:rPr>
        <w:object w:dxaOrig="2540" w:dyaOrig="360" w14:anchorId="713FD859">
          <v:shape id="_x0000_i1040" type="#_x0000_t75" style="width:127.35pt;height:18.25pt" o:ole="">
            <v:imagedata r:id="rId52" o:title=""/>
          </v:shape>
          <o:OLEObject Type="Embed" ProgID="Equation.DSMT4" ShapeID="_x0000_i1040" DrawAspect="Content" ObjectID="_1780989672" r:id="rId53"/>
        </w:object>
      </w:r>
      <w:r w:rsidR="006503DE">
        <w:rPr>
          <w:rFonts w:hint="eastAsia"/>
        </w:rPr>
        <w:t>，</w:t>
      </w:r>
      <w:r w:rsidRPr="00B95D83">
        <w:rPr>
          <w:position w:val="-14"/>
        </w:rPr>
        <w:object w:dxaOrig="4320" w:dyaOrig="400" w14:anchorId="395BC6D2">
          <v:shape id="_x0000_i1041" type="#_x0000_t75" style="width:3in;height:20.4pt" o:ole="">
            <v:imagedata r:id="rId54" o:title=""/>
          </v:shape>
          <o:OLEObject Type="Embed" ProgID="Equation.DSMT4" ShapeID="_x0000_i1041" DrawAspect="Content" ObjectID="_1780989673" r:id="rId55"/>
        </w:object>
      </w:r>
    </w:p>
    <w:p w14:paraId="5EF1734E" w14:textId="7E826998" w:rsidR="006503DE" w:rsidRDefault="00E50339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2"/>
        </w:rPr>
        <w:object w:dxaOrig="4860" w:dyaOrig="360" w14:anchorId="10E7284E">
          <v:shape id="_x0000_i1042" type="#_x0000_t75" style="width:242.85pt;height:18.25pt" o:ole="">
            <v:imagedata r:id="rId56" o:title=""/>
          </v:shape>
          <o:OLEObject Type="Embed" ProgID="Equation.DSMT4" ShapeID="_x0000_i1042" DrawAspect="Content" ObjectID="_1780989674" r:id="rId57"/>
        </w:object>
      </w:r>
      <w:r w:rsidR="006503DE">
        <w:rPr>
          <w:rFonts w:hint="eastAsia"/>
        </w:rPr>
        <w:t>（</w:t>
      </w:r>
      <w:r w:rsidR="006503DE">
        <w:rPr>
          <w:rFonts w:hint="eastAsia"/>
        </w:rPr>
        <w:t>1.</w:t>
      </w:r>
      <w:r w:rsidR="006503DE">
        <w:rPr>
          <w:rFonts w:hint="eastAsia"/>
        </w:rPr>
        <w:t>是隐藏的）</w:t>
      </w:r>
    </w:p>
    <w:p w14:paraId="6FE16A59" w14:textId="12C7E8DB" w:rsidR="006503DE" w:rsidRDefault="00E50339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0"/>
        </w:rPr>
        <w:object w:dxaOrig="6039" w:dyaOrig="360" w14:anchorId="0F01ECCA">
          <v:shape id="_x0000_i1043" type="#_x0000_t75" style="width:302.5pt;height:18.25pt" o:ole="">
            <v:imagedata r:id="rId58" o:title=""/>
          </v:shape>
          <o:OLEObject Type="Embed" ProgID="Equation.DSMT4" ShapeID="_x0000_i1043" DrawAspect="Content" ObjectID="_1780989675" r:id="rId59"/>
        </w:object>
      </w:r>
    </w:p>
    <w:p w14:paraId="426DC2DA" w14:textId="10D48F66" w:rsidR="00F32EC3" w:rsidRDefault="00631528" w:rsidP="00317212">
      <w:pPr>
        <w:pStyle w:val="m"/>
        <w:ind w:firstLine="480"/>
      </w:pPr>
      <w:r>
        <w:rPr>
          <w:rFonts w:hint="eastAsia"/>
        </w:rPr>
        <w:t>接下来，分析</w:t>
      </w:r>
      <w:r w:rsidR="00F32EC3">
        <w:rPr>
          <w:rFonts w:hint="eastAsia"/>
        </w:rPr>
        <w:t>本实验所需的</w:t>
      </w:r>
      <w:r>
        <w:rPr>
          <w:rFonts w:hint="eastAsia"/>
        </w:rPr>
        <w:t>双精度加法器实现步骤。假设有两个双精度数（</w:t>
      </w:r>
      <w:r>
        <w:rPr>
          <w:rFonts w:hint="eastAsia"/>
        </w:rPr>
        <w:t>double</w:t>
      </w:r>
      <w:r>
        <w:rPr>
          <w:rFonts w:hint="eastAsia"/>
        </w:rPr>
        <w:t>）</w:t>
      </w:r>
      <w:r w:rsidRPr="00631528">
        <w:rPr>
          <w:position w:val="-14"/>
        </w:rPr>
        <w:object w:dxaOrig="1460" w:dyaOrig="400" w14:anchorId="49796605">
          <v:shape id="_x0000_i1044" type="#_x0000_t75" style="width:73.05pt;height:19.9pt" o:ole="">
            <v:imagedata r:id="rId60" o:title=""/>
          </v:shape>
          <o:OLEObject Type="Embed" ProgID="Equation.DSMT4" ShapeID="_x0000_i1044" DrawAspect="Content" ObjectID="_1780989676" r:id="rId61"/>
        </w:object>
      </w:r>
      <w:r>
        <w:rPr>
          <w:rFonts w:hint="eastAsia"/>
        </w:rPr>
        <w:t>和</w:t>
      </w:r>
      <w:r w:rsidRPr="00631528">
        <w:rPr>
          <w:position w:val="-14"/>
        </w:rPr>
        <w:object w:dxaOrig="1480" w:dyaOrig="400" w14:anchorId="1DC37975">
          <v:shape id="_x0000_i1045" type="#_x0000_t75" style="width:74.15pt;height:19.9pt" o:ole="">
            <v:imagedata r:id="rId62" o:title=""/>
          </v:shape>
          <o:OLEObject Type="Embed" ProgID="Equation.DSMT4" ShapeID="_x0000_i1045" DrawAspect="Content" ObjectID="_1780989677" r:id="rId63"/>
        </w:object>
      </w:r>
      <w:r>
        <w:rPr>
          <w:rFonts w:hint="eastAsia"/>
        </w:rPr>
        <w:t>，计算两者之和的步骤如下：</w:t>
      </w:r>
    </w:p>
    <w:p w14:paraId="2587D5D8" w14:textId="337EDF9C" w:rsidR="00631528" w:rsidRDefault="00631528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计算指数差：</w:t>
      </w:r>
      <w:r w:rsidRPr="00631528">
        <w:rPr>
          <w:position w:val="-10"/>
        </w:rPr>
        <w:object w:dxaOrig="1040" w:dyaOrig="320" w14:anchorId="2648F1BC">
          <v:shape id="_x0000_i1046" type="#_x0000_t75" style="width:52.1pt;height:16.1pt" o:ole="">
            <v:imagedata r:id="rId64" o:title=""/>
          </v:shape>
          <o:OLEObject Type="Embed" ProgID="Equation.DSMT4" ShapeID="_x0000_i1046" DrawAspect="Content" ObjectID="_1780989678" r:id="rId65"/>
        </w:object>
      </w:r>
      <w:r>
        <w:rPr>
          <w:rFonts w:hint="eastAsia"/>
        </w:rPr>
        <w:t>，如果</w:t>
      </w:r>
      <w:r w:rsidRPr="00631528">
        <w:rPr>
          <w:position w:val="-10"/>
        </w:rPr>
        <w:object w:dxaOrig="740" w:dyaOrig="320" w14:anchorId="49EA03F4">
          <v:shape id="_x0000_i1047" type="#_x0000_t75" style="width:37.05pt;height:16.1pt" o:ole="">
            <v:imagedata r:id="rId66" o:title=""/>
          </v:shape>
          <o:OLEObject Type="Embed" ProgID="Equation.DSMT4" ShapeID="_x0000_i1047" DrawAspect="Content" ObjectID="_1780989679" r:id="rId67"/>
        </w:object>
      </w:r>
      <w:r>
        <w:rPr>
          <w:rFonts w:hint="eastAsia"/>
        </w:rPr>
        <w:t>，交换两个小数的位置</w:t>
      </w:r>
      <w:r w:rsidR="00F32EC3">
        <w:rPr>
          <w:rFonts w:hint="eastAsia"/>
        </w:rPr>
        <w:t>。将较大的指数暂定为结果的指数；</w:t>
      </w:r>
    </w:p>
    <w:p w14:paraId="4FDE1684" w14:textId="245DE71A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读取符号位，应该有</w:t>
      </w:r>
      <w:r w:rsidRPr="00631528">
        <w:rPr>
          <w:position w:val="-10"/>
        </w:rPr>
        <w:object w:dxaOrig="1080" w:dyaOrig="320" w14:anchorId="5580DC8C">
          <v:shape id="_x0000_i1048" type="#_x0000_t75" style="width:53.75pt;height:16.1pt" o:ole="">
            <v:imagedata r:id="rId68" o:title=""/>
          </v:shape>
          <o:OLEObject Type="Embed" ProgID="Equation.DSMT4" ShapeID="_x0000_i1048" DrawAspect="Content" ObjectID="_1780989680" r:id="rId69"/>
        </w:object>
      </w:r>
      <w:r>
        <w:rPr>
          <w:rFonts w:hint="eastAsia"/>
        </w:rPr>
        <w:t>，将读取的符号位赋值</w:t>
      </w:r>
      <w:proofErr w:type="gramStart"/>
      <w:r>
        <w:rPr>
          <w:rFonts w:hint="eastAsia"/>
        </w:rPr>
        <w:t>给结果</w:t>
      </w:r>
      <w:proofErr w:type="gramEnd"/>
      <w:r>
        <w:rPr>
          <w:rFonts w:hint="eastAsia"/>
        </w:rPr>
        <w:t>的符号位；</w:t>
      </w:r>
    </w:p>
    <w:p w14:paraId="237C8A58" w14:textId="3BFEAA37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先对齐小数，将较小的小数右移</w:t>
      </w:r>
      <w:r>
        <w:rPr>
          <w:rFonts w:hint="eastAsia"/>
        </w:rPr>
        <w:t>d</w:t>
      </w:r>
      <w:r>
        <w:rPr>
          <w:rFonts w:hint="eastAsia"/>
        </w:rPr>
        <w:t>位；</w:t>
      </w:r>
    </w:p>
    <w:p w14:paraId="19F9DED7" w14:textId="33D4C358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将两个小数部分相加，得到暂定结果的小数位；</w:t>
      </w:r>
    </w:p>
    <w:p w14:paraId="6B9EBE5E" w14:textId="45D4AF9E" w:rsidR="00F32EC3" w:rsidRDefault="00F32EC3" w:rsidP="00F32EC3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对小数结果做舍入；</w:t>
      </w:r>
    </w:p>
    <w:p w14:paraId="5231A7D5" w14:textId="50648993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规范化结果。</w:t>
      </w:r>
    </w:p>
    <w:p w14:paraId="0859C410" w14:textId="3BAB7BFD" w:rsidR="00631528" w:rsidRDefault="00BB256F" w:rsidP="00E33E4A">
      <w:pPr>
        <w:pStyle w:val="m"/>
        <w:spacing w:beforeLines="50" w:before="120" w:afterLines="50" w:after="120"/>
        <w:ind w:left="278" w:firstLineChars="0" w:firstLine="198"/>
      </w:pPr>
      <w:r>
        <w:rPr>
          <w:rFonts w:hint="eastAsia"/>
        </w:rPr>
        <w:t>主要代码如下：</w:t>
      </w:r>
    </w:p>
    <w:p w14:paraId="7F989D7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case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clock_count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is</w:t>
      </w:r>
    </w:p>
    <w:p w14:paraId="1CDE92A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</w:p>
    <w:p w14:paraId="21AC42F8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986801"/>
          <w:kern w:val="0"/>
          <w:sz w:val="24"/>
          <w:szCs w:val="21"/>
        </w:rPr>
        <w:t>CLock</w:t>
      </w:r>
      <w:proofErr w:type="spellEnd"/>
      <w:r w:rsidRPr="0027665C">
        <w:rPr>
          <w:rFonts w:cs="宋体"/>
          <w:color w:val="986801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986801"/>
          <w:kern w:val="0"/>
          <w:sz w:val="24"/>
          <w:szCs w:val="21"/>
        </w:rPr>
        <w:t>1 :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Make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that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always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bigger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than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</w:t>
      </w:r>
    </w:p>
    <w:p w14:paraId="6891F01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41B3C36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285CDAC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0D40F3C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0FD4248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588B359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6F93280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A_s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7B72CC3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B_s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7E120F35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15DE565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0DA4469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7233EA29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4CAB1DA8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5B9D8C1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A_s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4615762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B_s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4062776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1C8C98D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8CF6C4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2: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Makt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that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Exp_diff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recognized</w:t>
      </w:r>
    </w:p>
    <w:p w14:paraId="287AD92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Get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Y_s</w:t>
      </w:r>
    </w:p>
    <w:p w14:paraId="0BE8BD4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Calculate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</w:p>
    <w:p w14:paraId="7AB3058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40E885C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33610CD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Y_s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A_s;</w:t>
      </w:r>
    </w:p>
    <w:p w14:paraId="2D3777D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43FE439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A_f2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"1"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0C7487D9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 </w:t>
      </w:r>
      <w:r w:rsidRPr="0027665C">
        <w:rPr>
          <w:rFonts w:cs="宋体"/>
          <w:color w:val="50A14F"/>
          <w:kern w:val="0"/>
          <w:sz w:val="24"/>
          <w:szCs w:val="21"/>
        </w:rPr>
        <w:t>unsigned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unsigned(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6D8C50F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3B0A27D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0FA7010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conv_integer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4078F2"/>
          <w:kern w:val="0"/>
          <w:sz w:val="24"/>
          <w:szCs w:val="21"/>
        </w:rPr>
        <w:t>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14DE490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2EA5285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1109DA1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lastRenderedPageBreak/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clock_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count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4201671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4ADC03E4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</w:p>
    <w:p w14:paraId="758E204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87A78C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without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regard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to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overfolws</w:t>
      </w:r>
      <w:proofErr w:type="spellEnd"/>
    </w:p>
    <w:p w14:paraId="3D782A5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</w:p>
    <w:p w14:paraId="45FDCA8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3: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Add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</w:p>
    <w:p w14:paraId="344EDB2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3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503B5A8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B_f2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to_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stdlogicvector(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to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_bitvector(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"1"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B_f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SRL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100C358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</w:p>
    <w:p w14:paraId="3F6E18A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4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7DB51A6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"0"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A_f2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+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B_f2;</w:t>
      </w:r>
    </w:p>
    <w:p w14:paraId="27C3E4A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</w:p>
    <w:p w14:paraId="2127835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5: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Get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</w:p>
    <w:p w14:paraId="03E705B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50D3E8A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(Y_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downto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)="000000000000000000000000000000000000000000000000000000")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6C91CD1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Y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others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=&gt;'0'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307718C5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63FE16C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53)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'1'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25BDC37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+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7C01666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5CC26F0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symbol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2A2987A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1645E90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1309D02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symbol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7A83C98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2CD80E7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77AF1EB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43AB45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6: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round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output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</w:t>
      </w:r>
    </w:p>
    <w:p w14:paraId="2B244CE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2AA6628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symbol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  <w:proofErr w:type="gramEnd"/>
    </w:p>
    <w:p w14:paraId="4C1F9D0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0)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'1'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73D70AC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+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1BC53ED9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  <w:proofErr w:type="gramEnd"/>
    </w:p>
    <w:p w14:paraId="7908DA7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  <w:proofErr w:type="gramEnd"/>
    </w:p>
    <w:p w14:paraId="63B27DB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18ED2F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Y(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6F3F371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Y(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67329CB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Y(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Y_s;</w:t>
      </w:r>
    </w:p>
    <w:p w14:paraId="1BB30D7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Y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e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10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3F1796A5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6FB15A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7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697B709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Sum_Out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Y;</w:t>
      </w:r>
    </w:p>
    <w:p w14:paraId="3F9BAD38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</w:p>
    <w:p w14:paraId="52511F0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D210A2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others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478FE24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clock_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count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75E94CC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Valid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'1';</w:t>
      </w:r>
    </w:p>
    <w:p w14:paraId="12347AD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25860B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lastRenderedPageBreak/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case;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3AC046CC" w14:textId="2BFBC32E" w:rsidR="00BB256F" w:rsidRPr="00BB256F" w:rsidRDefault="00C5475B" w:rsidP="0087297F">
      <w:pPr>
        <w:pStyle w:val="m"/>
        <w:spacing w:beforeLines="50" w:before="120"/>
        <w:ind w:left="278" w:firstLineChars="0" w:firstLine="198"/>
      </w:pPr>
      <w:r>
        <w:rPr>
          <w:rFonts w:hint="eastAsia"/>
        </w:rPr>
        <w:t>下面是加法器实现的流程图：</w:t>
      </w:r>
    </w:p>
    <w:p w14:paraId="1E39874A" w14:textId="3EAA3E19" w:rsidR="00A8179A" w:rsidRDefault="003E36D0" w:rsidP="00BE2C3E">
      <w:pPr>
        <w:pStyle w:val="Normal"/>
        <w:spacing w:before="48"/>
        <w:ind w:firstLineChars="0" w:firstLine="0"/>
        <w:jc w:val="center"/>
      </w:pPr>
      <w:r>
        <w:rPr>
          <w:noProof/>
        </w:rPr>
        <w:drawing>
          <wp:inline distT="0" distB="0" distL="0" distR="0" wp14:anchorId="7105BCE8" wp14:editId="3EC7795E">
            <wp:extent cx="2291715" cy="8100216"/>
            <wp:effectExtent l="0" t="0" r="0" b="0"/>
            <wp:docPr id="9843533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76" cy="814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486B" w14:textId="3C25307D" w:rsidR="00A8179A" w:rsidRDefault="00A8179A" w:rsidP="00A8179A">
      <w:pPr>
        <w:pStyle w:val="af5"/>
        <w:spacing w:beforeLines="50" w:before="120" w:afterLines="50" w:after="120"/>
        <w:ind w:firstLineChars="0" w:firstLine="0"/>
        <w:jc w:val="center"/>
      </w:pPr>
      <w:r>
        <w:rPr>
          <w:rFonts w:cs="宋体" w:hint="eastAsia"/>
          <w:sz w:val="18"/>
          <w:szCs w:val="18"/>
        </w:rPr>
        <w:t>64</w:t>
      </w:r>
      <w:r>
        <w:rPr>
          <w:rFonts w:cs="宋体" w:hint="eastAsia"/>
          <w:sz w:val="18"/>
          <w:szCs w:val="18"/>
        </w:rPr>
        <w:t>位双精度数加法器算法实现流程图</w:t>
      </w:r>
    </w:p>
    <w:p w14:paraId="6CE11ED2" w14:textId="047653FC" w:rsidR="00CE21D5" w:rsidRDefault="00D226C6" w:rsidP="00D226C6">
      <w:pPr>
        <w:pStyle w:val="4"/>
      </w:pPr>
      <w:r>
        <w:rPr>
          <w:rFonts w:hint="eastAsia"/>
        </w:rPr>
        <w:lastRenderedPageBreak/>
        <w:t>3</w:t>
      </w:r>
      <w:r w:rsidR="00123E5E">
        <w:rPr>
          <w:rFonts w:hint="eastAsia"/>
        </w:rPr>
        <w:t>.</w:t>
      </w:r>
      <w:r>
        <w:rPr>
          <w:rFonts w:hint="eastAsia"/>
        </w:rPr>
        <w:t>4</w:t>
      </w:r>
      <w:r w:rsidR="00123E5E">
        <w:rPr>
          <w:rFonts w:hint="eastAsia"/>
        </w:rPr>
        <w:t xml:space="preserve"> </w:t>
      </w:r>
      <w:r w:rsidR="00CE21D5">
        <w:rPr>
          <w:rFonts w:hint="eastAsia"/>
        </w:rPr>
        <w:t>FPGA</w:t>
      </w:r>
      <w:r w:rsidR="00CE21D5">
        <w:rPr>
          <w:rFonts w:hint="eastAsia"/>
        </w:rPr>
        <w:t>的双精度浮点数（</w:t>
      </w:r>
      <w:r w:rsidR="00CE21D5">
        <w:rPr>
          <w:rFonts w:hint="eastAsia"/>
        </w:rPr>
        <w:t>double</w:t>
      </w:r>
      <w:r w:rsidR="00CE21D5">
        <w:rPr>
          <w:rFonts w:hint="eastAsia"/>
        </w:rPr>
        <w:t>）整数除法设计</w:t>
      </w:r>
    </w:p>
    <w:p w14:paraId="28BC4C3A" w14:textId="7A9214A4" w:rsidR="00C941EF" w:rsidRDefault="00C941EF" w:rsidP="00C941EF">
      <w:pPr>
        <w:pStyle w:val="m"/>
        <w:ind w:firstLine="480"/>
      </w:pPr>
      <w:r>
        <w:rPr>
          <w:rFonts w:hint="eastAsia"/>
        </w:rPr>
        <w:t>在使用双精度加法器后，可以得到叠加后的值，接下来需要做整数除法</w:t>
      </w:r>
      <w:r w:rsidR="00CC0697">
        <w:rPr>
          <w:rFonts w:hint="eastAsia"/>
        </w:rPr>
        <w:t>，以便得到平均值</w:t>
      </w:r>
      <w:r>
        <w:rPr>
          <w:rFonts w:hint="eastAsia"/>
        </w:rPr>
        <w:t>。由于这里的除数比较特殊，为</w:t>
      </w:r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个周期），是</w:t>
      </w:r>
      <w:r>
        <w:rPr>
          <w:rFonts w:hint="eastAsia"/>
        </w:rPr>
        <w:t>2</w:t>
      </w:r>
      <w:r>
        <w:rPr>
          <w:rFonts w:hint="eastAsia"/>
        </w:rPr>
        <w:t>的整数次</w:t>
      </w:r>
      <w:proofErr w:type="gramStart"/>
      <w:r>
        <w:rPr>
          <w:rFonts w:hint="eastAsia"/>
        </w:rPr>
        <w:t>幂</w:t>
      </w:r>
      <w:proofErr w:type="gramEnd"/>
      <w:r w:rsidR="00CC0697">
        <w:rPr>
          <w:rFonts w:hint="eastAsia"/>
        </w:rPr>
        <w:t>。所以</w:t>
      </w:r>
      <w:r>
        <w:rPr>
          <w:rFonts w:hint="eastAsia"/>
        </w:rPr>
        <w:t>可以采用下面几步实现双精度浮点数（</w:t>
      </w:r>
      <w:r>
        <w:rPr>
          <w:rFonts w:hint="eastAsia"/>
        </w:rPr>
        <w:t>double</w:t>
      </w:r>
      <w:r>
        <w:rPr>
          <w:rFonts w:hint="eastAsia"/>
        </w:rPr>
        <w:t>）的特殊整数除法。假设，被除数</w:t>
      </w:r>
      <w:r w:rsidRPr="00631528">
        <w:rPr>
          <w:position w:val="-14"/>
        </w:rPr>
        <w:object w:dxaOrig="1040" w:dyaOrig="400" w14:anchorId="33606196">
          <v:shape id="_x0000_i1049" type="#_x0000_t75" style="width:52.1pt;height:19.9pt" o:ole="">
            <v:imagedata r:id="rId71" o:title=""/>
          </v:shape>
          <o:OLEObject Type="Embed" ProgID="Equation.DSMT4" ShapeID="_x0000_i1049" DrawAspect="Content" ObjectID="_1780989681" r:id="rId72"/>
        </w:object>
      </w:r>
      <w:r>
        <w:rPr>
          <w:rFonts w:hint="eastAsia"/>
        </w:rPr>
        <w:t>，除数为</w:t>
      </w:r>
      <w:r>
        <w:rPr>
          <w:rFonts w:hint="eastAsia"/>
        </w:rPr>
        <w:t>8</w:t>
      </w:r>
      <w:r>
        <w:rPr>
          <w:rFonts w:hint="eastAsia"/>
        </w:rPr>
        <w:t>，除法算法</w:t>
      </w:r>
      <w:r w:rsidR="00CC0697">
        <w:rPr>
          <w:rFonts w:hint="eastAsia"/>
        </w:rPr>
        <w:t>的</w:t>
      </w:r>
      <w:r>
        <w:rPr>
          <w:rFonts w:hint="eastAsia"/>
        </w:rPr>
        <w:t>过程为：</w:t>
      </w:r>
    </w:p>
    <w:p w14:paraId="515BD58A" w14:textId="26B736DA" w:rsidR="00C941EF" w:rsidRDefault="00C941EF" w:rsidP="00C941EF">
      <w:pPr>
        <w:pStyle w:val="m"/>
        <w:numPr>
          <w:ilvl w:val="0"/>
          <w:numId w:val="32"/>
        </w:numPr>
        <w:ind w:firstLineChars="0"/>
      </w:pPr>
      <w:r>
        <w:rPr>
          <w:rFonts w:hint="eastAsia"/>
        </w:rPr>
        <w:t>读取被除数指数</w:t>
      </w:r>
      <w:r w:rsidRPr="00C941EF">
        <w:rPr>
          <w:position w:val="-6"/>
        </w:rPr>
        <w:object w:dxaOrig="180" w:dyaOrig="220" w14:anchorId="658500AA">
          <v:shape id="_x0000_i1050" type="#_x0000_t75" style="width:8.6pt;height:11.3pt" o:ole="">
            <v:imagedata r:id="rId73" o:title=""/>
          </v:shape>
          <o:OLEObject Type="Embed" ProgID="Equation.DSMT4" ShapeID="_x0000_i1050" DrawAspect="Content" ObjectID="_1780989682" r:id="rId74"/>
        </w:object>
      </w:r>
    </w:p>
    <w:p w14:paraId="2BFF051F" w14:textId="1627A8E3" w:rsidR="00C941EF" w:rsidRDefault="00C941EF" w:rsidP="00C941EF">
      <w:pPr>
        <w:pStyle w:val="m"/>
        <w:numPr>
          <w:ilvl w:val="0"/>
          <w:numId w:val="32"/>
        </w:numPr>
        <w:ind w:firstLineChars="0"/>
      </w:pPr>
      <w:r w:rsidRPr="00C941EF">
        <w:rPr>
          <w:position w:val="-6"/>
        </w:rPr>
        <w:object w:dxaOrig="900" w:dyaOrig="279" w14:anchorId="724CB144">
          <v:shape id="_x0000_i1051" type="#_x0000_t75" style="width:45.15pt;height:13.95pt" o:ole="">
            <v:imagedata r:id="rId75" o:title=""/>
          </v:shape>
          <o:OLEObject Type="Embed" ProgID="Equation.DSMT4" ShapeID="_x0000_i1051" DrawAspect="Content" ObjectID="_1780989683" r:id="rId76"/>
        </w:object>
      </w:r>
    </w:p>
    <w:p w14:paraId="6E0271E9" w14:textId="48709D32" w:rsidR="00C941EF" w:rsidRPr="00C941EF" w:rsidRDefault="00C941EF" w:rsidP="00C941EF">
      <w:pPr>
        <w:pStyle w:val="m"/>
        <w:numPr>
          <w:ilvl w:val="0"/>
          <w:numId w:val="32"/>
        </w:numPr>
        <w:ind w:firstLineChars="0"/>
      </w:pPr>
      <w:r>
        <w:rPr>
          <w:rFonts w:hint="eastAsia"/>
        </w:rPr>
        <w:t>得结果</w:t>
      </w:r>
      <w:r w:rsidRPr="00631528">
        <w:rPr>
          <w:position w:val="-14"/>
        </w:rPr>
        <w:object w:dxaOrig="1140" w:dyaOrig="400" w14:anchorId="1F0EA49E">
          <v:shape id="_x0000_i1052" type="#_x0000_t75" style="width:56.95pt;height:19.9pt" o:ole="">
            <v:imagedata r:id="rId77" o:title=""/>
          </v:shape>
          <o:OLEObject Type="Embed" ProgID="Equation.DSMT4" ShapeID="_x0000_i1052" DrawAspect="Content" ObjectID="_1780989684" r:id="rId78"/>
        </w:object>
      </w:r>
    </w:p>
    <w:p w14:paraId="11650C0E" w14:textId="2EB642E1" w:rsidR="0078109E" w:rsidRDefault="0078109E" w:rsidP="0078109E">
      <w:pPr>
        <w:pStyle w:val="m"/>
        <w:spacing w:afterLines="50" w:after="120"/>
        <w:ind w:firstLine="480"/>
      </w:pPr>
      <w:r>
        <w:rPr>
          <w:rFonts w:hint="eastAsia"/>
        </w:rPr>
        <w:t>以</w:t>
      </w:r>
      <w:r>
        <w:rPr>
          <w:rFonts w:hint="eastAsia"/>
        </w:rPr>
        <w:t>3.3</w:t>
      </w:r>
      <w:r>
        <w:rPr>
          <w:rFonts w:hint="eastAsia"/>
        </w:rPr>
        <w:t>节中的双精度数为例，</w:t>
      </w:r>
      <w:r w:rsidR="006127A0">
        <w:rPr>
          <w:rFonts w:hint="eastAsia"/>
        </w:rPr>
        <w:t>按照上述步骤</w:t>
      </w:r>
      <w:r>
        <w:rPr>
          <w:rFonts w:hint="eastAsia"/>
        </w:rPr>
        <w:t>可得到除以</w:t>
      </w:r>
      <w:r>
        <w:rPr>
          <w:rFonts w:hint="eastAsia"/>
        </w:rPr>
        <w:t>8</w:t>
      </w:r>
      <w:r>
        <w:rPr>
          <w:rFonts w:hint="eastAsia"/>
        </w:rPr>
        <w:t>后的结果如下表的双精度数：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7087"/>
      </w:tblGrid>
      <w:tr w:rsidR="0078109E" w14:paraId="586D08F1" w14:textId="77777777" w:rsidTr="00C05A3C">
        <w:trPr>
          <w:jc w:val="center"/>
        </w:trPr>
        <w:tc>
          <w:tcPr>
            <w:tcW w:w="7087" w:type="dxa"/>
          </w:tcPr>
          <w:p w14:paraId="6C8C2B7B" w14:textId="52F0007E" w:rsidR="0078109E" w:rsidRDefault="0078109E" w:rsidP="00C05A3C">
            <w:pPr>
              <w:pStyle w:val="af5"/>
              <w:ind w:firstLineChars="0" w:firstLine="0"/>
              <w:jc w:val="center"/>
            </w:pPr>
            <w:r w:rsidRPr="00E50339">
              <w:rPr>
                <w:color w:val="FF0000"/>
              </w:rPr>
              <w:t>0</w:t>
            </w:r>
            <w:r w:rsidR="006127A0" w:rsidRPr="006127A0">
              <w:rPr>
                <w:color w:val="00B0F0"/>
              </w:rPr>
              <w:t>01111110111</w:t>
            </w:r>
            <w:r w:rsidRPr="00E50339">
              <w:rPr>
                <w:color w:val="E36C0A" w:themeColor="accent6" w:themeShade="BF"/>
              </w:rPr>
              <w:t>11101001111100110110</w:t>
            </w:r>
          </w:p>
        </w:tc>
      </w:tr>
      <w:tr w:rsidR="0078109E" w14:paraId="23ED9E31" w14:textId="77777777" w:rsidTr="00C05A3C">
        <w:trPr>
          <w:jc w:val="center"/>
        </w:trPr>
        <w:tc>
          <w:tcPr>
            <w:tcW w:w="7087" w:type="dxa"/>
          </w:tcPr>
          <w:p w14:paraId="69FCD7BF" w14:textId="77777777" w:rsidR="0078109E" w:rsidRDefault="0078109E" w:rsidP="00C05A3C">
            <w:pPr>
              <w:pStyle w:val="af5"/>
              <w:ind w:firstLineChars="0" w:firstLine="0"/>
              <w:jc w:val="center"/>
            </w:pPr>
            <w:r w:rsidRPr="00E50339">
              <w:rPr>
                <w:color w:val="E36C0A" w:themeColor="accent6" w:themeShade="BF"/>
              </w:rPr>
              <w:t>01001001100110111111011011010011</w:t>
            </w:r>
          </w:p>
        </w:tc>
      </w:tr>
    </w:tbl>
    <w:p w14:paraId="6DDA958A" w14:textId="6D6E5046" w:rsidR="0078109E" w:rsidRDefault="0078109E" w:rsidP="0078109E">
      <w:pPr>
        <w:pStyle w:val="af5"/>
        <w:spacing w:beforeLines="50" w:before="120" w:afterLines="50" w:after="120"/>
        <w:ind w:firstLineChars="0" w:firstLine="0"/>
        <w:jc w:val="center"/>
      </w:pPr>
      <w:r>
        <w:rPr>
          <w:rFonts w:cs="宋体" w:hint="eastAsia"/>
          <w:sz w:val="18"/>
          <w:szCs w:val="18"/>
        </w:rPr>
        <w:t>除法结果的</w:t>
      </w:r>
      <w:r>
        <w:rPr>
          <w:rFonts w:cs="宋体" w:hint="eastAsia"/>
          <w:sz w:val="18"/>
          <w:szCs w:val="18"/>
        </w:rPr>
        <w:t>64</w:t>
      </w:r>
      <w:r>
        <w:rPr>
          <w:rFonts w:cs="宋体" w:hint="eastAsia"/>
          <w:sz w:val="18"/>
          <w:szCs w:val="18"/>
        </w:rPr>
        <w:t>位双精度数</w:t>
      </w:r>
    </w:p>
    <w:p w14:paraId="7B234D12" w14:textId="5C55F9AD" w:rsidR="00C03F00" w:rsidRDefault="00FC43FD" w:rsidP="00FC43FD">
      <w:pPr>
        <w:pStyle w:val="Normal"/>
        <w:numPr>
          <w:ilvl w:val="0"/>
          <w:numId w:val="33"/>
        </w:numPr>
        <w:spacing w:before="48"/>
        <w:ind w:firstLineChars="0"/>
      </w:pPr>
      <w:r w:rsidRPr="00B95D83">
        <w:rPr>
          <w:position w:val="-10"/>
        </w:rPr>
        <w:object w:dxaOrig="6039" w:dyaOrig="360" w14:anchorId="5E967506">
          <v:shape id="_x0000_i1053" type="#_x0000_t75" style="width:302.5pt;height:18.25pt" o:ole="">
            <v:imagedata r:id="rId58" o:title=""/>
          </v:shape>
          <o:OLEObject Type="Embed" ProgID="Equation.DSMT4" ShapeID="_x0000_i1053" DrawAspect="Content" ObjectID="_1780989685" r:id="rId79"/>
        </w:object>
      </w:r>
    </w:p>
    <w:p w14:paraId="17CA42A9" w14:textId="65D66EE1" w:rsidR="00FC43FD" w:rsidRDefault="00FC43FD" w:rsidP="00FC43FD">
      <w:pPr>
        <w:pStyle w:val="Normal"/>
        <w:numPr>
          <w:ilvl w:val="0"/>
          <w:numId w:val="33"/>
        </w:numPr>
        <w:spacing w:before="48"/>
        <w:ind w:firstLineChars="0"/>
      </w:pPr>
      <w:r w:rsidRPr="00B95D83">
        <w:rPr>
          <w:position w:val="-10"/>
        </w:rPr>
        <w:object w:dxaOrig="6120" w:dyaOrig="320" w14:anchorId="21FB780A">
          <v:shape id="_x0000_i1054" type="#_x0000_t75" style="width:306.25pt;height:16.1pt" o:ole="">
            <v:imagedata r:id="rId80" o:title=""/>
          </v:shape>
          <o:OLEObject Type="Embed" ProgID="Equation.DSMT4" ShapeID="_x0000_i1054" DrawAspect="Content" ObjectID="_1780989686" r:id="rId81"/>
        </w:object>
      </w:r>
    </w:p>
    <w:p w14:paraId="5ABDAC1C" w14:textId="5A09FA53" w:rsidR="00C03F00" w:rsidRPr="00CE21D5" w:rsidRDefault="00376C1A" w:rsidP="00A05614">
      <w:pPr>
        <w:pStyle w:val="Normal"/>
        <w:numPr>
          <w:ilvl w:val="0"/>
          <w:numId w:val="33"/>
        </w:numPr>
        <w:spacing w:beforeLines="0" w:before="0" w:afterLines="50" w:after="120"/>
        <w:ind w:left="924" w:firstLineChars="0" w:hanging="442"/>
      </w:pPr>
      <w:r w:rsidRPr="00B95D83">
        <w:rPr>
          <w:position w:val="-10"/>
        </w:rPr>
        <w:object w:dxaOrig="5920" w:dyaOrig="360" w14:anchorId="65BA91E8">
          <v:shape id="_x0000_i1055" type="#_x0000_t75" style="width:296.05pt;height:18.25pt" o:ole="">
            <v:imagedata r:id="rId82" o:title=""/>
          </v:shape>
          <o:OLEObject Type="Embed" ProgID="Equation.DSMT4" ShapeID="_x0000_i1055" DrawAspect="Content" ObjectID="_1780989687" r:id="rId83"/>
        </w:object>
      </w:r>
    </w:p>
    <w:p w14:paraId="14720298" w14:textId="678BF197" w:rsidR="00E6380C" w:rsidRDefault="00134213" w:rsidP="00134213">
      <w:pPr>
        <w:pStyle w:val="4"/>
      </w:pPr>
      <w:r>
        <w:rPr>
          <w:rFonts w:hint="eastAsia"/>
        </w:rPr>
        <w:t>3.</w:t>
      </w:r>
      <w:r w:rsidR="004E524E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非相参积累</w:t>
      </w:r>
      <w:r w:rsidR="00300E9A">
        <w:rPr>
          <w:rFonts w:hint="eastAsia"/>
        </w:rPr>
        <w:t>算法实现</w:t>
      </w:r>
    </w:p>
    <w:p w14:paraId="66B66CB9" w14:textId="5152EEFF" w:rsidR="005463E6" w:rsidRPr="005463E6" w:rsidRDefault="005463E6" w:rsidP="005463E6">
      <w:pPr>
        <w:pStyle w:val="m"/>
        <w:spacing w:beforeLines="50" w:before="120"/>
        <w:ind w:firstLine="480"/>
      </w:pPr>
      <w:r>
        <w:rPr>
          <w:rFonts w:hint="eastAsia"/>
        </w:rPr>
        <w:t>本节介绍非相参积累算法的主要实现步骤。</w:t>
      </w:r>
      <w:r w:rsidR="00C60706">
        <w:rPr>
          <w:rFonts w:hint="eastAsia"/>
        </w:rPr>
        <w:t>非相参积累算法采用有限状态机，设置了</w:t>
      </w:r>
      <w:r w:rsidR="00C60706">
        <w:rPr>
          <w:rFonts w:hint="eastAsia"/>
        </w:rPr>
        <w:t>5</w:t>
      </w:r>
      <w:r w:rsidR="00C60706">
        <w:rPr>
          <w:rFonts w:hint="eastAsia"/>
        </w:rPr>
        <w:t>个状态，根据激励和状态转换条件在不同状态间转换。所设计的状态机简化状态图如下图所示。</w:t>
      </w:r>
    </w:p>
    <w:p w14:paraId="03AC9B3D" w14:textId="3C133285" w:rsidR="00FE708F" w:rsidRDefault="00376DA3" w:rsidP="00C60706">
      <w:pPr>
        <w:pStyle w:val="Normal"/>
        <w:spacing w:before="48"/>
        <w:ind w:firstLineChars="0" w:firstLine="0"/>
        <w:jc w:val="center"/>
      </w:pPr>
      <w:r>
        <w:rPr>
          <w:noProof/>
        </w:rPr>
        <w:drawing>
          <wp:inline distT="0" distB="0" distL="0" distR="0" wp14:anchorId="4785FC7F" wp14:editId="4A2C531C">
            <wp:extent cx="2985943" cy="4054415"/>
            <wp:effectExtent l="0" t="0" r="5080" b="3810"/>
            <wp:docPr id="841371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7173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96498" cy="40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8BD9" w14:textId="7157A7B3" w:rsidR="00C60706" w:rsidRDefault="00C60706" w:rsidP="00C60706">
      <w:pPr>
        <w:pStyle w:val="af5"/>
        <w:spacing w:beforeLines="50" w:before="120" w:afterLines="50" w:after="120"/>
        <w:ind w:firstLineChars="0" w:firstLine="0"/>
        <w:jc w:val="center"/>
      </w:pPr>
      <w:r>
        <w:rPr>
          <w:rFonts w:cs="宋体" w:hint="eastAsia"/>
          <w:sz w:val="18"/>
          <w:szCs w:val="18"/>
        </w:rPr>
        <w:t>非相参累积算法简化状态图</w:t>
      </w:r>
    </w:p>
    <w:p w14:paraId="78D23343" w14:textId="1A7ADAF1" w:rsidR="00C60706" w:rsidRPr="00FA7F11" w:rsidRDefault="00523B84" w:rsidP="00FA7F11">
      <w:pPr>
        <w:pStyle w:val="m"/>
        <w:ind w:firstLine="480"/>
      </w:pPr>
      <w:r w:rsidRPr="00FA7F11">
        <w:rPr>
          <w:rFonts w:hint="eastAsia"/>
        </w:rPr>
        <w:lastRenderedPageBreak/>
        <w:t>状态</w:t>
      </w:r>
      <w:proofErr w:type="spellStart"/>
      <w:r w:rsidRPr="00FA7F11">
        <w:t>Init_Adder</w:t>
      </w:r>
      <w:proofErr w:type="spellEnd"/>
      <w:r w:rsidRPr="00FA7F11">
        <w:t>：将</w:t>
      </w:r>
      <w:r w:rsidRPr="00FA7F11">
        <w:rPr>
          <w:rFonts w:hint="eastAsia"/>
        </w:rPr>
        <w:t>要加和的两个数读入，并使能加法器，接着</w:t>
      </w:r>
      <w:r w:rsidRPr="00FA7F11">
        <w:t>跳转到</w:t>
      </w:r>
      <w:r w:rsidRPr="00FA7F11">
        <w:t>Adder_P1</w:t>
      </w:r>
      <w:r w:rsidR="00B5405F" w:rsidRPr="00FA7F11">
        <w:t>状态</w:t>
      </w:r>
      <w:r w:rsidRPr="00FA7F11">
        <w:rPr>
          <w:rFonts w:hint="eastAsia"/>
        </w:rPr>
        <w:t>。</w:t>
      </w:r>
    </w:p>
    <w:p w14:paraId="15D5E7CF" w14:textId="75904DE6" w:rsidR="00523B84" w:rsidRPr="00FA7F11" w:rsidRDefault="00523B84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Adder_P1</w:t>
      </w:r>
      <w:r w:rsidRPr="00FA7F11">
        <w:t>：</w:t>
      </w:r>
      <w:r w:rsidRPr="00FA7F11">
        <w:rPr>
          <w:rFonts w:hint="eastAsia"/>
        </w:rPr>
        <w:t>得出加法和</w:t>
      </w:r>
      <w:r w:rsidR="00B5405F" w:rsidRPr="00FA7F11">
        <w:rPr>
          <w:rFonts w:hint="eastAsia"/>
        </w:rPr>
        <w:t>，增加</w:t>
      </w:r>
      <w:r w:rsidR="00B5405F" w:rsidRPr="00FA7F11">
        <w:rPr>
          <w:rFonts w:hint="eastAsia"/>
        </w:rPr>
        <w:t>rom</w:t>
      </w:r>
      <w:r w:rsidR="00B5405F" w:rsidRPr="00FA7F11">
        <w:rPr>
          <w:rFonts w:hint="eastAsia"/>
        </w:rPr>
        <w:t>地址</w:t>
      </w:r>
      <w:r w:rsidRPr="00FA7F11">
        <w:rPr>
          <w:rFonts w:hint="eastAsia"/>
        </w:rPr>
        <w:t>，</w:t>
      </w:r>
      <w:r w:rsidR="00B5405F" w:rsidRPr="00FA7F11">
        <w:rPr>
          <w:rFonts w:hint="eastAsia"/>
        </w:rPr>
        <w:t>然后</w:t>
      </w:r>
      <w:r w:rsidRPr="00FA7F11">
        <w:t>跳转到</w:t>
      </w:r>
      <w:r w:rsidRPr="00FA7F11">
        <w:t>Adder_P</w:t>
      </w:r>
      <w:r w:rsidRPr="00FA7F11">
        <w:rPr>
          <w:rFonts w:hint="eastAsia"/>
        </w:rPr>
        <w:t>2</w:t>
      </w:r>
      <w:r w:rsidR="00B5405F" w:rsidRPr="00FA7F11">
        <w:t>状态</w:t>
      </w:r>
      <w:r w:rsidRPr="00FA7F11">
        <w:t>。</w:t>
      </w:r>
    </w:p>
    <w:p w14:paraId="54A8300D" w14:textId="0DAD7A8E" w:rsidR="00523B84" w:rsidRPr="00FA7F11" w:rsidRDefault="00523B84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</w:t>
      </w:r>
      <w:r w:rsidRPr="00FA7F11">
        <w:rPr>
          <w:rFonts w:hint="eastAsia"/>
        </w:rPr>
        <w:t>2</w:t>
      </w:r>
      <w:r w:rsidRPr="00FA7F11">
        <w:t>：</w:t>
      </w:r>
      <w:r w:rsidRPr="00FA7F11">
        <w:rPr>
          <w:rFonts w:hint="eastAsia"/>
        </w:rPr>
        <w:t>判断</w:t>
      </w:r>
      <w:r w:rsidRPr="00FA7F11">
        <w:rPr>
          <w:rFonts w:hint="eastAsia"/>
        </w:rPr>
        <w:t>8</w:t>
      </w:r>
      <w:r w:rsidRPr="00FA7F11">
        <w:t>个周期是否累加完毕</w:t>
      </w:r>
      <w:r w:rsidRPr="00FA7F11">
        <w:rPr>
          <w:rFonts w:hint="eastAsia"/>
        </w:rPr>
        <w:t>，若</w:t>
      </w:r>
      <w:r w:rsidRPr="00FA7F11">
        <w:rPr>
          <w:rFonts w:hint="eastAsia"/>
        </w:rPr>
        <w:t>8</w:t>
      </w:r>
      <w:r w:rsidRPr="00FA7F11">
        <w:t>个周期累加完毕，</w:t>
      </w:r>
      <w:r w:rsidR="00B5405F" w:rsidRPr="00FA7F11">
        <w:rPr>
          <w:rFonts w:hint="eastAsia"/>
        </w:rPr>
        <w:t>准备整数除法，然后</w:t>
      </w:r>
      <w:r w:rsidRPr="00FA7F11">
        <w:t>跳转到</w:t>
      </w:r>
      <w:r w:rsidRPr="00FA7F11">
        <w:t>Adder_P</w:t>
      </w:r>
      <w:r w:rsidR="00B5405F" w:rsidRPr="00FA7F11">
        <w:rPr>
          <w:rFonts w:hint="eastAsia"/>
        </w:rPr>
        <w:t>3</w:t>
      </w:r>
      <w:r w:rsidR="00B5405F" w:rsidRPr="00FA7F11">
        <w:t>；</w:t>
      </w:r>
      <w:r w:rsidR="00B5405F" w:rsidRPr="00FA7F11">
        <w:rPr>
          <w:rFonts w:hint="eastAsia"/>
        </w:rPr>
        <w:t>否则，</w:t>
      </w:r>
      <w:r w:rsidR="00B5405F" w:rsidRPr="00FA7F11">
        <w:t>跳转到</w:t>
      </w:r>
      <w:proofErr w:type="spellStart"/>
      <w:r w:rsidR="00B5405F" w:rsidRPr="00FA7F11">
        <w:t>Init_Adder</w:t>
      </w:r>
      <w:proofErr w:type="spellEnd"/>
      <w:r w:rsidR="00B5405F" w:rsidRPr="00FA7F11">
        <w:t>状态</w:t>
      </w:r>
      <w:r w:rsidR="00B5405F" w:rsidRPr="00FA7F11">
        <w:rPr>
          <w:rFonts w:hint="eastAsia"/>
        </w:rPr>
        <w:t>。</w:t>
      </w:r>
    </w:p>
    <w:p w14:paraId="5962FFCD" w14:textId="1D59F0CC" w:rsidR="00B5405F" w:rsidRPr="00FA7F11" w:rsidRDefault="00B5405F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</w:t>
      </w:r>
      <w:r w:rsidRPr="00FA7F11">
        <w:rPr>
          <w:rFonts w:hint="eastAsia"/>
        </w:rPr>
        <w:t>3</w:t>
      </w:r>
      <w:r w:rsidRPr="00FA7F11">
        <w:t>：</w:t>
      </w:r>
      <w:r w:rsidRPr="00FA7F11">
        <w:rPr>
          <w:rFonts w:hint="eastAsia"/>
        </w:rPr>
        <w:t>处理下一个</w:t>
      </w:r>
      <w:r w:rsidRPr="00FA7F11">
        <w:rPr>
          <w:rFonts w:hint="eastAsia"/>
        </w:rPr>
        <w:t>rom</w:t>
      </w:r>
      <w:r w:rsidRPr="00FA7F11">
        <w:rPr>
          <w:rFonts w:hint="eastAsia"/>
        </w:rPr>
        <w:t>地址，并做整数除法，然后</w:t>
      </w:r>
      <w:r w:rsidRPr="00FA7F11">
        <w:t>跳转到</w:t>
      </w:r>
      <w:r w:rsidRPr="00FA7F11">
        <w:t>Adder_P</w:t>
      </w:r>
      <w:r w:rsidRPr="00FA7F11">
        <w:rPr>
          <w:rFonts w:hint="eastAsia"/>
        </w:rPr>
        <w:t>4</w:t>
      </w:r>
      <w:r w:rsidRPr="00FA7F11">
        <w:t>状态</w:t>
      </w:r>
      <w:r w:rsidRPr="00FA7F11">
        <w:rPr>
          <w:rFonts w:hint="eastAsia"/>
        </w:rPr>
        <w:t>。</w:t>
      </w:r>
    </w:p>
    <w:p w14:paraId="3D288DC7" w14:textId="433F217B" w:rsidR="00B5405F" w:rsidRPr="00FA7F11" w:rsidRDefault="00B5405F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</w:t>
      </w:r>
      <w:r w:rsidRPr="00FA7F11">
        <w:rPr>
          <w:rFonts w:hint="eastAsia"/>
        </w:rPr>
        <w:t>4</w:t>
      </w:r>
      <w:r w:rsidRPr="00FA7F11">
        <w:t>：</w:t>
      </w:r>
      <w:r w:rsidRPr="00FA7F11">
        <w:rPr>
          <w:rFonts w:hint="eastAsia"/>
        </w:rPr>
        <w:t>输出非相参累积结果，并判断数据是否输出完毕，若还有数据未输出，</w:t>
      </w:r>
      <w:proofErr w:type="spellStart"/>
      <w:r w:rsidRPr="00FA7F11">
        <w:t>Init_Adder</w:t>
      </w:r>
      <w:proofErr w:type="spellEnd"/>
      <w:r w:rsidRPr="00FA7F11">
        <w:t>状态</w:t>
      </w:r>
      <w:r w:rsidRPr="00FA7F11">
        <w:rPr>
          <w:rFonts w:hint="eastAsia"/>
        </w:rPr>
        <w:t>。否则，停止程序。</w:t>
      </w:r>
    </w:p>
    <w:p w14:paraId="6BA40219" w14:textId="18EF70D6" w:rsidR="00B5405F" w:rsidRDefault="00FA7F11" w:rsidP="00FA7F11">
      <w:pPr>
        <w:pStyle w:val="m"/>
        <w:spacing w:afterLines="50" w:after="120"/>
        <w:ind w:firstLine="480"/>
      </w:pPr>
      <w:r>
        <w:rPr>
          <w:rFonts w:hint="eastAsia"/>
        </w:rPr>
        <w:t>上述过程的主要实现代码如下：</w:t>
      </w:r>
    </w:p>
    <w:p w14:paraId="555ABAF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</w:t>
      </w:r>
      <w:r w:rsidRPr="00FA7F11">
        <w:rPr>
          <w:rFonts w:cs="宋体"/>
          <w:color w:val="986801"/>
          <w:kern w:val="0"/>
          <w:sz w:val="24"/>
          <w:szCs w:val="21"/>
        </w:rPr>
        <w:t>case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State is</w:t>
      </w:r>
    </w:p>
    <w:p w14:paraId="14C3F937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3D3C782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Init_Adder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=&gt;</w:t>
      </w:r>
    </w:p>
    <w:p w14:paraId="53D9C9A7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rom_wait_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clk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rom_wait_clk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6519FDE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Result_Valid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'0';</w:t>
      </w:r>
    </w:p>
    <w:p w14:paraId="312F93BD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adder_Valid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= '0' and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rom_wait_clk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&gt; 1 then</w:t>
      </w:r>
    </w:p>
    <w:p w14:paraId="0943924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adder_Data_In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1</w:t>
      </w:r>
      <w:r w:rsidRPr="00FA7F11">
        <w:rPr>
          <w:rFonts w:cs="宋体"/>
          <w:color w:val="5C5C5C"/>
          <w:kern w:val="0"/>
          <w:sz w:val="24"/>
          <w:szCs w:val="21"/>
        </w:rPr>
        <w:t>  </w:t>
      </w:r>
      <w:r w:rsidRPr="00FA7F11">
        <w:rPr>
          <w:rFonts w:cs="宋体"/>
          <w:color w:val="50A14F"/>
          <w:kern w:val="0"/>
          <w:sz w:val="24"/>
          <w:szCs w:val="21"/>
        </w:rPr>
        <w:t>&lt;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0050693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adder_Data_In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2</w:t>
      </w:r>
      <w:r w:rsidRPr="00FA7F11">
        <w:rPr>
          <w:rFonts w:cs="宋体"/>
          <w:color w:val="5C5C5C"/>
          <w:kern w:val="0"/>
          <w:sz w:val="24"/>
          <w:szCs w:val="21"/>
        </w:rPr>
        <w:t>  </w:t>
      </w:r>
      <w:r w:rsidRPr="00FA7F11">
        <w:rPr>
          <w:rFonts w:cs="宋体"/>
          <w:color w:val="50A14F"/>
          <w:kern w:val="0"/>
          <w:sz w:val="24"/>
          <w:szCs w:val="21"/>
        </w:rPr>
        <w:t>&lt;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7E23E2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debug_d1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D7619D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debug_d2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6CAD2A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adder_reset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    </w:t>
      </w:r>
      <w:r w:rsidRPr="00FA7F11">
        <w:rPr>
          <w:rFonts w:cs="宋体"/>
          <w:color w:val="50A14F"/>
          <w:kern w:val="0"/>
          <w:sz w:val="24"/>
          <w:szCs w:val="21"/>
        </w:rPr>
        <w:t>&lt;= '0';</w:t>
      </w:r>
    </w:p>
    <w:p w14:paraId="4E013B2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Adder_P1;</w:t>
      </w:r>
    </w:p>
    <w:p w14:paraId="2047D849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clk_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clk_count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7F411F1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rom_wait_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clk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0051B203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if;</w:t>
      </w:r>
    </w:p>
    <w:p w14:paraId="5926C0A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3EBAB7C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Adder_P1 =&gt;</w:t>
      </w:r>
    </w:p>
    <w:p w14:paraId="1C28B94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</w:p>
    <w:p w14:paraId="6159129D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adder_Valid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= '1' then</w:t>
      </w:r>
    </w:p>
    <w:p w14:paraId="312BFCD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clk_count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 8 then</w:t>
      </w:r>
    </w:p>
    <w:p w14:paraId="7F90460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rom_address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rom_address + addr_incr_constant_1000;</w:t>
      </w:r>
    </w:p>
    <w:p w14:paraId="5CDA9C8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if ;</w:t>
      </w:r>
      <w:proofErr w:type="gramEnd"/>
    </w:p>
    <w:p w14:paraId="49B302B7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37BF80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acc_result_tm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5E609D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pluse_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number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pluse_number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15136D79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Adder_P2;</w:t>
      </w:r>
    </w:p>
    <w:p w14:paraId="255B66A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if ;</w:t>
      </w:r>
      <w:proofErr w:type="gramEnd"/>
    </w:p>
    <w:p w14:paraId="3E7D777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E5C3065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61B986A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Adder_P2 =&gt;</w:t>
      </w:r>
    </w:p>
    <w:p w14:paraId="2570A1F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</w:p>
    <w:p w14:paraId="6D01877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pluse_number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&gt;= 8 then    -- next point</w:t>
      </w:r>
    </w:p>
    <w:p w14:paraId="6EB7F105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addr_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21A63D96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pluse_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number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01956535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B58613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acc_result_e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adder_Sum_Out_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RE( 62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downto 52 );</w:t>
      </w:r>
    </w:p>
    <w:p w14:paraId="689584D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acc_result_f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( 51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0 );</w:t>
      </w:r>
    </w:p>
    <w:p w14:paraId="4B15406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acc_result_s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( 63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);</w:t>
      </w:r>
    </w:p>
    <w:p w14:paraId="0955BB7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9068A1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Adder_P3;</w:t>
      </w:r>
    </w:p>
    <w:p w14:paraId="4AEC92D6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0C9E69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else</w:t>
      </w:r>
    </w:p>
    <w:p w14:paraId="0CA040A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Init_Adder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ADDA5E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43186B3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if ;</w:t>
      </w:r>
      <w:proofErr w:type="gramEnd"/>
    </w:p>
    <w:p w14:paraId="1B09527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adder_reset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    </w:t>
      </w:r>
      <w:r w:rsidRPr="00FA7F11">
        <w:rPr>
          <w:rFonts w:cs="宋体"/>
          <w:color w:val="50A14F"/>
          <w:kern w:val="0"/>
          <w:sz w:val="24"/>
          <w:szCs w:val="21"/>
        </w:rPr>
        <w:t>&lt;= '1';</w:t>
      </w:r>
    </w:p>
    <w:p w14:paraId="4FADD6C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5B16776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Adder_P3 =&gt;</w:t>
      </w:r>
    </w:p>
    <w:p w14:paraId="07F05B3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 1000 then</w:t>
      </w:r>
    </w:p>
    <w:p w14:paraId="2AE8969D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rom_address</w:t>
      </w:r>
      <w:r w:rsidRPr="00FA7F11">
        <w:rPr>
          <w:rFonts w:cs="宋体"/>
          <w:color w:val="5C5C5C"/>
          <w:kern w:val="0"/>
          <w:sz w:val="24"/>
          <w:szCs w:val="21"/>
        </w:rPr>
        <w:t>     </w:t>
      </w:r>
      <w:r w:rsidRPr="00FA7F11">
        <w:rPr>
          <w:rFonts w:cs="宋体"/>
          <w:color w:val="50A14F"/>
          <w:kern w:val="0"/>
          <w:sz w:val="24"/>
          <w:szCs w:val="21"/>
        </w:rPr>
        <w:t>&lt;= std_logic_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vector(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to_unsigned(addr_count, rom_address'length));</w:t>
      </w:r>
    </w:p>
    <w:p w14:paraId="37E6D70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if;</w:t>
      </w:r>
    </w:p>
    <w:p w14:paraId="2DD336A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AE37C3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( others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=&gt;'0' );</w:t>
      </w:r>
    </w:p>
    <w:p w14:paraId="2421B0B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acc_result_e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acc_result_e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- 3;</w:t>
      </w:r>
    </w:p>
    <w:p w14:paraId="3B840DD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clk_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5413593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Adder_P4;</w:t>
      </w:r>
    </w:p>
    <w:p w14:paraId="0551FBE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539A8D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Adder_P4 =&gt;</w:t>
      </w:r>
    </w:p>
    <w:p w14:paraId="000FAE8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acc_result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acc_result_s &amp; acc_result_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e( 10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downto 0 ) &amp; acc_result_f( 51 downto 0 );</w:t>
      </w:r>
    </w:p>
    <w:p w14:paraId="74A74A2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Result_Valid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'1';</w:t>
      </w:r>
    </w:p>
    <w:p w14:paraId="50D3D31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&lt;= 999 then</w:t>
      </w:r>
    </w:p>
    <w:p w14:paraId="69551D3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Init_Adder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014E083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elsif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&gt;= 1000 then</w:t>
      </w:r>
    </w:p>
    <w:p w14:paraId="299D1166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clk_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09B1487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if;</w:t>
      </w:r>
    </w:p>
    <w:p w14:paraId="71364E2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B763DCD" w14:textId="0B7CA528" w:rsidR="00FA7F11" w:rsidRPr="00D33FEC" w:rsidRDefault="00FA7F11" w:rsidP="00D33FE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case;</w:t>
      </w:r>
    </w:p>
    <w:p w14:paraId="2CAA43DB" w14:textId="6AA5B86D" w:rsidR="00322A07" w:rsidRDefault="00322A07" w:rsidP="00322A07">
      <w:pPr>
        <w:pStyle w:val="4"/>
        <w:spacing w:beforeLines="50" w:before="120" w:afterLines="50" w:after="120"/>
        <w:ind w:left="862" w:hanging="862"/>
      </w:pPr>
      <w:r>
        <w:rPr>
          <w:rFonts w:hint="eastAsia"/>
        </w:rPr>
        <w:t xml:space="preserve">3.6 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仿真结果导出</w:t>
      </w:r>
    </w:p>
    <w:p w14:paraId="1BC95E96" w14:textId="4BF17F69" w:rsidR="00322A07" w:rsidRDefault="009F1774" w:rsidP="00322A07">
      <w:pPr>
        <w:pStyle w:val="Normal"/>
        <w:spacing w:before="48"/>
        <w:ind w:firstLine="48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仿真输出的非相参积累结果输出需要以下步骤：</w:t>
      </w:r>
    </w:p>
    <w:p w14:paraId="5D0A24A0" w14:textId="663A3263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中，选择“</w:t>
      </w:r>
      <w:r>
        <w:rPr>
          <w:rFonts w:hint="eastAsia"/>
        </w:rPr>
        <w:t>View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List</w:t>
      </w:r>
      <w:r>
        <w:rPr>
          <w:rFonts w:hint="eastAsia"/>
        </w:rPr>
        <w:t>”，</w:t>
      </w:r>
      <w:r>
        <w:rPr>
          <w:rFonts w:hint="eastAsia"/>
        </w:rPr>
        <w:t>List</w:t>
      </w:r>
      <w:r>
        <w:rPr>
          <w:rFonts w:hint="eastAsia"/>
        </w:rPr>
        <w:t>窗口会弹出</w:t>
      </w:r>
    </w:p>
    <w:p w14:paraId="1B170B42" w14:textId="56CF93B6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回到</w:t>
      </w:r>
      <w:r>
        <w:rPr>
          <w:rFonts w:hint="eastAsia"/>
        </w:rPr>
        <w:t>Wave</w:t>
      </w:r>
      <w:r>
        <w:rPr>
          <w:rFonts w:hint="eastAsia"/>
        </w:rPr>
        <w:t>窗口，拖动目标信号到</w:t>
      </w:r>
      <w:r>
        <w:rPr>
          <w:rFonts w:hint="eastAsia"/>
        </w:rPr>
        <w:t>List</w:t>
      </w:r>
      <w:r>
        <w:rPr>
          <w:rFonts w:hint="eastAsia"/>
        </w:rPr>
        <w:t>窗口，释放</w:t>
      </w:r>
    </w:p>
    <w:p w14:paraId="03561161" w14:textId="2ABCDADF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窗口，选择“</w:t>
      </w:r>
      <w:r>
        <w:rPr>
          <w:rFonts w:hint="eastAsia"/>
        </w:rPr>
        <w:t>File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Write List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Tabular List</w:t>
      </w:r>
      <w:r>
        <w:rPr>
          <w:rFonts w:hint="eastAsia"/>
        </w:rPr>
        <w:t>”，保存文件。</w:t>
      </w:r>
    </w:p>
    <w:p w14:paraId="7739BE4D" w14:textId="65C318D5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保存后的</w:t>
      </w:r>
      <w:proofErr w:type="spellStart"/>
      <w:r>
        <w:rPr>
          <w:rFonts w:hint="eastAsia"/>
        </w:rPr>
        <w:t>lst</w:t>
      </w:r>
      <w:proofErr w:type="spellEnd"/>
      <w:r>
        <w:rPr>
          <w:rFonts w:hint="eastAsia"/>
        </w:rPr>
        <w:t>文件可以使用</w:t>
      </w:r>
      <w:r>
        <w:rPr>
          <w:rFonts w:hint="eastAsia"/>
        </w:rPr>
        <w:t>Excel</w:t>
      </w:r>
      <w:r>
        <w:rPr>
          <w:rFonts w:hint="eastAsia"/>
        </w:rPr>
        <w:t>打开并处理。</w:t>
      </w:r>
    </w:p>
    <w:p w14:paraId="0ECF4906" w14:textId="0188FA64" w:rsidR="00021040" w:rsidRDefault="009F1774" w:rsidP="00021040">
      <w:pPr>
        <w:pStyle w:val="Normal"/>
        <w:spacing w:before="48"/>
        <w:ind w:firstLineChars="0"/>
        <w:jc w:val="center"/>
      </w:pPr>
      <w:r>
        <w:rPr>
          <w:noProof/>
        </w:rPr>
        <w:drawing>
          <wp:inline distT="0" distB="0" distL="0" distR="0" wp14:anchorId="329BC8C7" wp14:editId="214475E9">
            <wp:extent cx="2997066" cy="1688554"/>
            <wp:effectExtent l="0" t="0" r="0" b="6985"/>
            <wp:docPr id="534283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358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70240" cy="17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D1D9" w14:textId="59BD2F6B" w:rsidR="00021040" w:rsidRPr="00021040" w:rsidRDefault="00021040" w:rsidP="00021040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021040">
        <w:rPr>
          <w:rFonts w:ascii="Times New Roman" w:hAnsi="Times New Roman" w:cs="宋体" w:hint="eastAsia"/>
          <w:kern w:val="0"/>
          <w:sz w:val="18"/>
          <w:szCs w:val="18"/>
        </w:rPr>
        <w:t>保存</w:t>
      </w:r>
      <w:proofErr w:type="spellStart"/>
      <w:r w:rsidRPr="00021040">
        <w:rPr>
          <w:rFonts w:ascii="Times New Roman" w:hAnsi="Times New Roman" w:cs="宋体" w:hint="eastAsia"/>
          <w:kern w:val="0"/>
          <w:sz w:val="18"/>
          <w:szCs w:val="18"/>
        </w:rPr>
        <w:t>lst</w:t>
      </w:r>
      <w:proofErr w:type="spellEnd"/>
      <w:r w:rsidRPr="00021040">
        <w:rPr>
          <w:rFonts w:ascii="Times New Roman" w:hAnsi="Times New Roman" w:cs="宋体" w:hint="eastAsia"/>
          <w:kern w:val="0"/>
          <w:sz w:val="18"/>
          <w:szCs w:val="18"/>
        </w:rPr>
        <w:t>文件窗口</w:t>
      </w:r>
    </w:p>
    <w:p w14:paraId="2F6FAA2A" w14:textId="07B2A660" w:rsidR="009F1774" w:rsidRDefault="009F1774" w:rsidP="009F1774">
      <w:pPr>
        <w:pStyle w:val="Normal"/>
        <w:spacing w:before="4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A55A75" wp14:editId="1382F464">
            <wp:extent cx="4693327" cy="3545404"/>
            <wp:effectExtent l="0" t="0" r="0" b="0"/>
            <wp:docPr id="2144887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730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40141" cy="35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9102" w14:textId="1DCA5C24" w:rsidR="009F1774" w:rsidRPr="002E4DF3" w:rsidRDefault="002E4DF3" w:rsidP="002E4DF3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2E4DF3">
        <w:rPr>
          <w:rFonts w:ascii="Times New Roman" w:hAnsi="Times New Roman" w:cs="宋体" w:hint="eastAsia"/>
          <w:kern w:val="0"/>
          <w:sz w:val="18"/>
          <w:szCs w:val="18"/>
        </w:rPr>
        <w:t>拖拽目标信号到</w:t>
      </w:r>
      <w:r w:rsidRPr="002E4DF3">
        <w:rPr>
          <w:rFonts w:ascii="Times New Roman" w:hAnsi="Times New Roman" w:cs="宋体" w:hint="eastAsia"/>
          <w:kern w:val="0"/>
          <w:sz w:val="18"/>
          <w:szCs w:val="18"/>
        </w:rPr>
        <w:t>List</w:t>
      </w:r>
      <w:r w:rsidRPr="002E4DF3">
        <w:rPr>
          <w:rFonts w:ascii="Times New Roman" w:hAnsi="Times New Roman" w:cs="宋体" w:hint="eastAsia"/>
          <w:kern w:val="0"/>
          <w:sz w:val="18"/>
          <w:szCs w:val="18"/>
        </w:rPr>
        <w:t>窗口</w:t>
      </w:r>
    </w:p>
    <w:p w14:paraId="28285408" w14:textId="07F7CAF3" w:rsidR="00322A07" w:rsidRDefault="00322A07" w:rsidP="00322A07">
      <w:pPr>
        <w:pStyle w:val="4"/>
        <w:spacing w:beforeLines="50" w:before="120" w:afterLines="50" w:after="120"/>
        <w:ind w:left="862" w:hanging="862"/>
      </w:pPr>
      <w:r>
        <w:rPr>
          <w:rFonts w:hint="eastAsia"/>
        </w:rPr>
        <w:t>3.7 Excel</w:t>
      </w:r>
      <w:r>
        <w:rPr>
          <w:rFonts w:hint="eastAsia"/>
        </w:rPr>
        <w:t>预处理数据</w:t>
      </w:r>
    </w:p>
    <w:p w14:paraId="3410A524" w14:textId="7937A19E" w:rsidR="007935FC" w:rsidRDefault="007935FC" w:rsidP="00494228">
      <w:pPr>
        <w:pStyle w:val="m"/>
        <w:spacing w:afterLines="50" w:after="120"/>
        <w:ind w:firstLine="480"/>
      </w:pPr>
      <w:r>
        <w:rPr>
          <w:rFonts w:hint="eastAsia"/>
        </w:rPr>
        <w:t>接下来，对</w:t>
      </w:r>
      <w:r>
        <w:rPr>
          <w:rFonts w:hint="eastAsia"/>
        </w:rPr>
        <w:t>3.6</w:t>
      </w:r>
      <w:r>
        <w:rPr>
          <w:rFonts w:hint="eastAsia"/>
        </w:rPr>
        <w:t>节输出的数据进行预处理。使用</w:t>
      </w:r>
      <w:r>
        <w:rPr>
          <w:rFonts w:hint="eastAsia"/>
        </w:rPr>
        <w:t>Excel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lst</w:t>
      </w:r>
      <w:proofErr w:type="spellEnd"/>
      <w:r>
        <w:rPr>
          <w:rFonts w:hint="eastAsia"/>
        </w:rPr>
        <w:t>文件。打开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如下图所示。</w:t>
      </w:r>
    </w:p>
    <w:p w14:paraId="10DB9C7C" w14:textId="00B6C011" w:rsidR="007935FC" w:rsidRDefault="007935FC" w:rsidP="007935FC">
      <w:pPr>
        <w:pStyle w:val="m"/>
        <w:ind w:left="1" w:firstLineChars="0" w:hanging="1"/>
        <w:jc w:val="center"/>
      </w:pPr>
      <w:r>
        <w:rPr>
          <w:noProof/>
        </w:rPr>
        <w:drawing>
          <wp:inline distT="0" distB="0" distL="0" distR="0" wp14:anchorId="7DF30F15" wp14:editId="1B2D0915">
            <wp:extent cx="4542655" cy="3349060"/>
            <wp:effectExtent l="0" t="0" r="0" b="3810"/>
            <wp:docPr id="73916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49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7821" cy="33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7E9" w14:textId="04A5C9B4" w:rsidR="0002281F" w:rsidRPr="0002281F" w:rsidRDefault="0002281F" w:rsidP="0002281F">
      <w:pPr>
        <w:pStyle w:val="Normal"/>
        <w:spacing w:beforeLines="50" w:before="120" w:afterLines="50" w:after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proofErr w:type="spellStart"/>
      <w:r w:rsidRPr="0002281F">
        <w:rPr>
          <w:rFonts w:ascii="Times New Roman" w:hAnsi="Times New Roman" w:cs="宋体" w:hint="eastAsia"/>
          <w:kern w:val="0"/>
          <w:sz w:val="18"/>
          <w:szCs w:val="18"/>
        </w:rPr>
        <w:t>lst</w:t>
      </w:r>
      <w:proofErr w:type="spellEnd"/>
      <w:r w:rsidRPr="0002281F">
        <w:rPr>
          <w:rFonts w:ascii="Times New Roman" w:hAnsi="Times New Roman" w:cs="宋体" w:hint="eastAsia"/>
          <w:kern w:val="0"/>
          <w:sz w:val="18"/>
          <w:szCs w:val="18"/>
        </w:rPr>
        <w:t>文件源数据</w:t>
      </w:r>
    </w:p>
    <w:p w14:paraId="43D5088A" w14:textId="1B700ADF" w:rsidR="007935FC" w:rsidRDefault="007935FC" w:rsidP="007935FC">
      <w:pPr>
        <w:pStyle w:val="m"/>
        <w:ind w:firstLine="480"/>
      </w:pPr>
      <w:r>
        <w:rPr>
          <w:rFonts w:hint="eastAsia"/>
        </w:rPr>
        <w:t>为了能够对数据统一处理，这里仅保留起始符号和</w:t>
      </w:r>
      <w:r>
        <w:rPr>
          <w:rFonts w:hint="eastAsia"/>
        </w:rPr>
        <w:t>64</w:t>
      </w:r>
      <w:r>
        <w:rPr>
          <w:rFonts w:hint="eastAsia"/>
        </w:rPr>
        <w:t>位数据</w:t>
      </w:r>
      <w:r w:rsidR="002B447A">
        <w:rPr>
          <w:rFonts w:hint="eastAsia"/>
        </w:rPr>
        <w:t>。并将文件另存为表格类型。</w:t>
      </w:r>
      <w:r>
        <w:rPr>
          <w:rFonts w:hint="eastAsia"/>
        </w:rPr>
        <w:t>处理后数据如下：</w:t>
      </w:r>
    </w:p>
    <w:p w14:paraId="3EA389CB" w14:textId="68991109" w:rsidR="007935FC" w:rsidRDefault="007935FC" w:rsidP="007935FC">
      <w:pPr>
        <w:pStyle w:val="m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2F7876" wp14:editId="3E3C2F18">
            <wp:extent cx="3400358" cy="3478086"/>
            <wp:effectExtent l="0" t="0" r="0" b="8255"/>
            <wp:docPr id="164436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6992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8146" cy="3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2D0" w14:textId="42305456" w:rsidR="002B447A" w:rsidRPr="002B447A" w:rsidRDefault="002B447A" w:rsidP="002B447A">
      <w:pPr>
        <w:pStyle w:val="Normal"/>
        <w:spacing w:beforeLines="50" w:before="120" w:afterLines="50" w:after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proofErr w:type="spellStart"/>
      <w:r w:rsidRPr="0002281F">
        <w:rPr>
          <w:rFonts w:ascii="Times New Roman" w:hAnsi="Times New Roman" w:cs="宋体" w:hint="eastAsia"/>
          <w:kern w:val="0"/>
          <w:sz w:val="18"/>
          <w:szCs w:val="18"/>
        </w:rPr>
        <w:t>lst</w:t>
      </w:r>
      <w:proofErr w:type="spellEnd"/>
      <w:r w:rsidRPr="0002281F">
        <w:rPr>
          <w:rFonts w:ascii="Times New Roman" w:hAnsi="Times New Roman" w:cs="宋体" w:hint="eastAsia"/>
          <w:kern w:val="0"/>
          <w:sz w:val="18"/>
          <w:szCs w:val="18"/>
        </w:rPr>
        <w:t>文件</w:t>
      </w:r>
      <w:r>
        <w:rPr>
          <w:rFonts w:ascii="Times New Roman" w:hAnsi="Times New Roman" w:cs="宋体" w:hint="eastAsia"/>
          <w:kern w:val="0"/>
          <w:sz w:val="18"/>
          <w:szCs w:val="18"/>
        </w:rPr>
        <w:t>处理后的表格</w:t>
      </w:r>
      <w:r w:rsidRPr="0002281F">
        <w:rPr>
          <w:rFonts w:ascii="Times New Roman" w:hAnsi="Times New Roman" w:cs="宋体" w:hint="eastAsia"/>
          <w:kern w:val="0"/>
          <w:sz w:val="18"/>
          <w:szCs w:val="18"/>
        </w:rPr>
        <w:t>数据</w:t>
      </w:r>
    </w:p>
    <w:p w14:paraId="64A7556F" w14:textId="7EC1640F" w:rsidR="00322A07" w:rsidRDefault="00322A07" w:rsidP="00322A07">
      <w:pPr>
        <w:pStyle w:val="4"/>
        <w:spacing w:beforeLines="50" w:before="120" w:afterLines="50" w:after="120"/>
        <w:ind w:left="862" w:hanging="862"/>
      </w:pPr>
      <w:r>
        <w:rPr>
          <w:rFonts w:hint="eastAsia"/>
        </w:rPr>
        <w:t>3.8 MATLAB</w:t>
      </w:r>
      <w:r>
        <w:rPr>
          <w:rFonts w:hint="eastAsia"/>
        </w:rPr>
        <w:t>处理数据</w:t>
      </w:r>
    </w:p>
    <w:p w14:paraId="676A5377" w14:textId="6D8BEC19" w:rsidR="00A618FF" w:rsidRDefault="006A171A" w:rsidP="0079263A">
      <w:pPr>
        <w:pStyle w:val="m"/>
        <w:spacing w:afterLines="50" w:after="120"/>
        <w:ind w:firstLine="480"/>
      </w:pPr>
      <w:r>
        <w:rPr>
          <w:rFonts w:hint="eastAsia"/>
        </w:rPr>
        <w:t>接着对</w:t>
      </w:r>
      <w:r>
        <w:rPr>
          <w:rFonts w:hint="eastAsia"/>
        </w:rPr>
        <w:t>3.7</w:t>
      </w:r>
      <w:r>
        <w:rPr>
          <w:rFonts w:hint="eastAsia"/>
        </w:rPr>
        <w:t>节中的表格数据进行处理，以便描绘出结果波形和分析信噪比。</w:t>
      </w:r>
      <w:r w:rsidR="00A618FF">
        <w:rPr>
          <w:rFonts w:hint="eastAsia"/>
        </w:rPr>
        <w:t>使用如下代码，对数据进行读取和处理：</w:t>
      </w:r>
    </w:p>
    <w:p w14:paraId="5CBFDCAF" w14:textId="0CADF29F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4078F2"/>
          <w:kern w:val="0"/>
          <w:sz w:val="24"/>
          <w:szCs w:val="21"/>
        </w:rPr>
        <w:t>clc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;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</w:p>
    <w:p w14:paraId="4782005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clear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all;</w:t>
      </w:r>
    </w:p>
    <w:p w14:paraId="6152D5A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format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long</w:t>
      </w:r>
    </w:p>
    <w:p w14:paraId="41DA4FC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%</w:t>
      </w:r>
      <w:r w:rsidRPr="00A618FF">
        <w:rPr>
          <w:rFonts w:cs="宋体"/>
          <w:color w:val="986801"/>
          <w:kern w:val="0"/>
          <w:sz w:val="24"/>
          <w:szCs w:val="21"/>
        </w:rPr>
        <w:t>读取表格数值和文本数据</w:t>
      </w:r>
    </w:p>
    <w:p w14:paraId="6F33CB1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filename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'm_wave_result.xlsx';    %</w:t>
      </w:r>
      <w:r w:rsidRPr="00A618FF">
        <w:rPr>
          <w:rFonts w:cs="宋体"/>
          <w:color w:val="50A14F"/>
          <w:kern w:val="0"/>
          <w:sz w:val="24"/>
          <w:szCs w:val="21"/>
        </w:rPr>
        <w:t>文件名称</w:t>
      </w:r>
    </w:p>
    <w:p w14:paraId="310392AB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sheet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1;                          %</w:t>
      </w:r>
      <w:r w:rsidRPr="00A618FF">
        <w:rPr>
          <w:rFonts w:cs="宋体"/>
          <w:color w:val="50A14F"/>
          <w:kern w:val="0"/>
          <w:sz w:val="24"/>
          <w:szCs w:val="21"/>
        </w:rPr>
        <w:t>文件的第几个表格</w:t>
      </w:r>
    </w:p>
    <w:p w14:paraId="711E651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xlRange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'A1:A1000';                 %</w:t>
      </w:r>
      <w:r w:rsidRPr="00A618FF">
        <w:rPr>
          <w:rFonts w:cs="宋体"/>
          <w:color w:val="50A14F"/>
          <w:kern w:val="0"/>
          <w:sz w:val="24"/>
          <w:szCs w:val="21"/>
        </w:rPr>
        <w:t>表格范围</w:t>
      </w:r>
    </w:p>
    <w:p w14:paraId="3618FB52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4078F2"/>
          <w:kern w:val="0"/>
          <w:sz w:val="24"/>
          <w:szCs w:val="21"/>
        </w:rPr>
        <w:t>[</w:t>
      </w:r>
      <w:proofErr w:type="spellStart"/>
      <w:proofErr w:type="gramStart"/>
      <w:r w:rsidRPr="00A618FF">
        <w:rPr>
          <w:rFonts w:cs="宋体"/>
          <w:color w:val="4078F2"/>
          <w:kern w:val="0"/>
          <w:sz w:val="24"/>
          <w:szCs w:val="21"/>
        </w:rPr>
        <w:t>num,txt</w:t>
      </w:r>
      <w:proofErr w:type="gramEnd"/>
      <w:r w:rsidRPr="00A618FF">
        <w:rPr>
          <w:rFonts w:cs="宋体"/>
          <w:color w:val="4078F2"/>
          <w:kern w:val="0"/>
          <w:sz w:val="24"/>
          <w:szCs w:val="21"/>
        </w:rPr>
        <w:t>,raw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]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xlsread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(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filename,sheet,xlRange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);</w:t>
      </w:r>
    </w:p>
    <w:p w14:paraId="776E5C3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FD4AB9B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length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length(txt);</w:t>
      </w:r>
    </w:p>
    <w:p w14:paraId="7CC83C6F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28C37A71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earse_str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'+1 ';</w:t>
      </w:r>
    </w:p>
    <w:p w14:paraId="6E3D0E4D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75A843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for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i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=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1:length</w:t>
      </w:r>
      <w:proofErr w:type="gramEnd"/>
    </w:p>
    <w:p w14:paraId="268F8069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str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txt(i,1);</w:t>
      </w:r>
    </w:p>
    <w:p w14:paraId="6A3DFFB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str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erase(</w:t>
      </w:r>
      <w:proofErr w:type="spellStart"/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str,earse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_str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</w:t>
      </w:r>
    </w:p>
    <w:p w14:paraId="67887CA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cell_str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cell2mat(str)</w:t>
      </w:r>
    </w:p>
    <w:p w14:paraId="7A22023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</w:p>
    <w:p w14:paraId="05BB7D4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4078F2"/>
          <w:kern w:val="0"/>
          <w:sz w:val="24"/>
          <w:szCs w:val="21"/>
        </w:rPr>
        <w:t>r_wave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(</w:t>
      </w:r>
      <w:proofErr w:type="spellStart"/>
      <w:r w:rsidRPr="00A618FF">
        <w:rPr>
          <w:rFonts w:cs="宋体"/>
          <w:color w:val="4078F2"/>
          <w:kern w:val="0"/>
          <w:sz w:val="24"/>
          <w:szCs w:val="21"/>
        </w:rPr>
        <w:t>i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)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hex2num(m64bits_to_hex(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cell_str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));</w:t>
      </w:r>
    </w:p>
    <w:p w14:paraId="04C2C8EB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3FA29FF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CDF69DF" w14:textId="0274DE03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real_period_time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100e-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6 ;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   %</w:t>
      </w:r>
      <w:r w:rsidR="00C73F8F">
        <w:rPr>
          <w:rFonts w:cs="宋体" w:hint="eastAsia"/>
          <w:color w:val="50A14F"/>
          <w:kern w:val="0"/>
          <w:sz w:val="24"/>
          <w:szCs w:val="21"/>
        </w:rPr>
        <w:t>10</w:t>
      </w:r>
      <w:r w:rsidRPr="00A618FF">
        <w:rPr>
          <w:rFonts w:cs="宋体"/>
          <w:color w:val="50A14F"/>
          <w:kern w:val="0"/>
          <w:sz w:val="24"/>
          <w:szCs w:val="21"/>
        </w:rPr>
        <w:t>0us</w:t>
      </w:r>
    </w:p>
    <w:p w14:paraId="01ED711F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real_single_time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10e-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6 ;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   %10us</w:t>
      </w:r>
    </w:p>
    <w:p w14:paraId="0D197553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fs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10e+6               ;   %10Mhz</w:t>
      </w:r>
      <w:r w:rsidRPr="00A618FF">
        <w:rPr>
          <w:rFonts w:cs="宋体"/>
          <w:color w:val="50A14F"/>
          <w:kern w:val="0"/>
          <w:sz w:val="24"/>
          <w:szCs w:val="21"/>
        </w:rPr>
        <w:t>采样率</w:t>
      </w:r>
    </w:p>
    <w:p w14:paraId="24B6BA7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11B178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%%</w:t>
      </w:r>
      <w:r w:rsidRPr="00A618FF">
        <w:rPr>
          <w:rFonts w:cs="宋体"/>
          <w:color w:val="986801"/>
          <w:kern w:val="0"/>
          <w:sz w:val="24"/>
          <w:szCs w:val="21"/>
        </w:rPr>
        <w:t>采样时间处理</w:t>
      </w:r>
    </w:p>
    <w:p w14:paraId="576226C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t_all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1/fs:1/</w:t>
      </w:r>
      <w:proofErr w:type="spellStart"/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fs:real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_period_time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;</w:t>
      </w:r>
    </w:p>
    <w:p w14:paraId="6B76F0E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4D05BF0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plot(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</w:t>
      </w:r>
      <w:proofErr w:type="gramStart"/>
      <w:r w:rsidRPr="00A618FF">
        <w:rPr>
          <w:rFonts w:cs="宋体"/>
          <w:color w:val="986801"/>
          <w:kern w:val="0"/>
          <w:sz w:val="24"/>
          <w:szCs w:val="21"/>
        </w:rPr>
        <w:t>all,r</w:t>
      </w:r>
      <w:proofErr w:type="gramEnd"/>
      <w:r w:rsidRPr="00A618FF">
        <w:rPr>
          <w:rFonts w:cs="宋体"/>
          <w:color w:val="986801"/>
          <w:kern w:val="0"/>
          <w:sz w:val="24"/>
          <w:szCs w:val="21"/>
        </w:rPr>
        <w:t>_wave</w:t>
      </w:r>
      <w:proofErr w:type="spellEnd"/>
      <w:r w:rsidRPr="00A618FF">
        <w:rPr>
          <w:rFonts w:cs="宋体"/>
          <w:color w:val="986801"/>
          <w:kern w:val="0"/>
          <w:sz w:val="24"/>
          <w:szCs w:val="21"/>
        </w:rPr>
        <w:t>);</w:t>
      </w:r>
    </w:p>
    <w:p w14:paraId="707DCD4C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title("FPGA</w:t>
      </w:r>
      <w:r w:rsidRPr="00A618FF">
        <w:rPr>
          <w:rFonts w:cs="宋体"/>
          <w:color w:val="986801"/>
          <w:kern w:val="0"/>
          <w:sz w:val="24"/>
          <w:szCs w:val="21"/>
        </w:rPr>
        <w:t>仿真数据的非相参积累波形</w:t>
      </w:r>
      <w:r w:rsidRPr="00A618FF">
        <w:rPr>
          <w:rFonts w:cs="宋体"/>
          <w:color w:val="986801"/>
          <w:kern w:val="0"/>
          <w:sz w:val="24"/>
          <w:szCs w:val="21"/>
        </w:rPr>
        <w:t>");</w:t>
      </w:r>
    </w:p>
    <w:p w14:paraId="2539DC7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A618FF">
        <w:rPr>
          <w:rFonts w:cs="宋体"/>
          <w:color w:val="4078F2"/>
          <w:kern w:val="0"/>
          <w:sz w:val="24"/>
          <w:szCs w:val="21"/>
        </w:rPr>
        <w:t>xlabel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(</w:t>
      </w:r>
      <w:proofErr w:type="gramEnd"/>
      <w:r w:rsidRPr="00A618FF">
        <w:rPr>
          <w:rFonts w:cs="宋体"/>
          <w:color w:val="4078F2"/>
          <w:kern w:val="0"/>
          <w:sz w:val="24"/>
          <w:szCs w:val="21"/>
        </w:rPr>
        <w:t>"Time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/ S");</w:t>
      </w:r>
    </w:p>
    <w:p w14:paraId="37CA8A08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A618FF">
        <w:rPr>
          <w:rFonts w:cs="宋体"/>
          <w:color w:val="4078F2"/>
          <w:kern w:val="0"/>
          <w:sz w:val="24"/>
          <w:szCs w:val="21"/>
        </w:rPr>
        <w:t>ylabel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(</w:t>
      </w:r>
      <w:proofErr w:type="gramEnd"/>
      <w:r w:rsidRPr="00A618FF">
        <w:rPr>
          <w:rFonts w:cs="宋体"/>
          <w:color w:val="4078F2"/>
          <w:kern w:val="0"/>
          <w:sz w:val="24"/>
          <w:szCs w:val="21"/>
        </w:rPr>
        <w:t>"Amplitude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/ V");</w:t>
      </w:r>
    </w:p>
    <w:p w14:paraId="701E2A79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0504E6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3DDB02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ABB61A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19DC77D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function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r_hex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= m64bits_to_hex(r)</w:t>
      </w:r>
    </w:p>
    <w:p w14:paraId="7CFAEA5C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[];</w:t>
      </w:r>
    </w:p>
    <w:p w14:paraId="40FDD77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for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divd_time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= 1:4</w:t>
      </w:r>
    </w:p>
    <w:p w14:paraId="653FB67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%</w:t>
      </w:r>
      <w:r w:rsidRPr="00A618FF">
        <w:rPr>
          <w:rFonts w:cs="宋体"/>
          <w:color w:val="986801"/>
          <w:kern w:val="0"/>
          <w:sz w:val="24"/>
          <w:szCs w:val="21"/>
        </w:rPr>
        <w:t>将二进制字符划分为</w:t>
      </w:r>
      <w:r w:rsidRPr="00A618FF">
        <w:rPr>
          <w:rFonts w:cs="宋体"/>
          <w:color w:val="986801"/>
          <w:kern w:val="0"/>
          <w:sz w:val="24"/>
          <w:szCs w:val="21"/>
        </w:rPr>
        <w:t>4</w:t>
      </w:r>
      <w:r w:rsidRPr="00A618FF">
        <w:rPr>
          <w:rFonts w:cs="宋体"/>
          <w:color w:val="986801"/>
          <w:kern w:val="0"/>
          <w:sz w:val="24"/>
          <w:szCs w:val="21"/>
        </w:rPr>
        <w:t>段</w:t>
      </w:r>
      <w:r w:rsidRPr="00A618FF">
        <w:rPr>
          <w:rFonts w:cs="宋体"/>
          <w:color w:val="986801"/>
          <w:kern w:val="0"/>
          <w:sz w:val="24"/>
          <w:szCs w:val="21"/>
        </w:rPr>
        <w:t>16</w:t>
      </w:r>
      <w:r w:rsidRPr="00A618FF">
        <w:rPr>
          <w:rFonts w:cs="宋体"/>
          <w:color w:val="986801"/>
          <w:kern w:val="0"/>
          <w:sz w:val="24"/>
          <w:szCs w:val="21"/>
        </w:rPr>
        <w:t>位，转换为十六进制</w:t>
      </w:r>
    </w:p>
    <w:p w14:paraId="5846C818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start_index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(divd_time-1) * 16 + 1;</w:t>
      </w:r>
    </w:p>
    <w:p w14:paraId="2E771FA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stop_index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divd_time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* 16;</w:t>
      </w:r>
    </w:p>
    <w:p w14:paraId="2B0628D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dec_r1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r(</w:t>
      </w:r>
      <w:proofErr w:type="spellStart"/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start_index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: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stop_index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);</w:t>
      </w:r>
    </w:p>
    <w:p w14:paraId="26591AB8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temp_hex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dec2hex(bin2dec(dec_r1));</w:t>
      </w:r>
    </w:p>
    <w:p w14:paraId="4362C62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if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length(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temp_hex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 &lt; 4</w:t>
      </w:r>
    </w:p>
    <w:p w14:paraId="3F59BB89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temp_hex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['0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',temp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_hex];</w:t>
      </w:r>
    </w:p>
    <w:p w14:paraId="707C550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6CD6DAB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[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t_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hex,temp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];</w:t>
      </w:r>
    </w:p>
    <w:p w14:paraId="09916AFC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2AC20A8F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r_hex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t_hex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;</w:t>
      </w:r>
    </w:p>
    <w:p w14:paraId="711BCE9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4CCB3D71" w14:textId="0DFF996F" w:rsidR="00A618FF" w:rsidRDefault="0079263A" w:rsidP="0079263A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绘制结果波形如下图：</w:t>
      </w:r>
    </w:p>
    <w:p w14:paraId="28B684E7" w14:textId="09A08EEB" w:rsidR="0079263A" w:rsidRDefault="0079263A" w:rsidP="000379E1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6F9786EA" wp14:editId="231FAC08">
            <wp:extent cx="3606395" cy="2710003"/>
            <wp:effectExtent l="0" t="0" r="0" b="0"/>
            <wp:docPr id="120525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527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17389" cy="27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D875" w14:textId="398DE7BF" w:rsidR="00C67B60" w:rsidRDefault="00C67B60" w:rsidP="00C67B60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C67B60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C67B60">
        <w:rPr>
          <w:rFonts w:ascii="Times New Roman" w:hAnsi="Times New Roman" w:cs="宋体" w:hint="eastAsia"/>
          <w:kern w:val="0"/>
          <w:sz w:val="18"/>
          <w:szCs w:val="18"/>
        </w:rPr>
        <w:t>仿真数据的非相参积累波形</w:t>
      </w:r>
    </w:p>
    <w:p w14:paraId="214A4D45" w14:textId="4D5A4FE5" w:rsidR="00C158C9" w:rsidRDefault="00C158C9" w:rsidP="00C158C9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使用以下代码分析信噪比：</w:t>
      </w:r>
    </w:p>
    <w:p w14:paraId="24B0D71F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real_signal_length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t_all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);</w:t>
      </w:r>
    </w:p>
    <w:p w14:paraId="2F399335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C158C9">
        <w:rPr>
          <w:rFonts w:cs="宋体"/>
          <w:color w:val="5C5C5C"/>
          <w:kern w:val="0"/>
          <w:sz w:val="24"/>
          <w:szCs w:val="21"/>
        </w:rPr>
        <w:t>fs:real</w:t>
      </w:r>
      <w:proofErr w:type="gramEnd"/>
      <w:r w:rsidRPr="00C158C9">
        <w:rPr>
          <w:rFonts w:cs="宋体"/>
          <w:color w:val="5C5C5C"/>
          <w:kern w:val="0"/>
          <w:sz w:val="24"/>
          <w:szCs w:val="21"/>
        </w:rPr>
        <w:t>_single_time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;</w:t>
      </w:r>
    </w:p>
    <w:p w14:paraId="4ED13504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4AEBAF59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C158C9">
        <w:rPr>
          <w:rFonts w:cs="宋体"/>
          <w:color w:val="5C5C5C"/>
          <w:kern w:val="0"/>
          <w:sz w:val="24"/>
          <w:szCs w:val="21"/>
        </w:rPr>
        <w:t>%</w:t>
      </w:r>
      <w:r w:rsidRPr="00C158C9">
        <w:rPr>
          <w:rFonts w:cs="宋体"/>
          <w:color w:val="5C5C5C"/>
          <w:kern w:val="0"/>
          <w:sz w:val="24"/>
          <w:szCs w:val="21"/>
        </w:rPr>
        <w:t>信号波形生成</w:t>
      </w:r>
    </w:p>
    <w:p w14:paraId="4EB2BB74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0.3;   %</w:t>
      </w:r>
      <w:r w:rsidRPr="00C158C9">
        <w:rPr>
          <w:rFonts w:cs="宋体"/>
          <w:color w:val="5C5C5C"/>
          <w:kern w:val="0"/>
          <w:sz w:val="24"/>
          <w:szCs w:val="21"/>
        </w:rPr>
        <w:t>单位</w:t>
      </w:r>
      <w:r w:rsidRPr="00C158C9">
        <w:rPr>
          <w:rFonts w:cs="宋体"/>
          <w:color w:val="5C5C5C"/>
          <w:kern w:val="0"/>
          <w:sz w:val="24"/>
          <w:szCs w:val="21"/>
        </w:rPr>
        <w:t>V</w:t>
      </w:r>
      <w:r w:rsidRPr="00C158C9">
        <w:rPr>
          <w:rFonts w:cs="宋体"/>
          <w:color w:val="5C5C5C"/>
          <w:kern w:val="0"/>
          <w:sz w:val="24"/>
          <w:szCs w:val="21"/>
        </w:rPr>
        <w:t>，范围</w:t>
      </w:r>
      <w:r w:rsidRPr="00C158C9">
        <w:rPr>
          <w:rFonts w:cs="宋体"/>
          <w:color w:val="5C5C5C"/>
          <w:kern w:val="0"/>
          <w:sz w:val="24"/>
          <w:szCs w:val="21"/>
        </w:rPr>
        <w:t>0~5V</w:t>
      </w:r>
    </w:p>
    <w:p w14:paraId="39CE2DFA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* 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rectpuls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);</w:t>
      </w:r>
    </w:p>
    <w:p w14:paraId="35C6ABAF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real_pluse_signal_length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);</w:t>
      </w:r>
    </w:p>
    <w:p w14:paraId="21B52694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C158C9">
        <w:rPr>
          <w:rFonts w:cs="宋体"/>
          <w:color w:val="5C5C5C"/>
          <w:kern w:val="0"/>
          <w:sz w:val="24"/>
          <w:szCs w:val="21"/>
        </w:rPr>
        <w:t>real_idel_signal = [</w:t>
      </w:r>
      <w:proofErr w:type="gramStart"/>
      <w:r w:rsidRPr="00C158C9">
        <w:rPr>
          <w:rFonts w:cs="宋体"/>
          <w:color w:val="5C5C5C"/>
          <w:kern w:val="0"/>
          <w:sz w:val="24"/>
          <w:szCs w:val="21"/>
        </w:rPr>
        <w:t>zeros(</w:t>
      </w:r>
      <w:proofErr w:type="gramEnd"/>
      <w:r w:rsidRPr="00C158C9">
        <w:rPr>
          <w:rFonts w:cs="宋体"/>
          <w:color w:val="5C5C5C"/>
          <w:kern w:val="0"/>
          <w:sz w:val="24"/>
          <w:szCs w:val="21"/>
        </w:rPr>
        <w:t>1,100),real_pluse_signal(1:real_pluse_signal_length),zeros(1,real_signal_length-real_pluse_signal_length-100)];</w:t>
      </w:r>
    </w:p>
    <w:p w14:paraId="3D95B29D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2F20960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C158C9">
        <w:rPr>
          <w:rFonts w:cs="宋体"/>
          <w:color w:val="5C5C5C"/>
          <w:kern w:val="0"/>
          <w:sz w:val="24"/>
          <w:szCs w:val="21"/>
        </w:rPr>
        <w:t>snr_fpga_single_period = snr(real_idel_</w:t>
      </w:r>
      <w:proofErr w:type="gramStart"/>
      <w:r w:rsidRPr="00C158C9">
        <w:rPr>
          <w:rFonts w:cs="宋体"/>
          <w:color w:val="5C5C5C"/>
          <w:kern w:val="0"/>
          <w:sz w:val="24"/>
          <w:szCs w:val="21"/>
        </w:rPr>
        <w:t>signal,r</w:t>
      </w:r>
      <w:proofErr w:type="gramEnd"/>
      <w:r w:rsidRPr="00C158C9">
        <w:rPr>
          <w:rFonts w:cs="宋体"/>
          <w:color w:val="5C5C5C"/>
          <w:kern w:val="0"/>
          <w:sz w:val="24"/>
          <w:szCs w:val="21"/>
        </w:rPr>
        <w:t>_wave-real_idel_signal)</w:t>
      </w:r>
    </w:p>
    <w:p w14:paraId="5762CCD5" w14:textId="333529A9" w:rsidR="00C158C9" w:rsidRDefault="00E5179E" w:rsidP="003E31AC">
      <w:pPr>
        <w:pStyle w:val="m"/>
        <w:spacing w:beforeLines="50" w:before="120"/>
        <w:ind w:firstLine="480"/>
      </w:pPr>
      <w:r>
        <w:rPr>
          <w:rFonts w:hint="eastAsia"/>
        </w:rPr>
        <w:t>其结果为：</w:t>
      </w:r>
      <w:r w:rsidRPr="00C72FFD">
        <w:rPr>
          <w:position w:val="-10"/>
        </w:rPr>
        <w:object w:dxaOrig="4540" w:dyaOrig="320" w14:anchorId="6567C328">
          <v:shape id="_x0000_i1056" type="#_x0000_t75" style="width:226.75pt;height:16.1pt" o:ole="">
            <v:imagedata r:id="rId90" o:title=""/>
          </v:shape>
          <o:OLEObject Type="Embed" ProgID="Equation.DSMT4" ShapeID="_x0000_i1056" DrawAspect="Content" ObjectID="_1780989688" r:id="rId91"/>
        </w:object>
      </w:r>
      <w:r>
        <w:rPr>
          <w:rFonts w:hint="eastAsia"/>
        </w:rPr>
        <w:t>。</w:t>
      </w:r>
    </w:p>
    <w:p w14:paraId="60316357" w14:textId="7EC9720B" w:rsidR="00615BE4" w:rsidRPr="00C67B60" w:rsidRDefault="00615BE4" w:rsidP="003E31AC">
      <w:pPr>
        <w:pStyle w:val="m"/>
        <w:spacing w:beforeLines="50" w:before="120"/>
        <w:ind w:firstLine="480"/>
        <w:rPr>
          <w:rFonts w:hint="eastAsia"/>
        </w:rPr>
      </w:pPr>
      <w:r>
        <w:rPr>
          <w:rFonts w:hint="eastAsia"/>
        </w:rPr>
        <w:t>计算</w:t>
      </w:r>
      <w:r>
        <w:rPr>
          <w:rFonts w:hint="eastAsia"/>
        </w:rPr>
        <w:t>FPGA</w:t>
      </w:r>
      <w:r>
        <w:rPr>
          <w:rFonts w:hint="eastAsia"/>
        </w:rPr>
        <w:t>算法结果的信噪比增益为：</w:t>
      </w:r>
      <w:r w:rsidRPr="00C72FFD">
        <w:rPr>
          <w:position w:val="-10"/>
        </w:rPr>
        <w:object w:dxaOrig="3220" w:dyaOrig="320" w14:anchorId="30882D6D">
          <v:shape id="_x0000_i1059" type="#_x0000_t75" style="width:161.2pt;height:16.1pt" o:ole="">
            <v:imagedata r:id="rId92" o:title=""/>
          </v:shape>
          <o:OLEObject Type="Embed" ProgID="Equation.DSMT4" ShapeID="_x0000_i1059" DrawAspect="Content" ObjectID="_1780989689" r:id="rId93"/>
        </w:object>
      </w:r>
      <w:r>
        <w:rPr>
          <w:rFonts w:hint="eastAsia"/>
        </w:rPr>
        <w:t>。</w:t>
      </w:r>
    </w:p>
    <w:p w14:paraId="3F7717C2" w14:textId="69EFFD4F" w:rsidR="0051137F" w:rsidRDefault="0051137F" w:rsidP="00AD5192">
      <w:pPr>
        <w:pStyle w:val="2"/>
        <w:rPr>
          <w:b w:val="0"/>
        </w:rPr>
      </w:pPr>
      <w:r>
        <w:rPr>
          <w:rFonts w:hint="eastAsia"/>
          <w:b w:val="0"/>
        </w:rPr>
        <w:t>设计</w:t>
      </w:r>
      <w:r w:rsidRPr="00951C9E">
        <w:rPr>
          <w:rFonts w:hint="eastAsia"/>
          <w:b w:val="0"/>
        </w:rPr>
        <w:t>流程图</w:t>
      </w:r>
    </w:p>
    <w:p w14:paraId="21D43D40" w14:textId="345F0B8A" w:rsidR="009D3D08" w:rsidRDefault="009D3D08" w:rsidP="002546E0">
      <w:pPr>
        <w:pStyle w:val="m"/>
        <w:numPr>
          <w:ilvl w:val="0"/>
          <w:numId w:val="38"/>
        </w:numPr>
        <w:ind w:firstLineChars="0"/>
      </w:pPr>
      <w:r>
        <w:rPr>
          <w:rFonts w:hint="eastAsia"/>
        </w:rPr>
        <w:t>FPGA</w:t>
      </w:r>
      <w:r>
        <w:rPr>
          <w:rFonts w:hint="eastAsia"/>
        </w:rPr>
        <w:t>生成</w:t>
      </w:r>
      <w:r>
        <w:rPr>
          <w:rFonts w:hint="eastAsia"/>
        </w:rPr>
        <w:t>ROM IP</w:t>
      </w:r>
      <w:r>
        <w:rPr>
          <w:rFonts w:hint="eastAsia"/>
        </w:rPr>
        <w:t>流程图：</w:t>
      </w:r>
    </w:p>
    <w:p w14:paraId="06DEA1BE" w14:textId="02B684E8" w:rsidR="009D3D08" w:rsidRDefault="009D3D08" w:rsidP="00706BC1">
      <w:pPr>
        <w:pStyle w:val="Normal"/>
        <w:spacing w:beforeLines="50" w:before="120"/>
        <w:ind w:firstLineChars="0" w:firstLine="0"/>
        <w:jc w:val="center"/>
      </w:pPr>
      <w:r>
        <w:rPr>
          <w:noProof/>
        </w:rPr>
        <w:drawing>
          <wp:inline distT="0" distB="0" distL="0" distR="0" wp14:anchorId="7A1729FE" wp14:editId="694C98B0">
            <wp:extent cx="1359532" cy="2933934"/>
            <wp:effectExtent l="0" t="0" r="0" b="0"/>
            <wp:docPr id="9193719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94" cy="300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BA8B" w14:textId="37100A5F" w:rsidR="009D3D08" w:rsidRPr="009D3D08" w:rsidRDefault="009D3D08" w:rsidP="00706BC1">
      <w:pPr>
        <w:pStyle w:val="Normal"/>
        <w:spacing w:beforeLines="50" w:before="120" w:afterLines="50" w:after="120"/>
        <w:ind w:firstLineChars="0" w:firstLine="0"/>
        <w:jc w:val="center"/>
      </w:pPr>
      <w:r w:rsidRPr="009D3D08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9D3D08">
        <w:rPr>
          <w:rFonts w:ascii="Times New Roman" w:hAnsi="Times New Roman" w:cs="宋体" w:hint="eastAsia"/>
          <w:kern w:val="0"/>
          <w:sz w:val="18"/>
          <w:szCs w:val="18"/>
        </w:rPr>
        <w:t>生成</w:t>
      </w:r>
      <w:r w:rsidRPr="009D3D08">
        <w:rPr>
          <w:rFonts w:ascii="Times New Roman" w:hAnsi="Times New Roman" w:cs="宋体" w:hint="eastAsia"/>
          <w:kern w:val="0"/>
          <w:sz w:val="18"/>
          <w:szCs w:val="18"/>
        </w:rPr>
        <w:t>ROM IP</w:t>
      </w:r>
    </w:p>
    <w:p w14:paraId="71E57209" w14:textId="76785762" w:rsidR="00941DAD" w:rsidRDefault="00941DAD" w:rsidP="002546E0">
      <w:pPr>
        <w:pStyle w:val="m"/>
        <w:numPr>
          <w:ilvl w:val="0"/>
          <w:numId w:val="38"/>
        </w:numPr>
        <w:ind w:firstLineChars="0"/>
      </w:pPr>
      <w:r>
        <w:rPr>
          <w:rFonts w:hint="eastAsia"/>
        </w:rPr>
        <w:t>FPGA</w:t>
      </w:r>
      <w:r>
        <w:rPr>
          <w:rFonts w:hint="eastAsia"/>
        </w:rPr>
        <w:t>非相参积累算法实现主要过程流程图：</w:t>
      </w:r>
    </w:p>
    <w:p w14:paraId="53BDEBAC" w14:textId="470630F4" w:rsidR="00941DAD" w:rsidRDefault="00F9042F" w:rsidP="00F9042F">
      <w:pPr>
        <w:pStyle w:val="m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4A26A2" wp14:editId="4EAC675D">
            <wp:extent cx="1638300" cy="5777865"/>
            <wp:effectExtent l="0" t="0" r="0" b="0"/>
            <wp:docPr id="5437166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09A2" w14:textId="61992A01" w:rsidR="00322A07" w:rsidRPr="00322A07" w:rsidRDefault="007B0926" w:rsidP="00322A07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7B0926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7B0926">
        <w:rPr>
          <w:rFonts w:ascii="Times New Roman" w:hAnsi="Times New Roman" w:cs="宋体" w:hint="eastAsia"/>
          <w:kern w:val="0"/>
          <w:sz w:val="18"/>
          <w:szCs w:val="18"/>
        </w:rPr>
        <w:t>非相参积累算法实现主要过程</w:t>
      </w:r>
    </w:p>
    <w:p w14:paraId="7C553C96" w14:textId="2F5CCE2F" w:rsidR="0051137F" w:rsidRPr="00951C9E" w:rsidRDefault="0051137F" w:rsidP="00AD5192">
      <w:pPr>
        <w:pStyle w:val="2"/>
        <w:rPr>
          <w:b w:val="0"/>
        </w:rPr>
      </w:pPr>
      <w:r>
        <w:rPr>
          <w:rFonts w:hint="eastAsia"/>
          <w:b w:val="0"/>
        </w:rPr>
        <w:t>设计</w:t>
      </w:r>
      <w:r w:rsidRPr="00951C9E">
        <w:rPr>
          <w:rFonts w:hint="eastAsia"/>
          <w:b w:val="0"/>
        </w:rPr>
        <w:t>结果和分析</w:t>
      </w:r>
    </w:p>
    <w:p w14:paraId="047AE078" w14:textId="7A5BAE5B" w:rsidR="005959D5" w:rsidRDefault="00F93B8E" w:rsidP="00F76822">
      <w:pPr>
        <w:pStyle w:val="m"/>
        <w:numPr>
          <w:ilvl w:val="0"/>
          <w:numId w:val="38"/>
        </w:numPr>
        <w:ind w:firstLineChars="0"/>
      </w:pPr>
      <w:r>
        <w:rPr>
          <w:rFonts w:hint="eastAsia"/>
        </w:rPr>
        <w:t>FPGA</w:t>
      </w:r>
      <w:r w:rsidR="00F76822">
        <w:rPr>
          <w:rFonts w:hint="eastAsia"/>
        </w:rPr>
        <w:t>加法器仿真结果和分析</w:t>
      </w:r>
    </w:p>
    <w:p w14:paraId="0289550D" w14:textId="1E69E237" w:rsidR="00F76822" w:rsidRDefault="00F93B8E" w:rsidP="00096AA7">
      <w:pPr>
        <w:pStyle w:val="m"/>
        <w:spacing w:afterLines="50" w:after="120"/>
        <w:ind w:firstLine="480"/>
      </w:pPr>
      <w:r>
        <w:rPr>
          <w:rFonts w:hint="eastAsia"/>
        </w:rPr>
        <w:t>FPGA</w:t>
      </w:r>
      <w:r>
        <w:rPr>
          <w:rFonts w:hint="eastAsia"/>
        </w:rPr>
        <w:t>加法器测试采用</w:t>
      </w:r>
      <w:r>
        <w:rPr>
          <w:rFonts w:hint="eastAsia"/>
        </w:rPr>
        <w:t>6</w:t>
      </w:r>
      <w:r>
        <w:rPr>
          <w:rFonts w:hint="eastAsia"/>
        </w:rPr>
        <w:t>组数据进行加法运算，运算结果和</w:t>
      </w:r>
      <w:r>
        <w:rPr>
          <w:rFonts w:hint="eastAsia"/>
        </w:rPr>
        <w:t>MATLAB</w:t>
      </w:r>
      <w:r>
        <w:rPr>
          <w:rFonts w:hint="eastAsia"/>
        </w:rPr>
        <w:t>的运算结果进行比较，得出相对误差。</w:t>
      </w:r>
    </w:p>
    <w:p w14:paraId="300E8C0E" w14:textId="3CDA730F" w:rsidR="00096AA7" w:rsidRDefault="00096AA7" w:rsidP="00CF7BB0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237CDDE5" wp14:editId="5885C284">
            <wp:extent cx="5283814" cy="1003111"/>
            <wp:effectExtent l="0" t="0" r="0" b="6985"/>
            <wp:docPr id="1792534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493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6486" cy="10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57AE" w14:textId="3665BABD" w:rsidR="00CF7BB0" w:rsidRPr="00322A07" w:rsidRDefault="00CF7BB0" w:rsidP="00CF7BB0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7B0926">
        <w:rPr>
          <w:rFonts w:ascii="Times New Roman" w:hAnsi="Times New Roman" w:cs="宋体" w:hint="eastAsia"/>
          <w:kern w:val="0"/>
          <w:sz w:val="18"/>
          <w:szCs w:val="18"/>
        </w:rPr>
        <w:t>FPGA</w:t>
      </w:r>
      <w:r>
        <w:rPr>
          <w:rFonts w:ascii="Times New Roman" w:hAnsi="Times New Roman" w:cs="宋体" w:hint="eastAsia"/>
          <w:kern w:val="0"/>
          <w:sz w:val="18"/>
          <w:szCs w:val="18"/>
        </w:rPr>
        <w:t>加法器仿真结果</w:t>
      </w:r>
    </w:p>
    <w:p w14:paraId="62C6521E" w14:textId="77777777" w:rsidR="00CF7BB0" w:rsidRPr="00CF7BB0" w:rsidRDefault="00CF7BB0" w:rsidP="00CF7BB0">
      <w:pPr>
        <w:pStyle w:val="m"/>
        <w:ind w:firstLine="480"/>
      </w:pPr>
    </w:p>
    <w:p w14:paraId="7E2260A2" w14:textId="77777777" w:rsidR="00CF7BB0" w:rsidRPr="00CF7BB0" w:rsidRDefault="00CF7BB0" w:rsidP="00CF7BB0">
      <w:pPr>
        <w:pStyle w:val="m"/>
        <w:ind w:firstLine="480"/>
      </w:pPr>
    </w:p>
    <w:p w14:paraId="06D67A4E" w14:textId="77777777" w:rsidR="00CF7BB0" w:rsidRDefault="00CF7BB0" w:rsidP="00CF7BB0">
      <w:pPr>
        <w:pStyle w:val="m"/>
        <w:ind w:firstLine="480"/>
      </w:pPr>
    </w:p>
    <w:p w14:paraId="28329774" w14:textId="1C274248" w:rsidR="00CF7BB0" w:rsidRPr="00CF7BB0" w:rsidRDefault="00CF7BB0" w:rsidP="00741D30">
      <w:pPr>
        <w:pStyle w:val="m"/>
        <w:spacing w:afterLines="50" w:after="120"/>
        <w:ind w:firstLine="480"/>
      </w:pPr>
      <w:r w:rsidRPr="00CF7BB0">
        <w:t>使用</w:t>
      </w:r>
      <w:r w:rsidRPr="00CF7BB0">
        <w:t>MATLAB</w:t>
      </w:r>
      <w:r w:rsidRPr="00CF7BB0">
        <w:t>对仿真结果分析，绘制如下结果对比图。</w:t>
      </w:r>
    </w:p>
    <w:p w14:paraId="670193D3" w14:textId="07E211EE" w:rsidR="00F76822" w:rsidRDefault="00096AA7" w:rsidP="00096AA7">
      <w:pPr>
        <w:pStyle w:val="m"/>
        <w:ind w:firstLineChars="0"/>
        <w:jc w:val="center"/>
      </w:pPr>
      <w:r>
        <w:rPr>
          <w:noProof/>
        </w:rPr>
        <w:drawing>
          <wp:inline distT="0" distB="0" distL="0" distR="0" wp14:anchorId="3F6BB6DE" wp14:editId="654F6BBE">
            <wp:extent cx="3337841" cy="2539927"/>
            <wp:effectExtent l="0" t="0" r="0" b="0"/>
            <wp:docPr id="51839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9930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51565" cy="25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9CC9" w14:textId="1FD5B04E" w:rsidR="00CF7BB0" w:rsidRPr="00322A07" w:rsidRDefault="00CF7BB0" w:rsidP="00CF7BB0">
      <w:pPr>
        <w:pStyle w:val="Normal"/>
        <w:spacing w:beforeLines="50" w:before="120" w:afterLines="50" w:after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7B0926">
        <w:rPr>
          <w:rFonts w:ascii="Times New Roman" w:hAnsi="Times New Roman" w:cs="宋体" w:hint="eastAsia"/>
          <w:kern w:val="0"/>
          <w:sz w:val="18"/>
          <w:szCs w:val="18"/>
        </w:rPr>
        <w:t>FPGA</w:t>
      </w:r>
      <w:r>
        <w:rPr>
          <w:rFonts w:ascii="Times New Roman" w:hAnsi="Times New Roman" w:cs="宋体" w:hint="eastAsia"/>
          <w:kern w:val="0"/>
          <w:sz w:val="18"/>
          <w:szCs w:val="18"/>
        </w:rPr>
        <w:t>加法器</w:t>
      </w:r>
      <w:r>
        <w:rPr>
          <w:rFonts w:ascii="Times New Roman" w:hAnsi="Times New Roman" w:cs="宋体" w:hint="eastAsia"/>
          <w:kern w:val="0"/>
          <w:sz w:val="18"/>
          <w:szCs w:val="18"/>
        </w:rPr>
        <w:t>仿真结果对比图</w:t>
      </w:r>
    </w:p>
    <w:p w14:paraId="10AB74AB" w14:textId="77777777" w:rsidR="00CF7BB0" w:rsidRDefault="00CF7BB0" w:rsidP="00CF7BB0">
      <w:pPr>
        <w:pStyle w:val="m"/>
        <w:ind w:firstLine="480"/>
      </w:pPr>
      <w:r>
        <w:rPr>
          <w:rFonts w:hint="eastAsia"/>
        </w:rPr>
        <w:t>绿色圆点数据为</w:t>
      </w:r>
      <w:r>
        <w:rPr>
          <w:rFonts w:hint="eastAsia"/>
        </w:rPr>
        <w:t>FPGA</w:t>
      </w:r>
      <w:r>
        <w:rPr>
          <w:rFonts w:hint="eastAsia"/>
        </w:rPr>
        <w:t>仿真结果，红色星型数据为</w:t>
      </w:r>
      <w:r>
        <w:rPr>
          <w:rFonts w:hint="eastAsia"/>
        </w:rPr>
        <w:t>MATLAB</w:t>
      </w:r>
      <w:r>
        <w:rPr>
          <w:rFonts w:hint="eastAsia"/>
        </w:rPr>
        <w:t>输出结果。接着计算相对误差，取平均值得到如下结果：</w:t>
      </w:r>
    </w:p>
    <w:p w14:paraId="25A267B2" w14:textId="1CA79064" w:rsidR="00B852E8" w:rsidRPr="00CF7BB0" w:rsidRDefault="00CF7BB0" w:rsidP="00CF7BB0">
      <w:pPr>
        <w:pStyle w:val="m"/>
        <w:spacing w:afterLines="50" w:after="120"/>
        <w:ind w:firstLine="480"/>
        <w:rPr>
          <w:rFonts w:hint="eastAsia"/>
        </w:rPr>
      </w:pPr>
      <w:r w:rsidRPr="00CF7BB0">
        <w:rPr>
          <w:position w:val="-10"/>
        </w:rPr>
        <w:object w:dxaOrig="4400" w:dyaOrig="320" w14:anchorId="4F3A84A8">
          <v:shape id="_x0000_i1073" type="#_x0000_t75" style="width:219.75pt;height:16.1pt" o:ole="">
            <v:imagedata r:id="rId98" o:title=""/>
          </v:shape>
          <o:OLEObject Type="Embed" ProgID="Equation.DSMT4" ShapeID="_x0000_i1073" DrawAspect="Content" ObjectID="_1780989690" r:id="rId99"/>
        </w:object>
      </w:r>
      <w:r>
        <w:rPr>
          <w:rFonts w:hint="eastAsia"/>
        </w:rPr>
        <w:t>。</w:t>
      </w:r>
    </w:p>
    <w:p w14:paraId="4B2E12B2" w14:textId="4C5E129C" w:rsidR="00F76822" w:rsidRDefault="00F76822" w:rsidP="00F76822">
      <w:pPr>
        <w:pStyle w:val="m"/>
        <w:numPr>
          <w:ilvl w:val="0"/>
          <w:numId w:val="38"/>
        </w:numPr>
        <w:ind w:firstLineChars="0"/>
      </w:pPr>
      <w:r>
        <w:rPr>
          <w:rFonts w:hint="eastAsia"/>
        </w:rPr>
        <w:t>非相参积累算法的结果与分析</w:t>
      </w:r>
    </w:p>
    <w:p w14:paraId="20BE3A78" w14:textId="0AE99793" w:rsidR="00A31AEA" w:rsidRPr="00A31AEA" w:rsidRDefault="00A31AEA" w:rsidP="00330047">
      <w:pPr>
        <w:pStyle w:val="m"/>
        <w:spacing w:beforeLines="50" w:before="120"/>
        <w:ind w:firstLine="480"/>
        <w:rPr>
          <w:rFonts w:hint="eastAsia"/>
        </w:rPr>
      </w:pPr>
      <w:r>
        <w:rPr>
          <w:rFonts w:hint="eastAsia"/>
        </w:rPr>
        <w:t>FPGA</w:t>
      </w:r>
      <w:r>
        <w:rPr>
          <w:rFonts w:hint="eastAsia"/>
        </w:rPr>
        <w:t>的非相参积累算法仿真结果如下图所示。</w:t>
      </w:r>
    </w:p>
    <w:p w14:paraId="7901FDFC" w14:textId="77777777" w:rsidR="005959D5" w:rsidRDefault="005959D5" w:rsidP="005959D5">
      <w:pPr>
        <w:pStyle w:val="Normal"/>
        <w:spacing w:before="48"/>
        <w:ind w:left="1" w:firstLineChars="0" w:hanging="1"/>
        <w:jc w:val="center"/>
      </w:pPr>
      <w:r>
        <w:rPr>
          <w:noProof/>
        </w:rPr>
        <w:drawing>
          <wp:inline distT="0" distB="0" distL="0" distR="0" wp14:anchorId="43162A68" wp14:editId="4465AC86">
            <wp:extent cx="4743441" cy="899382"/>
            <wp:effectExtent l="0" t="0" r="635" b="0"/>
            <wp:docPr id="182180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0947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3515" cy="9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94B2" w14:textId="42A47C44" w:rsidR="005959D5" w:rsidRPr="004C7B22" w:rsidRDefault="00A31AEA" w:rsidP="00A31AEA">
      <w:pPr>
        <w:pStyle w:val="Normal"/>
        <w:spacing w:before="48"/>
        <w:ind w:firstLineChars="0" w:firstLine="0"/>
        <w:jc w:val="center"/>
      </w:pPr>
      <w:r w:rsidRPr="007B0926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7B0926">
        <w:rPr>
          <w:rFonts w:ascii="Times New Roman" w:hAnsi="Times New Roman" w:cs="宋体" w:hint="eastAsia"/>
          <w:kern w:val="0"/>
          <w:sz w:val="18"/>
          <w:szCs w:val="18"/>
        </w:rPr>
        <w:t>非相参积累算法</w:t>
      </w:r>
      <w:r w:rsidR="004C7B22">
        <w:rPr>
          <w:rFonts w:ascii="Times New Roman" w:hAnsi="Times New Roman" w:cs="宋体" w:hint="eastAsia"/>
          <w:kern w:val="0"/>
          <w:sz w:val="18"/>
          <w:szCs w:val="18"/>
        </w:rPr>
        <w:t>仿真图</w:t>
      </w:r>
      <w:r w:rsidR="004C7B22">
        <w:rPr>
          <w:rFonts w:ascii="Times New Roman" w:hAnsi="Times New Roman" w:cs="宋体" w:hint="eastAsia"/>
          <w:kern w:val="0"/>
          <w:sz w:val="18"/>
          <w:szCs w:val="18"/>
        </w:rPr>
        <w:t>1</w:t>
      </w:r>
    </w:p>
    <w:p w14:paraId="3F4A5D16" w14:textId="77777777" w:rsidR="005959D5" w:rsidRDefault="005959D5" w:rsidP="005959D5">
      <w:pPr>
        <w:pStyle w:val="Normal"/>
        <w:spacing w:before="48"/>
        <w:ind w:firstLineChars="0" w:firstLine="0"/>
        <w:jc w:val="center"/>
      </w:pPr>
      <w:r>
        <w:rPr>
          <w:noProof/>
        </w:rPr>
        <w:drawing>
          <wp:inline distT="0" distB="0" distL="0" distR="0" wp14:anchorId="0B987B3B" wp14:editId="73BC4525">
            <wp:extent cx="4751708" cy="786616"/>
            <wp:effectExtent l="0" t="0" r="0" b="0"/>
            <wp:docPr id="1052818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896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73812" cy="7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80A" w14:textId="0442A143" w:rsidR="005959D5" w:rsidRDefault="00A31AEA" w:rsidP="00A31AEA">
      <w:pPr>
        <w:pStyle w:val="Normal"/>
        <w:snapToGrid w:val="0"/>
        <w:spacing w:beforeLines="0" w:before="0" w:line="400" w:lineRule="exact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7B0926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7B0926">
        <w:rPr>
          <w:rFonts w:ascii="Times New Roman" w:hAnsi="Times New Roman" w:cs="宋体" w:hint="eastAsia"/>
          <w:kern w:val="0"/>
          <w:sz w:val="18"/>
          <w:szCs w:val="18"/>
        </w:rPr>
        <w:t>非相参积累算法</w:t>
      </w:r>
      <w:r w:rsidR="004C7B22">
        <w:rPr>
          <w:rFonts w:ascii="Times New Roman" w:hAnsi="Times New Roman" w:cs="宋体" w:hint="eastAsia"/>
          <w:kern w:val="0"/>
          <w:sz w:val="18"/>
          <w:szCs w:val="18"/>
        </w:rPr>
        <w:t>仿真图</w:t>
      </w:r>
      <w:r w:rsidR="004C7B22">
        <w:rPr>
          <w:rFonts w:ascii="Times New Roman" w:hAnsi="Times New Roman" w:cs="宋体" w:hint="eastAsia"/>
          <w:kern w:val="0"/>
          <w:sz w:val="18"/>
          <w:szCs w:val="18"/>
        </w:rPr>
        <w:t>2</w:t>
      </w:r>
    </w:p>
    <w:p w14:paraId="7B040DAB" w14:textId="19F65FDA" w:rsidR="009C079B" w:rsidRDefault="009C079B" w:rsidP="00B664E7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对比上文中的非相参积累算法的信噪比增益：</w:t>
      </w:r>
    </w:p>
    <w:p w14:paraId="3762DEFC" w14:textId="04B39E94" w:rsidR="009C079B" w:rsidRPr="009C079B" w:rsidRDefault="009C079B" w:rsidP="009C079B">
      <w:pPr>
        <w:pStyle w:val="Normal"/>
        <w:snapToGrid w:val="0"/>
        <w:spacing w:beforeLines="0" w:before="0" w:afterLines="50" w:after="120"/>
        <w:ind w:firstLineChars="0" w:firstLine="0"/>
        <w:jc w:val="center"/>
        <w:rPr>
          <w:rFonts w:ascii="Times New Roman" w:hAnsi="Times New Roman" w:cs="宋体" w:hint="eastAsia"/>
          <w:kern w:val="0"/>
          <w:sz w:val="18"/>
          <w:szCs w:val="18"/>
        </w:rPr>
      </w:pPr>
      <w:r>
        <w:rPr>
          <w:rFonts w:ascii="Times New Roman" w:hAnsi="Times New Roman" w:cs="宋体" w:hint="eastAsia"/>
          <w:kern w:val="0"/>
          <w:sz w:val="18"/>
          <w:szCs w:val="18"/>
        </w:rPr>
        <w:t>两个信噪比增益对比表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842"/>
        <w:gridCol w:w="2843"/>
      </w:tblGrid>
      <w:tr w:rsidR="009C079B" w14:paraId="06947D95" w14:textId="77777777" w:rsidTr="009C079B">
        <w:trPr>
          <w:jc w:val="center"/>
        </w:trPr>
        <w:tc>
          <w:tcPr>
            <w:tcW w:w="2842" w:type="dxa"/>
          </w:tcPr>
          <w:p w14:paraId="39BE285E" w14:textId="0EC09B9F" w:rsidR="009C079B" w:rsidRDefault="009C079B" w:rsidP="009C079B">
            <w:pPr>
              <w:pStyle w:val="m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2843" w:type="dxa"/>
          </w:tcPr>
          <w:p w14:paraId="4F1F7118" w14:textId="7B7AB4E6" w:rsidR="009C079B" w:rsidRDefault="009C079B" w:rsidP="009C079B">
            <w:pPr>
              <w:pStyle w:val="m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信噪比增益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Gnc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9C079B" w14:paraId="2E5F41BE" w14:textId="77777777" w:rsidTr="009C079B">
        <w:trPr>
          <w:jc w:val="center"/>
        </w:trPr>
        <w:tc>
          <w:tcPr>
            <w:tcW w:w="2842" w:type="dxa"/>
          </w:tcPr>
          <w:p w14:paraId="09A268E4" w14:textId="1EF05408" w:rsidR="009C079B" w:rsidRDefault="009C079B" w:rsidP="009C079B">
            <w:pPr>
              <w:pStyle w:val="m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MATLAB</w:t>
            </w:r>
            <w:r>
              <w:rPr>
                <w:rFonts w:hint="eastAsia"/>
              </w:rPr>
              <w:t>结果</w:t>
            </w:r>
          </w:p>
        </w:tc>
        <w:tc>
          <w:tcPr>
            <w:tcW w:w="2843" w:type="dxa"/>
          </w:tcPr>
          <w:p w14:paraId="369EA94D" w14:textId="528B2467" w:rsidR="009C079B" w:rsidRDefault="009C079B" w:rsidP="009C079B">
            <w:pPr>
              <w:pStyle w:val="m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1.4484</w:t>
            </w:r>
          </w:p>
        </w:tc>
      </w:tr>
      <w:tr w:rsidR="009C079B" w14:paraId="3580FC3F" w14:textId="77777777" w:rsidTr="009C079B">
        <w:trPr>
          <w:jc w:val="center"/>
        </w:trPr>
        <w:tc>
          <w:tcPr>
            <w:tcW w:w="2842" w:type="dxa"/>
          </w:tcPr>
          <w:p w14:paraId="1769F350" w14:textId="18EC5EDC" w:rsidR="009C079B" w:rsidRDefault="009C079B" w:rsidP="009C079B">
            <w:pPr>
              <w:pStyle w:val="m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结果</w:t>
            </w:r>
          </w:p>
        </w:tc>
        <w:tc>
          <w:tcPr>
            <w:tcW w:w="2843" w:type="dxa"/>
          </w:tcPr>
          <w:p w14:paraId="56A7FD02" w14:textId="5D919F39" w:rsidR="009C079B" w:rsidRDefault="009C079B" w:rsidP="009C079B">
            <w:pPr>
              <w:pStyle w:val="m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1.44834</w:t>
            </w:r>
          </w:p>
        </w:tc>
      </w:tr>
    </w:tbl>
    <w:p w14:paraId="5E0116F7" w14:textId="2307588B" w:rsidR="009C079B" w:rsidRDefault="009C079B" w:rsidP="009C079B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可以得到信噪比增益的相对误差：</w:t>
      </w:r>
    </w:p>
    <w:p w14:paraId="0A256B95" w14:textId="1D088B0D" w:rsidR="009C079B" w:rsidRDefault="009C079B" w:rsidP="009C079B">
      <w:pPr>
        <w:pStyle w:val="m"/>
        <w:ind w:firstLine="480"/>
        <w:rPr>
          <w:rFonts w:hint="eastAsia"/>
        </w:rPr>
      </w:pPr>
      <w:r w:rsidRPr="009C079B">
        <w:rPr>
          <w:position w:val="-34"/>
        </w:rPr>
        <w:object w:dxaOrig="7580" w:dyaOrig="800" w14:anchorId="1F03C080">
          <v:shape id="_x0000_i1078" type="#_x0000_t75" style="width:378.8pt;height:39.75pt" o:ole="">
            <v:imagedata r:id="rId102" o:title=""/>
          </v:shape>
          <o:OLEObject Type="Embed" ProgID="Equation.DSMT4" ShapeID="_x0000_i1078" DrawAspect="Content" ObjectID="_1780989691" r:id="rId103"/>
        </w:object>
      </w:r>
    </w:p>
    <w:p w14:paraId="32F8929B" w14:textId="234E4A70" w:rsidR="0051137F" w:rsidRPr="00713009" w:rsidRDefault="0051137F" w:rsidP="00713009">
      <w:pPr>
        <w:pStyle w:val="2"/>
        <w:rPr>
          <w:rFonts w:hint="eastAsia"/>
          <w:b w:val="0"/>
        </w:rPr>
      </w:pPr>
      <w:r>
        <w:rPr>
          <w:rFonts w:hint="eastAsia"/>
          <w:b w:val="0"/>
        </w:rPr>
        <w:lastRenderedPageBreak/>
        <w:t>结论</w:t>
      </w:r>
    </w:p>
    <w:p w14:paraId="051D2618" w14:textId="0E53DF11" w:rsidR="009B6BEE" w:rsidRDefault="00AC4B2A" w:rsidP="00037A08">
      <w:pPr>
        <w:pStyle w:val="Normal"/>
        <w:snapToGrid w:val="0"/>
        <w:spacing w:beforeLines="0" w:before="0" w:line="400" w:lineRule="exact"/>
        <w:ind w:firstLine="480"/>
        <w:rPr>
          <w:rFonts w:ascii="宋体" w:hAnsi="宋体"/>
        </w:rPr>
      </w:pPr>
      <w:r>
        <w:rPr>
          <w:rFonts w:ascii="宋体" w:hAnsi="宋体" w:hint="eastAsia"/>
        </w:rPr>
        <w:t>从实验</w:t>
      </w:r>
      <w:r w:rsidR="00713009">
        <w:rPr>
          <w:rFonts w:ascii="宋体" w:hAnsi="宋体" w:hint="eastAsia"/>
        </w:rPr>
        <w:t>的结果可以得到</w:t>
      </w:r>
      <w:r w:rsidR="00514C26">
        <w:rPr>
          <w:rFonts w:ascii="宋体" w:hAnsi="宋体" w:hint="eastAsia"/>
        </w:rPr>
        <w:t>以下</w:t>
      </w:r>
      <w:r w:rsidR="00713009">
        <w:rPr>
          <w:rFonts w:ascii="宋体" w:hAnsi="宋体" w:hint="eastAsia"/>
        </w:rPr>
        <w:t>结论：</w:t>
      </w:r>
    </w:p>
    <w:p w14:paraId="67E397F1" w14:textId="066C9D35" w:rsidR="00713009" w:rsidRDefault="00713009" w:rsidP="00713009">
      <w:pPr>
        <w:pStyle w:val="Normal"/>
        <w:numPr>
          <w:ilvl w:val="0"/>
          <w:numId w:val="38"/>
        </w:numPr>
        <w:snapToGrid w:val="0"/>
        <w:spacing w:beforeLines="0" w:before="0" w:line="40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FPGA</w:t>
      </w:r>
      <w:r>
        <w:rPr>
          <w:rFonts w:ascii="宋体" w:hAnsi="宋体"/>
        </w:rPr>
        <w:t>实现的非相参积累算法与</w:t>
      </w:r>
      <w:r>
        <w:rPr>
          <w:rFonts w:ascii="宋体" w:hAnsi="宋体" w:hint="eastAsia"/>
        </w:rPr>
        <w:t>MATLAB</w:t>
      </w:r>
      <w:r>
        <w:rPr>
          <w:rFonts w:ascii="宋体" w:hAnsi="宋体"/>
        </w:rPr>
        <w:t>计算出的结果有一定的误差</w:t>
      </w:r>
      <w:r w:rsidR="001354ED">
        <w:rPr>
          <w:rFonts w:ascii="宋体" w:hAnsi="宋体" w:hint="eastAsia"/>
        </w:rPr>
        <w:t>；</w:t>
      </w:r>
    </w:p>
    <w:p w14:paraId="7565611A" w14:textId="0FD7A424" w:rsidR="00713009" w:rsidRDefault="00713009" w:rsidP="00713009">
      <w:pPr>
        <w:pStyle w:val="Normal"/>
        <w:numPr>
          <w:ilvl w:val="0"/>
          <w:numId w:val="38"/>
        </w:numPr>
        <w:snapToGrid w:val="0"/>
        <w:spacing w:beforeLines="0" w:before="0" w:line="40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上述误差精度小于万分之一</w:t>
      </w:r>
      <w:r w:rsidR="001354ED">
        <w:rPr>
          <w:rFonts w:ascii="宋体" w:hAnsi="宋体" w:hint="eastAsia"/>
        </w:rPr>
        <w:t>；</w:t>
      </w:r>
    </w:p>
    <w:p w14:paraId="3E6E79AC" w14:textId="5EC0C128" w:rsidR="00713009" w:rsidRDefault="00713009" w:rsidP="00713009">
      <w:pPr>
        <w:pStyle w:val="Normal"/>
        <w:numPr>
          <w:ilvl w:val="0"/>
          <w:numId w:val="38"/>
        </w:numPr>
        <w:snapToGrid w:val="0"/>
        <w:spacing w:beforeLines="0" w:before="0" w:line="400" w:lineRule="exact"/>
        <w:ind w:firstLineChars="0"/>
        <w:rPr>
          <w:rFonts w:ascii="宋体" w:hAnsi="宋体"/>
        </w:rPr>
      </w:pPr>
      <w:r>
        <w:rPr>
          <w:rFonts w:ascii="宋体" w:hAnsi="宋体"/>
        </w:rPr>
        <w:t>产生</w:t>
      </w:r>
      <w:r>
        <w:rPr>
          <w:rFonts w:ascii="宋体" w:hAnsi="宋体" w:hint="eastAsia"/>
        </w:rPr>
        <w:t>误差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主要原因是FPGA加法器中的舍入过程</w:t>
      </w:r>
      <w:r w:rsidR="001354ED">
        <w:rPr>
          <w:rFonts w:ascii="宋体" w:hAnsi="宋体" w:hint="eastAsia"/>
        </w:rPr>
        <w:t>；</w:t>
      </w:r>
    </w:p>
    <w:p w14:paraId="74169E4C" w14:textId="6950A420" w:rsidR="001354ED" w:rsidRDefault="001354ED" w:rsidP="00713009">
      <w:pPr>
        <w:pStyle w:val="Normal"/>
        <w:numPr>
          <w:ilvl w:val="0"/>
          <w:numId w:val="38"/>
        </w:numPr>
        <w:snapToGrid w:val="0"/>
        <w:spacing w:beforeLines="0" w:before="0" w:line="400" w:lineRule="exact"/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通过改进舍入算法，可以进一步逼近MATLAB的计算结果。</w:t>
      </w:r>
    </w:p>
    <w:p w14:paraId="4A4B1BC5" w14:textId="77777777" w:rsidR="00F067B2" w:rsidRPr="006553A5" w:rsidRDefault="00F067B2" w:rsidP="00AD5192">
      <w:pPr>
        <w:pStyle w:val="2"/>
        <w:rPr>
          <w:rFonts w:ascii="Times New Roman" w:hAnsi="Times New Roman"/>
          <w:b w:val="0"/>
        </w:rPr>
      </w:pPr>
      <w:r w:rsidRPr="006553A5">
        <w:rPr>
          <w:rFonts w:ascii="Times New Roman" w:hAnsi="Times New Roman"/>
          <w:b w:val="0"/>
        </w:rPr>
        <w:t>思考</w:t>
      </w:r>
    </w:p>
    <w:p w14:paraId="2A9462D6" w14:textId="2AFCBF6A" w:rsidR="00F067B2" w:rsidRPr="00F067B2" w:rsidRDefault="001354ED" w:rsidP="008058D7">
      <w:pPr>
        <w:pStyle w:val="Normal"/>
        <w:snapToGrid w:val="0"/>
        <w:spacing w:beforeLines="0" w:before="0" w:line="360" w:lineRule="exact"/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从设计思路来看，FPGA的设计思路是自顶向下设计，各个模块之间互相配合完成最终的功能。完成本实验时，我大量使用了MATLAB作为辅助工具，处理FPGA生成的数据，并构建简单算法拓扑结构，验证</w:t>
      </w:r>
      <w:r w:rsidR="00F20249">
        <w:rPr>
          <w:rFonts w:ascii="宋体" w:hAnsi="宋体" w:hint="eastAsia"/>
        </w:rPr>
        <w:t>算法的</w:t>
      </w:r>
      <w:r>
        <w:rPr>
          <w:rFonts w:ascii="宋体" w:hAnsi="宋体" w:hint="eastAsia"/>
        </w:rPr>
        <w:t>功能。</w:t>
      </w:r>
      <w:r w:rsidR="00F20249">
        <w:rPr>
          <w:rFonts w:ascii="宋体" w:hAnsi="宋体" w:hint="eastAsia"/>
        </w:rPr>
        <w:t>这个经验可以在今后的工程中继续使用。</w:t>
      </w:r>
    </w:p>
    <w:sectPr w:rsidR="00F067B2" w:rsidRPr="00F067B2">
      <w:footerReference w:type="default" r:id="rId104"/>
      <w:pgSz w:w="11906" w:h="16838"/>
      <w:pgMar w:top="1440" w:right="1797" w:bottom="1440" w:left="1797" w:header="851" w:footer="992" w:gutter="0"/>
      <w:pgNumType w:fmt="numberInDash"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BBCF2" w14:textId="77777777" w:rsidR="00DC2660" w:rsidRDefault="00DC2660">
      <w:pPr>
        <w:ind w:firstLine="480"/>
      </w:pPr>
      <w:r>
        <w:separator/>
      </w:r>
    </w:p>
  </w:endnote>
  <w:endnote w:type="continuationSeparator" w:id="0">
    <w:p w14:paraId="2712DB8B" w14:textId="77777777" w:rsidR="00DC2660" w:rsidRDefault="00DC266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400ED" w14:textId="77777777" w:rsidR="00991A57" w:rsidRDefault="00991A57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E34AA" w14:textId="77777777" w:rsidR="003E2393" w:rsidRDefault="003E2393">
    <w:pPr>
      <w:pStyle w:val="ab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A4022" w14:textId="77777777" w:rsidR="00E5205C" w:rsidRDefault="00E5205C">
    <w:pPr>
      <w:pStyle w:val="ab"/>
      <w:ind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  <w:noProof/>
      </w:rP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D518C6" w14:textId="77777777" w:rsidR="00DC2660" w:rsidRDefault="00DC2660">
      <w:pPr>
        <w:ind w:firstLine="480"/>
      </w:pPr>
      <w:r>
        <w:separator/>
      </w:r>
    </w:p>
  </w:footnote>
  <w:footnote w:type="continuationSeparator" w:id="0">
    <w:p w14:paraId="0D67E8F7" w14:textId="77777777" w:rsidR="00DC2660" w:rsidRDefault="00DC266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7D6E6" w14:textId="77777777" w:rsidR="003E2393" w:rsidRDefault="004F2A93">
    <w:pPr>
      <w:pStyle w:val="aa"/>
      <w:pBdr>
        <w:bottom w:val="thinThickMediumGap" w:sz="12" w:space="1" w:color="auto"/>
      </w:pBdr>
      <w:tabs>
        <w:tab w:val="clear" w:pos="8306"/>
      </w:tabs>
      <w:spacing w:before="48"/>
      <w:ind w:firstLine="360"/>
    </w:pPr>
    <w:r>
      <w:rPr>
        <w:rFonts w:hint="eastAsia"/>
      </w:rPr>
      <w:t>《</w:t>
    </w:r>
    <w:r w:rsidR="00F454A9" w:rsidRPr="00F454A9">
      <w:rPr>
        <w:rFonts w:hint="eastAsia"/>
      </w:rPr>
      <w:t>EDA</w:t>
    </w:r>
    <w:r w:rsidR="00F454A9" w:rsidRPr="00F454A9">
      <w:rPr>
        <w:rFonts w:hint="eastAsia"/>
      </w:rPr>
      <w:t>技术高级应用</w:t>
    </w:r>
    <w:r>
      <w:rPr>
        <w:rFonts w:hint="eastAsia"/>
      </w:rPr>
      <w:t>》</w:t>
    </w:r>
    <w:r w:rsidR="009831DD">
      <w:t>课程</w:t>
    </w:r>
    <w:r w:rsidR="0099047B">
      <w:rPr>
        <w:rFonts w:hint="eastAsia"/>
      </w:rPr>
      <w:t>报告</w:t>
    </w:r>
    <w:r w:rsidR="008C7491">
      <w:rPr>
        <w:rFonts w:hint="eastAsia"/>
      </w:rPr>
      <w:t>（</w:t>
    </w:r>
    <w:r w:rsidR="00FB4EE5">
      <w:t>20</w:t>
    </w:r>
    <w:r w:rsidR="00897549">
      <w:t>2</w:t>
    </w:r>
    <w:r w:rsidR="00A15254">
      <w:t>4</w:t>
    </w:r>
    <w:r w:rsidR="00D963AA">
      <w:rPr>
        <w:rFonts w:hint="eastAsia"/>
      </w:rPr>
      <w:t>年</w:t>
    </w:r>
    <w:r w:rsidR="00A15254">
      <w:rPr>
        <w:rFonts w:hint="eastAsia"/>
      </w:rPr>
      <w:t>春</w:t>
    </w:r>
    <w:r w:rsidR="006B2694">
      <w:rPr>
        <w:rFonts w:hint="eastAsia"/>
      </w:rPr>
      <w:t>季学期</w:t>
    </w:r>
    <w:r w:rsidR="008C7491">
      <w:rPr>
        <w:rFonts w:hint="eastAsia"/>
      </w:rPr>
      <w:t>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6"/>
    <w:multiLevelType w:val="multilevel"/>
    <w:tmpl w:val="00000006"/>
    <w:lvl w:ilvl="0">
      <w:start w:val="1"/>
      <w:numFmt w:val="decimal"/>
      <w:suff w:val="space"/>
      <w:lvlText w:val="%1 "/>
      <w:lvlJc w:val="left"/>
      <w:pPr>
        <w:ind w:left="432" w:hanging="432"/>
      </w:pPr>
      <w:rPr>
        <w:rFonts w:hint="eastAsia"/>
        <w:lang w:eastAsia="zh-CN"/>
      </w:rPr>
    </w:lvl>
    <w:lvl w:ilvl="1">
      <w:start w:val="1"/>
      <w:numFmt w:val="decimal"/>
      <w:suff w:val="space"/>
      <w:lvlText w:val="%1.%2"/>
      <w:lvlJc w:val="left"/>
      <w:pPr>
        <w:ind w:left="860" w:hanging="576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140" w:hanging="72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eastAsia"/>
      </w:rPr>
    </w:lvl>
    <w:lvl w:ilvl="7">
      <w:start w:val="1"/>
      <w:numFmt w:val="decimal"/>
      <w:lvlRestart w:val="1"/>
      <w:suff w:val="space"/>
      <w:lvlText w:val="图 %1-%8"/>
      <w:lvlJc w:val="left"/>
      <w:pPr>
        <w:ind w:left="1440" w:hanging="1440"/>
      </w:pPr>
    </w:lvl>
    <w:lvl w:ilvl="8">
      <w:start w:val="1"/>
      <w:numFmt w:val="decimal"/>
      <w:lvlRestart w:val="1"/>
      <w:suff w:val="space"/>
      <w:lvlText w:val="表 %1-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0"/>
        </w:tabs>
        <w:ind w:left="0" w:firstLine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0"/>
        </w:tabs>
        <w:ind w:left="0" w:firstLine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C"/>
    <w:multiLevelType w:val="singleLevel"/>
    <w:tmpl w:val="0000000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64777F1"/>
    <w:multiLevelType w:val="multilevel"/>
    <w:tmpl w:val="59F45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11386"/>
    <w:multiLevelType w:val="multilevel"/>
    <w:tmpl w:val="56985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404C1D"/>
    <w:multiLevelType w:val="hybridMultilevel"/>
    <w:tmpl w:val="7CDEDE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" w15:restartNumberingAfterBreak="0">
    <w:nsid w:val="0FA859AE"/>
    <w:multiLevelType w:val="hybridMultilevel"/>
    <w:tmpl w:val="79588F8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10596505"/>
    <w:multiLevelType w:val="hybridMultilevel"/>
    <w:tmpl w:val="8EE0B7C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13432AC4"/>
    <w:multiLevelType w:val="multilevel"/>
    <w:tmpl w:val="97901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44358E"/>
    <w:multiLevelType w:val="hybridMultilevel"/>
    <w:tmpl w:val="41C81AC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1" w15:restartNumberingAfterBreak="0">
    <w:nsid w:val="1DAE5C71"/>
    <w:multiLevelType w:val="hybridMultilevel"/>
    <w:tmpl w:val="29D05FDC"/>
    <w:lvl w:ilvl="0" w:tplc="04090001">
      <w:start w:val="1"/>
      <w:numFmt w:val="bullet"/>
      <w:lvlText w:val=""/>
      <w:lvlJc w:val="left"/>
      <w:pPr>
        <w:ind w:left="378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2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6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0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4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8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42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86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04" w:hanging="440"/>
      </w:pPr>
      <w:rPr>
        <w:rFonts w:ascii="Wingdings" w:hAnsi="Wingdings" w:hint="default"/>
      </w:rPr>
    </w:lvl>
  </w:abstractNum>
  <w:abstractNum w:abstractNumId="12" w15:restartNumberingAfterBreak="0">
    <w:nsid w:val="21C96068"/>
    <w:multiLevelType w:val="multilevel"/>
    <w:tmpl w:val="82881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142278"/>
    <w:multiLevelType w:val="hybridMultilevel"/>
    <w:tmpl w:val="0108DA44"/>
    <w:lvl w:ilvl="0" w:tplc="2E3E4DBE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97238C5"/>
    <w:multiLevelType w:val="hybridMultilevel"/>
    <w:tmpl w:val="34C01D1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2C6C7814"/>
    <w:multiLevelType w:val="multilevel"/>
    <w:tmpl w:val="BEF2E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F56473"/>
    <w:multiLevelType w:val="hybridMultilevel"/>
    <w:tmpl w:val="AD9CBCB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7" w15:restartNumberingAfterBreak="0">
    <w:nsid w:val="2E234058"/>
    <w:multiLevelType w:val="hybridMultilevel"/>
    <w:tmpl w:val="34A2997E"/>
    <w:lvl w:ilvl="0" w:tplc="EA6A9420">
      <w:start w:val="1"/>
      <w:numFmt w:val="decimal"/>
      <w:lvlText w:val="%1、"/>
      <w:lvlJc w:val="left"/>
      <w:pPr>
        <w:tabs>
          <w:tab w:val="num" w:pos="390"/>
        </w:tabs>
        <w:ind w:left="390" w:hanging="39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05B4676"/>
    <w:multiLevelType w:val="multilevel"/>
    <w:tmpl w:val="A1863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454252"/>
    <w:multiLevelType w:val="hybridMultilevel"/>
    <w:tmpl w:val="83467E7A"/>
    <w:lvl w:ilvl="0" w:tplc="A552CD2A">
      <w:start w:val="1"/>
      <w:numFmt w:val="decimal"/>
      <w:lvlText w:val="%1、"/>
      <w:lvlJc w:val="left"/>
      <w:pPr>
        <w:tabs>
          <w:tab w:val="num" w:pos="559"/>
        </w:tabs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39"/>
        </w:tabs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59"/>
        </w:tabs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79"/>
        </w:tabs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99"/>
        </w:tabs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19"/>
        </w:tabs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9"/>
        </w:tabs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59"/>
        </w:tabs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79"/>
        </w:tabs>
        <w:ind w:left="3979" w:hanging="420"/>
      </w:pPr>
    </w:lvl>
  </w:abstractNum>
  <w:abstractNum w:abstractNumId="20" w15:restartNumberingAfterBreak="0">
    <w:nsid w:val="33C54075"/>
    <w:multiLevelType w:val="hybridMultilevel"/>
    <w:tmpl w:val="725CB0B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33F327D9"/>
    <w:multiLevelType w:val="hybridMultilevel"/>
    <w:tmpl w:val="D18468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8705C84"/>
    <w:multiLevelType w:val="hybridMultilevel"/>
    <w:tmpl w:val="FA402C34"/>
    <w:lvl w:ilvl="0" w:tplc="0409000F">
      <w:start w:val="1"/>
      <w:numFmt w:val="decimal"/>
      <w:lvlText w:val="%1."/>
      <w:lvlJc w:val="left"/>
      <w:pPr>
        <w:ind w:left="1045" w:hanging="440"/>
      </w:pPr>
    </w:lvl>
    <w:lvl w:ilvl="1" w:tplc="04090019" w:tentative="1">
      <w:start w:val="1"/>
      <w:numFmt w:val="lowerLetter"/>
      <w:lvlText w:val="%2)"/>
      <w:lvlJc w:val="left"/>
      <w:pPr>
        <w:ind w:left="1485" w:hanging="440"/>
      </w:pPr>
    </w:lvl>
    <w:lvl w:ilvl="2" w:tplc="0409001B" w:tentative="1">
      <w:start w:val="1"/>
      <w:numFmt w:val="lowerRoman"/>
      <w:lvlText w:val="%3."/>
      <w:lvlJc w:val="right"/>
      <w:pPr>
        <w:ind w:left="1925" w:hanging="440"/>
      </w:pPr>
    </w:lvl>
    <w:lvl w:ilvl="3" w:tplc="0409000F" w:tentative="1">
      <w:start w:val="1"/>
      <w:numFmt w:val="decimal"/>
      <w:lvlText w:val="%4."/>
      <w:lvlJc w:val="left"/>
      <w:pPr>
        <w:ind w:left="2365" w:hanging="440"/>
      </w:pPr>
    </w:lvl>
    <w:lvl w:ilvl="4" w:tplc="04090019" w:tentative="1">
      <w:start w:val="1"/>
      <w:numFmt w:val="lowerLetter"/>
      <w:lvlText w:val="%5)"/>
      <w:lvlJc w:val="left"/>
      <w:pPr>
        <w:ind w:left="2805" w:hanging="440"/>
      </w:pPr>
    </w:lvl>
    <w:lvl w:ilvl="5" w:tplc="0409001B" w:tentative="1">
      <w:start w:val="1"/>
      <w:numFmt w:val="lowerRoman"/>
      <w:lvlText w:val="%6."/>
      <w:lvlJc w:val="right"/>
      <w:pPr>
        <w:ind w:left="3245" w:hanging="440"/>
      </w:pPr>
    </w:lvl>
    <w:lvl w:ilvl="6" w:tplc="0409000F" w:tentative="1">
      <w:start w:val="1"/>
      <w:numFmt w:val="decimal"/>
      <w:lvlText w:val="%7."/>
      <w:lvlJc w:val="left"/>
      <w:pPr>
        <w:ind w:left="3685" w:hanging="440"/>
      </w:pPr>
    </w:lvl>
    <w:lvl w:ilvl="7" w:tplc="04090019" w:tentative="1">
      <w:start w:val="1"/>
      <w:numFmt w:val="lowerLetter"/>
      <w:lvlText w:val="%8)"/>
      <w:lvlJc w:val="left"/>
      <w:pPr>
        <w:ind w:left="4125" w:hanging="440"/>
      </w:pPr>
    </w:lvl>
    <w:lvl w:ilvl="8" w:tplc="0409001B" w:tentative="1">
      <w:start w:val="1"/>
      <w:numFmt w:val="lowerRoman"/>
      <w:lvlText w:val="%9."/>
      <w:lvlJc w:val="right"/>
      <w:pPr>
        <w:ind w:left="4565" w:hanging="440"/>
      </w:pPr>
    </w:lvl>
  </w:abstractNum>
  <w:abstractNum w:abstractNumId="23" w15:restartNumberingAfterBreak="0">
    <w:nsid w:val="3B0E3D26"/>
    <w:multiLevelType w:val="multilevel"/>
    <w:tmpl w:val="50564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643DDC"/>
    <w:multiLevelType w:val="hybridMultilevel"/>
    <w:tmpl w:val="E4B6D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E5D2B2B"/>
    <w:multiLevelType w:val="hybridMultilevel"/>
    <w:tmpl w:val="953EFAA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6" w15:restartNumberingAfterBreak="0">
    <w:nsid w:val="3F387DF0"/>
    <w:multiLevelType w:val="multilevel"/>
    <w:tmpl w:val="844C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C56B6"/>
    <w:multiLevelType w:val="hybridMultilevel"/>
    <w:tmpl w:val="A8D6A8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440" w:hanging="440"/>
      </w:pPr>
    </w:lvl>
    <w:lvl w:ilvl="2" w:tplc="0409000F">
      <w:start w:val="1"/>
      <w:numFmt w:val="decimal"/>
      <w:lvlText w:val="%3."/>
      <w:lvlJc w:val="left"/>
      <w:pPr>
        <w:ind w:left="440" w:hanging="440"/>
      </w:p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44CB60BC"/>
    <w:multiLevelType w:val="multilevel"/>
    <w:tmpl w:val="98C6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E85C02"/>
    <w:multiLevelType w:val="multilevel"/>
    <w:tmpl w:val="2542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AD7101"/>
    <w:multiLevelType w:val="hybridMultilevel"/>
    <w:tmpl w:val="F594E18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1" w15:restartNumberingAfterBreak="0">
    <w:nsid w:val="65274B60"/>
    <w:multiLevelType w:val="hybridMultilevel"/>
    <w:tmpl w:val="C37E750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2" w15:restartNumberingAfterBreak="0">
    <w:nsid w:val="65BD5A13"/>
    <w:multiLevelType w:val="multilevel"/>
    <w:tmpl w:val="B4304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9A76DB"/>
    <w:multiLevelType w:val="hybridMultilevel"/>
    <w:tmpl w:val="1EFE74F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4" w15:restartNumberingAfterBreak="0">
    <w:nsid w:val="711C123E"/>
    <w:multiLevelType w:val="multilevel"/>
    <w:tmpl w:val="A4A27B62"/>
    <w:lvl w:ilvl="0">
      <w:start w:val="1"/>
      <w:numFmt w:val="decimal"/>
      <w:lvlText w:val="%1."/>
      <w:lvlJc w:val="left"/>
      <w:pPr>
        <w:ind w:left="640" w:hanging="440"/>
      </w:pPr>
    </w:lvl>
    <w:lvl w:ilvl="1">
      <w:start w:val="2"/>
      <w:numFmt w:val="decimal"/>
      <w:isLgl/>
      <w:lvlText w:val="%1.%2"/>
      <w:lvlJc w:val="left"/>
      <w:pPr>
        <w:ind w:left="6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default"/>
      </w:rPr>
    </w:lvl>
  </w:abstractNum>
  <w:abstractNum w:abstractNumId="35" w15:restartNumberingAfterBreak="0">
    <w:nsid w:val="74FB02B4"/>
    <w:multiLevelType w:val="hybridMultilevel"/>
    <w:tmpl w:val="1D5CC4C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6" w15:restartNumberingAfterBreak="0">
    <w:nsid w:val="7A5E41F4"/>
    <w:multiLevelType w:val="multilevel"/>
    <w:tmpl w:val="DFF41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F97989"/>
    <w:multiLevelType w:val="multilevel"/>
    <w:tmpl w:val="97029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679369">
    <w:abstractNumId w:val="0"/>
  </w:num>
  <w:num w:numId="2" w16cid:durableId="425079815">
    <w:abstractNumId w:val="2"/>
  </w:num>
  <w:num w:numId="3" w16cid:durableId="1318463230">
    <w:abstractNumId w:val="1"/>
  </w:num>
  <w:num w:numId="4" w16cid:durableId="613637849">
    <w:abstractNumId w:val="3"/>
  </w:num>
  <w:num w:numId="5" w16cid:durableId="1486357133">
    <w:abstractNumId w:val="19"/>
  </w:num>
  <w:num w:numId="6" w16cid:durableId="355815682">
    <w:abstractNumId w:val="17"/>
  </w:num>
  <w:num w:numId="7" w16cid:durableId="857084976">
    <w:abstractNumId w:val="13"/>
  </w:num>
  <w:num w:numId="8" w16cid:durableId="1836651265">
    <w:abstractNumId w:val="21"/>
  </w:num>
  <w:num w:numId="9" w16cid:durableId="621113423">
    <w:abstractNumId w:val="24"/>
  </w:num>
  <w:num w:numId="10" w16cid:durableId="2001150368">
    <w:abstractNumId w:val="27"/>
  </w:num>
  <w:num w:numId="11" w16cid:durableId="927426744">
    <w:abstractNumId w:val="29"/>
  </w:num>
  <w:num w:numId="12" w16cid:durableId="1185364552">
    <w:abstractNumId w:val="10"/>
  </w:num>
  <w:num w:numId="13" w16cid:durableId="290866608">
    <w:abstractNumId w:val="20"/>
  </w:num>
  <w:num w:numId="14" w16cid:durableId="8994475">
    <w:abstractNumId w:val="34"/>
  </w:num>
  <w:num w:numId="15" w16cid:durableId="1839081174">
    <w:abstractNumId w:val="32"/>
  </w:num>
  <w:num w:numId="16" w16cid:durableId="1396121584">
    <w:abstractNumId w:val="36"/>
  </w:num>
  <w:num w:numId="17" w16cid:durableId="230703157">
    <w:abstractNumId w:val="18"/>
  </w:num>
  <w:num w:numId="18" w16cid:durableId="601035033">
    <w:abstractNumId w:val="23"/>
  </w:num>
  <w:num w:numId="19" w16cid:durableId="1154954660">
    <w:abstractNumId w:val="9"/>
  </w:num>
  <w:num w:numId="20" w16cid:durableId="1897083815">
    <w:abstractNumId w:val="5"/>
  </w:num>
  <w:num w:numId="21" w16cid:durableId="1719818730">
    <w:abstractNumId w:val="22"/>
  </w:num>
  <w:num w:numId="22" w16cid:durableId="183860223">
    <w:abstractNumId w:val="14"/>
  </w:num>
  <w:num w:numId="23" w16cid:durableId="69474545">
    <w:abstractNumId w:val="15"/>
  </w:num>
  <w:num w:numId="24" w16cid:durableId="654842466">
    <w:abstractNumId w:val="33"/>
  </w:num>
  <w:num w:numId="25" w16cid:durableId="897401737">
    <w:abstractNumId w:val="11"/>
  </w:num>
  <w:num w:numId="26" w16cid:durableId="479075710">
    <w:abstractNumId w:val="8"/>
  </w:num>
  <w:num w:numId="27" w16cid:durableId="892690390">
    <w:abstractNumId w:val="30"/>
  </w:num>
  <w:num w:numId="28" w16cid:durableId="1026294005">
    <w:abstractNumId w:val="31"/>
  </w:num>
  <w:num w:numId="29" w16cid:durableId="586040597">
    <w:abstractNumId w:val="26"/>
  </w:num>
  <w:num w:numId="30" w16cid:durableId="64649152">
    <w:abstractNumId w:val="28"/>
  </w:num>
  <w:num w:numId="31" w16cid:durableId="1870292061">
    <w:abstractNumId w:val="7"/>
  </w:num>
  <w:num w:numId="32" w16cid:durableId="22558434">
    <w:abstractNumId w:val="25"/>
  </w:num>
  <w:num w:numId="33" w16cid:durableId="1115055348">
    <w:abstractNumId w:val="16"/>
  </w:num>
  <w:num w:numId="34" w16cid:durableId="654458799">
    <w:abstractNumId w:val="37"/>
  </w:num>
  <w:num w:numId="35" w16cid:durableId="1859854364">
    <w:abstractNumId w:val="6"/>
  </w:num>
  <w:num w:numId="36" w16cid:durableId="1143739164">
    <w:abstractNumId w:val="12"/>
  </w:num>
  <w:num w:numId="37" w16cid:durableId="759520721">
    <w:abstractNumId w:val="4"/>
  </w:num>
  <w:num w:numId="38" w16cid:durableId="203707625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71F"/>
    <w:rsid w:val="0001343F"/>
    <w:rsid w:val="00015455"/>
    <w:rsid w:val="00021040"/>
    <w:rsid w:val="0002281F"/>
    <w:rsid w:val="0002285C"/>
    <w:rsid w:val="000248EA"/>
    <w:rsid w:val="00033EEF"/>
    <w:rsid w:val="000356C9"/>
    <w:rsid w:val="000379E1"/>
    <w:rsid w:val="00037A08"/>
    <w:rsid w:val="000403D5"/>
    <w:rsid w:val="000440BE"/>
    <w:rsid w:val="00047424"/>
    <w:rsid w:val="000520D5"/>
    <w:rsid w:val="00084D53"/>
    <w:rsid w:val="00085F2B"/>
    <w:rsid w:val="000949F6"/>
    <w:rsid w:val="00096AA7"/>
    <w:rsid w:val="000A01E8"/>
    <w:rsid w:val="000A0CCB"/>
    <w:rsid w:val="000A191C"/>
    <w:rsid w:val="000A7E66"/>
    <w:rsid w:val="000B1569"/>
    <w:rsid w:val="000B4FE4"/>
    <w:rsid w:val="000B560D"/>
    <w:rsid w:val="000C7268"/>
    <w:rsid w:val="00107B40"/>
    <w:rsid w:val="00111A20"/>
    <w:rsid w:val="001132F1"/>
    <w:rsid w:val="00117B1E"/>
    <w:rsid w:val="00123E5E"/>
    <w:rsid w:val="0012600B"/>
    <w:rsid w:val="00127929"/>
    <w:rsid w:val="00134213"/>
    <w:rsid w:val="00134A6B"/>
    <w:rsid w:val="001354ED"/>
    <w:rsid w:val="00146675"/>
    <w:rsid w:val="00163086"/>
    <w:rsid w:val="0016454F"/>
    <w:rsid w:val="00165948"/>
    <w:rsid w:val="00172A27"/>
    <w:rsid w:val="00176016"/>
    <w:rsid w:val="001827AA"/>
    <w:rsid w:val="001B1BB5"/>
    <w:rsid w:val="001C154D"/>
    <w:rsid w:val="001C2466"/>
    <w:rsid w:val="001D4F25"/>
    <w:rsid w:val="001E09E0"/>
    <w:rsid w:val="001E19D1"/>
    <w:rsid w:val="001E6246"/>
    <w:rsid w:val="00206438"/>
    <w:rsid w:val="00212614"/>
    <w:rsid w:val="002137A2"/>
    <w:rsid w:val="002358F4"/>
    <w:rsid w:val="002410DD"/>
    <w:rsid w:val="002459B4"/>
    <w:rsid w:val="00245AD5"/>
    <w:rsid w:val="002546E0"/>
    <w:rsid w:val="00256519"/>
    <w:rsid w:val="002576DA"/>
    <w:rsid w:val="0027665C"/>
    <w:rsid w:val="00280039"/>
    <w:rsid w:val="00280852"/>
    <w:rsid w:val="00286B4B"/>
    <w:rsid w:val="00290AB0"/>
    <w:rsid w:val="002935B5"/>
    <w:rsid w:val="0029397C"/>
    <w:rsid w:val="002946DD"/>
    <w:rsid w:val="002973F5"/>
    <w:rsid w:val="002A64F2"/>
    <w:rsid w:val="002B447A"/>
    <w:rsid w:val="002B66C4"/>
    <w:rsid w:val="002C1128"/>
    <w:rsid w:val="002C1F54"/>
    <w:rsid w:val="002C35B9"/>
    <w:rsid w:val="002D309F"/>
    <w:rsid w:val="002D5A0A"/>
    <w:rsid w:val="002E4DF3"/>
    <w:rsid w:val="002F43C5"/>
    <w:rsid w:val="00300E9A"/>
    <w:rsid w:val="00302FB8"/>
    <w:rsid w:val="00313E0C"/>
    <w:rsid w:val="00317212"/>
    <w:rsid w:val="0032183B"/>
    <w:rsid w:val="00322A07"/>
    <w:rsid w:val="00325165"/>
    <w:rsid w:val="00330047"/>
    <w:rsid w:val="0033490D"/>
    <w:rsid w:val="0034779C"/>
    <w:rsid w:val="00362B21"/>
    <w:rsid w:val="00367502"/>
    <w:rsid w:val="00367CF2"/>
    <w:rsid w:val="0037059D"/>
    <w:rsid w:val="00373F84"/>
    <w:rsid w:val="00376C1A"/>
    <w:rsid w:val="00376DA3"/>
    <w:rsid w:val="00390FDF"/>
    <w:rsid w:val="003A6B80"/>
    <w:rsid w:val="003C0100"/>
    <w:rsid w:val="003C2A47"/>
    <w:rsid w:val="003C30B0"/>
    <w:rsid w:val="003E2393"/>
    <w:rsid w:val="003E31AC"/>
    <w:rsid w:val="003E36D0"/>
    <w:rsid w:val="003E3F67"/>
    <w:rsid w:val="003E7AEE"/>
    <w:rsid w:val="004029EC"/>
    <w:rsid w:val="00410842"/>
    <w:rsid w:val="00432764"/>
    <w:rsid w:val="00442EC8"/>
    <w:rsid w:val="0044427A"/>
    <w:rsid w:val="00444B5D"/>
    <w:rsid w:val="00452511"/>
    <w:rsid w:val="004645DB"/>
    <w:rsid w:val="00493EC1"/>
    <w:rsid w:val="00494228"/>
    <w:rsid w:val="00495AC0"/>
    <w:rsid w:val="004A750D"/>
    <w:rsid w:val="004C7B22"/>
    <w:rsid w:val="004D0BF1"/>
    <w:rsid w:val="004E3A3A"/>
    <w:rsid w:val="004E3EC9"/>
    <w:rsid w:val="004E4073"/>
    <w:rsid w:val="004E524E"/>
    <w:rsid w:val="004F10B4"/>
    <w:rsid w:val="004F2A93"/>
    <w:rsid w:val="004F3580"/>
    <w:rsid w:val="004F3663"/>
    <w:rsid w:val="004F3920"/>
    <w:rsid w:val="004F489E"/>
    <w:rsid w:val="00507F14"/>
    <w:rsid w:val="0051137F"/>
    <w:rsid w:val="00514B21"/>
    <w:rsid w:val="00514C26"/>
    <w:rsid w:val="00523B84"/>
    <w:rsid w:val="00523CE9"/>
    <w:rsid w:val="00533AEE"/>
    <w:rsid w:val="0053554C"/>
    <w:rsid w:val="0054362E"/>
    <w:rsid w:val="005463E6"/>
    <w:rsid w:val="00555F39"/>
    <w:rsid w:val="00571F5E"/>
    <w:rsid w:val="005727B2"/>
    <w:rsid w:val="005814C3"/>
    <w:rsid w:val="005847C2"/>
    <w:rsid w:val="00585490"/>
    <w:rsid w:val="0058633E"/>
    <w:rsid w:val="005959D5"/>
    <w:rsid w:val="0059738D"/>
    <w:rsid w:val="005A59A6"/>
    <w:rsid w:val="005D1A8B"/>
    <w:rsid w:val="005D386F"/>
    <w:rsid w:val="005D44BF"/>
    <w:rsid w:val="0060036D"/>
    <w:rsid w:val="006014BB"/>
    <w:rsid w:val="00605115"/>
    <w:rsid w:val="006056C0"/>
    <w:rsid w:val="006127A0"/>
    <w:rsid w:val="00613AC8"/>
    <w:rsid w:val="006155C6"/>
    <w:rsid w:val="00615BE4"/>
    <w:rsid w:val="006274CC"/>
    <w:rsid w:val="00630CE0"/>
    <w:rsid w:val="00631528"/>
    <w:rsid w:val="00635A4E"/>
    <w:rsid w:val="00635A68"/>
    <w:rsid w:val="006501A2"/>
    <w:rsid w:val="006503DE"/>
    <w:rsid w:val="006528C2"/>
    <w:rsid w:val="006616ED"/>
    <w:rsid w:val="0066553C"/>
    <w:rsid w:val="0066728C"/>
    <w:rsid w:val="00690C44"/>
    <w:rsid w:val="00691E7B"/>
    <w:rsid w:val="006A171A"/>
    <w:rsid w:val="006A2B5D"/>
    <w:rsid w:val="006A73CF"/>
    <w:rsid w:val="006B2694"/>
    <w:rsid w:val="006C3B14"/>
    <w:rsid w:val="006D3D3F"/>
    <w:rsid w:val="006D67AA"/>
    <w:rsid w:val="006D7CFB"/>
    <w:rsid w:val="006E4EEC"/>
    <w:rsid w:val="006E6FB4"/>
    <w:rsid w:val="006F29E2"/>
    <w:rsid w:val="00706BC1"/>
    <w:rsid w:val="00713009"/>
    <w:rsid w:val="00740D9F"/>
    <w:rsid w:val="00741D30"/>
    <w:rsid w:val="00742379"/>
    <w:rsid w:val="00746C48"/>
    <w:rsid w:val="0074702E"/>
    <w:rsid w:val="00756242"/>
    <w:rsid w:val="00760AC6"/>
    <w:rsid w:val="0078109E"/>
    <w:rsid w:val="0079042C"/>
    <w:rsid w:val="00790FCD"/>
    <w:rsid w:val="0079263A"/>
    <w:rsid w:val="007935FC"/>
    <w:rsid w:val="00797713"/>
    <w:rsid w:val="007A6B49"/>
    <w:rsid w:val="007B0926"/>
    <w:rsid w:val="007B4E72"/>
    <w:rsid w:val="007C7750"/>
    <w:rsid w:val="007C7B24"/>
    <w:rsid w:val="007D5694"/>
    <w:rsid w:val="007D76D5"/>
    <w:rsid w:val="007E1E30"/>
    <w:rsid w:val="007F5CF8"/>
    <w:rsid w:val="007F704F"/>
    <w:rsid w:val="008058D7"/>
    <w:rsid w:val="0080715A"/>
    <w:rsid w:val="00812FDC"/>
    <w:rsid w:val="008302D0"/>
    <w:rsid w:val="00832E13"/>
    <w:rsid w:val="0083577E"/>
    <w:rsid w:val="00856AEC"/>
    <w:rsid w:val="0086352C"/>
    <w:rsid w:val="008635C6"/>
    <w:rsid w:val="008638D7"/>
    <w:rsid w:val="00866E86"/>
    <w:rsid w:val="0087297F"/>
    <w:rsid w:val="00896408"/>
    <w:rsid w:val="00897549"/>
    <w:rsid w:val="008A277D"/>
    <w:rsid w:val="008A569C"/>
    <w:rsid w:val="008B218C"/>
    <w:rsid w:val="008B6694"/>
    <w:rsid w:val="008C2A7D"/>
    <w:rsid w:val="008C2C25"/>
    <w:rsid w:val="008C3EE9"/>
    <w:rsid w:val="008C7491"/>
    <w:rsid w:val="008E0900"/>
    <w:rsid w:val="008F62D8"/>
    <w:rsid w:val="00904A06"/>
    <w:rsid w:val="00906F5C"/>
    <w:rsid w:val="009133D8"/>
    <w:rsid w:val="00916368"/>
    <w:rsid w:val="00921A07"/>
    <w:rsid w:val="009241FF"/>
    <w:rsid w:val="00932AEA"/>
    <w:rsid w:val="00941545"/>
    <w:rsid w:val="00941DAD"/>
    <w:rsid w:val="00943D2D"/>
    <w:rsid w:val="00947720"/>
    <w:rsid w:val="00951C9E"/>
    <w:rsid w:val="00952172"/>
    <w:rsid w:val="0095222D"/>
    <w:rsid w:val="009606D4"/>
    <w:rsid w:val="00962BD4"/>
    <w:rsid w:val="009664FA"/>
    <w:rsid w:val="00972F1B"/>
    <w:rsid w:val="0097320A"/>
    <w:rsid w:val="009767DF"/>
    <w:rsid w:val="009831DD"/>
    <w:rsid w:val="0099047B"/>
    <w:rsid w:val="00991A57"/>
    <w:rsid w:val="00991C5F"/>
    <w:rsid w:val="009A7E16"/>
    <w:rsid w:val="009B6BEE"/>
    <w:rsid w:val="009C079B"/>
    <w:rsid w:val="009C515C"/>
    <w:rsid w:val="009C6A95"/>
    <w:rsid w:val="009D0929"/>
    <w:rsid w:val="009D3D08"/>
    <w:rsid w:val="009E6778"/>
    <w:rsid w:val="009E7603"/>
    <w:rsid w:val="009F1774"/>
    <w:rsid w:val="009F2436"/>
    <w:rsid w:val="009F6E14"/>
    <w:rsid w:val="00A0030A"/>
    <w:rsid w:val="00A048DE"/>
    <w:rsid w:val="00A05614"/>
    <w:rsid w:val="00A1265E"/>
    <w:rsid w:val="00A15254"/>
    <w:rsid w:val="00A170B9"/>
    <w:rsid w:val="00A2453F"/>
    <w:rsid w:val="00A3136C"/>
    <w:rsid w:val="00A31AEA"/>
    <w:rsid w:val="00A34617"/>
    <w:rsid w:val="00A37950"/>
    <w:rsid w:val="00A4707C"/>
    <w:rsid w:val="00A532F7"/>
    <w:rsid w:val="00A5429E"/>
    <w:rsid w:val="00A563A4"/>
    <w:rsid w:val="00A61394"/>
    <w:rsid w:val="00A613F6"/>
    <w:rsid w:val="00A618FF"/>
    <w:rsid w:val="00A65F35"/>
    <w:rsid w:val="00A701A3"/>
    <w:rsid w:val="00A73DC0"/>
    <w:rsid w:val="00A76BC2"/>
    <w:rsid w:val="00A8179A"/>
    <w:rsid w:val="00A81BF3"/>
    <w:rsid w:val="00A82FDE"/>
    <w:rsid w:val="00A971B0"/>
    <w:rsid w:val="00AA4A19"/>
    <w:rsid w:val="00AB1388"/>
    <w:rsid w:val="00AC2AA0"/>
    <w:rsid w:val="00AC4B2A"/>
    <w:rsid w:val="00AC7AF5"/>
    <w:rsid w:val="00AD5192"/>
    <w:rsid w:val="00AE0314"/>
    <w:rsid w:val="00AE3A9B"/>
    <w:rsid w:val="00AF5BEE"/>
    <w:rsid w:val="00AF74C1"/>
    <w:rsid w:val="00B01FA3"/>
    <w:rsid w:val="00B1034D"/>
    <w:rsid w:val="00B3026C"/>
    <w:rsid w:val="00B46F90"/>
    <w:rsid w:val="00B52162"/>
    <w:rsid w:val="00B5405F"/>
    <w:rsid w:val="00B5589A"/>
    <w:rsid w:val="00B664E7"/>
    <w:rsid w:val="00B73003"/>
    <w:rsid w:val="00B749B8"/>
    <w:rsid w:val="00B772E1"/>
    <w:rsid w:val="00B7795D"/>
    <w:rsid w:val="00B804C4"/>
    <w:rsid w:val="00B852E8"/>
    <w:rsid w:val="00B9401F"/>
    <w:rsid w:val="00BA1A7C"/>
    <w:rsid w:val="00BA6B20"/>
    <w:rsid w:val="00BB256F"/>
    <w:rsid w:val="00BC0A1E"/>
    <w:rsid w:val="00BD0AB3"/>
    <w:rsid w:val="00BD0F30"/>
    <w:rsid w:val="00BE2C3E"/>
    <w:rsid w:val="00BE58C7"/>
    <w:rsid w:val="00C03F00"/>
    <w:rsid w:val="00C07988"/>
    <w:rsid w:val="00C13632"/>
    <w:rsid w:val="00C158C9"/>
    <w:rsid w:val="00C15E02"/>
    <w:rsid w:val="00C23228"/>
    <w:rsid w:val="00C248E2"/>
    <w:rsid w:val="00C30A74"/>
    <w:rsid w:val="00C51041"/>
    <w:rsid w:val="00C5475B"/>
    <w:rsid w:val="00C54F40"/>
    <w:rsid w:val="00C565C0"/>
    <w:rsid w:val="00C60706"/>
    <w:rsid w:val="00C61A5D"/>
    <w:rsid w:val="00C63E35"/>
    <w:rsid w:val="00C67B60"/>
    <w:rsid w:val="00C72FFD"/>
    <w:rsid w:val="00C73F8F"/>
    <w:rsid w:val="00C76E6D"/>
    <w:rsid w:val="00C82266"/>
    <w:rsid w:val="00C921B6"/>
    <w:rsid w:val="00C941EF"/>
    <w:rsid w:val="00C94CF1"/>
    <w:rsid w:val="00C9542D"/>
    <w:rsid w:val="00C9751B"/>
    <w:rsid w:val="00CA346D"/>
    <w:rsid w:val="00CA77EB"/>
    <w:rsid w:val="00CA7950"/>
    <w:rsid w:val="00CA7993"/>
    <w:rsid w:val="00CA7C72"/>
    <w:rsid w:val="00CC0697"/>
    <w:rsid w:val="00CC0D62"/>
    <w:rsid w:val="00CD0531"/>
    <w:rsid w:val="00CD2482"/>
    <w:rsid w:val="00CD3A4D"/>
    <w:rsid w:val="00CD603E"/>
    <w:rsid w:val="00CE21D5"/>
    <w:rsid w:val="00CE478E"/>
    <w:rsid w:val="00CE5CDE"/>
    <w:rsid w:val="00CE78F1"/>
    <w:rsid w:val="00CF7BB0"/>
    <w:rsid w:val="00D14491"/>
    <w:rsid w:val="00D226C6"/>
    <w:rsid w:val="00D30FBD"/>
    <w:rsid w:val="00D33FEC"/>
    <w:rsid w:val="00D4299E"/>
    <w:rsid w:val="00D43622"/>
    <w:rsid w:val="00D46F13"/>
    <w:rsid w:val="00D52C3F"/>
    <w:rsid w:val="00D55547"/>
    <w:rsid w:val="00D611DE"/>
    <w:rsid w:val="00D63D72"/>
    <w:rsid w:val="00D722E4"/>
    <w:rsid w:val="00D771E8"/>
    <w:rsid w:val="00D80C2E"/>
    <w:rsid w:val="00D83121"/>
    <w:rsid w:val="00D836AE"/>
    <w:rsid w:val="00D91A9C"/>
    <w:rsid w:val="00D963AA"/>
    <w:rsid w:val="00DA0EAB"/>
    <w:rsid w:val="00DA3A8A"/>
    <w:rsid w:val="00DB480B"/>
    <w:rsid w:val="00DB533F"/>
    <w:rsid w:val="00DC2660"/>
    <w:rsid w:val="00DF5CB4"/>
    <w:rsid w:val="00DF7F5F"/>
    <w:rsid w:val="00E01490"/>
    <w:rsid w:val="00E05014"/>
    <w:rsid w:val="00E05042"/>
    <w:rsid w:val="00E33E4A"/>
    <w:rsid w:val="00E37A05"/>
    <w:rsid w:val="00E4167A"/>
    <w:rsid w:val="00E44989"/>
    <w:rsid w:val="00E50339"/>
    <w:rsid w:val="00E5179E"/>
    <w:rsid w:val="00E5205C"/>
    <w:rsid w:val="00E54C22"/>
    <w:rsid w:val="00E54FAF"/>
    <w:rsid w:val="00E6380C"/>
    <w:rsid w:val="00E64199"/>
    <w:rsid w:val="00E64390"/>
    <w:rsid w:val="00E714C6"/>
    <w:rsid w:val="00E71DBC"/>
    <w:rsid w:val="00E916EA"/>
    <w:rsid w:val="00E957EF"/>
    <w:rsid w:val="00EA2BBA"/>
    <w:rsid w:val="00EB5D15"/>
    <w:rsid w:val="00EC07DD"/>
    <w:rsid w:val="00EC07F0"/>
    <w:rsid w:val="00ED1D1B"/>
    <w:rsid w:val="00ED5AFA"/>
    <w:rsid w:val="00ED77EC"/>
    <w:rsid w:val="00EE6B00"/>
    <w:rsid w:val="00EF2B05"/>
    <w:rsid w:val="00EF4E4E"/>
    <w:rsid w:val="00F02AA7"/>
    <w:rsid w:val="00F067B2"/>
    <w:rsid w:val="00F15D75"/>
    <w:rsid w:val="00F20249"/>
    <w:rsid w:val="00F2072B"/>
    <w:rsid w:val="00F21798"/>
    <w:rsid w:val="00F2656B"/>
    <w:rsid w:val="00F27196"/>
    <w:rsid w:val="00F30B8E"/>
    <w:rsid w:val="00F32EC3"/>
    <w:rsid w:val="00F454A9"/>
    <w:rsid w:val="00F71236"/>
    <w:rsid w:val="00F76822"/>
    <w:rsid w:val="00F9042F"/>
    <w:rsid w:val="00F93B8E"/>
    <w:rsid w:val="00FA0D13"/>
    <w:rsid w:val="00FA4077"/>
    <w:rsid w:val="00FA43B9"/>
    <w:rsid w:val="00FA606C"/>
    <w:rsid w:val="00FA7F11"/>
    <w:rsid w:val="00FB1763"/>
    <w:rsid w:val="00FB4EE5"/>
    <w:rsid w:val="00FB7746"/>
    <w:rsid w:val="00FC1206"/>
    <w:rsid w:val="00FC322D"/>
    <w:rsid w:val="00FC3377"/>
    <w:rsid w:val="00FC43FD"/>
    <w:rsid w:val="00FC6D32"/>
    <w:rsid w:val="00FD4EE7"/>
    <w:rsid w:val="00FD755D"/>
    <w:rsid w:val="00FD7E78"/>
    <w:rsid w:val="00FE708F"/>
    <w:rsid w:val="00FF0215"/>
    <w:rsid w:val="00FF36E5"/>
    <w:rsid w:val="00FF4025"/>
    <w:rsid w:val="00FF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70B8D1F"/>
  <w14:defaultImageDpi w14:val="32767"/>
  <w15:docId w15:val="{3A18456B-561A-4093-B33C-604CBDDE6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Normal"/>
    <w:qFormat/>
    <w:pPr>
      <w:keepLines/>
      <w:spacing w:after="120"/>
      <w:ind w:left="200" w:hangingChars="200" w:hanging="200"/>
      <w:jc w:val="both"/>
    </w:pPr>
    <w:rPr>
      <w:rFonts w:eastAsia="黑体" w:cs="Times New Roman"/>
      <w:bCs w:val="0"/>
      <w:sz w:val="36"/>
      <w:szCs w:val="20"/>
    </w:rPr>
  </w:style>
  <w:style w:type="paragraph" w:styleId="2">
    <w:name w:val="heading 2"/>
    <w:basedOn w:val="a"/>
    <w:next w:val="Normal"/>
    <w:qFormat/>
    <w:pPr>
      <w:keepNext/>
      <w:keepLines/>
      <w:spacing w:before="160" w:after="160"/>
      <w:ind w:left="860" w:hanging="576"/>
      <w:outlineLvl w:val="1"/>
    </w:pPr>
    <w:rPr>
      <w:rFonts w:ascii="Arial" w:eastAsia="黑体" w:hAnsi="Arial"/>
      <w:b/>
      <w:sz w:val="30"/>
      <w:szCs w:val="20"/>
    </w:rPr>
  </w:style>
  <w:style w:type="paragraph" w:styleId="3">
    <w:name w:val="heading 3"/>
    <w:basedOn w:val="a"/>
    <w:next w:val="Normal"/>
    <w:qFormat/>
    <w:pPr>
      <w:keepNext/>
      <w:keepLines/>
      <w:spacing w:before="140"/>
      <w:ind w:left="1140" w:hanging="720"/>
      <w:outlineLvl w:val="2"/>
    </w:pPr>
    <w:rPr>
      <w:rFonts w:ascii="Arial" w:eastAsia="黑体" w:hAnsi="Arial"/>
      <w:b/>
      <w:sz w:val="28"/>
      <w:szCs w:val="20"/>
    </w:rPr>
  </w:style>
  <w:style w:type="paragraph" w:styleId="4">
    <w:name w:val="heading 4"/>
    <w:basedOn w:val="a"/>
    <w:next w:val="Normal"/>
    <w:qFormat/>
    <w:pPr>
      <w:ind w:left="864" w:hanging="864"/>
      <w:outlineLvl w:val="3"/>
    </w:pPr>
    <w:rPr>
      <w:rFonts w:ascii="Arial" w:eastAsia="黑体" w:hAnsi="Arial"/>
      <w:b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paragraph" w:customStyle="1" w:styleId="a6">
    <w:name w:val="表格内容"/>
    <w:basedOn w:val="a"/>
    <w:pPr>
      <w:spacing w:beforeLines="20" w:before="62" w:afterLines="20" w:after="62"/>
      <w:jc w:val="left"/>
    </w:pPr>
    <w:rPr>
      <w:rFonts w:ascii="Arial" w:hAnsi="Arial"/>
      <w:szCs w:val="20"/>
    </w:rPr>
  </w:style>
  <w:style w:type="paragraph" w:customStyle="1" w:styleId="Normal0">
    <w:name w:val="样式 Normal正文 + 宋体"/>
    <w:basedOn w:val="Normal"/>
    <w:next w:val="Normal"/>
    <w:rPr>
      <w:rFonts w:ascii="宋体" w:hAnsi="宋体"/>
    </w:rPr>
  </w:style>
  <w:style w:type="paragraph" w:customStyle="1" w:styleId="Figure0205">
    <w:name w:val="样式 Figure + 段前: 0.2 行 段后: 0.5 行"/>
    <w:basedOn w:val="a7"/>
    <w:pPr>
      <w:spacing w:beforeLines="0" w:after="156"/>
    </w:pPr>
    <w:rPr>
      <w:rFonts w:cs="宋体"/>
    </w:rPr>
  </w:style>
  <w:style w:type="paragraph" w:customStyle="1" w:styleId="a7">
    <w:name w:val="图形位置"/>
    <w:basedOn w:val="Normal"/>
    <w:next w:val="Figure"/>
    <w:pPr>
      <w:ind w:left="200" w:hangingChars="200" w:hanging="200"/>
      <w:jc w:val="center"/>
    </w:pPr>
    <w:rPr>
      <w:szCs w:val="21"/>
    </w:rPr>
  </w:style>
  <w:style w:type="paragraph" w:customStyle="1" w:styleId="Figure">
    <w:name w:val="Figure"/>
    <w:basedOn w:val="a7"/>
    <w:next w:val="Normal"/>
    <w:pPr>
      <w:spacing w:afterLines="50" w:after="156"/>
      <w:ind w:left="0" w:firstLine="0"/>
    </w:pPr>
    <w:rPr>
      <w:b/>
      <w:bCs/>
      <w:sz w:val="18"/>
      <w:szCs w:val="20"/>
    </w:rPr>
  </w:style>
  <w:style w:type="paragraph" w:customStyle="1" w:styleId="a8">
    <w:name w:val="罗列无编号项目"/>
    <w:basedOn w:val="a9"/>
    <w:pPr>
      <w:spacing w:beforeLines="0"/>
      <w:ind w:firstLine="420"/>
    </w:pPr>
  </w:style>
  <w:style w:type="paragraph" w:customStyle="1" w:styleId="a9">
    <w:name w:val="罗列有编号项目"/>
    <w:basedOn w:val="Normal"/>
    <w:pPr>
      <w:tabs>
        <w:tab w:val="left" w:pos="0"/>
      </w:tabs>
      <w:ind w:firstLineChars="0" w:firstLine="0"/>
    </w:pPr>
  </w:style>
  <w:style w:type="paragraph" w:customStyle="1" w:styleId="std0">
    <w:name w:val="std0"/>
    <w:basedOn w:val="a"/>
    <w:pPr>
      <w:widowControl/>
    </w:pPr>
    <w:rPr>
      <w:rFonts w:ascii="宋体" w:hAnsi="宋体" w:cs="宋体"/>
      <w:kern w:val="0"/>
      <w:sz w:val="18"/>
      <w:szCs w:val="18"/>
    </w:rPr>
  </w:style>
  <w:style w:type="paragraph" w:customStyle="1" w:styleId="Table">
    <w:name w:val="Table"/>
    <w:basedOn w:val="a"/>
    <w:next w:val="a"/>
    <w:pPr>
      <w:spacing w:beforeLines="50" w:before="156"/>
      <w:ind w:left="1584" w:hanging="1584"/>
      <w:jc w:val="center"/>
    </w:pPr>
    <w:rPr>
      <w:rFonts w:ascii="Arial" w:hAnsi="Arial"/>
      <w:b/>
      <w:bCs/>
      <w:sz w:val="18"/>
      <w:szCs w:val="20"/>
    </w:rPr>
  </w:style>
  <w:style w:type="paragraph" w:customStyle="1" w:styleId="Normal3">
    <w:name w:val="样式 Normal正文 + 宋体3"/>
    <w:basedOn w:val="Normal"/>
    <w:rPr>
      <w:rFonts w:ascii="宋体" w:hAnsi="宋体"/>
    </w:rPr>
  </w:style>
  <w:style w:type="paragraph" w:customStyle="1" w:styleId="Normal1">
    <w:name w:val="样式 Normal正文 + 宋体1"/>
    <w:basedOn w:val="Normal"/>
    <w:next w:val="Normal"/>
    <w:rPr>
      <w:rFonts w:ascii="宋体" w:hAnsi="宋体"/>
    </w:rPr>
  </w:style>
  <w:style w:type="paragraph" w:customStyle="1" w:styleId="Normal2">
    <w:name w:val="样式 Normal正文 + 宋体2"/>
    <w:basedOn w:val="Normal"/>
    <w:next w:val="Normal"/>
    <w:rPr>
      <w:rFonts w:ascii="宋体" w:hAnsi="宋体"/>
    </w:rPr>
  </w:style>
  <w:style w:type="paragraph" w:styleId="a0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Normal">
    <w:name w:val="Normal正文"/>
    <w:basedOn w:val="a"/>
    <w:pPr>
      <w:spacing w:beforeLines="20" w:before="62"/>
      <w:ind w:firstLineChars="200" w:firstLine="200"/>
    </w:pPr>
    <w:rPr>
      <w:rFonts w:ascii="Arial" w:hAnsi="Arial"/>
      <w:sz w:val="24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rPr>
      <w:sz w:val="18"/>
      <w:szCs w:val="18"/>
    </w:rPr>
  </w:style>
  <w:style w:type="paragraph" w:styleId="ad">
    <w:name w:val="Document Map"/>
    <w:basedOn w:val="a"/>
    <w:pPr>
      <w:shd w:val="clear" w:color="auto" w:fill="000080"/>
    </w:pPr>
  </w:style>
  <w:style w:type="paragraph" w:styleId="ae">
    <w:name w:val="annotation subject"/>
    <w:basedOn w:val="af"/>
    <w:next w:val="af"/>
    <w:rPr>
      <w:b/>
      <w:bCs/>
    </w:rPr>
  </w:style>
  <w:style w:type="paragraph" w:styleId="af">
    <w:name w:val="annotation text"/>
    <w:basedOn w:val="a"/>
    <w:pPr>
      <w:jc w:val="left"/>
    </w:pPr>
  </w:style>
  <w:style w:type="paragraph" w:customStyle="1" w:styleId="MTDisplayEquation">
    <w:name w:val="MTDisplayEquation"/>
    <w:basedOn w:val="Normal"/>
    <w:next w:val="a"/>
    <w:rsid w:val="00C9751B"/>
    <w:pPr>
      <w:tabs>
        <w:tab w:val="center" w:pos="4160"/>
        <w:tab w:val="right" w:pos="8320"/>
      </w:tabs>
      <w:spacing w:beforeLines="0" w:before="48" w:line="300" w:lineRule="auto"/>
      <w:ind w:firstLine="480"/>
    </w:pPr>
    <w:rPr>
      <w:rFonts w:ascii="Times New Roman" w:hAnsi="Times New Roman"/>
    </w:rPr>
  </w:style>
  <w:style w:type="character" w:customStyle="1" w:styleId="MTEquationSection">
    <w:name w:val="MTEquationSection"/>
    <w:rsid w:val="002576DA"/>
    <w:rPr>
      <w:rFonts w:eastAsia="隶书"/>
      <w:b/>
      <w:bCs/>
      <w:vanish/>
      <w:color w:val="FF0000"/>
      <w:spacing w:val="60"/>
      <w:sz w:val="48"/>
    </w:rPr>
  </w:style>
  <w:style w:type="table" w:styleId="af0">
    <w:name w:val="Table Grid"/>
    <w:basedOn w:val="a2"/>
    <w:uiPriority w:val="59"/>
    <w:rsid w:val="00442E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E5205C"/>
    <w:pPr>
      <w:ind w:firstLineChars="200" w:firstLine="420"/>
    </w:pPr>
  </w:style>
  <w:style w:type="character" w:styleId="af2">
    <w:name w:val="Hyperlink"/>
    <w:basedOn w:val="a1"/>
    <w:uiPriority w:val="99"/>
    <w:unhideWhenUsed/>
    <w:rsid w:val="00C03F00"/>
    <w:rPr>
      <w:color w:val="0000FF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C03F00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245AD5"/>
    <w:rPr>
      <w:sz w:val="24"/>
    </w:rPr>
  </w:style>
  <w:style w:type="paragraph" w:customStyle="1" w:styleId="alt">
    <w:name w:val="alt"/>
    <w:basedOn w:val="a"/>
    <w:rsid w:val="000A0C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m">
    <w:name w:val="m正文"/>
    <w:basedOn w:val="Normal"/>
    <w:qFormat/>
    <w:rsid w:val="000A0CCB"/>
    <w:pPr>
      <w:snapToGrid w:val="0"/>
      <w:spacing w:beforeLines="0" w:before="0"/>
    </w:pPr>
    <w:rPr>
      <w:rFonts w:ascii="Times New Roman" w:hAnsi="Times New Roman"/>
    </w:rPr>
  </w:style>
  <w:style w:type="character" w:customStyle="1" w:styleId="hljs-selector-tag">
    <w:name w:val="hljs-selector-tag"/>
    <w:basedOn w:val="a1"/>
    <w:rsid w:val="004E3A3A"/>
  </w:style>
  <w:style w:type="character" w:customStyle="1" w:styleId="hljs-string">
    <w:name w:val="hljs-string"/>
    <w:basedOn w:val="a1"/>
    <w:rsid w:val="004E3A3A"/>
  </w:style>
  <w:style w:type="character" w:customStyle="1" w:styleId="hljs-attr">
    <w:name w:val="hljs-attr"/>
    <w:basedOn w:val="a1"/>
    <w:rsid w:val="00C72FFD"/>
  </w:style>
  <w:style w:type="character" w:customStyle="1" w:styleId="hljs-keyword">
    <w:name w:val="hljs-keyword"/>
    <w:basedOn w:val="a1"/>
    <w:rsid w:val="004F3580"/>
  </w:style>
  <w:style w:type="character" w:customStyle="1" w:styleId="hljs-number">
    <w:name w:val="hljs-number"/>
    <w:basedOn w:val="a1"/>
    <w:rsid w:val="004F3580"/>
  </w:style>
  <w:style w:type="character" w:customStyle="1" w:styleId="hljs-symbol">
    <w:name w:val="hljs-symbol"/>
    <w:basedOn w:val="a1"/>
    <w:rsid w:val="004F3580"/>
  </w:style>
  <w:style w:type="paragraph" w:customStyle="1" w:styleId="af5">
    <w:name w:val="论文正文"/>
    <w:qFormat/>
    <w:rsid w:val="00C63E35"/>
    <w:pPr>
      <w:spacing w:line="300" w:lineRule="auto"/>
      <w:ind w:firstLineChars="200" w:firstLine="200"/>
    </w:pPr>
    <w:rPr>
      <w:sz w:val="24"/>
      <w:szCs w:val="24"/>
    </w:rPr>
  </w:style>
  <w:style w:type="character" w:customStyle="1" w:styleId="hljs-bullet">
    <w:name w:val="hljs-bullet"/>
    <w:basedOn w:val="a1"/>
    <w:rsid w:val="00BB256F"/>
  </w:style>
  <w:style w:type="character" w:styleId="af6">
    <w:name w:val="FollowedHyperlink"/>
    <w:basedOn w:val="a1"/>
    <w:uiPriority w:val="99"/>
    <w:semiHidden/>
    <w:unhideWhenUsed/>
    <w:rsid w:val="00FC43FD"/>
    <w:rPr>
      <w:color w:val="800080" w:themeColor="followedHyperlink"/>
      <w:u w:val="single"/>
    </w:rPr>
  </w:style>
  <w:style w:type="character" w:customStyle="1" w:styleId="hljs-meta">
    <w:name w:val="hljs-meta"/>
    <w:basedOn w:val="a1"/>
    <w:rsid w:val="00FA7F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3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5746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13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841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6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13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27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090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9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4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91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0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4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19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7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1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72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1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18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07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22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496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43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51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5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76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6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6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2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860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8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5.bin"/><Relationship Id="rId42" Type="http://schemas.openxmlformats.org/officeDocument/2006/relationships/image" Target="media/image22.w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68" Type="http://schemas.openxmlformats.org/officeDocument/2006/relationships/image" Target="media/image35.wmf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6" Type="http://schemas.openxmlformats.org/officeDocument/2006/relationships/image" Target="media/image4.wmf"/><Relationship Id="rId11" Type="http://schemas.openxmlformats.org/officeDocument/2006/relationships/image" Target="media/image1.gi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oleObject" Target="embeddings/oleObject16.bin"/><Relationship Id="rId58" Type="http://schemas.openxmlformats.org/officeDocument/2006/relationships/image" Target="media/image30.wmf"/><Relationship Id="rId74" Type="http://schemas.openxmlformats.org/officeDocument/2006/relationships/oleObject" Target="embeddings/oleObject26.bin"/><Relationship Id="rId79" Type="http://schemas.openxmlformats.org/officeDocument/2006/relationships/oleObject" Target="embeddings/oleObject29.bin"/><Relationship Id="rId102" Type="http://schemas.openxmlformats.org/officeDocument/2006/relationships/image" Target="media/image58.wmf"/><Relationship Id="rId5" Type="http://schemas.openxmlformats.org/officeDocument/2006/relationships/webSettings" Target="webSettings.xml"/><Relationship Id="rId90" Type="http://schemas.openxmlformats.org/officeDocument/2006/relationships/image" Target="media/image49.wmf"/><Relationship Id="rId95" Type="http://schemas.openxmlformats.org/officeDocument/2006/relationships/image" Target="media/image5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43" Type="http://schemas.openxmlformats.org/officeDocument/2006/relationships/oleObject" Target="embeddings/oleObject11.bin"/><Relationship Id="rId48" Type="http://schemas.openxmlformats.org/officeDocument/2006/relationships/image" Target="media/image25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4.bin"/><Relationship Id="rId80" Type="http://schemas.openxmlformats.org/officeDocument/2006/relationships/image" Target="media/image41.wmf"/><Relationship Id="rId85" Type="http://schemas.openxmlformats.org/officeDocument/2006/relationships/image" Target="media/image44.png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33" Type="http://schemas.openxmlformats.org/officeDocument/2006/relationships/image" Target="media/image15.png"/><Relationship Id="rId38" Type="http://schemas.openxmlformats.org/officeDocument/2006/relationships/image" Target="media/image20.wmf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35.bin"/><Relationship Id="rId20" Type="http://schemas.openxmlformats.org/officeDocument/2006/relationships/image" Target="media/image6.wmf"/><Relationship Id="rId41" Type="http://schemas.openxmlformats.org/officeDocument/2006/relationships/oleObject" Target="embeddings/oleObject10.bin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image" Target="media/image36.png"/><Relationship Id="rId75" Type="http://schemas.openxmlformats.org/officeDocument/2006/relationships/image" Target="media/image39.wmf"/><Relationship Id="rId83" Type="http://schemas.openxmlformats.org/officeDocument/2006/relationships/oleObject" Target="embeddings/oleObject31.bin"/><Relationship Id="rId88" Type="http://schemas.openxmlformats.org/officeDocument/2006/relationships/image" Target="media/image47.png"/><Relationship Id="rId91" Type="http://schemas.openxmlformats.org/officeDocument/2006/relationships/oleObject" Target="embeddings/oleObject32.bin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2.wmf"/><Relationship Id="rId36" Type="http://schemas.openxmlformats.org/officeDocument/2006/relationships/image" Target="media/image18.png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8.bin"/><Relationship Id="rId106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oleObject" Target="embeddings/oleObject8.bin"/><Relationship Id="rId44" Type="http://schemas.openxmlformats.org/officeDocument/2006/relationships/image" Target="media/image23.wmf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2.bin"/><Relationship Id="rId73" Type="http://schemas.openxmlformats.org/officeDocument/2006/relationships/image" Target="media/image38.wmf"/><Relationship Id="rId78" Type="http://schemas.openxmlformats.org/officeDocument/2006/relationships/oleObject" Target="embeddings/oleObject28.bin"/><Relationship Id="rId81" Type="http://schemas.openxmlformats.org/officeDocument/2006/relationships/oleObject" Target="embeddings/oleObject30.bin"/><Relationship Id="rId86" Type="http://schemas.openxmlformats.org/officeDocument/2006/relationships/image" Target="media/image45.png"/><Relationship Id="rId94" Type="http://schemas.openxmlformats.org/officeDocument/2006/relationships/image" Target="media/image51.png"/><Relationship Id="rId99" Type="http://schemas.openxmlformats.org/officeDocument/2006/relationships/oleObject" Target="embeddings/oleObject34.bin"/><Relationship Id="rId101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9.bin"/><Relationship Id="rId34" Type="http://schemas.openxmlformats.org/officeDocument/2006/relationships/image" Target="media/image16.png"/><Relationship Id="rId50" Type="http://schemas.openxmlformats.org/officeDocument/2006/relationships/image" Target="media/image26.wmf"/><Relationship Id="rId55" Type="http://schemas.openxmlformats.org/officeDocument/2006/relationships/oleObject" Target="embeddings/oleObject17.bin"/><Relationship Id="rId76" Type="http://schemas.openxmlformats.org/officeDocument/2006/relationships/oleObject" Target="embeddings/oleObject27.bin"/><Relationship Id="rId97" Type="http://schemas.openxmlformats.org/officeDocument/2006/relationships/image" Target="media/image54.png"/><Relationship Id="rId104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50.wmf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wmf"/><Relationship Id="rId40" Type="http://schemas.openxmlformats.org/officeDocument/2006/relationships/image" Target="media/image21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4.wmf"/><Relationship Id="rId87" Type="http://schemas.openxmlformats.org/officeDocument/2006/relationships/image" Target="media/image46.png"/><Relationship Id="rId61" Type="http://schemas.openxmlformats.org/officeDocument/2006/relationships/oleObject" Target="embeddings/oleObject20.bin"/><Relationship Id="rId82" Type="http://schemas.openxmlformats.org/officeDocument/2006/relationships/image" Target="media/image42.wmf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30" Type="http://schemas.openxmlformats.org/officeDocument/2006/relationships/image" Target="media/image13.wmf"/><Relationship Id="rId35" Type="http://schemas.openxmlformats.org/officeDocument/2006/relationships/image" Target="media/image17.png"/><Relationship Id="rId56" Type="http://schemas.openxmlformats.org/officeDocument/2006/relationships/image" Target="media/image29.wmf"/><Relationship Id="rId77" Type="http://schemas.openxmlformats.org/officeDocument/2006/relationships/image" Target="media/image40.wmf"/><Relationship Id="rId100" Type="http://schemas.openxmlformats.org/officeDocument/2006/relationships/image" Target="media/image56.png"/><Relationship Id="rId105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oleObject" Target="embeddings/oleObject15.bin"/><Relationship Id="rId72" Type="http://schemas.openxmlformats.org/officeDocument/2006/relationships/oleObject" Target="embeddings/oleObject25.bin"/><Relationship Id="rId93" Type="http://schemas.openxmlformats.org/officeDocument/2006/relationships/oleObject" Target="embeddings/oleObject33.bin"/><Relationship Id="rId98" Type="http://schemas.openxmlformats.org/officeDocument/2006/relationships/image" Target="media/image55.wmf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2147E-413A-4FCF-A0B3-DF4E6C4D2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26</Pages>
  <Words>2534</Words>
  <Characters>14445</Characters>
  <Application>Microsoft Office Word</Application>
  <DocSecurity>0</DocSecurity>
  <PresentationFormat/>
  <Lines>120</Lines>
  <Paragraphs>33</Paragraphs>
  <Slides>0</Slides>
  <Notes>0</Notes>
  <HiddenSlides>0</HiddenSlides>
  <MMClips>0</MMClips>
  <ScaleCrop>false</ScaleCrop>
  <Company>hit</Company>
  <LinksUpToDate>false</LinksUpToDate>
  <CharactersWithSpaces>16946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报告模板</dc:title>
  <dc:creator>JinTao</dc:creator>
  <cp:lastModifiedBy>笑雨 任</cp:lastModifiedBy>
  <cp:revision>321</cp:revision>
  <cp:lastPrinted>2024-06-27T01:47:00Z</cp:lastPrinted>
  <dcterms:created xsi:type="dcterms:W3CDTF">2015-04-15T03:11:00Z</dcterms:created>
  <dcterms:modified xsi:type="dcterms:W3CDTF">2024-06-27T02:09:00Z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2052-9.1.0.4047</vt:lpwstr>
  </property>
  <property fmtid="{D5CDD505-2E9C-101B-9397-08002B2CF9AE}" pid="3" name="MTUseMTPrefs">
    <vt:lpwstr>1</vt:lpwstr>
  </property>
  <property fmtid="{D5CDD505-2E9C-101B-9397-08002B2CF9AE}" pid="4" name="MTEquationNumber2">
    <vt:lpwstr>(#S1.#E1)</vt:lpwstr>
  </property>
  <property fmtid="{D5CDD505-2E9C-101B-9397-08002B2CF9AE}" pid="5" name="MTWinEqns">
    <vt:bool>true</vt:bool>
  </property>
  <property fmtid="{D5CDD505-2E9C-101B-9397-08002B2CF9AE}" pid="6" name="MTEquationSection">
    <vt:lpwstr>1</vt:lpwstr>
  </property>
</Properties>
</file>