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1B36FB55" w:rsidR="006F588E" w:rsidRDefault="00494203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</w:rPr>
        <w:t>NVIC</w:t>
      </w:r>
      <w:r>
        <w:rPr>
          <w:rStyle w:val="md-plain"/>
          <w:rFonts w:hint="eastAsia"/>
        </w:rPr>
        <w:t>基础</w:t>
      </w:r>
    </w:p>
    <w:p w14:paraId="76945F28" w14:textId="0C875C0C" w:rsidR="00494203" w:rsidRPr="00494203" w:rsidRDefault="00494203" w:rsidP="0049420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M0056</w:t>
      </w:r>
      <w:r>
        <w:rPr>
          <w:rFonts w:hint="eastAsia"/>
        </w:rPr>
        <w:t>这个数据手册中，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节对</w:t>
      </w:r>
      <w:r>
        <w:t>NVIC</w:t>
      </w:r>
      <w:r>
        <w:rPr>
          <w:rFonts w:hint="eastAsia"/>
        </w:rPr>
        <w:t>进行了详细的说明，可以参考其进行</w:t>
      </w:r>
      <w:r>
        <w:rPr>
          <w:rFonts w:hint="eastAsia"/>
        </w:rPr>
        <w:t>N</w:t>
      </w:r>
      <w:r>
        <w:t>VIC</w:t>
      </w:r>
      <w:r>
        <w:rPr>
          <w:rFonts w:hint="eastAsia"/>
        </w:rPr>
        <w:t>的配置。</w:t>
      </w:r>
    </w:p>
    <w:p w14:paraId="20559C3C" w14:textId="1A8DA0E4" w:rsidR="00CD5B8F" w:rsidRDefault="00494203" w:rsidP="00035D94">
      <w:pPr>
        <w:ind w:firstLine="420"/>
        <w:jc w:val="center"/>
      </w:pPr>
      <w:r>
        <w:rPr>
          <w:noProof/>
        </w:rPr>
        <w:drawing>
          <wp:inline distT="0" distB="0" distL="0" distR="0" wp14:anchorId="46620FD6" wp14:editId="24C6D7C6">
            <wp:extent cx="3712705" cy="1358852"/>
            <wp:effectExtent l="0" t="0" r="2540" b="0"/>
            <wp:docPr id="153764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44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292" cy="13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F278" w14:textId="6B793B11" w:rsidR="00494203" w:rsidRDefault="00494203" w:rsidP="00494203">
      <w:pPr>
        <w:ind w:firstLine="420"/>
      </w:pPr>
      <w:r>
        <w:rPr>
          <w:rFonts w:hint="eastAsia"/>
        </w:rPr>
        <w:t>其中，介绍了中断配置的各个寄存器，也说明了使用</w:t>
      </w:r>
      <w:r>
        <w:rPr>
          <w:rFonts w:hint="eastAsia"/>
        </w:rPr>
        <w:t>S</w:t>
      </w:r>
      <w:r>
        <w:t>PL</w:t>
      </w:r>
      <w:r>
        <w:rPr>
          <w:rFonts w:hint="eastAsia"/>
        </w:rPr>
        <w:t>的配置方法。</w:t>
      </w:r>
    </w:p>
    <w:p w14:paraId="22E650FD" w14:textId="11CB7B16" w:rsidR="00494203" w:rsidRDefault="00494203" w:rsidP="00494203">
      <w:pPr>
        <w:ind w:firstLine="420"/>
        <w:jc w:val="center"/>
      </w:pPr>
      <w:r>
        <w:rPr>
          <w:noProof/>
        </w:rPr>
        <w:drawing>
          <wp:inline distT="0" distB="0" distL="0" distR="0" wp14:anchorId="463DA52D" wp14:editId="7F31D4B8">
            <wp:extent cx="4258970" cy="3234992"/>
            <wp:effectExtent l="0" t="0" r="8255" b="3810"/>
            <wp:docPr id="647251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638" cy="32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ECC" w14:textId="2356472E" w:rsidR="00494203" w:rsidRDefault="00494203" w:rsidP="00494203">
      <w:pPr>
        <w:ind w:firstLine="420"/>
      </w:pPr>
      <w:proofErr w:type="gramStart"/>
      <w:r>
        <w:rPr>
          <w:rFonts w:hint="eastAsia"/>
        </w:rPr>
        <w:t>参考涛哥</w:t>
      </w:r>
      <w:proofErr w:type="gramEnd"/>
      <w:r>
        <w:rPr>
          <w:rFonts w:hint="eastAsia"/>
        </w:rPr>
        <w:t>的代码，我们对</w:t>
      </w:r>
      <w:r>
        <w:rPr>
          <w:rFonts w:hint="eastAsia"/>
        </w:rPr>
        <w:t>N</w:t>
      </w:r>
      <w:r>
        <w:t>VIC</w:t>
      </w:r>
      <w:r>
        <w:rPr>
          <w:rFonts w:hint="eastAsia"/>
        </w:rPr>
        <w:t>进行了一次封装。</w:t>
      </w:r>
    </w:p>
    <w:p w14:paraId="460761CC" w14:textId="00455805" w:rsidR="00494203" w:rsidRDefault="00F14E7E" w:rsidP="00F14E7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B7120E9" wp14:editId="2751981D">
            <wp:extent cx="4077056" cy="2398816"/>
            <wp:effectExtent l="0" t="0" r="0" b="1905"/>
            <wp:docPr id="1999764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4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725" cy="24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AC5" w14:textId="5E40B1C7" w:rsidR="00891917" w:rsidRDefault="00891917" w:rsidP="00891917">
      <w:pPr>
        <w:ind w:firstLine="420"/>
      </w:pPr>
      <w:r>
        <w:rPr>
          <w:rFonts w:hint="eastAsia"/>
        </w:rPr>
        <w:t>这样，我们就可以方便的调用配置。</w:t>
      </w:r>
    </w:p>
    <w:p w14:paraId="22B75442" w14:textId="7ACA5206" w:rsidR="00B31101" w:rsidRDefault="00B31101" w:rsidP="00B3110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N</w:t>
      </w:r>
      <w:r>
        <w:t>VIC</w:t>
      </w:r>
      <w:r>
        <w:rPr>
          <w:rFonts w:hint="eastAsia"/>
        </w:rPr>
        <w:t>中断向量表</w:t>
      </w:r>
    </w:p>
    <w:p w14:paraId="4C9492A3" w14:textId="3ABABC06" w:rsidR="00B31101" w:rsidRDefault="00B31101" w:rsidP="00B3110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PL</w:t>
      </w:r>
      <w:r>
        <w:rPr>
          <w:rFonts w:hint="eastAsia"/>
        </w:rPr>
        <w:t>库文件的路径下，我们可以找到“</w:t>
      </w:r>
      <w:r>
        <w:rPr>
          <w:rFonts w:hint="eastAsia"/>
        </w:rPr>
        <w:t>s</w:t>
      </w:r>
      <w:r>
        <w:t>tm32f10x.h</w:t>
      </w:r>
      <w:r>
        <w:rPr>
          <w:rFonts w:hint="eastAsia"/>
        </w:rPr>
        <w:t>”文件。该文件中对芯片的终端向量表进行了详细的定义。在写代码的时候可以参考其名称，进行调用。</w:t>
      </w:r>
    </w:p>
    <w:p w14:paraId="3B9C502E" w14:textId="1EAB150F" w:rsidR="006C7CF1" w:rsidRDefault="006C7CF1" w:rsidP="006C7CF1">
      <w:pPr>
        <w:ind w:firstLine="420"/>
        <w:jc w:val="center"/>
      </w:pPr>
      <w:r>
        <w:rPr>
          <w:noProof/>
        </w:rPr>
        <w:drawing>
          <wp:inline distT="0" distB="0" distL="0" distR="0" wp14:anchorId="2453B1F9" wp14:editId="12338DC5">
            <wp:extent cx="4401280" cy="3292747"/>
            <wp:effectExtent l="0" t="0" r="0" b="3175"/>
            <wp:docPr id="2144447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47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699" cy="32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1EF1" w14:textId="22EB2C1D" w:rsidR="006C7CF1" w:rsidRDefault="00B82457" w:rsidP="00B8245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N</w:t>
      </w:r>
      <w:r>
        <w:t>VIC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数表</w:t>
      </w:r>
    </w:p>
    <w:p w14:paraId="39C0578A" w14:textId="08E3769C" w:rsidR="00B82457" w:rsidRDefault="00B82457" w:rsidP="00B82457">
      <w:pPr>
        <w:ind w:firstLine="420"/>
      </w:pPr>
      <w:r>
        <w:rPr>
          <w:rFonts w:hint="eastAsia"/>
        </w:rPr>
        <w:t>在芯片的启动文件中，可以找到所有相关的外设的</w:t>
      </w:r>
      <w:proofErr w:type="gramStart"/>
      <w:r w:rsidRPr="00433149">
        <w:rPr>
          <w:rFonts w:hint="eastAsia"/>
          <w:color w:val="FF0000"/>
        </w:rPr>
        <w:t>中断回调函数</w:t>
      </w:r>
      <w:proofErr w:type="gramEnd"/>
      <w:r w:rsidR="00A00FFD">
        <w:rPr>
          <w:rFonts w:hint="eastAsia"/>
        </w:rPr>
        <w:t>在</w:t>
      </w:r>
      <w:r w:rsidR="00A00FFD">
        <w:rPr>
          <w:rFonts w:hint="eastAsia"/>
        </w:rPr>
        <w:t>S</w:t>
      </w:r>
      <w:r w:rsidR="00A00FFD">
        <w:t>TM32</w:t>
      </w:r>
      <w:r w:rsidR="00A00FFD">
        <w:rPr>
          <w:rFonts w:hint="eastAsia"/>
        </w:rPr>
        <w:t>的启动文件中定义。</w:t>
      </w:r>
    </w:p>
    <w:p w14:paraId="059BF068" w14:textId="76FBECB2" w:rsidR="00A00FFD" w:rsidRPr="00B82457" w:rsidRDefault="00433149" w:rsidP="00B8245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9B464BF" wp14:editId="2D027189">
            <wp:extent cx="4482214" cy="3799576"/>
            <wp:effectExtent l="0" t="0" r="0" b="0"/>
            <wp:docPr id="1300836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36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546" cy="38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23CE3FEB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 w:rsidR="00D41382"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6158B3B0" w:rsidR="006862B6" w:rsidRPr="006862B6" w:rsidRDefault="006862B6" w:rsidP="0095452F">
      <w:pPr>
        <w:pStyle w:val="a4"/>
        <w:ind w:left="870" w:firstLineChars="0" w:firstLine="0"/>
      </w:pPr>
    </w:p>
    <w:sectPr w:rsidR="006862B6" w:rsidRPr="006862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ABBE" w14:textId="77777777" w:rsidR="00B42F27" w:rsidRDefault="00B42F27" w:rsidP="006F588E">
      <w:pPr>
        <w:ind w:firstLine="420"/>
      </w:pPr>
      <w:r>
        <w:separator/>
      </w:r>
    </w:p>
  </w:endnote>
  <w:endnote w:type="continuationSeparator" w:id="0">
    <w:p w14:paraId="3257D9DB" w14:textId="77777777" w:rsidR="00B42F27" w:rsidRDefault="00B42F27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DE03" w14:textId="77777777" w:rsidR="0089480B" w:rsidRDefault="0089480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05B0" w14:textId="77777777" w:rsidR="0089480B" w:rsidRDefault="0089480B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DE2B" w14:textId="77777777" w:rsidR="0089480B" w:rsidRDefault="0089480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3E6B" w14:textId="77777777" w:rsidR="00B42F27" w:rsidRDefault="00B42F27" w:rsidP="006F588E">
      <w:pPr>
        <w:ind w:firstLine="420"/>
      </w:pPr>
      <w:r>
        <w:separator/>
      </w:r>
    </w:p>
  </w:footnote>
  <w:footnote w:type="continuationSeparator" w:id="0">
    <w:p w14:paraId="152CA5AF" w14:textId="77777777" w:rsidR="00B42F27" w:rsidRDefault="00B42F27" w:rsidP="006F58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D923" w14:textId="77777777" w:rsidR="0089480B" w:rsidRDefault="0089480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5484" w14:textId="77777777" w:rsidR="0089480B" w:rsidRDefault="0089480B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78C7" w14:textId="77777777" w:rsidR="0089480B" w:rsidRDefault="0089480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60285"/>
    <w:multiLevelType w:val="multilevel"/>
    <w:tmpl w:val="D4C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34011"/>
    <w:multiLevelType w:val="hybridMultilevel"/>
    <w:tmpl w:val="5944DBF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10"/>
  </w:num>
  <w:num w:numId="2" w16cid:durableId="341711338">
    <w:abstractNumId w:val="7"/>
  </w:num>
  <w:num w:numId="3" w16cid:durableId="911281107">
    <w:abstractNumId w:val="8"/>
  </w:num>
  <w:num w:numId="4" w16cid:durableId="2146194016">
    <w:abstractNumId w:val="4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6"/>
  </w:num>
  <w:num w:numId="8" w16cid:durableId="760570310">
    <w:abstractNumId w:val="1"/>
  </w:num>
  <w:num w:numId="9" w16cid:durableId="300036896">
    <w:abstractNumId w:val="5"/>
  </w:num>
  <w:num w:numId="10" w16cid:durableId="1007633405">
    <w:abstractNumId w:val="9"/>
  </w:num>
  <w:num w:numId="11" w16cid:durableId="720985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3D4D"/>
    <w:rsid w:val="001D763A"/>
    <w:rsid w:val="00206AE4"/>
    <w:rsid w:val="00215C55"/>
    <w:rsid w:val="002161D2"/>
    <w:rsid w:val="00261EF3"/>
    <w:rsid w:val="002B7D8A"/>
    <w:rsid w:val="002D0428"/>
    <w:rsid w:val="002D0820"/>
    <w:rsid w:val="002E7D5E"/>
    <w:rsid w:val="003106D8"/>
    <w:rsid w:val="00313677"/>
    <w:rsid w:val="00352372"/>
    <w:rsid w:val="003914A7"/>
    <w:rsid w:val="003A6C26"/>
    <w:rsid w:val="003B69B6"/>
    <w:rsid w:val="003C253F"/>
    <w:rsid w:val="004162F3"/>
    <w:rsid w:val="00421B57"/>
    <w:rsid w:val="00433149"/>
    <w:rsid w:val="00443EF0"/>
    <w:rsid w:val="00447F06"/>
    <w:rsid w:val="00494203"/>
    <w:rsid w:val="00494897"/>
    <w:rsid w:val="00556DA6"/>
    <w:rsid w:val="005941B4"/>
    <w:rsid w:val="005D36BE"/>
    <w:rsid w:val="005E092E"/>
    <w:rsid w:val="005E283B"/>
    <w:rsid w:val="0061729D"/>
    <w:rsid w:val="00617DB7"/>
    <w:rsid w:val="0062220E"/>
    <w:rsid w:val="006862B6"/>
    <w:rsid w:val="0069206A"/>
    <w:rsid w:val="006A1718"/>
    <w:rsid w:val="006A4647"/>
    <w:rsid w:val="006B2FD0"/>
    <w:rsid w:val="006C48B1"/>
    <w:rsid w:val="006C7CF1"/>
    <w:rsid w:val="006F588E"/>
    <w:rsid w:val="007148C3"/>
    <w:rsid w:val="00734449"/>
    <w:rsid w:val="00742E09"/>
    <w:rsid w:val="007601A6"/>
    <w:rsid w:val="0076247D"/>
    <w:rsid w:val="0077373F"/>
    <w:rsid w:val="008078ED"/>
    <w:rsid w:val="00821764"/>
    <w:rsid w:val="00832142"/>
    <w:rsid w:val="00837491"/>
    <w:rsid w:val="008901ED"/>
    <w:rsid w:val="00890D8D"/>
    <w:rsid w:val="00891917"/>
    <w:rsid w:val="0089480B"/>
    <w:rsid w:val="008F6408"/>
    <w:rsid w:val="0095452F"/>
    <w:rsid w:val="00973E9D"/>
    <w:rsid w:val="0099470B"/>
    <w:rsid w:val="009B2266"/>
    <w:rsid w:val="009D1DA0"/>
    <w:rsid w:val="009E540C"/>
    <w:rsid w:val="00A00FFD"/>
    <w:rsid w:val="00A53A0C"/>
    <w:rsid w:val="00AA2587"/>
    <w:rsid w:val="00AC7C8E"/>
    <w:rsid w:val="00AD3B4D"/>
    <w:rsid w:val="00B31101"/>
    <w:rsid w:val="00B42F27"/>
    <w:rsid w:val="00B70E49"/>
    <w:rsid w:val="00B712F7"/>
    <w:rsid w:val="00B82457"/>
    <w:rsid w:val="00B9627A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41382"/>
    <w:rsid w:val="00D71A1A"/>
    <w:rsid w:val="00D73F92"/>
    <w:rsid w:val="00D968EF"/>
    <w:rsid w:val="00DD59B0"/>
    <w:rsid w:val="00DF3BAE"/>
    <w:rsid w:val="00DF56D4"/>
    <w:rsid w:val="00DF6E92"/>
    <w:rsid w:val="00E26709"/>
    <w:rsid w:val="00E30C0C"/>
    <w:rsid w:val="00E41E49"/>
    <w:rsid w:val="00E50B4F"/>
    <w:rsid w:val="00F14E7E"/>
    <w:rsid w:val="00F14E98"/>
    <w:rsid w:val="00F238BD"/>
    <w:rsid w:val="00F36D48"/>
    <w:rsid w:val="00F50FEF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89480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-center">
    <w:name w:val="img-center"/>
    <w:basedOn w:val="a"/>
    <w:rsid w:val="0089480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97</cp:revision>
  <dcterms:created xsi:type="dcterms:W3CDTF">2023-07-13T23:59:00Z</dcterms:created>
  <dcterms:modified xsi:type="dcterms:W3CDTF">2023-07-22T03:53:00Z</dcterms:modified>
</cp:coreProperties>
</file>