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F6A5" w14:textId="680EA0E9" w:rsidR="00445B80" w:rsidRDefault="004E3C4A" w:rsidP="00445B80">
      <w:pPr>
        <w:spacing w:line="480" w:lineRule="auto"/>
        <w:jc w:val="center"/>
        <w:rPr>
          <w:b/>
          <w:bCs/>
          <w:sz w:val="32"/>
          <w:szCs w:val="32"/>
        </w:rPr>
      </w:pPr>
      <w:r w:rsidRPr="004E3C4A">
        <w:rPr>
          <w:b/>
          <w:bCs/>
          <w:sz w:val="32"/>
          <w:szCs w:val="32"/>
        </w:rPr>
        <w:t xml:space="preserve">Data Structures Review </w:t>
      </w:r>
    </w:p>
    <w:p w14:paraId="45D36225" w14:textId="18F338A4" w:rsidR="00445B80" w:rsidRDefault="00445B80" w:rsidP="00445B80">
      <w:pPr>
        <w:spacing w:line="480" w:lineRule="auto"/>
        <w:rPr>
          <w:color w:val="000000" w:themeColor="text1"/>
        </w:rPr>
      </w:pPr>
      <w:r w:rsidRPr="00445B80">
        <w:rPr>
          <w:b/>
          <w:bCs/>
          <w:color w:val="000000" w:themeColor="text1"/>
        </w:rPr>
        <w:t>Overview</w:t>
      </w:r>
      <w:r>
        <w:rPr>
          <w:color w:val="000000" w:themeColor="text1"/>
        </w:rPr>
        <w:t xml:space="preserve">: </w:t>
      </w:r>
    </w:p>
    <w:p w14:paraId="6A68099D" w14:textId="7F437939" w:rsidR="007662FF" w:rsidRDefault="00445B80" w:rsidP="00E91576">
      <w:pPr>
        <w:spacing w:line="480" w:lineRule="auto"/>
        <w:ind w:firstLine="720"/>
        <w:jc w:val="both"/>
        <w:rPr>
          <w:color w:val="000000" w:themeColor="text1"/>
        </w:rPr>
      </w:pPr>
      <w:r w:rsidRPr="00445B80">
        <w:rPr>
          <w:color w:val="000000" w:themeColor="text1"/>
        </w:rPr>
        <w:t xml:space="preserve">For this </w:t>
      </w:r>
      <w:r>
        <w:rPr>
          <w:color w:val="000000" w:themeColor="text1"/>
        </w:rPr>
        <w:t xml:space="preserve">DSR </w:t>
      </w:r>
      <w:r w:rsidRPr="00445B80">
        <w:rPr>
          <w:color w:val="000000" w:themeColor="text1"/>
        </w:rPr>
        <w:t xml:space="preserve">assignment, you will work </w:t>
      </w:r>
      <w:r w:rsidR="006E7A9E">
        <w:rPr>
          <w:color w:val="000000" w:themeColor="text1"/>
        </w:rPr>
        <w:t xml:space="preserve">remotely </w:t>
      </w:r>
      <w:r w:rsidRPr="00445B80">
        <w:rPr>
          <w:color w:val="000000" w:themeColor="text1"/>
        </w:rPr>
        <w:t xml:space="preserve">in your assigned group and submit one packet per group. </w:t>
      </w:r>
      <w:r w:rsidR="007662FF" w:rsidRPr="007662FF">
        <w:rPr>
          <w:color w:val="000000" w:themeColor="text1"/>
        </w:rPr>
        <w:t>Write answers on separate paper or type them</w:t>
      </w:r>
      <w:r w:rsidR="00E91576">
        <w:rPr>
          <w:color w:val="000000" w:themeColor="text1"/>
        </w:rPr>
        <w:t xml:space="preserve"> our</w:t>
      </w:r>
      <w:r w:rsidR="007662FF" w:rsidRPr="007662FF">
        <w:rPr>
          <w:color w:val="000000" w:themeColor="text1"/>
        </w:rPr>
        <w:t xml:space="preserve">; if handwritten, </w:t>
      </w:r>
      <w:r w:rsidR="00E91576">
        <w:rPr>
          <w:color w:val="000000" w:themeColor="text1"/>
        </w:rPr>
        <w:t>make sure it is legible and make sure it is clear which question you are addressing.</w:t>
      </w:r>
      <w:r w:rsidR="00B02F31">
        <w:rPr>
          <w:color w:val="000000" w:themeColor="text1"/>
        </w:rPr>
        <w:t xml:space="preserve"> This assignment should take no more than 2 hours to complete. </w:t>
      </w:r>
    </w:p>
    <w:p w14:paraId="55F3C452" w14:textId="5206D00B" w:rsidR="00445B80" w:rsidRDefault="00445B80" w:rsidP="00445B80">
      <w:pPr>
        <w:spacing w:line="480" w:lineRule="auto"/>
        <w:jc w:val="both"/>
        <w:rPr>
          <w:color w:val="000000" w:themeColor="text1"/>
        </w:rPr>
      </w:pPr>
      <w:r w:rsidRPr="00445B80">
        <w:rPr>
          <w:b/>
          <w:bCs/>
          <w:color w:val="000000" w:themeColor="text1"/>
        </w:rPr>
        <w:t>Rules</w:t>
      </w:r>
      <w:r>
        <w:rPr>
          <w:color w:val="000000" w:themeColor="text1"/>
        </w:rPr>
        <w:t xml:space="preserve">: </w:t>
      </w:r>
    </w:p>
    <w:p w14:paraId="20EC0A99" w14:textId="77605D55" w:rsidR="00445B80" w:rsidRPr="00445B80" w:rsidRDefault="00445B80" w:rsidP="00E91576">
      <w:pPr>
        <w:spacing w:line="480" w:lineRule="auto"/>
        <w:ind w:firstLine="720"/>
        <w:jc w:val="both"/>
        <w:rPr>
          <w:color w:val="000000" w:themeColor="text1"/>
        </w:rPr>
      </w:pPr>
      <w:r w:rsidRPr="00445B80">
        <w:rPr>
          <w:color w:val="000000" w:themeColor="text1"/>
        </w:rPr>
        <w:t xml:space="preserve">Resources allowed include your notes, the textbook, and </w:t>
      </w:r>
      <w:r w:rsidR="00BE30BF">
        <w:rPr>
          <w:color w:val="000000" w:themeColor="text1"/>
        </w:rPr>
        <w:t>course</w:t>
      </w:r>
      <w:r w:rsidRPr="00445B80">
        <w:rPr>
          <w:color w:val="000000" w:themeColor="text1"/>
        </w:rPr>
        <w:t xml:space="preserve"> materials; non-networked calculators/devices are fine. Internet/AI tools and code search are not allowed.</w:t>
      </w:r>
      <w:r>
        <w:rPr>
          <w:color w:val="000000" w:themeColor="text1"/>
        </w:rPr>
        <w:t xml:space="preserve"> No</w:t>
      </w:r>
      <w:r w:rsidRPr="00445B80">
        <w:rPr>
          <w:color w:val="000000" w:themeColor="text1"/>
        </w:rPr>
        <w:t xml:space="preserve"> code submission is required.</w:t>
      </w:r>
      <w:r w:rsidR="00E91576">
        <w:rPr>
          <w:color w:val="000000" w:themeColor="text1"/>
        </w:rPr>
        <w:t xml:space="preserve"> </w:t>
      </w:r>
      <w:r w:rsidR="0093082A">
        <w:rPr>
          <w:color w:val="000000" w:themeColor="text1"/>
        </w:rPr>
        <w:t xml:space="preserve">Although I won’t see if you use ChatGPT, I will run it through my plagiarism checker that </w:t>
      </w:r>
      <w:r w:rsidR="0048251F">
        <w:rPr>
          <w:color w:val="000000" w:themeColor="text1"/>
        </w:rPr>
        <w:t xml:space="preserve">flags ChatGPT usage. So don’t use it. </w:t>
      </w:r>
    </w:p>
    <w:p w14:paraId="622963C6" w14:textId="0FB9027E" w:rsidR="00445B80" w:rsidRDefault="00445B80" w:rsidP="00E91576">
      <w:pPr>
        <w:spacing w:line="480" w:lineRule="auto"/>
        <w:ind w:firstLine="720"/>
        <w:jc w:val="both"/>
        <w:rPr>
          <w:color w:val="000000" w:themeColor="text1"/>
        </w:rPr>
      </w:pPr>
      <w:r w:rsidRPr="00445B80">
        <w:rPr>
          <w:color w:val="000000" w:themeColor="text1"/>
        </w:rPr>
        <w:t xml:space="preserve">Discuss only within your group and ensure everyone understands the entire submission, even if you divide tasks. Grading emphasizes correctness (70%), succinct reasoning (20%), and clarity/organization (10%). </w:t>
      </w:r>
      <w:r>
        <w:rPr>
          <w:color w:val="000000" w:themeColor="text1"/>
        </w:rPr>
        <w:t xml:space="preserve">Please make sure your group number and member names are written in the first page </w:t>
      </w:r>
      <w:r w:rsidR="009A7B36">
        <w:rPr>
          <w:color w:val="000000" w:themeColor="text1"/>
        </w:rPr>
        <w:t>or make a cover page</w:t>
      </w:r>
      <w:r w:rsidR="0048251F">
        <w:rPr>
          <w:color w:val="000000" w:themeColor="text1"/>
        </w:rPr>
        <w:t xml:space="preserve"> or write it in the BB submission box. </w:t>
      </w:r>
    </w:p>
    <w:p w14:paraId="3687DBD5" w14:textId="5237B077" w:rsidR="005D6E50" w:rsidRDefault="005D6E50" w:rsidP="0048251F">
      <w:pPr>
        <w:spacing w:line="480" w:lineRule="auto"/>
        <w:ind w:firstLine="720"/>
        <w:jc w:val="both"/>
        <w:rPr>
          <w:color w:val="000000" w:themeColor="text1"/>
        </w:rPr>
      </w:pPr>
      <w:r>
        <w:rPr>
          <w:color w:val="000000" w:themeColor="text1"/>
        </w:rPr>
        <w:t>Name your submission: DSR_group#.docx/.pdf</w:t>
      </w:r>
    </w:p>
    <w:p w14:paraId="0F92C35D" w14:textId="77777777" w:rsidR="00445B80" w:rsidRDefault="00445B80" w:rsidP="00445B80">
      <w:pPr>
        <w:spacing w:line="480" w:lineRule="auto"/>
        <w:jc w:val="both"/>
        <w:rPr>
          <w:color w:val="000000" w:themeColor="text1"/>
        </w:rPr>
      </w:pPr>
    </w:p>
    <w:p w14:paraId="79A0E894" w14:textId="77777777" w:rsidR="00445B80" w:rsidRPr="00445B80" w:rsidRDefault="00445B80" w:rsidP="00445B80">
      <w:pPr>
        <w:spacing w:line="480" w:lineRule="auto"/>
        <w:jc w:val="both"/>
        <w:rPr>
          <w:color w:val="000000" w:themeColor="text1"/>
        </w:rPr>
      </w:pPr>
    </w:p>
    <w:p w14:paraId="7FE97CDA" w14:textId="77777777" w:rsidR="00445B80" w:rsidRPr="00445B80" w:rsidRDefault="00445B80" w:rsidP="00445B80">
      <w:pPr>
        <w:spacing w:line="480" w:lineRule="auto"/>
        <w:rPr>
          <w:color w:val="000000" w:themeColor="text1"/>
        </w:rPr>
      </w:pPr>
    </w:p>
    <w:p w14:paraId="11F13877" w14:textId="77777777" w:rsidR="00445B80" w:rsidRDefault="00445B80" w:rsidP="00445B80">
      <w:pPr>
        <w:spacing w:line="480" w:lineRule="auto"/>
        <w:rPr>
          <w:color w:val="000000" w:themeColor="text1"/>
        </w:rPr>
      </w:pPr>
    </w:p>
    <w:p w14:paraId="71EFF424" w14:textId="77777777" w:rsidR="00445B80" w:rsidRDefault="00445B80" w:rsidP="00445B80">
      <w:pPr>
        <w:spacing w:line="480" w:lineRule="auto"/>
        <w:rPr>
          <w:color w:val="EE0000"/>
        </w:rPr>
      </w:pPr>
    </w:p>
    <w:p w14:paraId="4FF952D2" w14:textId="77777777" w:rsidR="00445B80" w:rsidRDefault="00445B80" w:rsidP="00445B80">
      <w:pPr>
        <w:spacing w:line="480" w:lineRule="auto"/>
        <w:rPr>
          <w:color w:val="EE0000"/>
        </w:rPr>
      </w:pPr>
    </w:p>
    <w:p w14:paraId="1C4925A2" w14:textId="77777777" w:rsidR="00445B80" w:rsidRPr="00445B80" w:rsidRDefault="00445B80" w:rsidP="00445B80">
      <w:pPr>
        <w:spacing w:line="480" w:lineRule="auto"/>
        <w:rPr>
          <w:b/>
          <w:bCs/>
        </w:rPr>
      </w:pPr>
    </w:p>
    <w:p w14:paraId="721D3DDF" w14:textId="6591C502" w:rsidR="004E3C4A" w:rsidRPr="0023163D" w:rsidRDefault="004E3C4A" w:rsidP="00445B8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23163D">
        <w:rPr>
          <w:b/>
          <w:bCs/>
        </w:rPr>
        <w:lastRenderedPageBreak/>
        <w:t xml:space="preserve">Quick Concepts </w:t>
      </w:r>
    </w:p>
    <w:p w14:paraId="514D4EBD" w14:textId="77777777" w:rsidR="00D21C10" w:rsidRPr="000D4F4D" w:rsidRDefault="0023163D" w:rsidP="00D21C10">
      <w:pPr>
        <w:pStyle w:val="ListParagraph"/>
        <w:numPr>
          <w:ilvl w:val="1"/>
          <w:numId w:val="1"/>
        </w:numPr>
        <w:spacing w:line="480" w:lineRule="auto"/>
        <w:rPr>
          <w:b/>
          <w:bCs/>
          <w:color w:val="EE0000"/>
        </w:rPr>
      </w:pPr>
      <w:r w:rsidRPr="000D4F4D">
        <w:rPr>
          <w:b/>
          <w:bCs/>
          <w:color w:val="EE0000"/>
        </w:rPr>
        <w:t>Precisely d</w:t>
      </w:r>
      <w:r w:rsidR="004E3C4A" w:rsidRPr="000D4F4D">
        <w:rPr>
          <w:b/>
          <w:bCs/>
          <w:color w:val="EE0000"/>
        </w:rPr>
        <w:t xml:space="preserve">efine </w:t>
      </w:r>
      <w:proofErr w:type="gramStart"/>
      <w:r w:rsidR="004E3C4A" w:rsidRPr="000D4F4D">
        <w:rPr>
          <w:b/>
          <w:bCs/>
          <w:color w:val="EE0000"/>
        </w:rPr>
        <w:t>O( )</w:t>
      </w:r>
      <w:proofErr w:type="gramEnd"/>
      <w:r w:rsidR="004E3C4A" w:rsidRPr="000D4F4D">
        <w:rPr>
          <w:b/>
          <w:bCs/>
          <w:color w:val="EE0000"/>
        </w:rPr>
        <w:t xml:space="preserve"> and </w:t>
      </w:r>
      <w:proofErr w:type="gramStart"/>
      <w:r w:rsidR="004E3C4A" w:rsidRPr="000D4F4D">
        <w:rPr>
          <w:b/>
          <w:bCs/>
          <w:color w:val="EE0000"/>
        </w:rPr>
        <w:t>Θ( )</w:t>
      </w:r>
      <w:proofErr w:type="gramEnd"/>
    </w:p>
    <w:p w14:paraId="3E95BD41" w14:textId="5D7E4C98" w:rsidR="00D21C10" w:rsidRPr="00D21C10" w:rsidRDefault="00D21C10" w:rsidP="00241825">
      <w:pPr>
        <w:spacing w:line="480" w:lineRule="auto"/>
      </w:pPr>
      <w:r w:rsidRPr="00241825">
        <w:rPr>
          <w:rFonts w:asciiTheme="majorBidi" w:hAnsiTheme="majorBidi"/>
          <w:color w:val="000000"/>
          <w:sz w:val="22"/>
          <w:szCs w:val="22"/>
        </w:rPr>
        <w:t>Growth of Functions</w:t>
      </w:r>
    </w:p>
    <w:p w14:paraId="118A4686" w14:textId="77777777" w:rsidR="00D21C10" w:rsidRPr="00D21C10" w:rsidRDefault="00D21C10" w:rsidP="00D21C10">
      <w:pPr>
        <w:pStyle w:val="NormalWeb"/>
        <w:rPr>
          <w:rFonts w:asciiTheme="majorBidi" w:hAnsiTheme="majorBidi" w:cstheme="majorBidi"/>
          <w:color w:val="000000"/>
          <w:sz w:val="22"/>
          <w:szCs w:val="22"/>
        </w:rPr>
      </w:pPr>
      <w:r w:rsidRPr="00D21C10">
        <w:rPr>
          <w:rStyle w:val="Strong"/>
          <w:rFonts w:asciiTheme="majorBidi" w:eastAsiaTheme="majorEastAsia" w:hAnsiTheme="majorBidi" w:cstheme="majorBidi"/>
          <w:color w:val="000000"/>
          <w:sz w:val="22"/>
          <w:szCs w:val="22"/>
        </w:rPr>
        <w:t>Definition:</w:t>
      </w:r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m:oMath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Θ</m:t>
        </m:r>
        <m:r>
          <w:rPr>
            <w:rFonts w:ascii="Cambria Math" w:hAnsi="Cambria Math" w:cstheme="majorBidi"/>
            <w:sz w:val="22"/>
            <w:szCs w:val="22"/>
          </w:rPr>
          <m:t>(g(n))</m:t>
        </m:r>
      </m:oMath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w:r w:rsidRPr="00D21C10">
        <w:rPr>
          <w:rFonts w:asciiTheme="majorBidi" w:hAnsiTheme="majorBidi" w:cstheme="majorBidi"/>
          <w:color w:val="000000"/>
          <w:sz w:val="22"/>
          <w:szCs w:val="22"/>
        </w:rPr>
        <w:t>is a set of functions.</w:t>
      </w:r>
    </w:p>
    <w:p w14:paraId="00C04957" w14:textId="77777777" w:rsidR="00D21C10" w:rsidRPr="00D21C10" w:rsidRDefault="00D21C10" w:rsidP="00D21C10">
      <w:pPr>
        <w:rPr>
          <w:rFonts w:asciiTheme="majorBidi" w:hAnsiTheme="majorBidi" w:cstheme="majorBidi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2"/>
              <w:szCs w:val="22"/>
            </w:rPr>
            <m:t>Θ</m:t>
          </m:r>
          <m:r>
            <w:rPr>
              <w:rFonts w:ascii="Cambria Math" w:hAnsi="Cambria Math" w:cstheme="majorBidi"/>
              <w:sz w:val="22"/>
              <w:szCs w:val="22"/>
            </w:rPr>
            <m:t>(g(n))={f(n):</m:t>
          </m:r>
          <m:r>
            <m:rPr>
              <m:nor/>
            </m:rPr>
            <w:rPr>
              <w:rFonts w:asciiTheme="majorBidi" w:hAnsiTheme="majorBidi" w:cstheme="majorBidi"/>
              <w:sz w:val="22"/>
              <w:szCs w:val="22"/>
            </w:rPr>
            <m:t xml:space="preserve">there exist positive constants </m:t>
          </m:r>
          <m:sSub>
            <m:sSub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theme="majorBidi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ajorBidi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</w:rPr>
                <m:t>0</m:t>
              </m:r>
            </m:sub>
          </m:sSub>
          <m:r>
            <m:rPr>
              <m:nor/>
            </m:rPr>
            <w:rPr>
              <w:rFonts w:asciiTheme="majorBidi" w:hAnsiTheme="majorBidi" w:cstheme="majorBidi"/>
              <w:sz w:val="22"/>
              <w:szCs w:val="22"/>
            </w:rPr>
            <m:t xml:space="preserve"> such that </m:t>
          </m:r>
          <m:r>
            <w:rPr>
              <w:rFonts w:ascii="Cambria Math" w:hAnsi="Cambria Math" w:cstheme="majorBidi"/>
              <w:sz w:val="22"/>
              <w:szCs w:val="22"/>
            </w:rPr>
            <m:t>0≤</m:t>
          </m:r>
          <m:sSub>
            <m:sSub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theme="majorBidi"/>
              <w:sz w:val="22"/>
              <w:szCs w:val="22"/>
            </w:rPr>
            <m:t>g(n)≤f(n)≤</m:t>
          </m:r>
          <m:sSub>
            <m:sSub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ajorBidi"/>
              <w:sz w:val="22"/>
              <w:szCs w:val="22"/>
            </w:rPr>
            <m:t>g(n)</m:t>
          </m:r>
          <m:r>
            <m:rPr>
              <m:nor/>
            </m:rPr>
            <w:rPr>
              <w:rFonts w:asciiTheme="majorBidi" w:hAnsiTheme="majorBidi" w:cstheme="majorBidi"/>
              <w:sz w:val="22"/>
              <w:szCs w:val="22"/>
            </w:rPr>
            <m:t xml:space="preserve"> for all </m:t>
          </m:r>
          <m:r>
            <w:rPr>
              <w:rFonts w:ascii="Cambria Math" w:hAnsi="Cambria Math" w:cstheme="majorBidi"/>
              <w:sz w:val="22"/>
              <w:szCs w:val="22"/>
            </w:rPr>
            <m:t>n≥</m:t>
          </m:r>
          <m:sSub>
            <m:sSubPr>
              <m:ctrlPr>
                <w:rPr>
                  <w:rFonts w:ascii="Cambria Math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theme="majorBidi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theme="majorBidi"/>
              <w:sz w:val="22"/>
              <w:szCs w:val="22"/>
            </w:rPr>
            <m:t>}</m:t>
          </m:r>
          <m:r>
            <w:rPr>
              <w:rFonts w:asciiTheme="majorBidi" w:hAnsiTheme="majorBidi" w:cstheme="majorBidi"/>
              <w:i/>
              <w:sz w:val="22"/>
              <w:szCs w:val="22"/>
            </w:rPr>
            <w:br/>
          </m:r>
        </m:oMath>
      </m:oMathPara>
    </w:p>
    <w:p w14:paraId="6BCA4D18" w14:textId="77777777" w:rsidR="00D21C10" w:rsidRPr="00D21C10" w:rsidRDefault="00D21C10" w:rsidP="00D21C10">
      <w:pPr>
        <w:pStyle w:val="NormalWeb"/>
        <w:rPr>
          <w:rFonts w:asciiTheme="majorBidi" w:hAnsiTheme="majorBidi" w:cstheme="majorBidi"/>
          <w:color w:val="000000"/>
          <w:sz w:val="22"/>
          <w:szCs w:val="22"/>
        </w:rPr>
      </w:pPr>
      <w:r w:rsidRPr="00D21C10">
        <w:rPr>
          <w:rStyle w:val="Strong"/>
          <w:rFonts w:asciiTheme="majorBidi" w:eastAsiaTheme="majorEastAsia" w:hAnsiTheme="majorBidi" w:cstheme="majorBidi"/>
          <w:color w:val="000000"/>
          <w:sz w:val="22"/>
          <w:szCs w:val="22"/>
        </w:rPr>
        <w:t>Note:</w:t>
      </w:r>
      <w:r w:rsidRPr="00D21C10">
        <w:rPr>
          <w:rFonts w:asciiTheme="majorBidi" w:hAnsiTheme="majorBidi" w:cstheme="majorBidi"/>
          <w:color w:val="000000"/>
          <w:sz w:val="22"/>
          <w:szCs w:val="22"/>
        </w:rPr>
        <w:br/>
      </w:r>
      <m:oMath>
        <m:r>
          <w:rPr>
            <w:rFonts w:ascii="Cambria Math" w:hAnsi="Cambria Math" w:cstheme="majorBidi"/>
            <w:sz w:val="22"/>
            <w:szCs w:val="22"/>
          </w:rPr>
          <m:t>g(n)</m:t>
        </m:r>
      </m:oMath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w:r w:rsidRPr="00D21C10">
        <w:rPr>
          <w:rFonts w:asciiTheme="majorBidi" w:hAnsiTheme="majorBidi" w:cstheme="majorBidi"/>
          <w:color w:val="000000"/>
          <w:sz w:val="22"/>
          <w:szCs w:val="22"/>
        </w:rPr>
        <w:t>and any</w:t>
      </w:r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m:oMath>
        <m:r>
          <w:rPr>
            <w:rFonts w:ascii="Cambria Math" w:hAnsi="Cambria Math" w:cstheme="majorBidi"/>
            <w:sz w:val="22"/>
            <w:szCs w:val="22"/>
          </w:rPr>
          <m:t>f(n)</m:t>
        </m:r>
      </m:oMath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w:r w:rsidRPr="00D21C10">
        <w:rPr>
          <w:rFonts w:asciiTheme="majorBidi" w:hAnsiTheme="majorBidi" w:cstheme="majorBidi"/>
          <w:color w:val="000000"/>
          <w:sz w:val="22"/>
          <w:szCs w:val="22"/>
        </w:rPr>
        <w:t>in the set are nonnegative for all</w:t>
      </w:r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m:oMath>
        <m:r>
          <w:rPr>
            <w:rFonts w:ascii="Cambria Math" w:hAnsi="Cambria Math" w:cstheme="majorBidi"/>
            <w:sz w:val="22"/>
            <w:szCs w:val="22"/>
          </w:rPr>
          <m:t>n≥</m:t>
        </m:r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0</m:t>
            </m:r>
          </m:sub>
        </m:sSub>
      </m:oMath>
      <w:r w:rsidRPr="00D21C10">
        <w:rPr>
          <w:rFonts w:asciiTheme="majorBidi" w:hAnsiTheme="majorBidi" w:cstheme="majorBidi"/>
          <w:color w:val="000000"/>
          <w:sz w:val="22"/>
          <w:szCs w:val="22"/>
        </w:rPr>
        <w:t>.</w:t>
      </w:r>
    </w:p>
    <w:p w14:paraId="4AFC7E4A" w14:textId="77777777" w:rsidR="00D21C10" w:rsidRPr="00D21C10" w:rsidRDefault="00D21C10" w:rsidP="00D21C10">
      <w:pPr>
        <w:pStyle w:val="NormalWeb"/>
        <w:rPr>
          <w:rFonts w:asciiTheme="majorBidi" w:hAnsiTheme="majorBidi" w:cstheme="majorBidi"/>
          <w:color w:val="000000"/>
          <w:sz w:val="22"/>
          <w:szCs w:val="22"/>
        </w:rPr>
      </w:pPr>
      <w:r w:rsidRPr="00D21C10">
        <w:rPr>
          <w:rFonts w:asciiTheme="majorBidi" w:hAnsiTheme="majorBidi" w:cstheme="majorBidi"/>
          <w:color w:val="000000"/>
          <w:sz w:val="22"/>
          <w:szCs w:val="22"/>
        </w:rPr>
        <w:t>To prove</w:t>
      </w:r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m:oMath>
        <m:r>
          <w:rPr>
            <w:rFonts w:ascii="Cambria Math" w:hAnsi="Cambria Math" w:cstheme="majorBidi"/>
            <w:sz w:val="22"/>
            <w:szCs w:val="22"/>
          </w:rPr>
          <m:t>f(n)</m:t>
        </m:r>
      </m:oMath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w:r w:rsidRPr="00D21C10">
        <w:rPr>
          <w:rFonts w:asciiTheme="majorBidi" w:hAnsiTheme="majorBidi" w:cstheme="majorBidi"/>
          <w:color w:val="000000"/>
          <w:sz w:val="22"/>
          <w:szCs w:val="22"/>
        </w:rPr>
        <w:t>is in the set, find constants:</w:t>
      </w:r>
      <w:r w:rsidRPr="00D21C10">
        <w:rPr>
          <w:rFonts w:asciiTheme="majorBidi" w:hAnsiTheme="majorBidi" w:cstheme="majorBidi"/>
          <w:color w:val="000000"/>
          <w:sz w:val="22"/>
          <w:szCs w:val="22"/>
        </w:rPr>
        <w:br/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theme="majorBidi"/>
            <w:sz w:val="22"/>
            <w:szCs w:val="22"/>
          </w:rPr>
          <m:t>≥0</m:t>
        </m:r>
      </m:oMath>
      <w:r w:rsidRPr="00D21C10">
        <w:rPr>
          <w:rFonts w:asciiTheme="majorBidi" w:hAnsiTheme="majorBidi" w:cstheme="majorBidi"/>
          <w:color w:val="000000"/>
          <w:sz w:val="22"/>
          <w:szCs w:val="22"/>
        </w:rPr>
        <w:t>,</w:t>
      </w:r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theme="majorBidi"/>
            <w:sz w:val="22"/>
            <w:szCs w:val="22"/>
          </w:rPr>
          <m:t>≥0</m:t>
        </m:r>
      </m:oMath>
      <w:r w:rsidRPr="00D21C10">
        <w:rPr>
          <w:rFonts w:asciiTheme="majorBidi" w:hAnsiTheme="majorBidi" w:cstheme="majorBidi"/>
          <w:color w:val="000000"/>
          <w:sz w:val="22"/>
          <w:szCs w:val="22"/>
        </w:rPr>
        <w:t>,</w:t>
      </w:r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m:oMath>
        <m:sSub>
          <m:sSubPr>
            <m:ctrlPr>
              <w:rPr>
                <w:rFonts w:ascii="Cambria Math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 w:cstheme="majorBidi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theme="majorBidi"/>
            <w:sz w:val="22"/>
            <w:szCs w:val="22"/>
          </w:rPr>
          <m:t>≥0</m:t>
        </m:r>
      </m:oMath>
      <w:r w:rsidRPr="00D21C10">
        <w:rPr>
          <w:rFonts w:asciiTheme="majorBidi" w:hAnsiTheme="majorBidi" w:cstheme="majorBidi"/>
          <w:color w:val="000000"/>
          <w:sz w:val="22"/>
          <w:szCs w:val="22"/>
        </w:rPr>
        <w:t>.</w:t>
      </w:r>
    </w:p>
    <w:p w14:paraId="5385C9E7" w14:textId="77777777" w:rsidR="00D21C10" w:rsidRPr="00D21C10" w:rsidRDefault="00D21C10" w:rsidP="00D21C10">
      <w:pPr>
        <w:pStyle w:val="NormalWeb"/>
        <w:rPr>
          <w:rFonts w:asciiTheme="majorBidi" w:hAnsiTheme="majorBidi" w:cstheme="majorBidi"/>
          <w:color w:val="000000"/>
          <w:sz w:val="22"/>
          <w:szCs w:val="22"/>
        </w:rPr>
      </w:pPr>
      <w:r w:rsidRPr="00D21C10">
        <w:rPr>
          <w:rStyle w:val="Strong"/>
          <w:rFonts w:asciiTheme="majorBidi" w:eastAsiaTheme="majorEastAsia" w:hAnsiTheme="majorBidi" w:cstheme="majorBidi"/>
          <w:color w:val="000000"/>
          <w:sz w:val="22"/>
          <w:szCs w:val="22"/>
        </w:rPr>
        <w:t>Formally:</w:t>
      </w:r>
      <w:r w:rsidRPr="00D21C10">
        <w:rPr>
          <w:rFonts w:asciiTheme="majorBidi" w:hAnsiTheme="majorBidi" w:cstheme="majorBidi"/>
          <w:color w:val="000000"/>
          <w:sz w:val="22"/>
          <w:szCs w:val="22"/>
        </w:rPr>
        <w:br/>
      </w:r>
      <m:oMath>
        <m:r>
          <w:rPr>
            <w:rFonts w:ascii="Cambria Math" w:hAnsi="Cambria Math" w:cstheme="majorBidi"/>
            <w:sz w:val="22"/>
            <w:szCs w:val="22"/>
          </w:rPr>
          <m:t>f(n)∈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Θ</m:t>
        </m:r>
        <m:r>
          <w:rPr>
            <w:rFonts w:ascii="Cambria Math" w:hAnsi="Cambria Math" w:cstheme="majorBidi"/>
            <w:sz w:val="22"/>
            <w:szCs w:val="22"/>
          </w:rPr>
          <m:t>(g(n))</m:t>
        </m:r>
      </m:oMath>
      <w:r w:rsidRPr="00D21C10">
        <w:rPr>
          <w:rFonts w:asciiTheme="majorBidi" w:hAnsiTheme="majorBidi" w:cstheme="majorBidi"/>
          <w:color w:val="000000"/>
          <w:sz w:val="22"/>
          <w:szCs w:val="22"/>
        </w:rPr>
        <w:t>, but we write</w:t>
      </w:r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m:oMath>
        <m:r>
          <w:rPr>
            <w:rFonts w:ascii="Cambria Math" w:hAnsi="Cambria Math" w:cstheme="majorBidi"/>
            <w:sz w:val="22"/>
            <w:szCs w:val="22"/>
          </w:rPr>
          <m:t>f(n)=</m:t>
        </m:r>
        <m:r>
          <m:rPr>
            <m:sty m:val="p"/>
          </m:rPr>
          <w:rPr>
            <w:rFonts w:ascii="Cambria Math" w:hAnsi="Cambria Math" w:cstheme="majorBidi"/>
            <w:sz w:val="22"/>
            <w:szCs w:val="22"/>
          </w:rPr>
          <m:t>Θ</m:t>
        </m:r>
        <m:r>
          <w:rPr>
            <w:rFonts w:ascii="Cambria Math" w:hAnsi="Cambria Math" w:cstheme="majorBidi"/>
            <w:sz w:val="22"/>
            <w:szCs w:val="22"/>
          </w:rPr>
          <m:t>(g(n))</m:t>
        </m:r>
      </m:oMath>
      <w:r w:rsidRPr="00D21C10">
        <w:rPr>
          <w:rFonts w:asciiTheme="majorBidi" w:hAnsiTheme="majorBidi" w:cstheme="majorBidi"/>
          <w:color w:val="000000"/>
          <w:sz w:val="22"/>
          <w:szCs w:val="22"/>
        </w:rPr>
        <w:t>.</w:t>
      </w:r>
    </w:p>
    <w:p w14:paraId="4E9F87C5" w14:textId="77777777" w:rsidR="00D21C10" w:rsidRPr="00D21C10" w:rsidRDefault="00D21C10" w:rsidP="00D21C10">
      <w:pPr>
        <w:pStyle w:val="NormalWeb"/>
        <w:rPr>
          <w:rFonts w:asciiTheme="majorBidi" w:hAnsiTheme="majorBidi" w:cstheme="majorBidi"/>
          <w:color w:val="000000"/>
          <w:sz w:val="22"/>
          <w:szCs w:val="22"/>
        </w:rPr>
      </w:pPr>
      <m:oMath>
        <m:r>
          <w:rPr>
            <w:rFonts w:ascii="Cambria Math" w:hAnsi="Cambria Math" w:cstheme="majorBidi"/>
            <w:sz w:val="22"/>
            <w:szCs w:val="22"/>
          </w:rPr>
          <m:t>g(n)</m:t>
        </m:r>
      </m:oMath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w:r w:rsidRPr="00D21C10">
        <w:rPr>
          <w:rFonts w:asciiTheme="majorBidi" w:hAnsiTheme="majorBidi" w:cstheme="majorBidi"/>
          <w:color w:val="000000"/>
          <w:sz w:val="22"/>
          <w:szCs w:val="22"/>
        </w:rPr>
        <w:t>is an asymptotically tight bound for</w:t>
      </w:r>
      <w:r w:rsidRPr="00D21C10">
        <w:rPr>
          <w:rStyle w:val="apple-converted-space"/>
          <w:rFonts w:asciiTheme="majorBidi" w:eastAsiaTheme="majorEastAsia" w:hAnsiTheme="majorBidi" w:cstheme="majorBidi"/>
          <w:color w:val="000000"/>
          <w:sz w:val="22"/>
          <w:szCs w:val="22"/>
        </w:rPr>
        <w:t> </w:t>
      </w:r>
      <m:oMath>
        <m:r>
          <w:rPr>
            <w:rFonts w:ascii="Cambria Math" w:hAnsi="Cambria Math" w:cstheme="majorBidi"/>
            <w:sz w:val="22"/>
            <w:szCs w:val="22"/>
          </w:rPr>
          <m:t>f(n)</m:t>
        </m:r>
      </m:oMath>
      <w:r w:rsidRPr="00D21C10">
        <w:rPr>
          <w:rFonts w:asciiTheme="majorBidi" w:hAnsiTheme="majorBidi" w:cstheme="majorBidi"/>
          <w:color w:val="000000"/>
          <w:sz w:val="22"/>
          <w:szCs w:val="22"/>
        </w:rPr>
        <w:t>.</w:t>
      </w:r>
    </w:p>
    <w:p w14:paraId="67A85109" w14:textId="77777777" w:rsidR="00D21C10" w:rsidRDefault="00D21C10" w:rsidP="00D21C10">
      <w:p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</w:rPr>
      </w:pPr>
    </w:p>
    <w:p w14:paraId="4C16E4A6" w14:textId="0650DFDA" w:rsidR="00D21C10" w:rsidRPr="00D21C10" w:rsidRDefault="00D21C10" w:rsidP="00D21C10">
      <w:pPr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  <w:sz w:val="22"/>
          <w:szCs w:val="22"/>
        </w:rPr>
      </w:pPr>
      <w:r w:rsidRPr="00D21C10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</w:rPr>
        <w:t>Definition: 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O(g(n))</m:t>
        </m:r>
      </m:oMath>
      <w:r w:rsidRPr="00D21C10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</w:rPr>
        <w:t> asymptotic upper bound</w:t>
      </w:r>
    </w:p>
    <w:p w14:paraId="254E7F76" w14:textId="77777777" w:rsidR="00D21C10" w:rsidRPr="00D21C10" w:rsidRDefault="00D21C10" w:rsidP="00D21C10">
      <w:pPr>
        <w:rPr>
          <w:rFonts w:asciiTheme="majorBidi" w:eastAsia="Times New Roman" w:hAnsiTheme="majorBidi" w:cstheme="majorBidi"/>
          <w:sz w:val="22"/>
          <w:szCs w:val="22"/>
        </w:rPr>
      </w:pPr>
      <m:oMathPara>
        <m:oMath>
          <m:r>
            <w:rPr>
              <w:rFonts w:ascii="Cambria Math" w:eastAsia="Times New Roman" w:hAnsi="Cambria Math" w:cstheme="majorBidi"/>
              <w:sz w:val="22"/>
              <w:szCs w:val="22"/>
            </w:rPr>
            <m:t>O(g(n))={f(n):</m:t>
          </m:r>
          <m:r>
            <m:rPr>
              <m:nor/>
            </m:rPr>
            <w:rPr>
              <w:rFonts w:asciiTheme="majorBidi" w:eastAsia="Times New Roman" w:hAnsiTheme="majorBidi" w:cstheme="majorBidi"/>
              <w:sz w:val="22"/>
              <w:szCs w:val="22"/>
            </w:rPr>
            <m:t xml:space="preserve">there exist positive constants </m:t>
          </m:r>
          <m:r>
            <w:rPr>
              <w:rFonts w:ascii="Cambria Math" w:eastAsia="Times New Roman" w:hAnsi="Cambria Math" w:cstheme="majorBidi"/>
              <w:sz w:val="22"/>
              <w:szCs w:val="22"/>
            </w:rPr>
            <m:t>c</m:t>
          </m:r>
          <m:r>
            <m:rPr>
              <m:nor/>
            </m:rPr>
            <w:rPr>
              <w:rFonts w:asciiTheme="majorBidi" w:eastAsia="Times New Roman" w:hAnsiTheme="majorBidi" w:cstheme="majorBidi"/>
              <w:sz w:val="22"/>
              <w:szCs w:val="22"/>
            </w:rPr>
            <m:t xml:space="preserve"> and </m:t>
          </m:r>
          <m:sSub>
            <m:sSubPr>
              <m:ctrlPr>
                <w:rPr>
                  <w:rFonts w:ascii="Cambria Math" w:eastAsia="Times New Roman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eastAsia="Times New Roman" w:hAnsi="Cambria Math" w:cstheme="majorBidi"/>
                  <w:sz w:val="22"/>
                  <w:szCs w:val="22"/>
                </w:rPr>
                <m:t>0</m:t>
              </m:r>
            </m:sub>
          </m:sSub>
          <m:r>
            <m:rPr>
              <m:nor/>
            </m:rPr>
            <w:rPr>
              <w:rFonts w:asciiTheme="majorBidi" w:eastAsia="Times New Roman" w:hAnsiTheme="majorBidi" w:cstheme="majorBidi"/>
              <w:sz w:val="22"/>
              <w:szCs w:val="22"/>
            </w:rPr>
            <m:t xml:space="preserve"> such that </m:t>
          </m:r>
          <m:r>
            <w:rPr>
              <w:rFonts w:ascii="Cambria Math" w:eastAsia="Times New Roman" w:hAnsi="Cambria Math" w:cstheme="majorBidi"/>
              <w:sz w:val="22"/>
              <w:szCs w:val="22"/>
            </w:rPr>
            <m:t>0≤f(n)≤cg(n)</m:t>
          </m:r>
          <m:r>
            <m:rPr>
              <m:nor/>
            </m:rPr>
            <w:rPr>
              <w:rFonts w:asciiTheme="majorBidi" w:eastAsia="Times New Roman" w:hAnsiTheme="majorBidi" w:cstheme="majorBidi"/>
              <w:sz w:val="22"/>
              <w:szCs w:val="22"/>
            </w:rPr>
            <m:t xml:space="preserve"> for all </m:t>
          </m:r>
          <m:r>
            <w:rPr>
              <w:rFonts w:ascii="Cambria Math" w:eastAsia="Times New Roman" w:hAnsi="Cambria Math" w:cstheme="majorBidi"/>
              <w:sz w:val="22"/>
              <w:szCs w:val="22"/>
            </w:rPr>
            <m:t>n≥</m:t>
          </m:r>
          <m:sSub>
            <m:sSubPr>
              <m:ctrlPr>
                <w:rPr>
                  <w:rFonts w:ascii="Cambria Math" w:eastAsia="Times New Roman" w:hAnsi="Cambria Math" w:cstheme="majorBidi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theme="majorBidi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eastAsia="Times New Roman" w:hAnsi="Cambria Math" w:cstheme="majorBidi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="Times New Roman" w:hAnsi="Cambria Math" w:cstheme="majorBidi"/>
              <w:sz w:val="22"/>
              <w:szCs w:val="22"/>
            </w:rPr>
            <m:t>}</m:t>
          </m:r>
          <m:r>
            <w:rPr>
              <w:rFonts w:asciiTheme="majorBidi" w:eastAsia="Times New Roman" w:hAnsiTheme="majorBidi" w:cstheme="majorBidi"/>
              <w:i/>
              <w:sz w:val="22"/>
              <w:szCs w:val="22"/>
            </w:rPr>
            <w:br/>
          </m:r>
        </m:oMath>
      </m:oMathPara>
    </w:p>
    <w:p w14:paraId="4F7C8C76" w14:textId="77777777" w:rsidR="00D21C10" w:rsidRPr="00D21C10" w:rsidRDefault="00D21C10" w:rsidP="00D21C10">
      <w:pPr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  <w:sz w:val="22"/>
          <w:szCs w:val="22"/>
        </w:rPr>
      </w:pPr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For all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n≥</m:t>
        </m:r>
        <m:sSub>
          <m:sSubPr>
            <m:ctrlPr>
              <w:rPr>
                <w:rFonts w:ascii="Cambria Math" w:eastAsia="Times New Roman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n</m:t>
            </m:r>
          </m:e>
          <m:sub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0</m:t>
            </m:r>
          </m:sub>
        </m:sSub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,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f(n)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 is </w:t>
      </w:r>
      <w:r w:rsidRPr="00D21C10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</w:rPr>
        <w:t>on or below</w:t>
      </w:r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g(n)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 (up to a constant factor).</w:t>
      </w:r>
    </w:p>
    <w:p w14:paraId="7825665A" w14:textId="77777777" w:rsidR="00D21C10" w:rsidRPr="00D21C10" w:rsidRDefault="00D21C10" w:rsidP="00D21C10">
      <w:pPr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  <w:sz w:val="22"/>
          <w:szCs w:val="22"/>
        </w:rPr>
      </w:pPr>
      <w:r w:rsidRPr="00D21C10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</w:rPr>
        <w:t>Formally:</w:t>
      </w:r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br/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f(n)∈O(g(n))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, but we write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f(n)=O(g(n))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.</w:t>
      </w:r>
    </w:p>
    <w:p w14:paraId="4DD48294" w14:textId="77777777" w:rsidR="00D21C10" w:rsidRPr="00D21C10" w:rsidRDefault="00D21C10" w:rsidP="00D21C10">
      <w:pPr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  <w:sz w:val="22"/>
          <w:szCs w:val="22"/>
        </w:rPr>
      </w:pPr>
      <w:r w:rsidRPr="00D21C10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</w:rPr>
        <w:t>Note:</w:t>
      </w:r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br/>
      </w:r>
      <m:oMath>
        <m:r>
          <m:rPr>
            <m:sty m:val="p"/>
          </m:rPr>
          <w:rPr>
            <w:rFonts w:ascii="Cambria Math" w:eastAsia="Times New Roman" w:hAnsi="Cambria Math" w:cstheme="majorBidi"/>
            <w:sz w:val="22"/>
            <w:szCs w:val="22"/>
          </w:rPr>
          <m:t>Θ</m:t>
        </m:r>
        <m:r>
          <w:rPr>
            <w:rFonts w:ascii="Cambria Math" w:eastAsia="Times New Roman" w:hAnsi="Cambria Math" w:cstheme="majorBidi"/>
            <w:sz w:val="22"/>
            <w:szCs w:val="22"/>
          </w:rPr>
          <m:t>(g(n))⊆O(g(n))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 and</w:t>
      </w:r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br/>
        <w:t>if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f(n)=</m:t>
        </m:r>
        <m:r>
          <m:rPr>
            <m:sty m:val="p"/>
          </m:rPr>
          <w:rPr>
            <w:rFonts w:ascii="Cambria Math" w:eastAsia="Times New Roman" w:hAnsi="Cambria Math" w:cstheme="majorBidi"/>
            <w:sz w:val="22"/>
            <w:szCs w:val="22"/>
          </w:rPr>
          <m:t>Θ</m:t>
        </m:r>
        <m:r>
          <w:rPr>
            <w:rFonts w:ascii="Cambria Math" w:eastAsia="Times New Roman" w:hAnsi="Cambria Math" w:cstheme="majorBidi"/>
            <w:sz w:val="22"/>
            <w:szCs w:val="22"/>
          </w:rPr>
          <m:t>(g(n))⇒f(n)=O(g(n))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.</w:t>
      </w:r>
    </w:p>
    <w:p w14:paraId="6CA25994" w14:textId="77777777" w:rsidR="00D21C10" w:rsidRPr="00D21C10" w:rsidRDefault="00D21C10" w:rsidP="00D21C10">
      <w:pPr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  <w:sz w:val="22"/>
          <w:szCs w:val="22"/>
        </w:rPr>
      </w:pPr>
      <w:r w:rsidRPr="00D21C10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</w:rPr>
        <w:t>Example:</w:t>
      </w:r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br/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f(n)=a</m:t>
        </m:r>
        <m:sSup>
          <m:sSupPr>
            <m:ctrlPr>
              <w:rPr>
                <w:rFonts w:ascii="Cambria Math" w:eastAsia="Times New Roman" w:hAnsi="Cambria Math" w:cstheme="majorBidi"/>
                <w:sz w:val="22"/>
                <w:szCs w:val="22"/>
              </w:rPr>
            </m:ctrlPr>
          </m:sSupPr>
          <m:e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n</m:t>
            </m:r>
          </m:e>
          <m:sup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2</m:t>
            </m:r>
          </m:sup>
        </m:sSup>
        <m:r>
          <w:rPr>
            <w:rFonts w:ascii="Cambria Math" w:eastAsia="Times New Roman" w:hAnsi="Cambria Math" w:cstheme="majorBidi"/>
            <w:sz w:val="22"/>
            <w:szCs w:val="22"/>
          </w:rPr>
          <m:t>+bn+c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 is in </w:t>
      </w:r>
      <m:oMath>
        <m:r>
          <m:rPr>
            <m:sty m:val="p"/>
          </m:rPr>
          <w:rPr>
            <w:rFonts w:ascii="Cambria Math" w:eastAsia="Times New Roman" w:hAnsi="Cambria Math" w:cstheme="majorBidi"/>
            <w:sz w:val="22"/>
            <w:szCs w:val="22"/>
          </w:rPr>
          <m:t>Θ</m:t>
        </m:r>
        <m:r>
          <w:rPr>
            <w:rFonts w:ascii="Cambria Math" w:eastAsia="Times New Roman" w:hAnsi="Cambria Math" w:cstheme="majorBidi"/>
            <w:sz w:val="22"/>
            <w:szCs w:val="22"/>
          </w:rPr>
          <m:t>(</m:t>
        </m:r>
        <m:sSup>
          <m:sSupPr>
            <m:ctrlPr>
              <w:rPr>
                <w:rFonts w:ascii="Cambria Math" w:eastAsia="Times New Roman" w:hAnsi="Cambria Math" w:cstheme="majorBidi"/>
                <w:sz w:val="22"/>
                <w:szCs w:val="22"/>
              </w:rPr>
            </m:ctrlPr>
          </m:sSupPr>
          <m:e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n</m:t>
            </m:r>
          </m:e>
          <m:sup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2</m:t>
            </m:r>
          </m:sup>
        </m:sSup>
        <m:r>
          <w:rPr>
            <w:rFonts w:ascii="Cambria Math" w:eastAsia="Times New Roman" w:hAnsi="Cambria Math" w:cstheme="majorBidi"/>
            <w:sz w:val="22"/>
            <w:szCs w:val="22"/>
          </w:rPr>
          <m:t>)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 (for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a&gt;0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), thus it is in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O(</m:t>
        </m:r>
        <m:sSup>
          <m:sSupPr>
            <m:ctrlPr>
              <w:rPr>
                <w:rFonts w:ascii="Cambria Math" w:eastAsia="Times New Roman" w:hAnsi="Cambria Math" w:cstheme="majorBidi"/>
                <w:sz w:val="22"/>
                <w:szCs w:val="22"/>
              </w:rPr>
            </m:ctrlPr>
          </m:sSupPr>
          <m:e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n</m:t>
            </m:r>
          </m:e>
          <m:sup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2</m:t>
            </m:r>
          </m:sup>
        </m:sSup>
        <m:r>
          <w:rPr>
            <w:rFonts w:ascii="Cambria Math" w:eastAsia="Times New Roman" w:hAnsi="Cambria Math" w:cstheme="majorBidi"/>
            <w:sz w:val="22"/>
            <w:szCs w:val="22"/>
          </w:rPr>
          <m:t>)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.</w:t>
      </w:r>
    </w:p>
    <w:p w14:paraId="2B537F99" w14:textId="77777777" w:rsidR="00D21C10" w:rsidRPr="00D21C10" w:rsidRDefault="00D21C10" w:rsidP="00D21C10">
      <w:pPr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  <w:sz w:val="22"/>
          <w:szCs w:val="22"/>
        </w:rPr>
      </w:pPr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Also,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an+b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 is in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O(</m:t>
        </m:r>
        <m:sSup>
          <m:sSupPr>
            <m:ctrlPr>
              <w:rPr>
                <w:rFonts w:ascii="Cambria Math" w:eastAsia="Times New Roman" w:hAnsi="Cambria Math" w:cstheme="majorBidi"/>
                <w:sz w:val="22"/>
                <w:szCs w:val="22"/>
              </w:rPr>
            </m:ctrlPr>
          </m:sSupPr>
          <m:e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n</m:t>
            </m:r>
          </m:e>
          <m:sup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2</m:t>
            </m:r>
          </m:sup>
        </m:sSup>
        <m:r>
          <w:rPr>
            <w:rFonts w:ascii="Cambria Math" w:eastAsia="Times New Roman" w:hAnsi="Cambria Math" w:cstheme="majorBidi"/>
            <w:sz w:val="22"/>
            <w:szCs w:val="22"/>
          </w:rPr>
          <m:t>)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, verified with </w:t>
      </w:r>
      <m:oMath>
        <m:r>
          <w:rPr>
            <w:rFonts w:ascii="Cambria Math" w:eastAsia="Times New Roman" w:hAnsi="Cambria Math" w:cstheme="majorBidi"/>
            <w:sz w:val="22"/>
            <w:szCs w:val="22"/>
          </w:rPr>
          <m:t>c=a+</m:t>
        </m:r>
        <m:r>
          <m:rPr>
            <m:sty m:val="p"/>
          </m:rPr>
          <w:rPr>
            <w:rFonts w:ascii="Cambria Math" w:eastAsia="Times New Roman" w:hAnsi="Cambria Math" w:cstheme="majorBidi"/>
            <w:sz w:val="22"/>
            <w:szCs w:val="22"/>
          </w:rPr>
          <m:t>∣</m:t>
        </m:r>
        <m:r>
          <w:rPr>
            <w:rFonts w:ascii="Cambria Math" w:eastAsia="Times New Roman" w:hAnsi="Cambria Math" w:cstheme="majorBidi"/>
            <w:sz w:val="22"/>
            <w:szCs w:val="22"/>
          </w:rPr>
          <m:t>b</m:t>
        </m:r>
        <m:r>
          <m:rPr>
            <m:sty m:val="p"/>
          </m:rPr>
          <w:rPr>
            <w:rFonts w:ascii="Cambria Math" w:eastAsia="Times New Roman" w:hAnsi="Cambria Math" w:cstheme="majorBidi"/>
            <w:sz w:val="22"/>
            <w:szCs w:val="22"/>
          </w:rPr>
          <m:t>∣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 and </w:t>
      </w:r>
      <m:oMath>
        <m:sSub>
          <m:sSubPr>
            <m:ctrlPr>
              <w:rPr>
                <w:rFonts w:ascii="Cambria Math" w:eastAsia="Times New Roman" w:hAnsi="Cambria Math" w:cstheme="majorBidi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n</m:t>
            </m:r>
          </m:e>
          <m:sub>
            <m:r>
              <w:rPr>
                <w:rFonts w:ascii="Cambria Math" w:eastAsia="Times New Roman" w:hAnsi="Cambria Math" w:cstheme="majorBidi"/>
                <w:sz w:val="22"/>
                <w:szCs w:val="22"/>
              </w:rPr>
              <m:t>0</m:t>
            </m:r>
          </m:sub>
        </m:sSub>
        <m:r>
          <w:rPr>
            <w:rFonts w:ascii="Cambria Math" w:eastAsia="Times New Roman" w:hAnsi="Cambria Math" w:cstheme="majorBidi"/>
            <w:sz w:val="22"/>
            <w:szCs w:val="22"/>
          </w:rPr>
          <m:t>=1</m:t>
        </m:r>
      </m:oMath>
      <w:r w:rsidRPr="00D21C10">
        <w:rPr>
          <w:rFonts w:asciiTheme="majorBidi" w:eastAsia="Times New Roman" w:hAnsiTheme="majorBidi" w:cstheme="majorBidi"/>
          <w:color w:val="000000"/>
          <w:sz w:val="22"/>
          <w:szCs w:val="22"/>
        </w:rPr>
        <w:t>.</w:t>
      </w:r>
    </w:p>
    <w:p w14:paraId="252EF10B" w14:textId="77777777" w:rsidR="00D21C10" w:rsidRPr="00D21C10" w:rsidRDefault="00D21C10" w:rsidP="00D21C10">
      <w:pPr>
        <w:pStyle w:val="p1"/>
        <w:ind w:left="720"/>
        <w:rPr>
          <w:rFonts w:asciiTheme="majorBidi" w:hAnsiTheme="majorBidi" w:cstheme="majorBidi"/>
          <w:sz w:val="22"/>
          <w:szCs w:val="22"/>
        </w:rPr>
      </w:pPr>
    </w:p>
    <w:p w14:paraId="3B2B6A85" w14:textId="77777777" w:rsidR="00D21C10" w:rsidRDefault="00D21C10" w:rsidP="00D21C10">
      <w:pPr>
        <w:pStyle w:val="ListParagraph"/>
        <w:spacing w:line="480" w:lineRule="auto"/>
        <w:ind w:left="1440"/>
      </w:pPr>
    </w:p>
    <w:p w14:paraId="60A84A7E" w14:textId="5086CA48" w:rsidR="004E3C4A" w:rsidRPr="000D4F4D" w:rsidRDefault="004E3C4A" w:rsidP="00445B80">
      <w:pPr>
        <w:pStyle w:val="ListParagraph"/>
        <w:numPr>
          <w:ilvl w:val="1"/>
          <w:numId w:val="1"/>
        </w:numPr>
        <w:spacing w:line="480" w:lineRule="auto"/>
        <w:rPr>
          <w:b/>
          <w:bCs/>
          <w:color w:val="EE0000"/>
        </w:rPr>
      </w:pPr>
      <w:r w:rsidRPr="000D4F4D">
        <w:rPr>
          <w:b/>
          <w:bCs/>
          <w:color w:val="EE0000"/>
        </w:rPr>
        <w:lastRenderedPageBreak/>
        <w:t>Name a sorting algorithm and briefly explain its logic</w:t>
      </w:r>
      <w:r w:rsidR="00D21C10" w:rsidRPr="000D4F4D">
        <w:rPr>
          <w:b/>
          <w:bCs/>
          <w:color w:val="EE0000"/>
        </w:rPr>
        <w:t xml:space="preserve">. </w:t>
      </w:r>
    </w:p>
    <w:p w14:paraId="12485A8F" w14:textId="77777777" w:rsidR="00241825" w:rsidRDefault="00241825" w:rsidP="00241825">
      <w:pPr>
        <w:pStyle w:val="NormalWeb"/>
        <w:ind w:left="720"/>
        <w:rPr>
          <w:color w:val="000000"/>
        </w:rPr>
      </w:pPr>
      <w:r>
        <w:rPr>
          <w:color w:val="000000"/>
        </w:rPr>
        <w:t>One sorting algorithm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Heapsort</w:t>
      </w:r>
      <w:r>
        <w:rPr>
          <w:color w:val="000000"/>
        </w:rPr>
        <w:t>.</w:t>
      </w:r>
    </w:p>
    <w:p w14:paraId="7CC6C855" w14:textId="77777777" w:rsidR="00241825" w:rsidRDefault="00241825" w:rsidP="00241825">
      <w:pPr>
        <w:pStyle w:val="NormalWeb"/>
        <w:ind w:left="720"/>
        <w:rPr>
          <w:color w:val="000000"/>
        </w:rPr>
      </w:pPr>
      <w:r>
        <w:rPr>
          <w:color w:val="000000"/>
        </w:rPr>
        <w:t>Heapsort works by first building a</w:t>
      </w:r>
      <w:r>
        <w:rPr>
          <w:rStyle w:val="apple-converted-space"/>
          <w:rFonts w:eastAsiaTheme="majorEastAsia"/>
          <w:color w:val="000000"/>
        </w:rPr>
        <w:t> </w:t>
      </w:r>
      <w:proofErr w:type="gramStart"/>
      <w:r>
        <w:rPr>
          <w:rStyle w:val="Strong"/>
          <w:rFonts w:eastAsiaTheme="majorEastAsia"/>
          <w:color w:val="000000"/>
        </w:rPr>
        <w:t>max-heap</w:t>
      </w:r>
      <w:proofErr w:type="gram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from the input array. In a </w:t>
      </w:r>
      <w:proofErr w:type="gramStart"/>
      <w:r>
        <w:rPr>
          <w:color w:val="000000"/>
        </w:rPr>
        <w:t>max-heap</w:t>
      </w:r>
      <w:proofErr w:type="gramEnd"/>
      <w:r>
        <w:rPr>
          <w:color w:val="000000"/>
        </w:rPr>
        <w:t>, the largest element is always at the root.</w:t>
      </w:r>
    </w:p>
    <w:p w14:paraId="71006168" w14:textId="77777777" w:rsidR="00241825" w:rsidRDefault="00241825" w:rsidP="00241825">
      <w:pPr>
        <w:pStyle w:val="NormalWeb"/>
        <w:ind w:left="720"/>
        <w:rPr>
          <w:color w:val="000000"/>
        </w:rPr>
      </w:pPr>
      <w:r>
        <w:rPr>
          <w:color w:val="000000"/>
        </w:rPr>
        <w:t>Then it repeatedly swaps the root (the largest element) with the last element in the heap, reduces the heap size, and calls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Heapify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restore the heap property.</w:t>
      </w:r>
    </w:p>
    <w:p w14:paraId="36A5CECA" w14:textId="77777777" w:rsidR="00241825" w:rsidRDefault="00241825" w:rsidP="00241825">
      <w:pPr>
        <w:pStyle w:val="NormalWeb"/>
        <w:ind w:left="720"/>
        <w:rPr>
          <w:color w:val="000000"/>
        </w:rPr>
      </w:pPr>
      <w:r>
        <w:rPr>
          <w:color w:val="000000"/>
        </w:rPr>
        <w:t>This process continues until the array becomes sorted.</w:t>
      </w:r>
    </w:p>
    <w:p w14:paraId="11FAE68A" w14:textId="77777777" w:rsidR="00241825" w:rsidRDefault="00241825" w:rsidP="00241825">
      <w:pPr>
        <w:pStyle w:val="NormalWeb"/>
        <w:ind w:left="720"/>
        <w:rPr>
          <w:color w:val="000000"/>
        </w:rPr>
      </w:pPr>
      <w:r>
        <w:rPr>
          <w:color w:val="000000"/>
        </w:rPr>
        <w:t>Heapsort runs in</w:t>
      </w:r>
      <w:r>
        <w:rPr>
          <w:rStyle w:val="apple-converted-space"/>
          <w:rFonts w:eastAsiaTheme="majorEastAsia"/>
          <w:color w:val="000000"/>
        </w:rPr>
        <w:t> 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time and sorts the array in place.</w:t>
      </w:r>
    </w:p>
    <w:p w14:paraId="7817935A" w14:textId="77777777" w:rsidR="00241825" w:rsidRDefault="00241825" w:rsidP="00241825">
      <w:pPr>
        <w:pStyle w:val="ListParagraph"/>
        <w:spacing w:line="480" w:lineRule="auto"/>
        <w:ind w:left="1440"/>
      </w:pPr>
    </w:p>
    <w:p w14:paraId="22495B09" w14:textId="77777777" w:rsidR="00241825" w:rsidRDefault="00241825" w:rsidP="00241825">
      <w:pPr>
        <w:pStyle w:val="ListParagraph"/>
        <w:spacing w:line="480" w:lineRule="auto"/>
        <w:ind w:left="1440"/>
      </w:pPr>
    </w:p>
    <w:p w14:paraId="53D66AFF" w14:textId="11ADAAD7" w:rsidR="004E3C4A" w:rsidRPr="000D4F4D" w:rsidRDefault="0023163D" w:rsidP="00445B80">
      <w:pPr>
        <w:pStyle w:val="ListParagraph"/>
        <w:numPr>
          <w:ilvl w:val="1"/>
          <w:numId w:val="1"/>
        </w:numPr>
        <w:spacing w:line="480" w:lineRule="auto"/>
        <w:rPr>
          <w:b/>
          <w:bCs/>
          <w:color w:val="EE0000"/>
        </w:rPr>
      </w:pPr>
      <w:r w:rsidRPr="000D4F4D">
        <w:rPr>
          <w:b/>
          <w:bCs/>
          <w:color w:val="EE0000"/>
        </w:rPr>
        <w:t xml:space="preserve">Give one task where a hash table is better than a BST, and one where a BST is better than a hash </w:t>
      </w:r>
      <w:proofErr w:type="gramStart"/>
      <w:r w:rsidRPr="000D4F4D">
        <w:rPr>
          <w:b/>
          <w:bCs/>
          <w:color w:val="EE0000"/>
        </w:rPr>
        <w:t>table.</w:t>
      </w:r>
      <w:r w:rsidR="004E3C4A" w:rsidRPr="000D4F4D">
        <w:rPr>
          <w:b/>
          <w:bCs/>
          <w:color w:val="EE0000"/>
        </w:rPr>
        <w:t>.</w:t>
      </w:r>
      <w:proofErr w:type="gramEnd"/>
    </w:p>
    <w:p w14:paraId="4133F221" w14:textId="470ED5A7" w:rsidR="00241825" w:rsidRPr="00241825" w:rsidRDefault="00241825" w:rsidP="00241825">
      <w:pPr>
        <w:pStyle w:val="NormalWeb"/>
        <w:ind w:left="720"/>
        <w:rPr>
          <w:color w:val="000000"/>
        </w:rPr>
      </w:pPr>
      <w:r w:rsidRPr="00241825">
        <w:rPr>
          <w:color w:val="000000"/>
        </w:rPr>
        <w:t>A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rStyle w:val="Strong"/>
          <w:rFonts w:eastAsiaTheme="majorEastAsia"/>
          <w:color w:val="000000"/>
        </w:rPr>
        <w:t>hash table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color w:val="000000"/>
        </w:rPr>
        <w:t>is better for performing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rStyle w:val="Strong"/>
          <w:rFonts w:eastAsiaTheme="majorEastAsia"/>
          <w:color w:val="000000"/>
        </w:rPr>
        <w:t>dictionary operations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color w:val="000000"/>
        </w:rPr>
        <w:t>such as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rStyle w:val="Emphasis"/>
          <w:rFonts w:eastAsiaTheme="majorEastAsia"/>
          <w:color w:val="000000"/>
        </w:rPr>
        <w:t>Insert, Search, and Delete</w:t>
      </w:r>
      <w:r w:rsidRPr="00241825">
        <w:rPr>
          <w:color w:val="000000"/>
        </w:rPr>
        <w:t>, because from the slides</w:t>
      </w:r>
      <w:r w:rsidRPr="00241825">
        <w:rPr>
          <w:color w:val="000000"/>
        </w:rPr>
        <w:t xml:space="preserve"> on BB</w:t>
      </w:r>
      <w:r w:rsidRPr="00241825">
        <w:rPr>
          <w:color w:val="000000"/>
        </w:rPr>
        <w:t xml:space="preserve"> these operations run in</w:t>
      </w:r>
      <w:r w:rsidRPr="00241825">
        <w:rPr>
          <w:rStyle w:val="apple-converted-space"/>
          <w:rFonts w:eastAsiaTheme="majorEastAsia"/>
          <w:color w:val="000000"/>
        </w:rPr>
        <w:t> </w:t>
      </w:r>
      <w:proofErr w:type="gramStart"/>
      <w:r w:rsidRPr="00241825">
        <w:rPr>
          <w:rStyle w:val="Strong"/>
          <w:rFonts w:eastAsiaTheme="majorEastAsia"/>
          <w:color w:val="000000"/>
        </w:rPr>
        <w:t>O(</w:t>
      </w:r>
      <w:proofErr w:type="gramEnd"/>
      <w:r w:rsidRPr="00241825">
        <w:rPr>
          <w:rStyle w:val="Strong"/>
          <w:rFonts w:eastAsiaTheme="majorEastAsia"/>
          <w:color w:val="000000"/>
        </w:rPr>
        <w:t>1) on average</w:t>
      </w:r>
      <w:r w:rsidRPr="00241825">
        <w:rPr>
          <w:color w:val="000000"/>
        </w:rPr>
        <w:t>.</w:t>
      </w:r>
    </w:p>
    <w:p w14:paraId="00DCBEF9" w14:textId="20805019" w:rsidR="00241825" w:rsidRPr="00241825" w:rsidRDefault="00241825" w:rsidP="00241825">
      <w:pPr>
        <w:pStyle w:val="NormalWeb"/>
        <w:ind w:left="720"/>
        <w:rPr>
          <w:color w:val="000000"/>
        </w:rPr>
      </w:pPr>
      <w:r w:rsidRPr="00241825">
        <w:rPr>
          <w:color w:val="000000"/>
        </w:rPr>
        <w:t>A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rStyle w:val="Strong"/>
          <w:rFonts w:eastAsiaTheme="majorEastAsia"/>
          <w:color w:val="000000"/>
        </w:rPr>
        <w:t>binary search tree (BST)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color w:val="000000"/>
        </w:rPr>
        <w:t>is better when we need operations that depend on order, such as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rStyle w:val="Strong"/>
          <w:rFonts w:eastAsiaTheme="majorEastAsia"/>
          <w:color w:val="000000"/>
        </w:rPr>
        <w:t>Minimum, Maximum, Successor, or Predecessor</w:t>
      </w:r>
      <w:r w:rsidRPr="00241825">
        <w:rPr>
          <w:color w:val="000000"/>
        </w:rPr>
        <w:t>, or when we need elements in sorted order (since in-order traversal prints keys in sorted order). These operations run in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rStyle w:val="Strong"/>
          <w:rFonts w:eastAsiaTheme="majorEastAsia"/>
          <w:color w:val="000000"/>
        </w:rPr>
        <w:t>O(h)</w:t>
      </w:r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color w:val="000000"/>
        </w:rPr>
        <w:t>where</w:t>
      </w:r>
      <w:r w:rsidRPr="00241825">
        <w:rPr>
          <w:rStyle w:val="apple-converted-space"/>
          <w:rFonts w:eastAsiaTheme="majorEastAsia"/>
          <w:color w:val="000000"/>
        </w:rPr>
        <w:t> </w:t>
      </w:r>
      <m:oMath>
        <m:r>
          <w:rPr>
            <w:rFonts w:ascii="Cambria Math" w:hAnsi="Cambria Math"/>
          </w:rPr>
          <m:t>h</m:t>
        </m:r>
      </m:oMath>
      <w:r w:rsidRPr="00241825">
        <w:rPr>
          <w:rStyle w:val="apple-converted-space"/>
          <w:rFonts w:eastAsiaTheme="majorEastAsia"/>
          <w:color w:val="000000"/>
        </w:rPr>
        <w:t> </w:t>
      </w:r>
      <w:r w:rsidRPr="00241825">
        <w:rPr>
          <w:color w:val="000000"/>
        </w:rPr>
        <w:t>is the height of the tree.</w:t>
      </w:r>
    </w:p>
    <w:p w14:paraId="4CB4A9C6" w14:textId="77777777" w:rsidR="00241825" w:rsidRPr="000D4F4D" w:rsidRDefault="00241825" w:rsidP="00241825">
      <w:pPr>
        <w:pStyle w:val="ListParagraph"/>
        <w:spacing w:line="480" w:lineRule="auto"/>
        <w:ind w:left="1440"/>
        <w:rPr>
          <w:b/>
          <w:bCs/>
          <w:color w:val="EE0000"/>
        </w:rPr>
      </w:pPr>
    </w:p>
    <w:p w14:paraId="05CD96C8" w14:textId="77777777" w:rsidR="0023163D" w:rsidRPr="000D4F4D" w:rsidRDefault="0023163D" w:rsidP="00445B80">
      <w:pPr>
        <w:pStyle w:val="ListParagraph"/>
        <w:numPr>
          <w:ilvl w:val="1"/>
          <w:numId w:val="1"/>
        </w:numPr>
        <w:spacing w:line="480" w:lineRule="auto"/>
        <w:rPr>
          <w:b/>
          <w:bCs/>
          <w:color w:val="EE0000"/>
        </w:rPr>
      </w:pPr>
      <w:r w:rsidRPr="000D4F4D">
        <w:rPr>
          <w:b/>
          <w:bCs/>
          <w:color w:val="EE0000"/>
        </w:rPr>
        <w:t>State the two properties typically required for a greedy algorithm to be optimal.</w:t>
      </w:r>
    </w:p>
    <w:p w14:paraId="195A33F3" w14:textId="77777777" w:rsidR="000D4F4D" w:rsidRDefault="000D4F4D" w:rsidP="000D4F4D">
      <w:pPr>
        <w:pStyle w:val="NormalWeb"/>
        <w:ind w:firstLine="720"/>
        <w:rPr>
          <w:color w:val="000000"/>
        </w:rPr>
      </w:pPr>
      <w:r>
        <w:rPr>
          <w:color w:val="000000"/>
        </w:rPr>
        <w:t>From the slides (“Greedy algorithms: Applicability”), the two required properties are:</w:t>
      </w:r>
    </w:p>
    <w:p w14:paraId="3487B2D7" w14:textId="77777777" w:rsidR="000D4F4D" w:rsidRDefault="000D4F4D" w:rsidP="000D4F4D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Optimal substructure</w:t>
      </w:r>
      <w:r>
        <w:rPr>
          <w:color w:val="000000"/>
        </w:rPr>
        <w:t xml:space="preserve">: an optimal solution contains optimal </w:t>
      </w:r>
      <w:proofErr w:type="spellStart"/>
      <w:r>
        <w:rPr>
          <w:color w:val="000000"/>
        </w:rPr>
        <w:t>subsolutions</w:t>
      </w:r>
      <w:proofErr w:type="spellEnd"/>
      <w:r>
        <w:rPr>
          <w:color w:val="000000"/>
        </w:rPr>
        <w:t>.</w:t>
      </w:r>
    </w:p>
    <w:p w14:paraId="54E4B979" w14:textId="77777777" w:rsidR="000D4F4D" w:rsidRDefault="000D4F4D" w:rsidP="000D4F4D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Greedy choice property</w:t>
      </w:r>
      <w:r>
        <w:rPr>
          <w:color w:val="000000"/>
        </w:rPr>
        <w:t>: an optimal solution can be obtained by making the greedy (locally optimal) choice at each step.</w:t>
      </w:r>
    </w:p>
    <w:p w14:paraId="537D56A3" w14:textId="77777777" w:rsidR="000D4F4D" w:rsidRDefault="000D4F4D" w:rsidP="000D4F4D">
      <w:pPr>
        <w:pStyle w:val="ListParagraph"/>
        <w:spacing w:line="480" w:lineRule="auto"/>
        <w:ind w:left="1440"/>
      </w:pPr>
    </w:p>
    <w:p w14:paraId="11DB2E27" w14:textId="49C15C2E" w:rsidR="0023163D" w:rsidRPr="000D4F4D" w:rsidRDefault="0023163D" w:rsidP="00445B80">
      <w:pPr>
        <w:pStyle w:val="ListParagraph"/>
        <w:numPr>
          <w:ilvl w:val="1"/>
          <w:numId w:val="1"/>
        </w:numPr>
        <w:spacing w:line="480" w:lineRule="auto"/>
        <w:rPr>
          <w:b/>
          <w:bCs/>
          <w:color w:val="EE0000"/>
        </w:rPr>
      </w:pPr>
      <w:r w:rsidRPr="000D4F4D">
        <w:rPr>
          <w:b/>
          <w:bCs/>
          <w:color w:val="EE0000"/>
        </w:rPr>
        <w:lastRenderedPageBreak/>
        <w:t xml:space="preserve">Name a data structure supporting amortized </w:t>
      </w:r>
      <w:proofErr w:type="gramStart"/>
      <w:r w:rsidRPr="000D4F4D">
        <w:rPr>
          <w:b/>
          <w:bCs/>
          <w:color w:val="EE0000"/>
        </w:rPr>
        <w:t>O(</w:t>
      </w:r>
      <w:proofErr w:type="gramEnd"/>
      <w:r w:rsidRPr="000D4F4D">
        <w:rPr>
          <w:b/>
          <w:bCs/>
          <w:color w:val="EE0000"/>
        </w:rPr>
        <w:t>1) push/pop at both ends.</w:t>
      </w:r>
    </w:p>
    <w:p w14:paraId="4097A6F4" w14:textId="5B086D44" w:rsidR="000D4F4D" w:rsidRPr="000D4F4D" w:rsidRDefault="000D4F4D" w:rsidP="000D4F4D">
      <w:pPr>
        <w:pStyle w:val="ListParagraph"/>
        <w:spacing w:line="480" w:lineRule="auto"/>
        <w:ind w:left="1440"/>
        <w:rPr>
          <w:rFonts w:asciiTheme="majorBidi" w:hAnsiTheme="majorBidi" w:cstheme="majorBidi"/>
          <w:sz w:val="22"/>
          <w:szCs w:val="22"/>
        </w:rPr>
      </w:pPr>
      <w:r w:rsidRPr="000D4F4D">
        <w:rPr>
          <w:rFonts w:asciiTheme="majorBidi" w:hAnsiTheme="majorBidi" w:cstheme="majorBidi"/>
          <w:color w:val="000000"/>
          <w:sz w:val="22"/>
          <w:szCs w:val="22"/>
        </w:rPr>
        <w:t xml:space="preserve">A deque implemented using a circular array supports amortized </w:t>
      </w:r>
      <w:proofErr w:type="gramStart"/>
      <w:r w:rsidRPr="000D4F4D">
        <w:rPr>
          <w:rFonts w:asciiTheme="majorBidi" w:hAnsiTheme="majorBidi" w:cstheme="majorBidi"/>
          <w:color w:val="000000"/>
          <w:sz w:val="22"/>
          <w:szCs w:val="22"/>
        </w:rPr>
        <w:t>O(</w:t>
      </w:r>
      <w:proofErr w:type="gramEnd"/>
      <w:r w:rsidRPr="000D4F4D">
        <w:rPr>
          <w:rFonts w:asciiTheme="majorBidi" w:hAnsiTheme="majorBidi" w:cstheme="majorBidi"/>
          <w:color w:val="000000"/>
          <w:sz w:val="22"/>
          <w:szCs w:val="22"/>
        </w:rPr>
        <w:t>1) push and pop at both ends.</w:t>
      </w:r>
    </w:p>
    <w:p w14:paraId="6875C0D2" w14:textId="4F523379" w:rsidR="004E3C4A" w:rsidRPr="000D4F4D" w:rsidRDefault="004E3C4A" w:rsidP="00445B80">
      <w:pPr>
        <w:pStyle w:val="ListParagraph"/>
        <w:numPr>
          <w:ilvl w:val="1"/>
          <w:numId w:val="1"/>
        </w:numPr>
        <w:spacing w:line="480" w:lineRule="auto"/>
        <w:rPr>
          <w:b/>
          <w:bCs/>
          <w:color w:val="EE0000"/>
        </w:rPr>
      </w:pPr>
      <w:r w:rsidRPr="000D4F4D">
        <w:rPr>
          <w:b/>
          <w:bCs/>
          <w:color w:val="EE0000"/>
        </w:rPr>
        <w:t xml:space="preserve">Why does BFS </w:t>
      </w:r>
      <w:r w:rsidR="0023163D" w:rsidRPr="000D4F4D">
        <w:rPr>
          <w:b/>
          <w:bCs/>
          <w:color w:val="EE0000"/>
        </w:rPr>
        <w:t>compute</w:t>
      </w:r>
      <w:r w:rsidRPr="000D4F4D">
        <w:rPr>
          <w:b/>
          <w:bCs/>
          <w:color w:val="EE0000"/>
        </w:rPr>
        <w:t xml:space="preserve"> shortest paths in unweighted graphs? </w:t>
      </w:r>
    </w:p>
    <w:p w14:paraId="3CB624EF" w14:textId="607EC77E" w:rsidR="000D4F4D" w:rsidRPr="000D4F4D" w:rsidRDefault="000D4F4D" w:rsidP="000D4F4D">
      <w:pPr>
        <w:pStyle w:val="ListParagraph"/>
        <w:spacing w:line="480" w:lineRule="auto"/>
        <w:ind w:left="1440"/>
        <w:rPr>
          <w:rFonts w:asciiTheme="majorBidi" w:hAnsiTheme="majorBidi" w:cstheme="majorBidi"/>
          <w:sz w:val="22"/>
          <w:szCs w:val="22"/>
        </w:rPr>
      </w:pPr>
      <w:r w:rsidRPr="000D4F4D">
        <w:rPr>
          <w:rStyle w:val="Strong"/>
          <w:rFonts w:asciiTheme="majorBidi" w:hAnsiTheme="majorBidi" w:cstheme="majorBidi"/>
          <w:color w:val="000000"/>
          <w:sz w:val="22"/>
          <w:szCs w:val="22"/>
        </w:rPr>
        <w:t>BFS computes shortest paths in unweighted graphs because it explores the graph level by level.</w:t>
      </w:r>
      <w:r w:rsidRPr="000D4F4D">
        <w:rPr>
          <w:rFonts w:asciiTheme="majorBidi" w:hAnsiTheme="majorBidi" w:cstheme="majorBidi"/>
          <w:color w:val="000000"/>
          <w:sz w:val="22"/>
          <w:szCs w:val="22"/>
        </w:rPr>
        <w:br/>
        <w:t>Starting from the source vertex, BFS first visits all vertices at distance 1, then all vertices at distance 2, then distance 3, and so on.</w:t>
      </w:r>
      <w:r w:rsidRPr="000D4F4D">
        <w:rPr>
          <w:rFonts w:asciiTheme="majorBidi" w:hAnsiTheme="majorBidi" w:cstheme="majorBidi"/>
          <w:color w:val="000000"/>
          <w:sz w:val="22"/>
          <w:szCs w:val="22"/>
        </w:rPr>
        <w:br/>
        <w:t>Since each edge has equal weight (unweighted graph), the first time a vertex is discovered, it is reached through the minimum number of edges from the source. Therefore, BFS guarantees shortest paths in terms of number of edges.</w:t>
      </w:r>
    </w:p>
    <w:p w14:paraId="39F623B9" w14:textId="77777777" w:rsidR="0023163D" w:rsidRDefault="0023163D" w:rsidP="00445B80">
      <w:pPr>
        <w:pStyle w:val="ListParagraph"/>
        <w:spacing w:line="480" w:lineRule="auto"/>
        <w:ind w:left="1440"/>
      </w:pPr>
    </w:p>
    <w:p w14:paraId="2DC104D6" w14:textId="053319ED" w:rsidR="004E3C4A" w:rsidRPr="0023163D" w:rsidRDefault="004E3C4A" w:rsidP="00445B8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23163D">
        <w:rPr>
          <w:b/>
          <w:bCs/>
        </w:rPr>
        <w:t xml:space="preserve">Asymptotic &amp; Recurrences </w:t>
      </w:r>
    </w:p>
    <w:p w14:paraId="530E7481" w14:textId="6E0BDCCD" w:rsidR="004E3C4A" w:rsidRDefault="0023163D" w:rsidP="00445B80">
      <w:pPr>
        <w:pStyle w:val="ListParagraph"/>
        <w:numPr>
          <w:ilvl w:val="1"/>
          <w:numId w:val="1"/>
        </w:numPr>
        <w:spacing w:line="480" w:lineRule="auto"/>
      </w:pPr>
      <w:r>
        <w:t xml:space="preserve">For each pair, pick exactly one relation for f vs g: o, O, </w:t>
      </w:r>
      <w:r w:rsidRPr="0023163D">
        <w:t>Θ,</w:t>
      </w:r>
      <w:r>
        <w:t xml:space="preserve"> </w:t>
      </w:r>
      <w:r w:rsidRPr="0023163D">
        <w:t>Ω,</w:t>
      </w:r>
      <w:r>
        <w:t xml:space="preserve"> </w:t>
      </w:r>
      <w:r w:rsidRPr="0023163D">
        <w:t>ω</w:t>
      </w:r>
      <w:r w:rsidR="004E3C4A">
        <w:t>.</w:t>
      </w:r>
      <w:r>
        <w:t xml:space="preserve"> Then write one reason (limit, growth, rule).</w:t>
      </w:r>
    </w:p>
    <w:p w14:paraId="7FAD54F1" w14:textId="5E41EB39" w:rsidR="004E3C4A" w:rsidRDefault="0023163D" w:rsidP="00445B80">
      <w:pPr>
        <w:pStyle w:val="ListParagraph"/>
        <w:numPr>
          <w:ilvl w:val="2"/>
          <w:numId w:val="1"/>
        </w:numPr>
        <w:spacing w:line="480" w:lineRule="auto"/>
      </w:pPr>
      <w:r>
        <w:t>f = l</w:t>
      </w:r>
      <w:r w:rsidR="004E3C4A">
        <w:t>og</w:t>
      </w:r>
      <w:r w:rsidR="004E3C4A" w:rsidRPr="0023163D">
        <w:rPr>
          <w:vertAlign w:val="superscript"/>
        </w:rPr>
        <w:t>5</w:t>
      </w:r>
      <w:r w:rsidR="004E3C4A">
        <w:t>n</w:t>
      </w:r>
      <w:r>
        <w:t xml:space="preserve">, g </w:t>
      </w:r>
      <w:proofErr w:type="gramStart"/>
      <w:r>
        <w:t xml:space="preserve">= </w:t>
      </w:r>
      <w:r w:rsidR="004E3C4A">
        <w:t xml:space="preserve"> n</w:t>
      </w:r>
      <w:r w:rsidR="004E3C4A" w:rsidRPr="0023163D">
        <w:rPr>
          <w:vertAlign w:val="superscript"/>
        </w:rPr>
        <w:t>0.01</w:t>
      </w:r>
      <w:proofErr w:type="gramEnd"/>
      <w:r w:rsidR="004E3C4A">
        <w:t xml:space="preserve"> </w:t>
      </w:r>
    </w:p>
    <w:p w14:paraId="2B5FAD4A" w14:textId="31FC351D" w:rsidR="004E3C4A" w:rsidRDefault="0023163D" w:rsidP="00445B80">
      <w:pPr>
        <w:pStyle w:val="ListParagraph"/>
        <w:numPr>
          <w:ilvl w:val="2"/>
          <w:numId w:val="1"/>
        </w:numPr>
        <w:spacing w:line="480" w:lineRule="auto"/>
      </w:pPr>
      <w:r>
        <w:t xml:space="preserve">f = </w:t>
      </w:r>
      <w:proofErr w:type="gramStart"/>
      <w:r>
        <w:t>n</w:t>
      </w:r>
      <w:r w:rsidR="004E3C4A" w:rsidRPr="0023163D">
        <w:rPr>
          <w:vertAlign w:val="superscript"/>
        </w:rPr>
        <w:t xml:space="preserve">1.5 </w:t>
      </w:r>
      <w:r>
        <w:t>,</w:t>
      </w:r>
      <w:proofErr w:type="gramEnd"/>
      <w:r>
        <w:t xml:space="preserve"> g =</w:t>
      </w:r>
      <w:r w:rsidR="004E3C4A">
        <w:t xml:space="preserve"> nlog</w:t>
      </w:r>
      <w:r w:rsidR="004E3C4A" w:rsidRPr="0023163D">
        <w:rPr>
          <w:vertAlign w:val="superscript"/>
        </w:rPr>
        <w:t>3</w:t>
      </w:r>
      <w:r w:rsidR="004E3C4A">
        <w:t>n</w:t>
      </w:r>
    </w:p>
    <w:p w14:paraId="648D41A2" w14:textId="3D45223C" w:rsidR="004E3C4A" w:rsidRDefault="0023163D" w:rsidP="00445B80">
      <w:pPr>
        <w:pStyle w:val="ListParagraph"/>
        <w:numPr>
          <w:ilvl w:val="2"/>
          <w:numId w:val="1"/>
        </w:numPr>
        <w:spacing w:line="480" w:lineRule="auto"/>
      </w:pPr>
      <w:r>
        <w:t xml:space="preserve">f = </w:t>
      </w:r>
      <w:proofErr w:type="spellStart"/>
      <w:r>
        <w:t>n</w:t>
      </w:r>
      <w:r w:rsidR="004E3C4A">
        <w:t>logn</w:t>
      </w:r>
      <w:proofErr w:type="spellEnd"/>
      <w:r>
        <w:t xml:space="preserve">, g </w:t>
      </w:r>
      <w:proofErr w:type="gramStart"/>
      <w:r>
        <w:t xml:space="preserve">= </w:t>
      </w:r>
      <w:r w:rsidR="004E3C4A">
        <w:t xml:space="preserve"> n</w:t>
      </w:r>
      <w:proofErr w:type="gramEnd"/>
      <w:r w:rsidR="004E3C4A" w:rsidRPr="0023163D">
        <w:rPr>
          <w:vertAlign w:val="superscript"/>
        </w:rPr>
        <w:t xml:space="preserve">1+e </w:t>
      </w:r>
      <w:r>
        <w:t>where</w:t>
      </w:r>
      <w:r w:rsidR="004E3C4A">
        <w:t xml:space="preserve"> e&gt;0</w:t>
      </w:r>
      <w:r>
        <w:t xml:space="preserve"> is a fixed constant </w:t>
      </w:r>
    </w:p>
    <w:p w14:paraId="18CAB394" w14:textId="49CEB04C" w:rsidR="004E3C4A" w:rsidRDefault="0023163D" w:rsidP="00445B80">
      <w:pPr>
        <w:pStyle w:val="ListParagraph"/>
        <w:numPr>
          <w:ilvl w:val="1"/>
          <w:numId w:val="1"/>
        </w:numPr>
        <w:spacing w:line="480" w:lineRule="auto"/>
      </w:pPr>
      <w:r>
        <w:t xml:space="preserve">Given T(n) </w:t>
      </w:r>
      <w:proofErr w:type="gramStart"/>
      <w:r>
        <w:t xml:space="preserve">= </w:t>
      </w:r>
      <w:r w:rsidR="004E3C4A">
        <w:t xml:space="preserve"> </w:t>
      </w:r>
      <w:r w:rsidR="004E3C4A" w:rsidRPr="004E3C4A">
        <w:t>Θ</w:t>
      </w:r>
      <w:r w:rsidR="004E3C4A">
        <w:t>( )</w:t>
      </w:r>
      <w:proofErr w:type="gramEnd"/>
      <w:r>
        <w:t xml:space="preserve">, state the method and the case </w:t>
      </w:r>
    </w:p>
    <w:p w14:paraId="43320E8F" w14:textId="4735572F" w:rsidR="004E3C4A" w:rsidRDefault="004E3C4A" w:rsidP="00445B80">
      <w:pPr>
        <w:pStyle w:val="ListParagraph"/>
        <w:numPr>
          <w:ilvl w:val="2"/>
          <w:numId w:val="1"/>
        </w:numPr>
        <w:spacing w:line="480" w:lineRule="auto"/>
      </w:pPr>
      <w:r>
        <w:t>T(n) 3T(n/2) + n</w:t>
      </w:r>
    </w:p>
    <w:p w14:paraId="16C0184E" w14:textId="5078B4A1" w:rsidR="004E3C4A" w:rsidRDefault="004E3C4A" w:rsidP="00445B80">
      <w:pPr>
        <w:pStyle w:val="ListParagraph"/>
        <w:numPr>
          <w:ilvl w:val="2"/>
          <w:numId w:val="1"/>
        </w:numPr>
        <w:spacing w:line="480" w:lineRule="auto"/>
      </w:pPr>
      <w:r>
        <w:t>T(n) = T(n/2) + T(n/4) + n</w:t>
      </w:r>
    </w:p>
    <w:p w14:paraId="0F4FEB88" w14:textId="0BD81D4F" w:rsidR="004E3C4A" w:rsidRDefault="004E3C4A" w:rsidP="00445B80">
      <w:pPr>
        <w:pStyle w:val="ListParagraph"/>
        <w:numPr>
          <w:ilvl w:val="2"/>
          <w:numId w:val="1"/>
        </w:numPr>
        <w:spacing w:line="480" w:lineRule="auto"/>
      </w:pPr>
      <w:r>
        <w:t xml:space="preserve">2T(n/2) + </w:t>
      </w:r>
      <w:proofErr w:type="spellStart"/>
      <w:r>
        <w:t>nlogn</w:t>
      </w:r>
      <w:proofErr w:type="spellEnd"/>
    </w:p>
    <w:p w14:paraId="7EC5BE96" w14:textId="3357E73B" w:rsidR="004E3C4A" w:rsidRDefault="004E3C4A" w:rsidP="00445B80">
      <w:pPr>
        <w:pStyle w:val="ListParagraph"/>
        <w:spacing w:line="480" w:lineRule="auto"/>
        <w:ind w:left="1440"/>
      </w:pPr>
    </w:p>
    <w:p w14:paraId="5C25C657" w14:textId="77777777" w:rsidR="00E91576" w:rsidRDefault="00E91576" w:rsidP="00445B80">
      <w:pPr>
        <w:pStyle w:val="ListParagraph"/>
        <w:spacing w:line="480" w:lineRule="auto"/>
        <w:ind w:left="1440"/>
      </w:pPr>
    </w:p>
    <w:p w14:paraId="41CE96EE" w14:textId="77777777" w:rsidR="00E91576" w:rsidRDefault="00E91576" w:rsidP="00445B80">
      <w:pPr>
        <w:pStyle w:val="ListParagraph"/>
        <w:spacing w:line="480" w:lineRule="auto"/>
        <w:ind w:left="1440"/>
      </w:pPr>
    </w:p>
    <w:p w14:paraId="4B477E5E" w14:textId="77777777" w:rsidR="00E91576" w:rsidRDefault="00E91576" w:rsidP="00445B80">
      <w:pPr>
        <w:pStyle w:val="ListParagraph"/>
        <w:spacing w:line="480" w:lineRule="auto"/>
        <w:ind w:left="1440"/>
      </w:pPr>
    </w:p>
    <w:p w14:paraId="3216764B" w14:textId="4F31468E" w:rsidR="004E3C4A" w:rsidRPr="0023163D" w:rsidRDefault="004E3C4A" w:rsidP="00445B8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23163D">
        <w:rPr>
          <w:b/>
          <w:bCs/>
        </w:rPr>
        <w:t xml:space="preserve">Trees &amp; Heaps </w:t>
      </w:r>
    </w:p>
    <w:p w14:paraId="1629A4A8" w14:textId="318B4286" w:rsidR="004E3C4A" w:rsidRDefault="004E3C4A" w:rsidP="00445B80">
      <w:pPr>
        <w:pStyle w:val="ListParagraph"/>
        <w:numPr>
          <w:ilvl w:val="1"/>
          <w:numId w:val="1"/>
        </w:numPr>
        <w:spacing w:line="480" w:lineRule="auto"/>
      </w:pPr>
      <w:r>
        <w:t>BST: Insert 5, 3, 7, 2, 4, 6, 8</w:t>
      </w:r>
      <w:r w:rsidR="0023163D">
        <w:t xml:space="preserve"> into an empty BST (standard BST invariant). Then d</w:t>
      </w:r>
      <w:r>
        <w:t>elete key 7</w:t>
      </w:r>
      <w:r w:rsidR="0023163D">
        <w:t xml:space="preserve"> using the </w:t>
      </w:r>
      <w:proofErr w:type="spellStart"/>
      <w:r w:rsidR="0023163D">
        <w:t>inorder</w:t>
      </w:r>
      <w:proofErr w:type="spellEnd"/>
      <w:r w:rsidR="0023163D">
        <w:t>-successor rule. Deliverable:</w:t>
      </w:r>
      <w:r>
        <w:t xml:space="preserve"> draw </w:t>
      </w:r>
      <w:r w:rsidR="0023163D">
        <w:t xml:space="preserve">the </w:t>
      </w:r>
      <w:r>
        <w:t>final tree</w:t>
      </w:r>
      <w:r w:rsidR="0023163D">
        <w:t xml:space="preserve"> (levels labeled), or list nodes by level order.</w:t>
      </w:r>
    </w:p>
    <w:p w14:paraId="0674BD31" w14:textId="1D8C6E31" w:rsidR="004E3C4A" w:rsidRDefault="004E3C4A" w:rsidP="00445B80">
      <w:pPr>
        <w:pStyle w:val="ListParagraph"/>
        <w:numPr>
          <w:ilvl w:val="1"/>
          <w:numId w:val="1"/>
        </w:numPr>
        <w:spacing w:line="480" w:lineRule="auto"/>
      </w:pPr>
      <w:r>
        <w:t xml:space="preserve">Build-Max-Heap: </w:t>
      </w:r>
      <w:r w:rsidR="0023163D">
        <w:t xml:space="preserve">Using </w:t>
      </w:r>
      <w:r>
        <w:t>bottom-up</w:t>
      </w:r>
      <w:r w:rsidR="0023163D">
        <w:t xml:space="preserve"> </w:t>
      </w:r>
      <w:proofErr w:type="spellStart"/>
      <w:r w:rsidR="0023163D">
        <w:t>heapify</w:t>
      </w:r>
      <w:proofErr w:type="spellEnd"/>
      <w:r w:rsidR="0023163D">
        <w:t xml:space="preserve"> (Floyd’s method)</w:t>
      </w:r>
      <w:r>
        <w:t xml:space="preserve"> on [3,14,7,1,9,2,8]</w:t>
      </w:r>
      <w:r w:rsidR="0023163D">
        <w:t xml:space="preserve"> with 0-based indexing. Deliverable: the final </w:t>
      </w:r>
      <w:r>
        <w:t>heap array</w:t>
      </w:r>
      <w:r w:rsidR="0023163D">
        <w:t xml:space="preserve"> of size 7 after build</w:t>
      </w:r>
    </w:p>
    <w:p w14:paraId="4FDE6E15" w14:textId="4F243515" w:rsidR="004E3C4A" w:rsidRDefault="004E3C4A" w:rsidP="00445B80">
      <w:pPr>
        <w:pStyle w:val="ListParagraph"/>
        <w:numPr>
          <w:ilvl w:val="1"/>
          <w:numId w:val="1"/>
        </w:numPr>
        <w:spacing w:line="480" w:lineRule="auto"/>
      </w:pPr>
      <w:r>
        <w:t xml:space="preserve">Heapsort first </w:t>
      </w:r>
      <w:r w:rsidR="0023163D">
        <w:t>extract</w:t>
      </w:r>
      <w:r>
        <w:t xml:space="preserve">: </w:t>
      </w:r>
      <w:r w:rsidR="0023163D">
        <w:t xml:space="preserve">Starting from your </w:t>
      </w:r>
      <w:proofErr w:type="spellStart"/>
      <w:r w:rsidR="0023163D">
        <w:t>Cb</w:t>
      </w:r>
      <w:proofErr w:type="spellEnd"/>
      <w:r w:rsidR="0023163D">
        <w:t xml:space="preserve"> heap (last question), perform</w:t>
      </w:r>
      <w:r>
        <w:t xml:space="preserve"> </w:t>
      </w:r>
      <w:r w:rsidR="0023163D">
        <w:t xml:space="preserve">one extract-max (swap root with last, size – 1, then sift-down). Deliverable: array contents after this single extract (heap portion followed by the placed max at the end). </w:t>
      </w:r>
    </w:p>
    <w:p w14:paraId="549CD84F" w14:textId="77777777" w:rsidR="0023163D" w:rsidRDefault="0023163D" w:rsidP="00445B80">
      <w:pPr>
        <w:pStyle w:val="ListParagraph"/>
        <w:spacing w:line="480" w:lineRule="auto"/>
        <w:ind w:left="1440"/>
      </w:pPr>
    </w:p>
    <w:p w14:paraId="5E7BD51E" w14:textId="2116DFA3" w:rsidR="0023163D" w:rsidRDefault="0023163D" w:rsidP="00445B8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23163D">
        <w:rPr>
          <w:b/>
          <w:bCs/>
        </w:rPr>
        <w:t xml:space="preserve">Hash Tables </w:t>
      </w:r>
    </w:p>
    <w:p w14:paraId="5DF853F4" w14:textId="4DE9A616" w:rsidR="0023163D" w:rsidRPr="0023163D" w:rsidRDefault="0023163D" w:rsidP="00445B80">
      <w:pPr>
        <w:pStyle w:val="ListParagraph"/>
        <w:spacing w:line="480" w:lineRule="auto"/>
      </w:pPr>
      <w:r>
        <w:t>Open addressing with linear probing, table size m=11, hash h(k) = k mod 11. Wrap around at the end.</w:t>
      </w:r>
    </w:p>
    <w:p w14:paraId="2067C26C" w14:textId="26CF1743" w:rsidR="0023163D" w:rsidRPr="008C4CAC" w:rsidRDefault="0023163D" w:rsidP="00445B80">
      <w:pPr>
        <w:pStyle w:val="ListParagraph"/>
        <w:numPr>
          <w:ilvl w:val="1"/>
          <w:numId w:val="1"/>
        </w:numPr>
        <w:spacing w:line="480" w:lineRule="auto"/>
        <w:rPr>
          <w:b/>
          <w:bCs/>
        </w:rPr>
      </w:pPr>
      <w:r>
        <w:t xml:space="preserve">Insert keys in this order: 22, 1, 13, 11, 24, 31, 4, 15. </w:t>
      </w:r>
      <w:r w:rsidR="008C4CAC" w:rsidRPr="008C4CAC">
        <w:t xml:space="preserve">Deliverable: the final table labeled with indices </w:t>
      </w:r>
      <w:proofErr w:type="gramStart"/>
      <w:r w:rsidR="008C4CAC" w:rsidRPr="008C4CAC">
        <w:t>0..</w:t>
      </w:r>
      <w:proofErr w:type="gramEnd"/>
      <w:r w:rsidR="008C4CAC" w:rsidRPr="008C4CAC">
        <w:t>10 (empty slots marked “·”).</w:t>
      </w:r>
    </w:p>
    <w:p w14:paraId="5C94679B" w14:textId="439D3B81" w:rsid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 w:rsidRPr="008C4CAC">
        <w:t>Let α</w:t>
      </w:r>
      <w:r>
        <w:t xml:space="preserve"> </w:t>
      </w:r>
      <w:r w:rsidRPr="008C4CAC">
        <w:t>be the load factor. For linear probing, give the expected number of probes for a successful search as a formula in α; then evaluate it numerically using your final α.</w:t>
      </w:r>
    </w:p>
    <w:p w14:paraId="6E134406" w14:textId="775D6A51" w:rsid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>
        <w:t>When should you resize/rehash? Give (</w:t>
      </w:r>
      <w:proofErr w:type="spellStart"/>
      <w:r>
        <w:t>i</w:t>
      </w:r>
      <w:proofErr w:type="spellEnd"/>
      <w:r>
        <w:t>) a practical trigger in terms of α or clustering and (ii) a rule for the new size.</w:t>
      </w:r>
    </w:p>
    <w:p w14:paraId="2264DD5B" w14:textId="77777777" w:rsidR="008C4CAC" w:rsidRDefault="008C4CAC" w:rsidP="00445B80">
      <w:pPr>
        <w:spacing w:line="480" w:lineRule="auto"/>
        <w:ind w:left="1080"/>
      </w:pPr>
    </w:p>
    <w:p w14:paraId="602C5BAC" w14:textId="77777777" w:rsidR="00E91576" w:rsidRDefault="00E91576" w:rsidP="00445B80">
      <w:pPr>
        <w:spacing w:line="480" w:lineRule="auto"/>
        <w:ind w:left="1080"/>
      </w:pPr>
    </w:p>
    <w:p w14:paraId="72EAD07A" w14:textId="7B74C0C4" w:rsidR="008C4CAC" w:rsidRDefault="008C4CAC" w:rsidP="00445B8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8C4CAC">
        <w:rPr>
          <w:b/>
          <w:bCs/>
        </w:rPr>
        <w:t>Sorting</w:t>
      </w:r>
    </w:p>
    <w:p w14:paraId="49E7B208" w14:textId="2FC63257" w:rsidR="008C4CAC" w:rsidRP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 w:rsidRPr="008C4CAC">
        <w:t xml:space="preserve">Do one </w:t>
      </w:r>
      <w:proofErr w:type="spellStart"/>
      <w:r w:rsidRPr="008C4CAC">
        <w:t>Lomuto</w:t>
      </w:r>
      <w:proofErr w:type="spellEnd"/>
      <w:r w:rsidRPr="008C4CAC">
        <w:t xml:space="preserve"> partition on [5,1,8,3,2,7,6,4] using pivot = last element.</w:t>
      </w:r>
      <w:r>
        <w:t xml:space="preserve"> </w:t>
      </w:r>
      <w:r w:rsidRPr="008C4CAC">
        <w:t>Deliverable: array after partition and the pivot’s final index.</w:t>
      </w:r>
    </w:p>
    <w:p w14:paraId="58A5CAC0" w14:textId="647C65BC" w:rsidR="008C4CAC" w:rsidRP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 w:rsidRPr="008C4CAC">
        <w:t>For already sorted input, which pivot rule makes Quicksort worst-case, and what’s the time complexity?</w:t>
      </w:r>
    </w:p>
    <w:p w14:paraId="7159421F" w14:textId="701B6D54" w:rsid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 w:rsidRPr="008C4CAC">
        <w:t xml:space="preserve">When is Counting Sort appropriate, and what is its time bound in terms of </w:t>
      </w:r>
      <w:r>
        <w:t xml:space="preserve">n </w:t>
      </w:r>
      <w:r w:rsidRPr="008C4CAC">
        <w:t>and key-range k?</w:t>
      </w:r>
    </w:p>
    <w:p w14:paraId="58D6E16B" w14:textId="77777777" w:rsidR="008C4CAC" w:rsidRDefault="008C4CAC" w:rsidP="00445B80">
      <w:pPr>
        <w:pStyle w:val="ListParagraph"/>
        <w:spacing w:line="480" w:lineRule="auto"/>
        <w:ind w:left="1440"/>
      </w:pPr>
    </w:p>
    <w:p w14:paraId="56F60062" w14:textId="6D06B1C0" w:rsidR="008C4CAC" w:rsidRPr="008C4CAC" w:rsidRDefault="008C4CAC" w:rsidP="00445B8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8C4CAC">
        <w:rPr>
          <w:b/>
          <w:bCs/>
        </w:rPr>
        <w:t>Graphs and Greedy</w:t>
      </w:r>
    </w:p>
    <w:p w14:paraId="0413E320" w14:textId="343FD33D" w:rsid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>
        <w:t>BFS from on the undirected graph with edges A-B, A-C, B-D, C-D, C-E, D-F, E-F. Tie-breaking: when exploring neighbors, visit them in alphabetical order. Deliverables: (</w:t>
      </w:r>
      <w:proofErr w:type="spellStart"/>
      <w:r>
        <w:t>i</w:t>
      </w:r>
      <w:proofErr w:type="spellEnd"/>
      <w:r>
        <w:t xml:space="preserve">) the BFS tree edges and (ii) the distance </w:t>
      </w:r>
      <w:proofErr w:type="spellStart"/>
      <w:r>
        <w:t>dist</w:t>
      </w:r>
      <w:proofErr w:type="spellEnd"/>
      <w:r>
        <w:t>(v) for each vertex.</w:t>
      </w:r>
    </w:p>
    <w:p w14:paraId="45BBF887" w14:textId="49EC1F7E" w:rsid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 w:rsidRPr="008C4CAC">
        <w:t>Interval scheduling with activities</w:t>
      </w:r>
      <w:r>
        <w:t xml:space="preserve"> I1[1,3], I2[2,5], I3[4,7], I4[1,8], I5[5,9], I6[8,10]. </w:t>
      </w:r>
      <w:r w:rsidRPr="008C4CAC">
        <w:t>Run the earliest-finish-time greedy. Deliverables: the chosen set in order and a one-sentence exchange-argument for optimality.</w:t>
      </w:r>
    </w:p>
    <w:p w14:paraId="47573178" w14:textId="77777777" w:rsidR="008C4CAC" w:rsidRDefault="008C4CAC" w:rsidP="00445B80">
      <w:pPr>
        <w:pStyle w:val="ListParagraph"/>
        <w:spacing w:line="480" w:lineRule="auto"/>
        <w:ind w:left="1440"/>
      </w:pPr>
    </w:p>
    <w:p w14:paraId="28E2C826" w14:textId="1B165D7C" w:rsidR="008C4CAC" w:rsidRPr="008C4CAC" w:rsidRDefault="008C4CAC" w:rsidP="00445B8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8C4CAC">
        <w:rPr>
          <w:b/>
          <w:bCs/>
        </w:rPr>
        <w:t>Dynamic Programming</w:t>
      </w:r>
    </w:p>
    <w:p w14:paraId="19673E5E" w14:textId="19AC5A16" w:rsidR="008C4CAC" w:rsidRDefault="008C4CAC" w:rsidP="00445B80">
      <w:pPr>
        <w:pStyle w:val="ListParagraph"/>
        <w:spacing w:line="480" w:lineRule="auto"/>
      </w:pPr>
      <w:r>
        <w:t xml:space="preserve">0/1 Knapsack. Capacity W=7; items </w:t>
      </w:r>
      <w:proofErr w:type="spellStart"/>
      <w:r>
        <w:t>i</w:t>
      </w:r>
      <w:proofErr w:type="spellEnd"/>
      <w:r>
        <w:t>=</w:t>
      </w:r>
      <w:proofErr w:type="gramStart"/>
      <w:r>
        <w:t>1..</w:t>
      </w:r>
      <w:proofErr w:type="gramEnd"/>
      <w:r>
        <w:t>4 with w = [ 2,3,4,5], v = [3,4,5,7]</w:t>
      </w:r>
    </w:p>
    <w:p w14:paraId="7FEF598F" w14:textId="77777777" w:rsid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>
        <w:t>Define the DP table and write the recurrence, including base cases.</w:t>
      </w:r>
    </w:p>
    <w:p w14:paraId="1C4BC9AC" w14:textId="59E59A4E" w:rsid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>
        <w:t xml:space="preserve">Compute the optimal value and give one optimal item set. You may show only the subset of table entries you </w:t>
      </w:r>
      <w:proofErr w:type="gramStart"/>
      <w:r>
        <w:t>actually used</w:t>
      </w:r>
      <w:proofErr w:type="gramEnd"/>
      <w:r>
        <w:t>.</w:t>
      </w:r>
    </w:p>
    <w:p w14:paraId="76A5115C" w14:textId="53EEAE1B" w:rsidR="008C4CAC" w:rsidRDefault="008C4CAC" w:rsidP="00445B80">
      <w:pPr>
        <w:pStyle w:val="ListParagraph"/>
        <w:numPr>
          <w:ilvl w:val="1"/>
          <w:numId w:val="1"/>
        </w:numPr>
        <w:spacing w:line="480" w:lineRule="auto"/>
      </w:pPr>
      <w:r>
        <w:lastRenderedPageBreak/>
        <w:t xml:space="preserve">State the time and space complexities in terms of n and W. </w:t>
      </w:r>
    </w:p>
    <w:p w14:paraId="54B60E06" w14:textId="3597ED09" w:rsidR="004E3C4A" w:rsidRDefault="004E3C4A" w:rsidP="00445B80">
      <w:pPr>
        <w:spacing w:line="480" w:lineRule="auto"/>
      </w:pPr>
    </w:p>
    <w:sectPr w:rsidR="004E3C4A" w:rsidSect="007A1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84"/>
    <w:multiLevelType w:val="hybridMultilevel"/>
    <w:tmpl w:val="65F60B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A0FA461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A0D4F"/>
    <w:multiLevelType w:val="multilevel"/>
    <w:tmpl w:val="917E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383863">
    <w:abstractNumId w:val="0"/>
  </w:num>
  <w:num w:numId="2" w16cid:durableId="1732146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4A"/>
    <w:rsid w:val="000A28FC"/>
    <w:rsid w:val="000D4F4D"/>
    <w:rsid w:val="001F5555"/>
    <w:rsid w:val="0023163D"/>
    <w:rsid w:val="00241825"/>
    <w:rsid w:val="003E0ED4"/>
    <w:rsid w:val="00445B80"/>
    <w:rsid w:val="0048251F"/>
    <w:rsid w:val="004E3C4A"/>
    <w:rsid w:val="005D6E50"/>
    <w:rsid w:val="00611EDE"/>
    <w:rsid w:val="006C0D82"/>
    <w:rsid w:val="006C7529"/>
    <w:rsid w:val="006E7A9E"/>
    <w:rsid w:val="007662FF"/>
    <w:rsid w:val="007A1C15"/>
    <w:rsid w:val="0087679D"/>
    <w:rsid w:val="008C4CAC"/>
    <w:rsid w:val="0093082A"/>
    <w:rsid w:val="009A7B36"/>
    <w:rsid w:val="009F160D"/>
    <w:rsid w:val="00B02F31"/>
    <w:rsid w:val="00B43F8B"/>
    <w:rsid w:val="00BE30BF"/>
    <w:rsid w:val="00CE6DFA"/>
    <w:rsid w:val="00D00627"/>
    <w:rsid w:val="00D15BA7"/>
    <w:rsid w:val="00D21C10"/>
    <w:rsid w:val="00E9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3006A"/>
  <w15:chartTrackingRefBased/>
  <w15:docId w15:val="{E03309BD-E7D4-974E-9856-6B0096775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C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C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C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C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C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C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C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C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C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C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C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C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C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C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C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C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C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C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C4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21C10"/>
    <w:rPr>
      <w:rFonts w:ascii="Helvetica" w:eastAsia="Times New Roman" w:hAnsi="Helvetica"/>
      <w:color w:val="000000"/>
      <w:sz w:val="36"/>
      <w:szCs w:val="36"/>
    </w:rPr>
  </w:style>
  <w:style w:type="character" w:customStyle="1" w:styleId="s1">
    <w:name w:val="s1"/>
    <w:basedOn w:val="DefaultParagraphFont"/>
    <w:rsid w:val="00D21C10"/>
    <w:rPr>
      <w:rFonts w:ascii="Arial" w:hAnsi="Arial" w:cs="Arial" w:hint="default"/>
      <w:sz w:val="36"/>
      <w:szCs w:val="36"/>
    </w:rPr>
  </w:style>
  <w:style w:type="character" w:customStyle="1" w:styleId="s2">
    <w:name w:val="s2"/>
    <w:basedOn w:val="DefaultParagraphFont"/>
    <w:rsid w:val="00D21C10"/>
    <w:rPr>
      <w:rFonts w:ascii="Helvetica" w:hAnsi="Helvetica" w:hint="default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21C10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D21C10"/>
    <w:rPr>
      <w:b/>
      <w:bCs/>
    </w:rPr>
  </w:style>
  <w:style w:type="character" w:customStyle="1" w:styleId="apple-converted-space">
    <w:name w:val="apple-converted-space"/>
    <w:basedOn w:val="DefaultParagraphFont"/>
    <w:rsid w:val="00D21C10"/>
  </w:style>
  <w:style w:type="character" w:styleId="Emphasis">
    <w:name w:val="Emphasis"/>
    <w:basedOn w:val="DefaultParagraphFont"/>
    <w:uiPriority w:val="20"/>
    <w:qFormat/>
    <w:rsid w:val="002418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1198</Words>
  <Characters>5744</Characters>
  <Application>Microsoft Office Word</Application>
  <DocSecurity>0</DocSecurity>
  <Lines>151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 Quinones</dc:creator>
  <cp:keywords/>
  <dc:description/>
  <cp:lastModifiedBy>Abuisad, Sajeda</cp:lastModifiedBy>
  <cp:revision>14</cp:revision>
  <dcterms:created xsi:type="dcterms:W3CDTF">2025-09-06T01:18:00Z</dcterms:created>
  <dcterms:modified xsi:type="dcterms:W3CDTF">2026-02-21T08:37:00Z</dcterms:modified>
</cp:coreProperties>
</file>