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ind w:right="140"/>
        <w:jc w:val="center"/>
        <w:rPr>
          <w:vertAlign w:val="baseline"/>
        </w:rPr>
      </w:pPr>
      <w:bookmarkStart w:colFirst="0" w:colLast="0" w:name="_7rg8kc6vrcur" w:id="0"/>
      <w:bookmarkEnd w:id="0"/>
      <w:r w:rsidDel="00000000" w:rsidR="00000000" w:rsidRPr="00000000">
        <w:rPr>
          <w:rtl w:val="0"/>
        </w:rPr>
        <w:t xml:space="preserve">Unspoiled: Math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Lesson</w:t>
      </w:r>
      <w:r w:rsidDel="00000000" w:rsidR="00000000" w:rsidRPr="00000000">
        <w:rPr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Please Note: The lesson plan for Lesson 1 below is the same for all content areas. Lessons 2-5 in Unspoiled are different for each content area (ELA, Math, Science, and Social Studies). Lesson 6 is also the same for all content areas.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995"/>
        <w:gridCol w:w="2895"/>
        <w:tblGridChange w:id="0">
          <w:tblGrid>
            <w:gridCol w:w="3180"/>
            <w:gridCol w:w="4995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Lesson objectives: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Identify aspects that the National Park Service protects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Answer the question: Why do we need national parks?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Describe characteristics of a national park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Assessment: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Exit questions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Classwork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Key Points: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Review and understand the symbolism of the National Park logo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Explore the national parks and their history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Brainstorm establishing your own National 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Component: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&amp; Student Actions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Materials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10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Now: What do you notice about the logo for the National Park Service?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, piece of paper or student journal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Introduction of Unspoiled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numPr>
                <w:ilvl w:val="0"/>
                <w:numId w:val="14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unit expectations, assignments, and schedule</w:t>
            </w:r>
          </w:p>
          <w:p w:rsidR="00000000" w:rsidDel="00000000" w:rsidP="00000000" w:rsidRDefault="00000000" w:rsidRPr="00000000" w14:paraId="00000024">
            <w:pPr>
              <w:pageBreakBefore w:val="0"/>
              <w:numPr>
                <w:ilvl w:val="0"/>
                <w:numId w:val="14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Distribute and discuss the Note to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ind w:left="0" w:firstLine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  <w:rtl w:val="0"/>
                </w:rPr>
                <w:t xml:space="preserve">Note to Students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students to the National Parks Service (NPS) and the history of national parks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Review the NPS logo and its symbolism</w:t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Show students an assortment of National Parks and discuss their significance and what visitors can see or do at them.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Explain to students that you will be taking a closer look at four different National Parks throughout the unit.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Independent Practice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will follow along in their handout to reflect on something they believe is important to preserve and make the argument for why it should become a National Park.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1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Turn in handouts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1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Daily learning log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1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Complete exit ticket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21"/>
              </w:numPr>
              <w:spacing w:line="300" w:lineRule="auto"/>
              <w:ind w:left="63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What is the purpose of national parks? 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1"/>
                <w:numId w:val="21"/>
              </w:numPr>
              <w:spacing w:line="300" w:lineRule="auto"/>
              <w:ind w:left="63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Why do we need national parks?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, piece of paper or student journal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Differentiation Considerations: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Group seating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Popcorn reading (can assign students parts of the reading and allow for review before reading out loud)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or groups can have extra teacher-support where needed 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Previewing comprehension questions before reading the article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Use of additional models of the solar system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spacing w:line="300" w:lineRule="auto"/>
              <w:ind w:left="12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Standard(s):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pacing w:line="300" w:lineRule="auto"/>
              <w:ind w:left="0" w:firstLine="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routinely over extended time frames (time for research, reflection, and revision) and shorter time frames (a single sitting or a day or two) for a range of discipline-specific tasks, purposes, and audiences.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CCSS.ELA-LITERACY.SL.6-12.1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Engage effectively in a range of collaborative discussions (one-on-one, in groups, and teacher-led) with diverse partners on grade 6-12 topics, texts, and issues, building on others' ideas and expressing their own clearly.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CCSS.ELA-LITERACY.SL.8.2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Analyze the purpose of information presented in diverse media and formats (e.g., visually, quantitatively, orally) and evaluate the motives (e.g., social, commercial, political) behind its presentation.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CCSS.ELA-LITERACY.L.6-8.6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Acquire and use accurately grade-appropriate general academic and domain-specific words and phrases; gather vocabulary knowledge when considering a word or phrase important to comprehension or expression.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CCSS.ELA-LITERACY.L.9-12.6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Acquire and use accurately general academic and domain-specific words and phrases, sufficient for reading, writing, speaking, and listening at the college and career readiness level; demonstrate independence in gathering vocabulary knowledge when considering a word or phrase important to comprehension or expression.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CCSS.ELA-LITERACY.RH.6-12.10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By the end of grade 12, read and comprehend history/social studies texts in the grades 6-CCR text complexity band independently and proficiently.</w:t>
            </w:r>
          </w:p>
        </w:tc>
      </w:tr>
    </w:tbl>
    <w:p w:rsidR="00000000" w:rsidDel="00000000" w:rsidP="00000000" w:rsidRDefault="00000000" w:rsidRPr="00000000" w14:paraId="00000051">
      <w:pPr>
        <w:pageBreakBefore w:val="0"/>
        <w:ind w:right="140"/>
        <w:jc w:val="left"/>
        <w:rPr>
          <w:rFonts w:ascii="Roboto" w:cs="Roboto" w:eastAsia="Roboto" w:hAnsi="Roboto"/>
          <w:b w:val="1"/>
          <w:bCs w:val="1"/>
        </w:rPr>
        <w:sectPr>
          <w:headerReference r:id="rId13" w:type="default"/>
          <w:pgSz w:h="15840" w:w="12240" w:orient="portrait"/>
          <w:pgMar w:bottom="161" w:top="724" w:left="640" w:right="520" w:header="27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140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ind w:right="140"/>
        <w:jc w:val="center"/>
        <w:rPr/>
      </w:pPr>
      <w:bookmarkStart w:colFirst="0" w:colLast="0" w:name="_5gl3qykysluy" w:id="1"/>
      <w:bookmarkEnd w:id="1"/>
      <w:r w:rsidDel="00000000" w:rsidR="00000000" w:rsidRPr="00000000">
        <w:rPr>
          <w:rtl w:val="0"/>
        </w:rPr>
        <w:t xml:space="preserve">Unspoiled</w:t>
      </w:r>
      <w:r w:rsidDel="00000000" w:rsidR="00000000" w:rsidRPr="00000000">
        <w:rPr>
          <w:rtl w:val="0"/>
        </w:rPr>
        <w:t xml:space="preserve">: Math Lesson 2</w:t>
      </w:r>
    </w:p>
    <w:p w:rsidR="00000000" w:rsidDel="00000000" w:rsidP="00000000" w:rsidRDefault="00000000" w:rsidRPr="00000000" w14:paraId="00000054">
      <w:pPr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995"/>
        <w:gridCol w:w="2895"/>
        <w:tblGridChange w:id="0">
          <w:tblGrid>
            <w:gridCol w:w="3180"/>
            <w:gridCol w:w="4995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Lesson objectives: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1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Define what a variable is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Evaluate expressions with one variable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Solve multi-step equations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Assessment: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6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Exit questions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6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Classwork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Key Points: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will explore Acadia National Park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will guide students through solving equations with multiple steps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will have time to complete problems independently and as a class.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Component: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&amp; Student Actions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Materials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10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Now: Imagine you are visiting Acadia National Park in Maine. What might you want to learn or discover during your visit? What do you think you might see?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14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, piece of paper or student journal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Review what a variable is and how to evaluate equations with one variable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Walk student through solving multi-step equations and complete practice problems on the 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Independent Practice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Distribute the </w:t>
            </w:r>
            <w:hyperlink r:id="rId15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 so students can practice equations on their own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If needed, work with individual students or allow students to work in groups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1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Guided Practice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21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Bring class together to complete a word problem together using information from the national 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0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Independent Practice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21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Instruct students to complete the last word problem on their 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30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21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Daily learning log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21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Complete exit ticket: How does preserving a park like Acadia benefit both nature and people?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Differentiation Considerations: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1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Group seating 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Popcorn reading (can assign students parts of the reading and allow for review before reading out loud)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or groups can have extra teacher-support where needed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00" w:lineRule="auto"/>
              <w:ind w:left="12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Standard(s):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 ELA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1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routinely over extended time frames (time for research, reflection, and revision) and shorter time frames (a single sitting or a day or two) for a range of discipline-specific tasks, purposes, and audiences.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CCSS.ELA-LITERACY.SL.6-12.1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Engage effectively in a range of collaborative discussions (one-on-one, in groups, and teacher-led) with diverse partners on grade 6-12 topics, texts, and issues, building on others' ideas and expressing their own clearly.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 Math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CCSS.MATH.CONTENT.7.EE.B.4 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Use variables to represent quantities in a real-world or mathematical problem, and construct simple equations and inequalities to solve problems by reasoning about the quantities.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CCSS.MATH.CONTENT.8.EE.C.7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Solve linear equations in one variable.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ind w:right="140"/>
        <w:rPr>
          <w:rFonts w:ascii="Roboto" w:cs="Roboto" w:eastAsia="Roboto" w:hAnsi="Roboto"/>
          <w:b w:val="1"/>
          <w:bCs w:val="1"/>
        </w:rPr>
        <w:sectPr>
          <w:headerReference r:id="rId18" w:type="default"/>
          <w:type w:val="nextPage"/>
          <w:pgSz w:h="15840" w:w="12240" w:orient="portrait"/>
          <w:pgMar w:bottom="161" w:top="724" w:left="640" w:right="520" w:header="27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ind w:right="140"/>
        <w:jc w:val="center"/>
        <w:rPr/>
      </w:pPr>
      <w:bookmarkStart w:colFirst="0" w:colLast="0" w:name="_kr4cf72kymm9" w:id="2"/>
      <w:bookmarkEnd w:id="2"/>
      <w:r w:rsidDel="00000000" w:rsidR="00000000" w:rsidRPr="00000000">
        <w:rPr>
          <w:rtl w:val="0"/>
        </w:rPr>
        <w:t xml:space="preserve">Unspoiled</w:t>
      </w:r>
      <w:r w:rsidDel="00000000" w:rsidR="00000000" w:rsidRPr="00000000">
        <w:rPr>
          <w:rtl w:val="0"/>
        </w:rPr>
        <w:t xml:space="preserve">: Math Lesson 3</w:t>
      </w:r>
    </w:p>
    <w:p w:rsidR="00000000" w:rsidDel="00000000" w:rsidP="00000000" w:rsidRDefault="00000000" w:rsidRPr="00000000" w14:paraId="0000009B">
      <w:pPr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995"/>
        <w:gridCol w:w="2895"/>
        <w:tblGridChange w:id="0">
          <w:tblGrid>
            <w:gridCol w:w="3180"/>
            <w:gridCol w:w="4995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Lesson objectives: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numPr>
                <w:ilvl w:val="0"/>
                <w:numId w:val="1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Solve equations with variables on both sides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Assessment: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16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Exit questions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6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Classwork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Key Points: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2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will explore Biscayne National Park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2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will guide students through solving equations with variables on both sides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2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will complete practice problems independently and as a group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Component: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&amp; Student Actions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Materials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numPr>
                <w:ilvl w:val="0"/>
                <w:numId w:val="10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Now: Would you rather explore the underwater coral reefs of Biscayne or hike through its mangrove forests? Why?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1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, piece of paper or student journal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Review concepts from previous class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Watch a Khan Academy video on solving equations with variables on each side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20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Video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Guided Practice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Guide students through sample problems on the board for solving equations with variables on both sides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Instruct students to follow along on their handout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21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Independent Practice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numPr>
                <w:ilvl w:val="0"/>
                <w:numId w:val="1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Allow students time to complete practice problems independently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Arial" w:cs="Arial" w:eastAsia="Arial" w:hAnsi="Arial"/>
                <w:color w:val="2200c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Guided Practice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Guide students through the practice word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Arial" w:cs="Arial" w:eastAsia="Arial" w:hAnsi="Arial"/>
                <w:color w:val="2200c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Independent Practice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Allow students time to complete practice word problem independently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Arial" w:cs="Arial" w:eastAsia="Arial" w:hAnsi="Arial"/>
                <w:color w:val="2200c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21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Turn in handouts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21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Daily learning log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21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Complete exit ticket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1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What is one way you can personally help protect ocean habitats like those found in Biscayne National Park?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22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, piece of paper or student journal</w:t>
            </w:r>
          </w:p>
          <w:p w:rsidR="00000000" w:rsidDel="00000000" w:rsidP="00000000" w:rsidRDefault="00000000" w:rsidRPr="00000000" w14:paraId="000000D0">
            <w:pPr>
              <w:widowControl w:val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Differentiation Considerations: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Group seating 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1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Popcorn reading (can assign students parts of the reading and allow for review before reading out loud)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1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or groups can have extra teacher-support where needed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00" w:lineRule="auto"/>
              <w:ind w:left="12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Standard(s):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 ELA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23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routinely over extended time frames (time for research, reflection, and revision) and shorter time frames (a single sitting or a day or two) for a range of discipline-specific tasks, purposes, and audiences.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CCSS.ELA-LITERACY.SL.6-12.1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Engage effectively in a range of collaborative discussions (one-on-one, in groups, and teacher-led) with diverse partners on grade 6-12 topics, texts, and issues, building on others' ideas and expressing their own clearly.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 Math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CCSS.MATH.CONTENT.7.EE.B.4 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Use variables to represent quantities in a real-world or mathematical problem, and construct simple equations and inequalities to solve problems by reasoning about the quantities.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CCSS.MATH.CONTENT.8.EE.C.7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Solve linear equations in one variable.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CCSS.MATH.CONTENT.HSA.REI.B.3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202020"/>
                <w:sz w:val="22"/>
                <w:szCs w:val="22"/>
                <w:rtl w:val="0"/>
              </w:rPr>
              <w:t xml:space="preserve">Solve linear equations and inequalities in one variable, including equations with coefficients represented by letters.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right="140"/>
        <w:rPr>
          <w:rFonts w:ascii="Roboto" w:cs="Roboto" w:eastAsia="Roboto" w:hAnsi="Roboto"/>
          <w:b w:val="1"/>
          <w:bCs w:val="1"/>
        </w:rPr>
        <w:sectPr>
          <w:headerReference r:id="rId24" w:type="default"/>
          <w:type w:val="nextPage"/>
          <w:pgSz w:h="15840" w:w="12240" w:orient="portrait"/>
          <w:pgMar w:bottom="161" w:top="724" w:left="640" w:right="520" w:header="27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right="140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ind w:right="140"/>
        <w:jc w:val="center"/>
        <w:rPr/>
      </w:pPr>
      <w:bookmarkStart w:colFirst="0" w:colLast="0" w:name="_9o328v8svfjh" w:id="3"/>
      <w:bookmarkEnd w:id="3"/>
      <w:r w:rsidDel="00000000" w:rsidR="00000000" w:rsidRPr="00000000">
        <w:rPr>
          <w:rtl w:val="0"/>
        </w:rPr>
        <w:t xml:space="preserve">Unspoiled</w:t>
      </w:r>
      <w:r w:rsidDel="00000000" w:rsidR="00000000" w:rsidRPr="00000000">
        <w:rPr>
          <w:rtl w:val="0"/>
        </w:rPr>
        <w:t xml:space="preserve">: Math Lesson 4</w:t>
      </w:r>
    </w:p>
    <w:p w:rsidR="00000000" w:rsidDel="00000000" w:rsidP="00000000" w:rsidRDefault="00000000" w:rsidRPr="00000000" w14:paraId="000000E9">
      <w:pPr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995"/>
        <w:gridCol w:w="2895"/>
        <w:tblGridChange w:id="0">
          <w:tblGrid>
            <w:gridCol w:w="3180"/>
            <w:gridCol w:w="4995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Lesson objectives: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numPr>
                <w:ilvl w:val="0"/>
                <w:numId w:val="1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Define two-variable equations (linear equations)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1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Graph linear equations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1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Define and explain the slope of lines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Assessment: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16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Exit questions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16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Classwork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Key Points: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2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will learn about Grand Canyon National Park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2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will guide students through solving linear equations for slope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2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will complete practice problems independently and as a group.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Component: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&amp; Student Actions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Materials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numPr>
                <w:ilvl w:val="0"/>
                <w:numId w:val="10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Now: Write everything you know about the Grand Canyon.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25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 piece of paper or student journal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Review what has been learned 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Explain the cartesian plane ind intercept concept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Watch Khan Academy video on linear equations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Guided &amp; Independent Practice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numPr>
                <w:ilvl w:val="0"/>
                <w:numId w:val="1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Instruct students to follow along with their handout to complete the practice problems on linear equations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2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numPr>
                <w:ilvl w:val="0"/>
                <w:numId w:val="1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line slopes and slope formula and complete guided practice problems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Independent Practice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numPr>
                <w:ilvl w:val="0"/>
                <w:numId w:val="1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Instruct students to complete practice slope problem independently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Arial" w:cs="Arial" w:eastAsia="Arial" w:hAnsi="Arial"/>
                <w:color w:val="2200c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Guided Practice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numPr>
                <w:ilvl w:val="0"/>
                <w:numId w:val="1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Guide students through practice problem that applies their knowledge to a real-life scenario at the Grand Canyon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21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Turn in handouts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21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Daily learning log</w:t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21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Complete exit ticket: What is one thing that surprised you about the Grand Canyon?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2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, piece of paper or student journal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Differentiation Considerations: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1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Group seating 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1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Popcorn reading (can assign students parts of the reading and allow for review before reading out loud)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1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or groups can have extra teacher-support where needed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00" w:lineRule="auto"/>
              <w:ind w:left="12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Standard(s):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 ELA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28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routinely over extended time frames (time for research, reflection, and revision) and shorter time frames (a single sitting or a day or two) for a range of discipline-specific tasks, purposes, and audiences.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CCSS.ELA-LITERACY.SL.6-12.1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Engage effectively in a range of collaborative discussions (one-on-one, in groups, and teacher-led) with diverse partners on grade 6-12 topics, texts, and issues, building on others' ideas and expressing their own clearly.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 Math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9"/>
              </w:numPr>
              <w:ind w:left="720" w:hanging="36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CCSS.MATH.CONTENT.8.EE.B.5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Graph proportional relationships, interpreting the unit rate as the slope of the graph. Compare two different proportional relationships represented in different ways. For example, compare a distance-time graph to a distance-time equation to determine which of two moving objects has greater speed.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CCSS.MATH.CONTENT.8.EE.C.8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Analyze and solve pairs of simultaneous linear equations.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CCSS.MATH.CONTENT.8.EE.C.8.C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Solve real-world and mathematical problems leading to two linear equations in two variables.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02020"/>
                <w:sz w:val="22"/>
                <w:szCs w:val="22"/>
                <w:rtl w:val="0"/>
              </w:rPr>
              <w:t xml:space="preserve">For example, given coordinates for two pairs of points, determine whether the line through the first pair of points intersects the line through the second pair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CCSS.MATH.CONTENT.HSA.REI.C.6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Solve systems of linear equations exactly and approximately (e.g., with graphs), focusing on pairs of linear equations in two variables.</w:t>
            </w:r>
          </w:p>
        </w:tc>
      </w:tr>
    </w:tbl>
    <w:p w:rsidR="00000000" w:rsidDel="00000000" w:rsidP="00000000" w:rsidRDefault="00000000" w:rsidRPr="00000000" w14:paraId="00000135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right="140"/>
        <w:rPr>
          <w:rFonts w:ascii="Roboto" w:cs="Roboto" w:eastAsia="Roboto" w:hAnsi="Roboto"/>
          <w:b w:val="1"/>
          <w:bCs w:val="1"/>
        </w:rPr>
        <w:sectPr>
          <w:headerReference r:id="rId29" w:type="default"/>
          <w:type w:val="nextPage"/>
          <w:pgSz w:h="15840" w:w="12240" w:orient="portrait"/>
          <w:pgMar w:bottom="161" w:top="724" w:left="640" w:right="520" w:header="27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right="140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ind w:right="140"/>
        <w:jc w:val="center"/>
        <w:rPr/>
      </w:pPr>
      <w:bookmarkStart w:colFirst="0" w:colLast="0" w:name="_668sq2woap1s" w:id="4"/>
      <w:bookmarkEnd w:id="4"/>
      <w:r w:rsidDel="00000000" w:rsidR="00000000" w:rsidRPr="00000000">
        <w:rPr>
          <w:rtl w:val="0"/>
        </w:rPr>
        <w:t xml:space="preserve">Unspoiled</w:t>
      </w:r>
      <w:r w:rsidDel="00000000" w:rsidR="00000000" w:rsidRPr="00000000">
        <w:rPr>
          <w:rtl w:val="0"/>
        </w:rPr>
        <w:t xml:space="preserve">: Math Lesson 5</w:t>
      </w:r>
    </w:p>
    <w:p w:rsidR="00000000" w:rsidDel="00000000" w:rsidP="00000000" w:rsidRDefault="00000000" w:rsidRPr="00000000" w14:paraId="00000139">
      <w:pPr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995"/>
        <w:gridCol w:w="2895"/>
        <w:tblGridChange w:id="0">
          <w:tblGrid>
            <w:gridCol w:w="3180"/>
            <w:gridCol w:w="4995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Lesson Objectives: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numPr>
                <w:ilvl w:val="0"/>
                <w:numId w:val="1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Explain slope-intercept formula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1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Use linear equations to solve real-world problems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Assessment: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16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Exit questions</w:t>
            </w:r>
          </w:p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16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Classwork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Key Points: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2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will learn about Hawai’i Volcanoes National Park</w:t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2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will guide students through solving linear equations for slope</w:t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2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will complete practice problems independently and as a group.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Component: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&amp; Student Actions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Materials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numPr>
                <w:ilvl w:val="0"/>
                <w:numId w:val="10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Now: Would you rather hike through a lava tube or visit an active volcano in Hawaii Volcanoes National Park? Why?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30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, piece of paper or student journal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numPr>
                <w:ilvl w:val="0"/>
                <w:numId w:val="3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Review what concept students have learned so far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3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slope-intercept form and watch a video on it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3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Guide students through sample problems and allow for them to complete one on their 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Guided Practice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numPr>
                <w:ilvl w:val="0"/>
                <w:numId w:val="1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Guide students through the applying our understanding problem set, where students compare and contract whether particular things could outpace the flow of lava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1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Distribute graph paper and different colored writing materials for students to complete graphing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1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Allow time for discussion after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31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Colored writing materials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numPr>
                <w:ilvl w:val="0"/>
                <w:numId w:val="21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Turn in handouts</w:t>
            </w:r>
          </w:p>
          <w:p w:rsidR="00000000" w:rsidDel="00000000" w:rsidP="00000000" w:rsidRDefault="00000000" w:rsidRPr="00000000" w14:paraId="00000164">
            <w:pPr>
              <w:widowControl w:val="0"/>
              <w:numPr>
                <w:ilvl w:val="0"/>
                <w:numId w:val="21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Daily learning log</w:t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21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Complete exit ticket: What is mālama ‘āina and why is it important?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32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, piece of paper or student journal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Differentiation Considerations: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1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Group seating </w:t>
            </w:r>
          </w:p>
          <w:p w:rsidR="00000000" w:rsidDel="00000000" w:rsidP="00000000" w:rsidRDefault="00000000" w:rsidRPr="00000000" w14:paraId="0000016B">
            <w:pPr>
              <w:widowControl w:val="0"/>
              <w:numPr>
                <w:ilvl w:val="0"/>
                <w:numId w:val="1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Popcorn reading (can assign students parts of the reading and allow for review before reading out loud)</w:t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1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or groups can have extra teacher-support where needed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00" w:lineRule="auto"/>
              <w:ind w:left="12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Standard(s):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 ELA</w:t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33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routinely over extended time frames (time for research, reflection, and revision) and shorter time frames (a single sitting or a day or two) for a range of discipline-specific tasks, purposes, and audiences.</w:t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CCSS.ELA-LITERACY.SL.6-12.1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Engage effectively in a range of collaborative discussions (one-on-one, in groups, and teacher-led) with diverse partners on grade 6-12 topics, texts, and issues, building on others' ideas and expressing their own clearly.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 Math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CCSS.MATH.CONTENT.8.EE.B.6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Use similar triangles to explain why the slope m is the same between any two distinct points on a non-vertical line in the coordinate plane; derive the equation y = mx for a line through the origin and the equation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02020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02020"/>
                <w:sz w:val="22"/>
                <w:szCs w:val="22"/>
                <w:rtl w:val="0"/>
              </w:rPr>
              <w:t xml:space="preserve">mx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0202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for a line intercepting the vertical axis at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0202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CCSS.MATH.CONTENT.8.EE.C.8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Analyze and solve pairs of simultaneous linear equations.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CCSS.MATH.CONTENT.8.EE.C.8.C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Solve real-world and mathematical problems leading to two linear equations in two variables.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02020"/>
                <w:sz w:val="22"/>
                <w:szCs w:val="22"/>
                <w:rtl w:val="0"/>
              </w:rPr>
              <w:t xml:space="preserve">For example, given coordinates for two pairs of points, determine whether the line through the first pair of points intersects the line through the second pair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CCSS.MATH.CONTENT.HSA.REI.C.6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Solve systems of linear equations exactly and approximately (e.g., with graphs), focusing on pairs of linear equations in two variables.</w:t>
            </w:r>
          </w:p>
        </w:tc>
      </w:tr>
    </w:tbl>
    <w:p w:rsidR="00000000" w:rsidDel="00000000" w:rsidP="00000000" w:rsidRDefault="00000000" w:rsidRPr="00000000" w14:paraId="0000017C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right="140"/>
        <w:rPr>
          <w:rFonts w:ascii="Roboto" w:cs="Roboto" w:eastAsia="Roboto" w:hAnsi="Roboto"/>
          <w:b w:val="1"/>
          <w:bCs w:val="1"/>
        </w:rPr>
        <w:sectPr>
          <w:headerReference r:id="rId34" w:type="default"/>
          <w:type w:val="nextPage"/>
          <w:pgSz w:h="15840" w:w="12240" w:orient="portrait"/>
          <w:pgMar w:bottom="161" w:top="724" w:left="640" w:right="520" w:header="27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a7j2qktqk7h2" w:id="5"/>
      <w:bookmarkEnd w:id="5"/>
      <w:r w:rsidDel="00000000" w:rsidR="00000000" w:rsidRPr="00000000">
        <w:rPr>
          <w:rtl w:val="0"/>
        </w:rPr>
        <w:t xml:space="preserve">Unspoiled: Lesson 6</w:t>
      </w:r>
    </w:p>
    <w:p w:rsidR="00000000" w:rsidDel="00000000" w:rsidP="00000000" w:rsidRDefault="00000000" w:rsidRPr="00000000" w14:paraId="00000182">
      <w:pPr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995"/>
        <w:gridCol w:w="2895"/>
        <w:tblGridChange w:id="0">
          <w:tblGrid>
            <w:gridCol w:w="3180"/>
            <w:gridCol w:w="4995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Lesson objectives: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numPr>
                <w:ilvl w:val="0"/>
                <w:numId w:val="6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Discuss what they’ve learned about National Parks</w:t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6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Create a visitor center display 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6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Participate in peer reviews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Assessment: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Nows</w:t>
            </w:r>
          </w:p>
          <w:p w:rsidR="00000000" w:rsidDel="00000000" w:rsidP="00000000" w:rsidRDefault="00000000" w:rsidRPr="00000000" w14:paraId="0000018F">
            <w:pPr>
              <w:widowControl w:val="0"/>
              <w:numPr>
                <w:ilvl w:val="0"/>
                <w:numId w:val="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Exit questions</w:t>
            </w:r>
          </w:p>
          <w:p w:rsidR="00000000" w:rsidDel="00000000" w:rsidP="00000000" w:rsidRDefault="00000000" w:rsidRPr="00000000" w14:paraId="00000190">
            <w:pPr>
              <w:widowControl w:val="0"/>
              <w:numPr>
                <w:ilvl w:val="0"/>
                <w:numId w:val="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Classwork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Key Points: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numPr>
                <w:ilvl w:val="0"/>
                <w:numId w:val="19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students to visitor center displays and the national contest challenge </w:t>
            </w:r>
          </w:p>
          <w:p w:rsidR="00000000" w:rsidDel="00000000" w:rsidP="00000000" w:rsidRDefault="00000000" w:rsidRPr="00000000" w14:paraId="00000197">
            <w:pPr>
              <w:widowControl w:val="0"/>
              <w:numPr>
                <w:ilvl w:val="0"/>
                <w:numId w:val="19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Create a visitor center display about National Parks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Component: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&amp; Student Actions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Materials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numPr>
                <w:ilvl w:val="0"/>
                <w:numId w:val="17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Now:  Which of the four parks would you want to visit first? Why? </w:t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Acadia National Park</w:t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Biscayne National Park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Grand Canyon National Park</w:t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Hawaii National 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Slides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numPr>
                <w:ilvl w:val="0"/>
                <w:numId w:val="4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Explain to students what a visitor center is.</w:t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4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students to why a visitor center exists.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Guided Practice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numPr>
                <w:ilvl w:val="0"/>
                <w:numId w:val="18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will use allowed materials to design a visitor center display. 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18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Use the slides for specifics in terms of what to include and allowed materials. </w:t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18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This display is not to be created digitally. </w:t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18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Distribute the peer review handout and instruct students to review their peers' displays. </w:t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18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Submit student displays to the BreakFree Education contest.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35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Peer review handout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numPr>
                <w:ilvl w:val="0"/>
                <w:numId w:val="8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the daily learning log</w:t>
            </w:r>
          </w:p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8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the exit ticket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3, 2, 1</w:t>
            </w:r>
          </w:p>
          <w:p w:rsidR="00000000" w:rsidDel="00000000" w:rsidP="00000000" w:rsidRDefault="00000000" w:rsidRPr="00000000" w14:paraId="000001B5">
            <w:pPr>
              <w:widowControl w:val="0"/>
              <w:numPr>
                <w:ilvl w:val="0"/>
                <w:numId w:val="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3. What are three things you learned about National Parks?</w:t>
            </w:r>
          </w:p>
          <w:p w:rsidR="00000000" w:rsidDel="00000000" w:rsidP="00000000" w:rsidRDefault="00000000" w:rsidRPr="00000000" w14:paraId="000001B6">
            <w:pPr>
              <w:widowControl w:val="0"/>
              <w:numPr>
                <w:ilvl w:val="0"/>
                <w:numId w:val="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2. What are two things you still want to learn about National Parks?</w:t>
            </w:r>
          </w:p>
          <w:p w:rsidR="00000000" w:rsidDel="00000000" w:rsidP="00000000" w:rsidRDefault="00000000" w:rsidRPr="00000000" w14:paraId="000001B7">
            <w:pPr>
              <w:widowControl w:val="0"/>
              <w:numPr>
                <w:ilvl w:val="0"/>
                <w:numId w:val="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1. What is one question you still have about National Parks?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Submit student work to the BreakFree contest.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Differentiation Considerations: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numPr>
                <w:ilvl w:val="0"/>
                <w:numId w:val="1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Group seating </w:t>
            </w:r>
          </w:p>
          <w:p w:rsidR="00000000" w:rsidDel="00000000" w:rsidP="00000000" w:rsidRDefault="00000000" w:rsidRPr="00000000" w14:paraId="000001BF">
            <w:pPr>
              <w:widowControl w:val="0"/>
              <w:numPr>
                <w:ilvl w:val="0"/>
                <w:numId w:val="1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Popcorn reading (can assign students parts of the reading and allow for review before reading out loud)</w:t>
            </w:r>
          </w:p>
          <w:p w:rsidR="00000000" w:rsidDel="00000000" w:rsidP="00000000" w:rsidRDefault="00000000" w:rsidRPr="00000000" w14:paraId="000001C0">
            <w:pPr>
              <w:widowControl w:val="0"/>
              <w:numPr>
                <w:ilvl w:val="0"/>
                <w:numId w:val="1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or groups can have extra teacher-support where needed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00" w:lineRule="auto"/>
              <w:ind w:left="12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Standard(s):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</w:t>
            </w:r>
          </w:p>
          <w:p w:rsidR="00000000" w:rsidDel="00000000" w:rsidP="00000000" w:rsidRDefault="00000000" w:rsidRPr="00000000" w14:paraId="000001C7">
            <w:pPr>
              <w:numPr>
                <w:ilvl w:val="0"/>
                <w:numId w:val="12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36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CCSS.ELA-LITERACY.W.6-12.2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informative/explanatory texts to examine a topic and convey ideas, concepts, and information through the selection, organization, and analysis of relevant content.</w:t>
            </w:r>
          </w:p>
          <w:p w:rsidR="00000000" w:rsidDel="00000000" w:rsidP="00000000" w:rsidRDefault="00000000" w:rsidRPr="00000000" w14:paraId="000001C8">
            <w:pPr>
              <w:numPr>
                <w:ilvl w:val="0"/>
                <w:numId w:val="12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3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CCSS.ELA-LITERACY.W.6-12.4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02020"/>
                <w:sz w:val="22"/>
                <w:szCs w:val="22"/>
                <w:rtl w:val="0"/>
              </w:rPr>
              <w:t xml:space="preserve"> Produce clear and coherent writing in which the development, organization, and style are appropriate to task, purpose, and audience.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12"/>
              </w:numPr>
              <w:ind w:left="720" w:hanging="360"/>
              <w:rPr>
                <w:rFonts w:ascii="Roboto" w:cs="Roboto" w:eastAsia="Roboto" w:hAnsi="Roboto"/>
                <w:color w:val="202020"/>
                <w:sz w:val="22"/>
                <w:szCs w:val="22"/>
              </w:rPr>
            </w:pPr>
            <w:hyperlink r:id="rId38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CCSS.ELA-LITERACY.W.6-12.5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02020"/>
                <w:sz w:val="22"/>
                <w:szCs w:val="22"/>
                <w:rtl w:val="0"/>
              </w:rPr>
              <w:t xml:space="preserve"> With some guidance and support from peers and adults, develop and strengthen writing as needed by planning, revising, editing, rewriting, or trying a new approach. </w:t>
            </w:r>
          </w:p>
          <w:p w:rsidR="00000000" w:rsidDel="00000000" w:rsidP="00000000" w:rsidRDefault="00000000" w:rsidRPr="00000000" w14:paraId="000001CA">
            <w:pPr>
              <w:widowControl w:val="0"/>
              <w:numPr>
                <w:ilvl w:val="0"/>
                <w:numId w:val="12"/>
              </w:numPr>
              <w:shd w:fill="ffffff" w:val="clear"/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2"/>
                <w:szCs w:val="22"/>
                <w:rtl w:val="0"/>
              </w:rPr>
              <w:t xml:space="preserve">CCSS.ELA-LITERACY.W.6-12.10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routinely over extended time frames (time for research, reflection, and revision) and shorter time frames (a single sitting or a day or two) for a range of discipline-specific tasks, purposes, and audiences.</w:t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12"/>
              </w:numPr>
              <w:ind w:left="720" w:hanging="360"/>
              <w:rPr>
                <w:rFonts w:ascii="Roboto" w:cs="Roboto" w:eastAsia="Roboto" w:hAnsi="Roboto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CCSS.ELA-LITERACY.SL.6-12.1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Engage effectively in a range of collaborative discussions (one-on-one, in groups, and teacher-led) with diverse partners on grade 6-12 topics, texts, and issues, building on others' ideas and expressing their own clearly.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12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CCSS.ELA-LITERACY.SL.8.2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Analyze the purpose of information presented in diverse media and formats (e.g., visually, quantitatively, orally) and evaluate the motives (e.g., social, commercial, political) behind its presentation.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ind w:right="140"/>
        <w:rPr>
          <w:rFonts w:ascii="Roboto" w:cs="Roboto" w:eastAsia="Roboto" w:hAnsi="Roboto"/>
          <w:b w:val="1"/>
          <w:bCs w:val="1"/>
        </w:rPr>
        <w:sectPr>
          <w:headerReference r:id="rId39" w:type="default"/>
          <w:type w:val="nextPage"/>
          <w:pgSz w:h="15840" w:w="12240" w:orient="portrait"/>
          <w:pgMar w:bottom="161" w:top="724" w:left="640" w:right="520" w:header="27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40" w:type="default"/>
      <w:type w:val="nextPage"/>
      <w:pgSz w:h="15840" w:w="12240" w:orient="portrait"/>
      <w:pgMar w:bottom="161" w:top="724" w:left="640" w:right="520" w:header="27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nda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1">
    <w:pPr>
      <w:pageBreakBefore w:val="0"/>
      <w:jc w:val="left"/>
      <w:rPr>
        <w:rFonts w:ascii="Roboto" w:cs="Roboto" w:eastAsia="Roboto" w:hAnsi="Roboto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711751" cy="509588"/>
          <wp:effectExtent b="0" l="0" r="0" t="0"/>
          <wp:wrapSquare wrapText="bothSides" distB="114300" distT="11430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1751" cy="5095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D2">
    <w:pPr>
      <w:pageBreakBefore w:val="0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6-Lesson Unit</w:t>
    </w:r>
  </w:p>
  <w:p w:rsidR="00000000" w:rsidDel="00000000" w:rsidP="00000000" w:rsidRDefault="00000000" w:rsidRPr="00000000" w14:paraId="000001D3">
    <w:pPr>
      <w:pageBreakBefore w:val="0"/>
      <w:spacing w:line="235" w:lineRule="auto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Lesson 1 Page </w:t>
    </w:r>
    <w:r w:rsidDel="00000000" w:rsidR="00000000" w:rsidRPr="00000000">
      <w:rPr>
        <w:rFonts w:ascii="Roboto" w:cs="Roboto" w:eastAsia="Roboto" w:hAnsi="Robo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4">
    <w:pPr>
      <w:pageBreakBefore w:val="0"/>
      <w:spacing w:line="235" w:lineRule="auto"/>
      <w:ind w:right="1280"/>
      <w:jc w:val="lef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5">
    <w:pPr>
      <w:pageBreakBefore w:val="0"/>
      <w:jc w:val="right"/>
      <w:rPr>
        <w:rFonts w:ascii="Roboto" w:cs="Roboto" w:eastAsia="Roboto" w:hAnsi="Roboto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rPr>
        <w:rFonts w:ascii="Roboto" w:cs="Roboto" w:eastAsia="Roboto" w:hAnsi="Roboto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711751" cy="509588"/>
          <wp:effectExtent b="0" l="0" r="0" t="0"/>
          <wp:wrapSquare wrapText="bothSides" distB="114300" distT="11430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1751" cy="5095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D7">
    <w:pPr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6-Lesson Unit</w:t>
    </w:r>
  </w:p>
  <w:p w:rsidR="00000000" w:rsidDel="00000000" w:rsidP="00000000" w:rsidRDefault="00000000" w:rsidRPr="00000000" w14:paraId="000001D8">
    <w:pPr>
      <w:spacing w:line="235" w:lineRule="auto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Lesson 2 Page </w:t>
    </w:r>
    <w:r w:rsidDel="00000000" w:rsidR="00000000" w:rsidRPr="00000000">
      <w:rPr>
        <w:rFonts w:ascii="Roboto" w:cs="Roboto" w:eastAsia="Roboto" w:hAnsi="Robo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9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A">
    <w:pPr>
      <w:rPr>
        <w:rFonts w:ascii="Roboto" w:cs="Roboto" w:eastAsia="Roboto" w:hAnsi="Roboto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711751" cy="509588"/>
          <wp:effectExtent b="0" l="0" r="0" t="0"/>
          <wp:wrapSquare wrapText="bothSides" distB="114300" distT="11430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1751" cy="5095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DB">
    <w:pPr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6-Lesson Unit</w:t>
    </w:r>
  </w:p>
  <w:p w:rsidR="00000000" w:rsidDel="00000000" w:rsidP="00000000" w:rsidRDefault="00000000" w:rsidRPr="00000000" w14:paraId="000001DC">
    <w:pPr>
      <w:spacing w:line="235" w:lineRule="auto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Lesson 3 Page </w:t>
    </w:r>
    <w:r w:rsidDel="00000000" w:rsidR="00000000" w:rsidRPr="00000000">
      <w:rPr>
        <w:rFonts w:ascii="Roboto" w:cs="Roboto" w:eastAsia="Roboto" w:hAnsi="Robo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D">
    <w:pPr>
      <w:spacing w:line="235" w:lineRule="auto"/>
      <w:ind w:right="1280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E">
    <w:pPr>
      <w:jc w:val="right"/>
      <w:rPr>
        <w:rFonts w:ascii="Roboto" w:cs="Roboto" w:eastAsia="Roboto" w:hAnsi="Roboto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F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rPr>
        <w:rFonts w:ascii="Roboto" w:cs="Roboto" w:eastAsia="Roboto" w:hAnsi="Roboto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711751" cy="509588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1751" cy="5095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1">
    <w:pPr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6-Lesson Unit</w:t>
    </w:r>
  </w:p>
  <w:p w:rsidR="00000000" w:rsidDel="00000000" w:rsidP="00000000" w:rsidRDefault="00000000" w:rsidRPr="00000000" w14:paraId="000001E2">
    <w:pPr>
      <w:spacing w:line="235" w:lineRule="auto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Lesson 4 Page </w:t>
    </w:r>
    <w:r w:rsidDel="00000000" w:rsidR="00000000" w:rsidRPr="00000000">
      <w:rPr>
        <w:rFonts w:ascii="Roboto" w:cs="Roboto" w:eastAsia="Roboto" w:hAnsi="Robo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3">
    <w:pPr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rPr>
        <w:rFonts w:ascii="Roboto" w:cs="Roboto" w:eastAsia="Roboto" w:hAnsi="Roboto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711751" cy="509588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1751" cy="5095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5">
    <w:pPr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6-Lesson Unit</w:t>
    </w:r>
  </w:p>
  <w:p w:rsidR="00000000" w:rsidDel="00000000" w:rsidP="00000000" w:rsidRDefault="00000000" w:rsidRPr="00000000" w14:paraId="000001E6">
    <w:pPr>
      <w:spacing w:line="235" w:lineRule="auto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Lesson 5 Page </w:t>
    </w:r>
    <w:r w:rsidDel="00000000" w:rsidR="00000000" w:rsidRPr="00000000">
      <w:rPr>
        <w:rFonts w:ascii="Roboto" w:cs="Roboto" w:eastAsia="Roboto" w:hAnsi="Robo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7">
    <w:pPr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rPr>
        <w:rFonts w:ascii="Roboto" w:cs="Roboto" w:eastAsia="Roboto" w:hAnsi="Roboto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711751" cy="509588"/>
          <wp:effectExtent b="0" l="0" r="0" t="0"/>
          <wp:wrapSquare wrapText="bothSides" distB="114300" distT="11430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1751" cy="5095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9">
    <w:pPr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6-Lesson Unit</w:t>
    </w:r>
  </w:p>
  <w:p w:rsidR="00000000" w:rsidDel="00000000" w:rsidP="00000000" w:rsidRDefault="00000000" w:rsidRPr="00000000" w14:paraId="000001EA">
    <w:pPr>
      <w:spacing w:line="235" w:lineRule="auto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Lesson 6 Page </w:t>
    </w:r>
    <w:r w:rsidDel="00000000" w:rsidR="00000000" w:rsidRPr="00000000">
      <w:rPr>
        <w:rFonts w:ascii="Roboto" w:cs="Roboto" w:eastAsia="Roboto" w:hAnsi="Robo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B">
    <w:pPr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C">
    <w:pPr>
      <w:spacing w:line="235" w:lineRule="auto"/>
      <w:ind w:right="1280"/>
      <w:jc w:val="left"/>
      <w:rPr>
        <w:rFonts w:ascii="Roboto" w:cs="Roboto" w:eastAsia="Roboto" w:hAnsi="Roboto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117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117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ind w:right="140"/>
      <w:jc w:val="center"/>
    </w:pPr>
    <w:rPr>
      <w:rFonts w:ascii="Roboto" w:cs="Roboto" w:eastAsia="Roboto" w:hAnsi="Roboto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7.xml"/><Relationship Id="rId20" Type="http://schemas.openxmlformats.org/officeDocument/2006/relationships/hyperlink" Target="https://www.youtube.com/watch?v=f15zA0PhSek&amp;t=2s" TargetMode="External"/><Relationship Id="rId22" Type="http://schemas.openxmlformats.org/officeDocument/2006/relationships/hyperlink" Target="https://docs.google.com/document/d/1tGvjVcchUnLTIDvi1gPPXS-BbCRTfPRn4qsaMcCfc8Q/edit?usp=sharing" TargetMode="External"/><Relationship Id="rId21" Type="http://schemas.openxmlformats.org/officeDocument/2006/relationships/hyperlink" Target="https://docs.google.com/document/d/1tGvjVcchUnLTIDvi1gPPXS-BbCRTfPRn4qsaMcCfc8Q/edit?usp=sharing" TargetMode="External"/><Relationship Id="rId24" Type="http://schemas.openxmlformats.org/officeDocument/2006/relationships/header" Target="header3.xml"/><Relationship Id="rId23" Type="http://schemas.openxmlformats.org/officeDocument/2006/relationships/hyperlink" Target="https://www.thecorestandards.org/ELA-Literacy/W/6/10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tGvjVcchUnLTIDvi1gPPXS-BbCRTfPRn4qsaMcCfc8Q/edit?usp=sharing" TargetMode="External"/><Relationship Id="rId26" Type="http://schemas.openxmlformats.org/officeDocument/2006/relationships/hyperlink" Target="https://docs.google.com/document/d/1tGvjVcchUnLTIDvi1gPPXS-BbCRTfPRn4qsaMcCfc8Q/edit?usp=sharing" TargetMode="External"/><Relationship Id="rId25" Type="http://schemas.openxmlformats.org/officeDocument/2006/relationships/hyperlink" Target="https://docs.google.com/document/d/1tGvjVcchUnLTIDvi1gPPXS-BbCRTfPRn4qsaMcCfc8Q/edit?usp=sharing" TargetMode="External"/><Relationship Id="rId28" Type="http://schemas.openxmlformats.org/officeDocument/2006/relationships/hyperlink" Target="https://www.thecorestandards.org/ELA-Literacy/W/6/10/" TargetMode="External"/><Relationship Id="rId27" Type="http://schemas.openxmlformats.org/officeDocument/2006/relationships/hyperlink" Target="https://docs.google.com/document/d/1tGvjVcchUnLTIDvi1gPPXS-BbCRTfPRn4qsaMcCfc8Q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tGvjVcchUnLTIDvi1gPPXS-BbCRTfPRn4qsaMcCfc8Q/edit?usp=sharing" TargetMode="External"/><Relationship Id="rId29" Type="http://schemas.openxmlformats.org/officeDocument/2006/relationships/header" Target="header4.xml"/><Relationship Id="rId7" Type="http://schemas.openxmlformats.org/officeDocument/2006/relationships/hyperlink" Target="https://docs.google.com/document/d/1eSm2OELZLudXLUCovNuy7nsK0yq2ZRnyDTnxRzLwQIo/edit?usp=sharing" TargetMode="External"/><Relationship Id="rId8" Type="http://schemas.openxmlformats.org/officeDocument/2006/relationships/hyperlink" Target="https://docs.google.com/document/d/1tGvjVcchUnLTIDvi1gPPXS-BbCRTfPRn4qsaMcCfc8Q/edit?usp=sharing" TargetMode="External"/><Relationship Id="rId31" Type="http://schemas.openxmlformats.org/officeDocument/2006/relationships/hyperlink" Target="https://docs.google.com/document/d/1tGvjVcchUnLTIDvi1gPPXS-BbCRTfPRn4qsaMcCfc8Q/edit?usp=sharing" TargetMode="External"/><Relationship Id="rId30" Type="http://schemas.openxmlformats.org/officeDocument/2006/relationships/hyperlink" Target="https://docs.google.com/document/d/1tGvjVcchUnLTIDvi1gPPXS-BbCRTfPRn4qsaMcCfc8Q/edit?usp=sharing" TargetMode="External"/><Relationship Id="rId11" Type="http://schemas.openxmlformats.org/officeDocument/2006/relationships/hyperlink" Target="https://www.thecorestandards.org/ELA-Literacy/L/9-10/6/" TargetMode="External"/><Relationship Id="rId33" Type="http://schemas.openxmlformats.org/officeDocument/2006/relationships/hyperlink" Target="https://www.thecorestandards.org/ELA-Literacy/W/6/10/" TargetMode="External"/><Relationship Id="rId10" Type="http://schemas.openxmlformats.org/officeDocument/2006/relationships/hyperlink" Target="https://www.thecorestandards.org/ELA-Literacy/W/6/10/" TargetMode="External"/><Relationship Id="rId32" Type="http://schemas.openxmlformats.org/officeDocument/2006/relationships/hyperlink" Target="https://docs.google.com/document/d/1tGvjVcchUnLTIDvi1gPPXS-BbCRTfPRn4qsaMcCfc8Q/edit?usp=sharing" TargetMode="External"/><Relationship Id="rId13" Type="http://schemas.openxmlformats.org/officeDocument/2006/relationships/header" Target="header1.xml"/><Relationship Id="rId35" Type="http://schemas.openxmlformats.org/officeDocument/2006/relationships/hyperlink" Target="https://docs.google.com/document/d/13YqidebZ0ZQpySsslys3LAXLVqPRGIJKlif9EMTo69M/edit?usp=sharing" TargetMode="External"/><Relationship Id="rId12" Type="http://schemas.openxmlformats.org/officeDocument/2006/relationships/hyperlink" Target="https://www.thecorestandards.org/ELA-Literacy/RH/6-8/10/" TargetMode="External"/><Relationship Id="rId34" Type="http://schemas.openxmlformats.org/officeDocument/2006/relationships/header" Target="header5.xml"/><Relationship Id="rId15" Type="http://schemas.openxmlformats.org/officeDocument/2006/relationships/hyperlink" Target="https://docs.google.com/document/d/1ZN7UkaLs3Q3UjoI-VuvnxVSq_5I5TqD64dqJQGn06zY/edit?usp=sharing" TargetMode="External"/><Relationship Id="rId37" Type="http://schemas.openxmlformats.org/officeDocument/2006/relationships/hyperlink" Target="https://www.thecorestandards.org/ELA-Literacy/W/6/4/" TargetMode="External"/><Relationship Id="rId14" Type="http://schemas.openxmlformats.org/officeDocument/2006/relationships/hyperlink" Target="https://docs.google.com/document/d/1tGvjVcchUnLTIDvi1gPPXS-BbCRTfPRn4qsaMcCfc8Q/edit?usp=sharing" TargetMode="External"/><Relationship Id="rId36" Type="http://schemas.openxmlformats.org/officeDocument/2006/relationships/hyperlink" Target="https://www.thecorestandards.org/ELA-Literacy/W/6/2/" TargetMode="External"/><Relationship Id="rId17" Type="http://schemas.openxmlformats.org/officeDocument/2006/relationships/hyperlink" Target="https://www.thecorestandards.org/ELA-Literacy/W/6/10/" TargetMode="External"/><Relationship Id="rId39" Type="http://schemas.openxmlformats.org/officeDocument/2006/relationships/header" Target="header6.xml"/><Relationship Id="rId16" Type="http://schemas.openxmlformats.org/officeDocument/2006/relationships/hyperlink" Target="https://docs.google.com/document/d/1tGvjVcchUnLTIDvi1gPPXS-BbCRTfPRn4qsaMcCfc8Q/edit?usp=sharing" TargetMode="External"/><Relationship Id="rId38" Type="http://schemas.openxmlformats.org/officeDocument/2006/relationships/hyperlink" Target="https://www.thecorestandards.org/ELA-Literacy/W/6/5/" TargetMode="External"/><Relationship Id="rId19" Type="http://schemas.openxmlformats.org/officeDocument/2006/relationships/hyperlink" Target="https://docs.google.com/document/d/1tGvjVcchUnLTIDvi1gPPXS-BbCRTfPRn4qsaMcCfc8Q/edit?usp=sharing" TargetMode="External"/><Relationship Id="rId1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ndara-regular.ttf"/><Relationship Id="rId6" Type="http://schemas.openxmlformats.org/officeDocument/2006/relationships/font" Target="fonts/Candara-bold.ttf"/><Relationship Id="rId7" Type="http://schemas.openxmlformats.org/officeDocument/2006/relationships/font" Target="fonts/Candara-italic.ttf"/><Relationship Id="rId8" Type="http://schemas.openxmlformats.org/officeDocument/2006/relationships/font" Target="fonts/Canda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