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7DF" w:rsidRDefault="003F47DF">
      <w:bookmarkStart w:id="0" w:name="_GoBack"/>
      <w:bookmarkEnd w:id="0"/>
    </w:p>
    <w:p w:rsidR="00664991" w:rsidRDefault="00664991">
      <w:r>
        <w:t>低温等离子体处理技术吴向阳</w:t>
      </w:r>
      <w:r>
        <w:rPr>
          <w:rFonts w:hint="eastAsia"/>
        </w:rPr>
        <w:t>：</w:t>
      </w:r>
    </w:p>
    <w:p w:rsidR="00664991" w:rsidRDefault="00664991">
      <w:r>
        <w:rPr>
          <w:rFonts w:hint="eastAsia"/>
        </w:rPr>
        <w:t>等离子体：带电气体</w:t>
      </w:r>
    </w:p>
    <w:p w:rsidR="00664991" w:rsidRDefault="00664991">
      <w:r>
        <w:rPr>
          <w:rFonts w:hint="eastAsia"/>
        </w:rPr>
        <w:t>等离子体：低温等离子体和高温等离子体</w:t>
      </w:r>
    </w:p>
    <w:p w:rsidR="00664991" w:rsidRDefault="00664991">
      <w:r>
        <w:rPr>
          <w:rFonts w:hint="eastAsia"/>
        </w:rPr>
        <w:t>高温等离子体温度有</w:t>
      </w:r>
      <w:r>
        <w:rPr>
          <w:rFonts w:hint="eastAsia"/>
        </w:rPr>
        <w:t>10000K</w:t>
      </w:r>
      <w:r w:rsidR="002B6D43">
        <w:rPr>
          <w:rFonts w:hint="eastAsia"/>
        </w:rPr>
        <w:t>具体原理：</w:t>
      </w:r>
      <w:r>
        <w:rPr>
          <w:rFonts w:hint="eastAsia"/>
        </w:rPr>
        <w:t>以上具有很高的反应</w:t>
      </w:r>
      <w:proofErr w:type="gramStart"/>
      <w:r>
        <w:rPr>
          <w:rFonts w:hint="eastAsia"/>
        </w:rPr>
        <w:t>活性能</w:t>
      </w:r>
      <w:proofErr w:type="gramEnd"/>
      <w:r>
        <w:rPr>
          <w:rFonts w:hint="eastAsia"/>
        </w:rPr>
        <w:t>将污染物迅速热解，比如氯联苯，六六六</w:t>
      </w:r>
    </w:p>
    <w:p w:rsidR="00664991" w:rsidRDefault="00664991">
      <w:r>
        <w:rPr>
          <w:rFonts w:hint="eastAsia"/>
        </w:rPr>
        <w:t>冷等离子体处理废水：</w:t>
      </w:r>
      <w:r w:rsidR="00776FF6">
        <w:rPr>
          <w:rFonts w:hint="eastAsia"/>
        </w:rPr>
        <w:t>针对的问题：</w:t>
      </w:r>
      <w:r>
        <w:rPr>
          <w:rFonts w:hint="eastAsia"/>
        </w:rPr>
        <w:t>破坏含苯有机物</w:t>
      </w:r>
    </w:p>
    <w:p w:rsidR="002B6D43" w:rsidRDefault="002B6D43">
      <w:r>
        <w:rPr>
          <w:rFonts w:hint="eastAsia"/>
        </w:rPr>
        <w:t>低温等离子体处理的原理：</w:t>
      </w:r>
    </w:p>
    <w:p w:rsidR="002B6D43" w:rsidRDefault="002B6D43">
      <w:r>
        <w:rPr>
          <w:rFonts w:hint="eastAsia"/>
        </w:rPr>
        <w:t>1.</w:t>
      </w:r>
      <w:r>
        <w:rPr>
          <w:rFonts w:hint="eastAsia"/>
        </w:rPr>
        <w:t>高能电子作用机理：电子轰击水溶液产生反应能力强的氢氧根氧化</w:t>
      </w:r>
    </w:p>
    <w:p w:rsidR="002B6D43" w:rsidRDefault="002B6D43">
      <w:r>
        <w:rPr>
          <w:rFonts w:hint="eastAsia"/>
        </w:rPr>
        <w:t>2.</w:t>
      </w:r>
      <w:r>
        <w:rPr>
          <w:rFonts w:hint="eastAsia"/>
        </w:rPr>
        <w:t>臭氧作用机理：氢氧根氧化有机物</w:t>
      </w:r>
    </w:p>
    <w:p w:rsidR="002B6D43" w:rsidRDefault="002B6D43">
      <w:r>
        <w:rPr>
          <w:rFonts w:hint="eastAsia"/>
        </w:rPr>
        <w:t>3.</w:t>
      </w:r>
      <w:r>
        <w:rPr>
          <w:rFonts w:hint="eastAsia"/>
        </w:rPr>
        <w:t>紫外光解：单独作用，能够让有害物中的电子激发，然后电子回到基态时释放的能量能够破坏化学键。联合作用，紫外光对于臭氧分解污染物起到催化作用</w:t>
      </w:r>
    </w:p>
    <w:p w:rsidR="002B6D43" w:rsidRPr="002B6D43" w:rsidRDefault="002B6D43"/>
    <w:p w:rsidR="00776FF6" w:rsidRDefault="00776FF6">
      <w:r>
        <w:rPr>
          <w:rFonts w:hint="eastAsia"/>
        </w:rPr>
        <w:t>具体方法：用高压毫微秒脉冲处理废水能将染料大分子破坏成小分子</w:t>
      </w:r>
    </w:p>
    <w:p w:rsidR="002B6D43" w:rsidRDefault="002B6D43"/>
    <w:p w:rsidR="002B6D43" w:rsidRDefault="002B6D43">
      <w:r>
        <w:rPr>
          <w:rFonts w:hint="eastAsia"/>
        </w:rPr>
        <w:t>热等离子体主要问题：</w:t>
      </w:r>
      <w:r>
        <w:rPr>
          <w:rFonts w:hint="eastAsia"/>
        </w:rPr>
        <w:t>1.</w:t>
      </w:r>
      <w:r>
        <w:rPr>
          <w:rFonts w:hint="eastAsia"/>
        </w:rPr>
        <w:t>对于主要机理还不清楚</w:t>
      </w:r>
    </w:p>
    <w:p w:rsidR="002B6D43" w:rsidRDefault="002B6D43">
      <w:r>
        <w:rPr>
          <w:rFonts w:hint="eastAsia"/>
        </w:rPr>
        <w:t>2.</w:t>
      </w:r>
      <w:r>
        <w:rPr>
          <w:rFonts w:hint="eastAsia"/>
        </w:rPr>
        <w:t>技术不成熟</w:t>
      </w:r>
    </w:p>
    <w:p w:rsidR="002B6D43" w:rsidRDefault="002B6D43">
      <w:r>
        <w:rPr>
          <w:rFonts w:hint="eastAsia"/>
        </w:rPr>
        <w:t>3.</w:t>
      </w:r>
      <w:r>
        <w:rPr>
          <w:rFonts w:hint="eastAsia"/>
        </w:rPr>
        <w:t>投资比较大</w:t>
      </w:r>
    </w:p>
    <w:p w:rsidR="002B6D43" w:rsidRDefault="002B6D43"/>
    <w:p w:rsidR="002B6D43" w:rsidRDefault="002B6D43">
      <w:r>
        <w:rPr>
          <w:rFonts w:hint="eastAsia"/>
        </w:rPr>
        <w:t>冷等离子体主要问题：</w:t>
      </w:r>
      <w:r>
        <w:rPr>
          <w:rFonts w:hint="eastAsia"/>
        </w:rPr>
        <w:t>1.</w:t>
      </w:r>
      <w:r>
        <w:rPr>
          <w:rFonts w:hint="eastAsia"/>
        </w:rPr>
        <w:t>机理不清楚</w:t>
      </w:r>
      <w:r>
        <w:rPr>
          <w:rFonts w:hint="eastAsia"/>
        </w:rPr>
        <w:t xml:space="preserve"> 2</w:t>
      </w:r>
      <w:r>
        <w:rPr>
          <w:rFonts w:hint="eastAsia"/>
        </w:rPr>
        <w:t>。如何控制，具体参数不清楚</w:t>
      </w:r>
    </w:p>
    <w:p w:rsidR="002B6D43" w:rsidRDefault="002B6D43"/>
    <w:p w:rsidR="002B6D43" w:rsidRDefault="002B6D43">
      <w:r>
        <w:rPr>
          <w:rFonts w:hint="eastAsia"/>
        </w:rPr>
        <w:t>陈军海：低温等离子体处理废液</w:t>
      </w:r>
    </w:p>
    <w:p w:rsidR="002B6D43" w:rsidRDefault="002B6D43">
      <w:r>
        <w:rPr>
          <w:rFonts w:hint="eastAsia"/>
        </w:rPr>
        <w:t>优势：溶解性有机毒物比如苯酚用等离子体技术处理优势比较明显</w:t>
      </w:r>
    </w:p>
    <w:p w:rsidR="002B6D43" w:rsidRDefault="00AC2D25">
      <w:r>
        <w:rPr>
          <w:rFonts w:hint="eastAsia"/>
        </w:rPr>
        <w:t>处理比较彻底</w:t>
      </w:r>
      <w:r>
        <w:rPr>
          <w:rFonts w:hint="eastAsia"/>
        </w:rPr>
        <w:t xml:space="preserve"> </w:t>
      </w:r>
      <w:r>
        <w:rPr>
          <w:rFonts w:hint="eastAsia"/>
        </w:rPr>
        <w:t>无二次污染</w:t>
      </w:r>
    </w:p>
    <w:p w:rsidR="00950093" w:rsidRDefault="00950093"/>
    <w:p w:rsidR="00950093" w:rsidRDefault="00950093">
      <w:r>
        <w:rPr>
          <w:rFonts w:hint="eastAsia"/>
        </w:rPr>
        <w:t>等离子体处理皂化废液</w:t>
      </w:r>
      <w:r>
        <w:rPr>
          <w:rFonts w:hint="eastAsia"/>
        </w:rPr>
        <w:t xml:space="preserve"> </w:t>
      </w:r>
      <w:r>
        <w:rPr>
          <w:rFonts w:hint="eastAsia"/>
        </w:rPr>
        <w:t>冯晓珍</w:t>
      </w:r>
    </w:p>
    <w:p w:rsidR="003F47DF" w:rsidRDefault="003F47DF">
      <w:r w:rsidRPr="003F47DF">
        <w:rPr>
          <w:rFonts w:hint="eastAsia"/>
        </w:rPr>
        <w:t>目前国内外的方法不行</w:t>
      </w:r>
    </w:p>
    <w:p w:rsidR="00950093" w:rsidRDefault="00950093">
      <w:r>
        <w:rPr>
          <w:rFonts w:hint="eastAsia"/>
        </w:rPr>
        <w:t>皂化废液：氢氧化钠</w:t>
      </w:r>
      <w:r>
        <w:rPr>
          <w:rFonts w:hint="eastAsia"/>
        </w:rPr>
        <w:t xml:space="preserve"> </w:t>
      </w:r>
      <w:r>
        <w:rPr>
          <w:rFonts w:hint="eastAsia"/>
        </w:rPr>
        <w:t>一元酸</w:t>
      </w:r>
      <w:r>
        <w:rPr>
          <w:rFonts w:hint="eastAsia"/>
        </w:rPr>
        <w:t xml:space="preserve"> </w:t>
      </w:r>
      <w:r>
        <w:rPr>
          <w:rFonts w:hint="eastAsia"/>
        </w:rPr>
        <w:t>二元酸</w:t>
      </w:r>
    </w:p>
    <w:p w:rsidR="003F47DF" w:rsidRPr="004A23C7" w:rsidRDefault="003F47DF"/>
    <w:sectPr w:rsidR="003F47DF" w:rsidRPr="004A2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F90" w:rsidRDefault="000A3F90" w:rsidP="003F47DF">
      <w:r>
        <w:separator/>
      </w:r>
    </w:p>
  </w:endnote>
  <w:endnote w:type="continuationSeparator" w:id="0">
    <w:p w:rsidR="000A3F90" w:rsidRDefault="000A3F90" w:rsidP="003F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F90" w:rsidRDefault="000A3F90" w:rsidP="003F47DF">
      <w:r>
        <w:separator/>
      </w:r>
    </w:p>
  </w:footnote>
  <w:footnote w:type="continuationSeparator" w:id="0">
    <w:p w:rsidR="000A3F90" w:rsidRDefault="000A3F90" w:rsidP="003F4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991"/>
    <w:rsid w:val="0009124B"/>
    <w:rsid w:val="000A3F90"/>
    <w:rsid w:val="002B6D43"/>
    <w:rsid w:val="002C4F77"/>
    <w:rsid w:val="002F5E70"/>
    <w:rsid w:val="00310B25"/>
    <w:rsid w:val="00350FE8"/>
    <w:rsid w:val="003F47DF"/>
    <w:rsid w:val="00416873"/>
    <w:rsid w:val="00454768"/>
    <w:rsid w:val="004A23C7"/>
    <w:rsid w:val="004E1584"/>
    <w:rsid w:val="00596F86"/>
    <w:rsid w:val="00664991"/>
    <w:rsid w:val="00702F23"/>
    <w:rsid w:val="00766E98"/>
    <w:rsid w:val="00776FF6"/>
    <w:rsid w:val="007D27C8"/>
    <w:rsid w:val="008E5778"/>
    <w:rsid w:val="00950093"/>
    <w:rsid w:val="0099021A"/>
    <w:rsid w:val="009F0C5B"/>
    <w:rsid w:val="00AC2D25"/>
    <w:rsid w:val="00B13066"/>
    <w:rsid w:val="00FB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D4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F4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47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4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47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6D4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F4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47D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4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47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12</cp:revision>
  <dcterms:created xsi:type="dcterms:W3CDTF">2018-03-17T12:49:00Z</dcterms:created>
  <dcterms:modified xsi:type="dcterms:W3CDTF">2018-04-01T13:28:00Z</dcterms:modified>
</cp:coreProperties>
</file>