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240" w:lineRule="auto"/>
      </w:pPr>
      <w:r>
        <w:rPr>
          <w:rFonts w:ascii="Times New Roman" w:hAnsi="Times New Roman"/>
          <w:sz w:val="24"/>
        </w:rPr>
        <w:t># Email 2 — all variants</w:t>
      </w:r>
    </w:p>
    <w:p>
      <w:pPr>
        <w:spacing w:after="100" w:line="240" w:lineRule="auto"/>
      </w:pPr>
      <w:r>
        <w:rPr>
          <w:rFonts w:ascii="Times New Roman" w:hAnsi="Times New Roman"/>
          <w:sz w:val="24"/>
        </w:rPr>
        <w:t>&gt; Merged 2026-09-29 from documents for review — each section is one original document, unedited.</w:t>
      </w:r>
    </w:p>
    <w:p>
      <w:pPr>
        <w:spacing w:after="100" w:line="240" w:lineRule="auto"/>
      </w:pPr>
      <w:r>
        <w:rPr>
          <w:rFonts w:ascii="Times New Roman" w:hAnsi="Times New Roman"/>
          <w:sz w:val="24"/>
        </w:rPr>
        <w:t>## Email 2: One app. Eight providers. One library.</w:t>
      </w:r>
    </w:p>
    <w:p>
      <w:pPr>
        <w:spacing w:after="100" w:line="240" w:lineRule="auto"/>
      </w:pPr>
      <w:r>
        <w:rPr>
          <w:rFonts w:ascii="Times New Roman" w:hAnsi="Times New Roman"/>
          <w:b/>
          <w:sz w:val="24"/>
        </w:rPr>
        <w:t xml:space="preserve">Subject: </w:t>
      </w:r>
      <w:r>
        <w:rPr>
          <w:rFonts w:ascii="Times New Roman" w:hAnsi="Times New Roman"/>
          <w:sz w:val="24"/>
        </w:rPr>
        <w:t>You're using more AI tools than you think</w:t>
      </w:r>
    </w:p>
    <w:p>
      <w:pPr>
        <w:spacing w:after="100" w:line="240" w:lineRule="auto"/>
      </w:pPr>
      <w:r>
        <w:rPr>
          <w:rFonts w:ascii="Times New Roman" w:hAnsi="Times New Roman"/>
          <w:b/>
          <w:sz w:val="24"/>
        </w:rPr>
        <w:t xml:space="preserve">Preheader: </w:t>
      </w:r>
      <w:r>
        <w:rPr>
          <w:rFonts w:ascii="Times New Roman" w:hAnsi="Times New Roman"/>
          <w:sz w:val="24"/>
        </w:rPr>
        <w:t>ChatGPT, Claude, Perplexity, Gemini, Grok, DeepSeek, Mistral, Qwen — all in one place</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b/>
          <w:sz w:val="24"/>
        </w:rPr>
        <w:t xml:space="preserve">Quick question: </w:t>
      </w:r>
      <w:r>
        <w:rPr>
          <w:rFonts w:ascii="Times New Roman" w:hAnsi="Times New Roman"/>
          <w:sz w:val="24"/>
        </w:rPr>
        <w:t>how many different AI assistants have you used this month?</w:t>
      </w:r>
    </w:p>
    <w:p>
      <w:pPr>
        <w:spacing w:after="100" w:line="240" w:lineRule="auto"/>
      </w:pPr>
      <w:r>
        <w:rPr>
          <w:rFonts w:ascii="Times New Roman" w:hAnsi="Times New Roman"/>
          <w:sz w:val="24"/>
        </w:rPr>
        <w:t>If you're like most people, the answer is more than one. Maybe you draft in ChatGPT, research in Perplexity, and code in Claude. Each one holds a piece of your work, scattered across separate accounts and interfaces you don't control.</w:t>
      </w:r>
    </w:p>
    <w:p>
      <w:pPr>
        <w:spacing w:after="100" w:line="240" w:lineRule="auto"/>
      </w:pPr>
      <w:r>
        <w:rPr>
          <w:rFonts w:ascii="Times New Roman" w:hAnsi="Times New Roman"/>
          <w:sz w:val="24"/>
        </w:rPr>
        <w:t>TotalRecalls pulls all of it together. One Windows app, eight supported providers — ChatGPT, Claude, Perplexity, Gemini, Grok, DeepSeek, Mistral, and Qwen — downloaded into a single local library organized by provider and date.</w:t>
      </w:r>
    </w:p>
    <w:p>
      <w:pPr>
        <w:spacing w:after="100" w:line="240" w:lineRule="auto"/>
      </w:pPr>
      <w:r>
        <w:rPr>
          <w:rFonts w:ascii="Times New Roman" w:hAnsi="Times New Roman"/>
          <w:sz w:val="24"/>
        </w:rPr>
        <w:t>No more hunting through browser tabs to find that one conversation from three weeks ago. It's all in one folder, saved as Markdown and JSON files you can search, open, or back up anytime.</w:t>
      </w:r>
    </w:p>
    <w:p>
      <w:pPr>
        <w:spacing w:after="100" w:line="240" w:lineRule="auto"/>
      </w:pPr>
      <w:r>
        <w:rPr>
          <w:rFonts w:ascii="Times New Roman" w:hAnsi="Times New Roman"/>
          <w:sz w:val="24"/>
        </w:rPr>
        <w:t>[See how it works]</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sz w:val="24"/>
        </w:rPr>
        <w:t>## Email 2: One app, eight providers, zero chaos</w:t>
      </w:r>
    </w:p>
    <w:p>
      <w:pPr>
        <w:spacing w:after="100" w:line="240" w:lineRule="auto"/>
      </w:pPr>
      <w:r>
        <w:rPr>
          <w:rFonts w:ascii="Times New Roman" w:hAnsi="Times New Roman"/>
          <w:b/>
          <w:sz w:val="24"/>
        </w:rPr>
        <w:t xml:space="preserve">Subject: </w:t>
      </w:r>
      <w:r>
        <w:rPr>
          <w:rFonts w:ascii="Times New Roman" w:hAnsi="Times New Roman"/>
          <w:sz w:val="24"/>
        </w:rPr>
        <w:t>Stop juggling 8 different chat histories</w:t>
      </w:r>
    </w:p>
    <w:p>
      <w:pPr>
        <w:spacing w:after="100" w:line="240" w:lineRule="auto"/>
      </w:pPr>
      <w:r>
        <w:rPr>
          <w:rFonts w:ascii="Times New Roman" w:hAnsi="Times New Roman"/>
          <w:b/>
          <w:sz w:val="24"/>
        </w:rPr>
        <w:t xml:space="preserve">Preheader: </w:t>
      </w:r>
      <w:r>
        <w:rPr>
          <w:rFonts w:ascii="Times New Roman" w:hAnsi="Times New Roman"/>
          <w:sz w:val="24"/>
        </w:rPr>
        <w:t>One local folder for every AI assistant you use</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If you use more than one AI assistant, you already know the problem: your best ideas are scattered across ChatGPT threads, Claude projects, and Perplexity research trails, with no way to search across them all.</w:t>
      </w:r>
    </w:p>
    <w:p>
      <w:pPr>
        <w:spacing w:after="100" w:line="240" w:lineRule="auto"/>
      </w:pPr>
      <w:r>
        <w:rPr>
          <w:rFonts w:ascii="Times New Roman" w:hAnsi="Times New Roman"/>
          <w:sz w:val="24"/>
        </w:rPr>
        <w:t>TotalRecalls solves this by pulling conversations from all 8 supported providers — ChatGPT, Claude, Perplexity, Gemini, Grok, DeepSeek, Mistral, and Qwen — into one library on your PC. Every conversation lands as clean Markdown (readable, searchable) alongside the raw JSON (for anyone who wants to build on it).</w:t>
      </w:r>
    </w:p>
    <w:p>
      <w:pPr>
        <w:spacing w:after="100" w:line="240" w:lineRule="auto"/>
      </w:pPr>
      <w:r>
        <w:rPr>
          <w:rFonts w:ascii="Times New Roman" w:hAnsi="Times New Roman"/>
          <w:sz w:val="24"/>
        </w:rPr>
        <w:t>No more switching tabs to find that one prompt from three weeks ago. It's all in one place, organized by provider, ready whenever you need it.</w:t>
      </w:r>
    </w:p>
    <w:p>
      <w:pPr>
        <w:spacing w:after="100" w:line="240" w:lineRule="auto"/>
      </w:pPr>
      <w:r>
        <w:rPr>
          <w:rFonts w:ascii="Times New Roman" w:hAnsi="Times New Roman"/>
          <w:sz w:val="24"/>
        </w:rPr>
        <w:t>[See how it works]</w:t>
      </w:r>
    </w:p>
    <w:p>
      <w:pPr>
        <w:spacing w:after="100" w:line="240" w:lineRule="auto"/>
      </w:pPr>
      <w:r>
        <w:rPr>
          <w:rFonts w:ascii="Times New Roman" w:hAnsi="Times New Roman"/>
          <w:sz w:val="24"/>
        </w:rPr>
        <w:t>Best,</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sz w:val="24"/>
        </w:rPr>
        <w:t>## Email 2: Why $24 once beats $10 a month, forever</w:t>
      </w:r>
    </w:p>
    <w:p>
      <w:pPr>
        <w:spacing w:after="100" w:line="240" w:lineRule="auto"/>
      </w:pPr>
      <w:r>
        <w:rPr>
          <w:rFonts w:ascii="Times New Roman" w:hAnsi="Times New Roman"/>
          <w:b/>
          <w:sz w:val="24"/>
        </w:rPr>
        <w:t xml:space="preserve">Subject: </w:t>
      </w:r>
      <w:r>
        <w:rPr>
          <w:rFonts w:ascii="Times New Roman" w:hAnsi="Times New Roman"/>
          <w:sz w:val="24"/>
        </w:rPr>
        <w:t>The math on "one-time $24" is pretty simple</w:t>
      </w:r>
    </w:p>
    <w:p>
      <w:pPr>
        <w:spacing w:after="100" w:line="240" w:lineRule="auto"/>
      </w:pPr>
      <w:r>
        <w:rPr>
          <w:rFonts w:ascii="Times New Roman" w:hAnsi="Times New Roman"/>
          <w:b/>
          <w:sz w:val="24"/>
        </w:rPr>
        <w:t xml:space="preserve">Preheader: </w:t>
      </w:r>
      <w:r>
        <w:rPr>
          <w:rFonts w:ascii="Times New Roman" w:hAnsi="Times New Roman"/>
          <w:sz w:val="24"/>
        </w:rPr>
        <w:t>No subscription. No recurring charge. Ever.</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Most tools like this would charge you monthly. TotalRecalls doesn't.</w:t>
      </w:r>
    </w:p>
    <w:p>
      <w:pPr>
        <w:spacing w:after="100" w:line="240" w:lineRule="auto"/>
      </w:pPr>
      <w:r>
        <w:rPr>
          <w:rFonts w:ascii="Times New Roman" w:hAnsi="Times New Roman"/>
          <w:sz w:val="24"/>
        </w:rPr>
        <w:t>Pro is a one-time payment of $24 USD — discounted from the regular launch price — and that's it. No renewal, no recurring billing, no "oops, forgot to cancel" surprise on your card next month. You pay once, and you keep every future update to the core app for free.</w:t>
      </w:r>
    </w:p>
    <w:p>
      <w:pPr>
        <w:spacing w:after="100" w:line="240" w:lineRule="auto"/>
      </w:pPr>
      <w:r>
        <w:rPr>
          <w:rFonts w:ascii="Times New Roman" w:hAnsi="Times New Roman"/>
          <w:sz w:val="24"/>
        </w:rPr>
        <w:t>Compare that to a $10/month subscription: you'd cross the $24 mark in under three months, and keep paying indefinitely after that.</w:t>
      </w:r>
    </w:p>
    <w:p>
      <w:pPr>
        <w:spacing w:after="100" w:line="240" w:lineRule="auto"/>
      </w:pPr>
      <w:r>
        <w:rPr>
          <w:rFonts w:ascii="Times New Roman" w:hAnsi="Times New Roman"/>
          <w:sz w:val="24"/>
        </w:rPr>
        <w:t>This is a buy-it-once tool, in a world full of rentals.</w:t>
      </w:r>
    </w:p>
    <w:p>
      <w:pPr>
        <w:spacing w:after="100" w:line="240" w:lineRule="auto"/>
      </w:pPr>
      <w:r>
        <w:rPr>
          <w:rFonts w:ascii="Times New Roman" w:hAnsi="Times New Roman"/>
          <w:sz w:val="24"/>
        </w:rPr>
        <w:t>[Get Pro for $24]</w:t>
      </w:r>
    </w:p>
    <w:p>
      <w:pPr>
        <w:spacing w:after="100" w:line="240" w:lineRule="auto"/>
      </w:pPr>
      <w:r>
        <w:rPr>
          <w:rFonts w:ascii="Times New Roman" w:hAnsi="Times New Roman"/>
          <w:sz w:val="24"/>
        </w:rPr>
        <w:t>Best,</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sz w:val="24"/>
        </w:rPr>
        <w:t>## Email 2: Why $24 once beats $10 a month</w:t>
      </w:r>
    </w:p>
    <w:p>
      <w:pPr>
        <w:spacing w:after="100" w:line="240" w:lineRule="auto"/>
      </w:pPr>
      <w:r>
        <w:rPr>
          <w:rFonts w:ascii="Times New Roman" w:hAnsi="Times New Roman"/>
          <w:b/>
          <w:sz w:val="24"/>
        </w:rPr>
        <w:t xml:space="preserve">Subject: </w:t>
      </w:r>
      <w:r>
        <w:rPr>
          <w:rFonts w:ascii="Times New Roman" w:hAnsi="Times New Roman"/>
          <w:sz w:val="24"/>
        </w:rPr>
        <w:t>Do the math: $24 once vs. $10/month</w:t>
      </w:r>
    </w:p>
    <w:p>
      <w:pPr>
        <w:spacing w:after="100" w:line="240" w:lineRule="auto"/>
      </w:pPr>
      <w:r>
        <w:rPr>
          <w:rFonts w:ascii="Times New Roman" w:hAnsi="Times New Roman"/>
          <w:b/>
          <w:sz w:val="24"/>
        </w:rPr>
        <w:t xml:space="preserve">Preheader: </w:t>
      </w:r>
      <w:r>
        <w:rPr>
          <w:rFonts w:ascii="Times New Roman" w:hAnsi="Times New Roman"/>
          <w:sz w:val="24"/>
        </w:rPr>
        <w:t>Most tools rent you access. This one you own.</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sz w:val="24"/>
        </w:rPr>
        <w:t>Most software today runs on subscriptions. $10 a month here, $15 a month there — it adds up fast, and you never actually own anything. Cancel, and access disappears with it.</w:t>
      </w:r>
    </w:p>
    <w:p>
      <w:pPr>
        <w:spacing w:after="100" w:line="240" w:lineRule="auto"/>
      </w:pPr>
      <w:r>
        <w:rPr>
          <w:rFonts w:ascii="Times New Roman" w:hAnsi="Times New Roman"/>
          <w:sz w:val="24"/>
        </w:rPr>
        <w:t>TotalRecalls works differently. Pro is a one-time payment of $24. Not a monthly fee, not a yearly renewal — one payment, and it's yours for good, including free updates to the core app.</w:t>
      </w:r>
    </w:p>
    <w:p>
      <w:pPr>
        <w:spacing w:after="100" w:line="240" w:lineRule="auto"/>
      </w:pPr>
      <w:r>
        <w:rPr>
          <w:rFonts w:ascii="Times New Roman" w:hAnsi="Times New Roman"/>
          <w:sz w:val="24"/>
        </w:rPr>
        <w:t>Compare that to a typical $10/month tool: you'd break even in a little over two months, and pay nothing after that. A year from now, subscription users are still paying. You won't be.</w:t>
      </w:r>
    </w:p>
    <w:p>
      <w:pPr>
        <w:spacing w:after="100" w:line="240" w:lineRule="auto"/>
      </w:pPr>
      <w:r>
        <w:rPr>
          <w:rFonts w:ascii="Times New Roman" w:hAnsi="Times New Roman"/>
          <w:sz w:val="24"/>
        </w:rPr>
        <w:t>Own it once. Keep it forever.</w:t>
      </w:r>
    </w:p>
    <w:p>
      <w:pPr>
        <w:spacing w:after="100" w:line="240" w:lineRule="auto"/>
      </w:pPr>
      <w:r>
        <w:rPr>
          <w:rFonts w:ascii="Times New Roman" w:hAnsi="Times New Roman"/>
          <w:sz w:val="24"/>
        </w:rPr>
        <w:t>[Upgrade to Pro — $24 one-time]</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sz w:val="24"/>
        </w:rPr>
        <w:t>## Email 2: 48 hours left at $24</w:t>
      </w:r>
    </w:p>
    <w:p>
      <w:pPr>
        <w:spacing w:after="100" w:line="240" w:lineRule="auto"/>
      </w:pPr>
      <w:r>
        <w:rPr>
          <w:rFonts w:ascii="Times New Roman" w:hAnsi="Times New Roman"/>
          <w:b/>
          <w:sz w:val="24"/>
        </w:rPr>
        <w:t xml:space="preserve">Subject: </w:t>
      </w:r>
      <w:r>
        <w:rPr>
          <w:rFonts w:ascii="Times New Roman" w:hAnsi="Times New Roman"/>
          <w:sz w:val="24"/>
        </w:rPr>
        <w:t>48 hours left at $24, [First Name]</w:t>
      </w:r>
    </w:p>
    <w:p>
      <w:pPr>
        <w:spacing w:after="100" w:line="240" w:lineRule="auto"/>
      </w:pPr>
      <w:r>
        <w:rPr>
          <w:rFonts w:ascii="Times New Roman" w:hAnsi="Times New Roman"/>
          <w:b/>
          <w:sz w:val="24"/>
        </w:rPr>
        <w:t xml:space="preserve">Preheader: </w:t>
      </w:r>
      <w:r>
        <w:rPr>
          <w:rFonts w:ascii="Times New Roman" w:hAnsi="Times New Roman"/>
          <w:sz w:val="24"/>
        </w:rPr>
        <w:t>The launch discount closes soon</w:t>
      </w:r>
    </w:p>
    <w:p>
      <w:pPr>
        <w:spacing w:after="100" w:line="240" w:lineRule="auto"/>
      </w:pPr>
      <w:r>
        <w:rPr>
          <w:rFonts w:ascii="Times New Roman" w:hAnsi="Times New Roman"/>
          <w:sz w:val="24"/>
        </w:rPr>
        <w:t>Hi [First Name],</w:t>
      </w:r>
    </w:p>
    <w:p>
      <w:pPr>
        <w:spacing w:after="100" w:line="240" w:lineRule="auto"/>
      </w:pPr>
      <w:r>
        <w:rPr>
          <w:rFonts w:ascii="Times New Roman" w:hAnsi="Times New Roman"/>
          <w:b/>
          <w:sz w:val="24"/>
        </w:rPr>
        <w:t xml:space="preserve">Just a heads-up: </w:t>
      </w:r>
      <w:r>
        <w:rPr>
          <w:rFonts w:ascii="Times New Roman" w:hAnsi="Times New Roman"/>
          <w:sz w:val="24"/>
        </w:rPr>
        <w:t>there are 48 hours left to get TotalRecalls Pro at its discounted launch price of $24.</w:t>
      </w:r>
    </w:p>
    <w:p>
      <w:pPr>
        <w:spacing w:after="100" w:line="240" w:lineRule="auto"/>
      </w:pPr>
      <w:r>
        <w:rPr>
          <w:rFonts w:ascii="Times New Roman" w:hAnsi="Times New Roman"/>
          <w:sz w:val="24"/>
        </w:rPr>
        <w:t>After that, the price goes up — and it stays up. No subscription either way, but the one-time cost to unlock all 8 providers and unlimited downloads will be higher.</w:t>
      </w:r>
    </w:p>
    <w:p>
      <w:pPr>
        <w:spacing w:after="100" w:line="240" w:lineRule="auto"/>
      </w:pPr>
      <w:r>
        <w:rPr>
          <w:rFonts w:ascii="Times New Roman" w:hAnsi="Times New Roman"/>
          <w:sz w:val="24"/>
        </w:rPr>
        <w:t>If your AI conversations in Gemini, Grok, DeepSeek, Mistral, or Qwen are still unprotected, now's the time to close that gap.</w:t>
      </w:r>
    </w:p>
    <w:p>
      <w:pPr>
        <w:spacing w:after="100" w:line="240" w:lineRule="auto"/>
      </w:pPr>
      <w:r>
        <w:rPr>
          <w:rFonts w:ascii="Times New Roman" w:hAnsi="Times New Roman"/>
          <w:sz w:val="24"/>
        </w:rPr>
        <w:t>[Lock in $24 before it's gone]</w:t>
      </w:r>
    </w:p>
    <w:p>
      <w:pPr>
        <w:spacing w:after="100" w:line="240" w:lineRule="auto"/>
      </w:pPr>
      <w:r>
        <w:rPr>
          <w:rFonts w:ascii="Times New Roman" w:hAnsi="Times New Roman"/>
          <w:sz w:val="24"/>
        </w:rPr>
        <w:t>Talk soon,</w:t>
      </w:r>
    </w:p>
    <w:p>
      <w:pPr>
        <w:spacing w:after="100" w:line="240" w:lineRule="auto"/>
      </w:pPr>
      <w:r>
        <w:rPr>
          <w:rFonts w:ascii="Times New Roman" w:hAnsi="Times New Roman"/>
          <w:b/>
          <w:sz w:val="36"/>
        </w:rPr>
        <w:t>The TotalRecalls Team</w:t>
      </w:r>
    </w:p>
    <w:p>
      <w:pPr>
        <w:spacing w:after="100" w:line="240" w:lineRule="auto"/>
      </w:pPr>
      <w:r>
        <w:rPr>
          <w:rFonts w:ascii="Times New Roman" w:hAnsi="Times New Roman"/>
          <w:sz w:val="24"/>
        </w:rPr>
        <w:t>## Email 2: Feature Spotlight</w:t>
      </w:r>
    </w:p>
    <w:p>
      <w:pPr>
        <w:spacing w:after="100" w:line="240" w:lineRule="auto"/>
      </w:pPr>
      <w:r>
        <w:rPr>
          <w:rFonts w:ascii="Times New Roman" w:hAnsi="Times New Roman"/>
          <w:b/>
          <w:sz w:val="24"/>
        </w:rPr>
        <w:t xml:space="preserve">Subject: </w:t>
      </w:r>
      <w:r>
        <w:rPr>
          <w:rFonts w:ascii="Times New Roman" w:hAnsi="Times New Roman"/>
          <w:sz w:val="24"/>
        </w:rPr>
        <w:t>One app. Eight AI providers. Zero cloud.</w:t>
      </w:r>
    </w:p>
    <w:p>
      <w:pPr>
        <w:spacing w:after="100" w:line="240" w:lineRule="auto"/>
      </w:pPr>
      <w:r>
        <w:rPr>
          <w:rFonts w:ascii="Times New Roman" w:hAnsi="Times New Roman"/>
          <w:b/>
          <w:sz w:val="24"/>
        </w:rPr>
        <w:t xml:space="preserve">Preheader: </w:t>
      </w:r>
      <w:r>
        <w:rPr>
          <w:rFonts w:ascii="Times New Roman" w:hAnsi="Times New Roman"/>
          <w:sz w:val="24"/>
        </w:rPr>
        <w:t>See why keeping one local library beats juggling eight tabs.</w:t>
      </w:r>
    </w:p>
    <w:p>
      <w:pPr>
        <w:spacing w:after="100" w:line="240" w:lineRule="auto"/>
      </w:pPr>
      <w:r>
        <w:rPr>
          <w:rFonts w:ascii="Times New Roman" w:hAnsi="Times New Roman"/>
          <w:sz w:val="24"/>
        </w:rPr>
        <w:t>Most people don't use just one AI assistant anymore. You might draft in ChatGPT, research in Perplexity, and code with Claude — which means your best thinking is scattered across accounts you don't fully control.</w:t>
      </w:r>
    </w:p>
    <w:p>
      <w:pPr>
        <w:spacing w:after="100" w:line="240" w:lineRule="auto"/>
      </w:pPr>
      <w:r>
        <w:rPr>
          <w:rFonts w:ascii="Times New Roman" w:hAnsi="Times New Roman"/>
          <w:sz w:val="24"/>
        </w:rPr>
        <w:t>TotalRecalls pulls all of it — ChatGPT, Claude, Gemini, Grok, Perplexity, DeepSeek, Mistral, and Qwen — into a single local folder. Every conversation becomes a searchable, portable Markdown or JSON file. Move it to a new laptop and it just works. No login required.</w:t>
      </w:r>
    </w:p>
    <w:p>
      <w:pPr>
        <w:spacing w:after="100" w:line="240" w:lineRule="auto"/>
      </w:pPr>
      <w:r>
        <w:rPr>
          <w:rFonts w:ascii="Times New Roman" w:hAnsi="Times New Roman"/>
          <w:sz w:val="24"/>
        </w:rPr>
        <w:t>[See how it works]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