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40" w:lineRule="auto"/>
      </w:pPr>
      <w:r>
        <w:rPr>
          <w:rFonts w:ascii="Times New Roman" w:hAnsi="Times New Roman"/>
          <w:sz w:val="24"/>
        </w:rPr>
        <w:t>TotalRecalls YouTube Video 2: "Why I Built TotalRecalls"</w:t>
      </w:r>
    </w:p>
    <w:p>
      <w:pPr>
        <w:spacing w:after="100" w:line="240" w:lineRule="auto"/>
      </w:pPr>
      <w:r>
        <w:rPr>
          <w:rFonts w:ascii="Times New Roman" w:hAnsi="Times New Roman"/>
          <w:b/>
          <w:sz w:val="24"/>
        </w:rPr>
        <w:t xml:space="preserve">Format: </w:t>
      </w:r>
      <w:r>
        <w:rPr>
          <w:rFonts w:ascii="Times New Roman" w:hAnsi="Times New Roman"/>
          <w:sz w:val="24"/>
        </w:rPr>
        <w:t>Long-form founder story</w:t>
      </w:r>
    </w:p>
    <w:p>
      <w:pPr>
        <w:spacing w:after="100" w:line="240" w:lineRule="auto"/>
      </w:pPr>
      <w:r>
        <w:rPr>
          <w:rFonts w:ascii="Times New Roman" w:hAnsi="Times New Roman"/>
          <w:b/>
          <w:sz w:val="24"/>
        </w:rPr>
        <w:t xml:space="preserve">Runtime: </w:t>
      </w:r>
      <w:r>
        <w:rPr>
          <w:rFonts w:ascii="Times New Roman" w:hAnsi="Times New Roman"/>
          <w:sz w:val="24"/>
        </w:rPr>
        <w:t>~42 seconds</w:t>
      </w:r>
    </w:p>
    <w:p>
      <w:pPr>
        <w:spacing w:after="100" w:line="240" w:lineRule="auto"/>
      </w:pPr>
      <w:r>
        <w:rPr>
          <w:rFonts w:ascii="Times New Roman" w:hAnsi="Times New Roman"/>
          <w:b/>
          <w:sz w:val="24"/>
        </w:rPr>
        <w:t xml:space="preserve">Funnel stage: </w:t>
      </w:r>
      <w:r>
        <w:rPr>
          <w:rFonts w:ascii="Times New Roman" w:hAnsi="Times New Roman"/>
          <w:sz w:val="24"/>
        </w:rPr>
        <w:t>Mid (credibility and authenticity)</w:t>
      </w:r>
    </w:p>
    <w:p>
      <w:pPr>
        <w:spacing w:after="100" w:line="240" w:lineRule="auto"/>
      </w:pPr>
      <w:r>
        <w:rPr>
          <w:rFonts w:ascii="Times New Roman" w:hAnsi="Times New Roman"/>
          <w:b/>
          <w:sz w:val="24"/>
        </w:rPr>
        <w:t xml:space="preserve">Platform: </w:t>
      </w:r>
      <w:r>
        <w:rPr>
          <w:rFonts w:ascii="Times New Roman" w:hAnsi="Times New Roman"/>
          <w:sz w:val="24"/>
        </w:rPr>
        <w:t>YouTube (16:9), with vertical cutdowns later for Shorts, Reels, and TikTok</w:t>
      </w:r>
    </w:p>
    <w:p>
      <w:pPr>
        <w:spacing w:after="100" w:line="240" w:lineRule="auto"/>
      </w:pPr>
      <w:r>
        <w:rPr>
          <w:rFonts w:ascii="Times New Roman" w:hAnsi="Times New Roman"/>
          <w:b/>
          <w:sz w:val="24"/>
        </w:rPr>
        <w:t xml:space="preserve">Tone: </w:t>
      </w:r>
      <w:r>
        <w:rPr>
          <w:rFonts w:ascii="Times New Roman" w:hAnsi="Times New Roman"/>
          <w:sz w:val="24"/>
        </w:rPr>
        <w:t>Warm, candid, and grounded. One person telling you something true, not a pitch.</w:t>
      </w:r>
    </w:p>
    <w:p>
      <w:pPr>
        <w:spacing w:after="100" w:line="240" w:lineRule="auto"/>
      </w:pPr>
      <w:r>
        <w:rPr>
          <w:rFonts w:ascii="Times New Roman" w:hAnsi="Times New Roman"/>
          <w:b/>
          <w:sz w:val="27"/>
        </w:rPr>
        <w:t>Script Header</w:t>
      </w:r>
    </w:p>
    <w:p>
      <w:pPr>
        <w:spacing w:after="100" w:line="240" w:lineRule="auto"/>
      </w:pPr>
      <w:r>
        <w:rPr>
          <w:rFonts w:ascii="Times New Roman" w:hAnsi="Times New Roman"/>
          <w:b/>
          <w:sz w:val="24"/>
        </w:rPr>
        <w:t xml:space="preserve">Video goal: </w:t>
      </w:r>
      <w:r>
        <w:rPr>
          <w:rFonts w:ascii="Times New Roman" w:hAnsi="Times New Roman"/>
          <w:sz w:val="24"/>
        </w:rPr>
        <w:t>Build trust in the person behind the product.</w:t>
      </w:r>
    </w:p>
    <w:p>
      <w:pPr>
        <w:spacing w:after="100" w:line="240" w:lineRule="auto"/>
      </w:pPr>
      <w:r>
        <w:rPr>
          <w:rFonts w:ascii="Times New Roman" w:hAnsi="Times New Roman"/>
          <w:b/>
          <w:sz w:val="24"/>
        </w:rPr>
        <w:t xml:space="preserve">Target audience: </w:t>
      </w:r>
      <w:r>
        <w:rPr>
          <w:rFonts w:ascii="Times New Roman" w:hAnsi="Times New Roman"/>
          <w:sz w:val="24"/>
        </w:rPr>
        <w:t>Everyday AI users who treat their chats as real work, including research, drafts, code, and ideas.</w:t>
      </w:r>
    </w:p>
    <w:p>
      <w:pPr>
        <w:spacing w:after="100" w:line="240" w:lineRule="auto"/>
      </w:pPr>
      <w:r>
        <w:rPr>
          <w:rFonts w:ascii="Times New Roman" w:hAnsi="Times New Roman"/>
          <w:b/>
          <w:sz w:val="24"/>
        </w:rPr>
        <w:t xml:space="preserve">Core message: </w:t>
      </w:r>
      <w:r>
        <w:rPr>
          <w:rFonts w:ascii="Times New Roman" w:hAnsi="Times New Roman"/>
          <w:sz w:val="24"/>
        </w:rPr>
        <w:t>A veteran of finance lost his own AI conversations, so he built a simple, private way to keep them.</w:t>
      </w:r>
    </w:p>
    <w:p>
      <w:pPr>
        <w:spacing w:after="100" w:line="240" w:lineRule="auto"/>
      </w:pPr>
      <w:r>
        <w:rPr>
          <w:rFonts w:ascii="Times New Roman" w:hAnsi="Times New Roman"/>
          <w:b/>
          <w:sz w:val="24"/>
        </w:rPr>
        <w:t xml:space="preserve">CTA: </w:t>
      </w:r>
      <w:r>
        <w:rPr>
          <w:rFonts w:ascii="Times New Roman" w:hAnsi="Times New Roman"/>
          <w:sz w:val="24"/>
        </w:rPr>
        <w:t>Try the Free Tier. Windows app — visit from your desktop.</w:t>
      </w:r>
    </w:p>
    <w:p>
      <w:pPr>
        <w:spacing w:after="100" w:line="240" w:lineRule="auto"/>
      </w:pPr>
      <w:r>
        <w:rPr>
          <w:rFonts w:ascii="Times New Roman" w:hAnsi="Times New Roman"/>
          <w:sz w:val="24"/>
        </w:rPr>
        <w:t>[HOOK: 0:00–0:04]</w:t>
      </w:r>
    </w:p>
    <w:p>
      <w:pPr>
        <w:spacing w:after="100" w:line="240" w:lineRule="auto"/>
      </w:pPr>
      <w:r>
        <w:rPr>
          <w:rFonts w:ascii="Times New Roman" w:hAnsi="Times New Roman"/>
          <w:b/>
          <w:sz w:val="24"/>
        </w:rPr>
        <w:t xml:space="preserve">Visual: </w:t>
      </w:r>
      <w:r>
        <w:rPr>
          <w:rFonts w:ascii="Times New Roman" w:hAnsi="Times New Roman"/>
          <w:sz w:val="24"/>
        </w:rPr>
        <w:t>A tight medium shot of the founder at his desk, looking straight into the lens. Natural window light. No music for the first beat, just room tone.</w:t>
      </w:r>
    </w:p>
    <w:p>
      <w:pPr>
        <w:spacing w:after="100" w:line="240" w:lineRule="auto"/>
      </w:pPr>
      <w:r>
        <w:rPr>
          <w:rFonts w:ascii="Times New Roman" w:hAnsi="Times New Roman"/>
          <w:b/>
          <w:sz w:val="24"/>
        </w:rPr>
        <w:t xml:space="preserve">On-screen text: </w:t>
      </w:r>
      <w:r>
        <w:rPr>
          <w:rFonts w:ascii="Times New Roman" w:hAnsi="Times New Roman"/>
          <w:sz w:val="24"/>
        </w:rPr>
        <w:t>None. Let the face and the line carry the moment.</w:t>
      </w:r>
    </w:p>
    <w:p>
      <w:pPr>
        <w:spacing w:after="100" w:line="240" w:lineRule="auto"/>
      </w:pPr>
      <w:r>
        <w:rPr>
          <w:rFonts w:ascii="Times New Roman" w:hAnsi="Times New Roman"/>
          <w:sz w:val="24"/>
        </w:rPr>
        <w:t>VO (founder, on camera):</w:t>
      </w:r>
    </w:p>
    <w:p>
      <w:pPr>
        <w:spacing w:after="100" w:line="240" w:lineRule="auto"/>
      </w:pPr>
      <w:r>
        <w:rPr>
          <w:rFonts w:ascii="Times New Roman" w:hAnsi="Times New Roman"/>
          <w:sz w:val="24"/>
        </w:rPr>
        <w:t>"I lost months of AI research. So I built the tool I wished existed."</w:t>
      </w:r>
    </w:p>
    <w:p>
      <w:pPr>
        <w:spacing w:after="100" w:line="240" w:lineRule="auto"/>
      </w:pPr>
      <w:r>
        <w:rPr>
          <w:rFonts w:ascii="Times New Roman" w:hAnsi="Times New Roman"/>
          <w:b/>
          <w:sz w:val="24"/>
        </w:rPr>
        <w:t xml:space="preserve">Mood/Tone: </w:t>
      </w:r>
      <w:r>
        <w:rPr>
          <w:rFonts w:ascii="Times New Roman" w:hAnsi="Times New Roman"/>
          <w:sz w:val="24"/>
        </w:rPr>
        <w:t>Direct and personal, with a quiet edge of frustration.</w:t>
      </w:r>
    </w:p>
    <w:p>
      <w:pPr>
        <w:spacing w:after="100" w:line="240" w:lineRule="auto"/>
      </w:pPr>
      <w:r>
        <w:rPr>
          <w:rFonts w:ascii="Times New Roman" w:hAnsi="Times New Roman"/>
          <w:b/>
          <w:sz w:val="24"/>
        </w:rPr>
        <w:t xml:space="preserve">Duration: </w:t>
      </w:r>
      <w:r>
        <w:rPr>
          <w:rFonts w:ascii="Times New Roman" w:hAnsi="Times New Roman"/>
          <w:sz w:val="24"/>
        </w:rPr>
        <w:t>0:00–0:04</w:t>
      </w:r>
    </w:p>
    <w:p>
      <w:pPr>
        <w:spacing w:after="100" w:line="240" w:lineRule="auto"/>
      </w:pPr>
      <w:r>
        <w:rPr>
          <w:rFonts w:ascii="Times New Roman" w:hAnsi="Times New Roman"/>
          <w:sz w:val="24"/>
        </w:rPr>
        <w:t>[BACKGROUND: 0:04–0:11]</w:t>
      </w:r>
    </w:p>
    <w:p>
      <w:pPr>
        <w:spacing w:after="100" w:line="240" w:lineRule="auto"/>
      </w:pPr>
      <w:r>
        <w:rPr>
          <w:rFonts w:ascii="Times New Roman" w:hAnsi="Times New Roman"/>
          <w:b/>
          <w:sz w:val="24"/>
        </w:rPr>
        <w:t xml:space="preserve">Visual: </w:t>
      </w:r>
      <w:r>
        <w:rPr>
          <w:rFonts w:ascii="Times New Roman" w:hAnsi="Times New Roman"/>
          <w:sz w:val="24"/>
        </w:rPr>
        <w:t>Slow push-in on the founder. Cut to brief B-roll: hands on a keyboard, a coffee mug, and a bookshelf in soft focus. A lower-third fades in.</w:t>
      </w:r>
    </w:p>
    <w:p>
      <w:pPr>
        <w:spacing w:after="100" w:line="240" w:lineRule="auto"/>
      </w:pPr>
      <w:r>
        <w:rPr>
          <w:rFonts w:ascii="Times New Roman" w:hAnsi="Times New Roman"/>
          <w:b/>
          <w:sz w:val="24"/>
        </w:rPr>
        <w:t xml:space="preserve">On-screen text: </w:t>
      </w:r>
      <w:r>
        <w:rPr>
          <w:rFonts w:ascii="Times New Roman" w:hAnsi="Times New Roman"/>
          <w:sz w:val="24"/>
        </w:rPr>
        <w:t>"45+ years in investment banking &amp; venture capital"</w:t>
      </w:r>
    </w:p>
    <w:p>
      <w:pPr>
        <w:spacing w:after="100" w:line="240" w:lineRule="auto"/>
      </w:pPr>
      <w:r>
        <w:rPr>
          <w:rFonts w:ascii="Times New Roman" w:hAnsi="Times New Roman"/>
          <w:b/>
          <w:sz w:val="24"/>
        </w:rPr>
        <w:t>VO:</w:t>
      </w:r>
    </w:p>
    <w:p>
      <w:pPr>
        <w:spacing w:after="100" w:line="240" w:lineRule="auto"/>
      </w:pPr>
      <w:r>
        <w:rPr>
          <w:rFonts w:ascii="Times New Roman" w:hAnsi="Times New Roman"/>
          <w:sz w:val="24"/>
        </w:rPr>
        <w:t>"I spent over 45 years in investment banking and venture capital.</w:t>
      </w:r>
    </w:p>
    <w:p>
      <w:pPr>
        <w:spacing w:after="100" w:line="240" w:lineRule="auto"/>
      </w:pPr>
      <w:r>
        <w:rPr>
          <w:rFonts w:ascii="Times New Roman" w:hAnsi="Times New Roman"/>
          <w:sz w:val="24"/>
        </w:rPr>
        <w:t>Retirement didn't stick. I started building software instead."</w:t>
      </w:r>
    </w:p>
    <w:p>
      <w:pPr>
        <w:spacing w:after="100" w:line="240" w:lineRule="auto"/>
      </w:pPr>
      <w:r>
        <w:rPr>
          <w:rFonts w:ascii="Times New Roman" w:hAnsi="Times New Roman"/>
          <w:b/>
          <w:sz w:val="24"/>
        </w:rPr>
        <w:t xml:space="preserve">Mood/Tone: </w:t>
      </w:r>
      <w:r>
        <w:rPr>
          <w:rFonts w:ascii="Times New Roman" w:hAnsi="Times New Roman"/>
          <w:sz w:val="24"/>
        </w:rPr>
        <w:t>Credible and a little wry. A seasoned professional with nothing to prove.</w:t>
      </w:r>
    </w:p>
    <w:p>
      <w:pPr>
        <w:spacing w:after="100" w:line="240" w:lineRule="auto"/>
      </w:pPr>
      <w:r>
        <w:rPr>
          <w:rFonts w:ascii="Times New Roman" w:hAnsi="Times New Roman"/>
          <w:b/>
          <w:sz w:val="24"/>
        </w:rPr>
        <w:t xml:space="preserve">Duration: </w:t>
      </w:r>
      <w:r>
        <w:rPr>
          <w:rFonts w:ascii="Times New Roman" w:hAnsi="Times New Roman"/>
          <w:sz w:val="24"/>
        </w:rPr>
        <w:t>0:04–0:11</w:t>
      </w:r>
    </w:p>
    <w:p>
      <w:pPr>
        <w:spacing w:after="100" w:line="240" w:lineRule="auto"/>
      </w:pPr>
      <w:r>
        <w:rPr>
          <w:rFonts w:ascii="Times New Roman" w:hAnsi="Times New Roman"/>
          <w:sz w:val="24"/>
        </w:rPr>
        <w:t>[THE PROBLEM: 0:11–0:19]</w:t>
      </w:r>
    </w:p>
    <w:p>
      <w:pPr>
        <w:spacing w:after="100" w:line="240" w:lineRule="auto"/>
      </w:pPr>
      <w:r>
        <w:rPr>
          <w:rFonts w:ascii="Times New Roman" w:hAnsi="Times New Roman"/>
          <w:b/>
          <w:sz w:val="24"/>
        </w:rPr>
        <w:t xml:space="preserve">Visual: </w:t>
      </w:r>
      <w:r>
        <w:rPr>
          <w:rFonts w:ascii="Times New Roman" w:hAnsi="Times New Roman"/>
          <w:sz w:val="24"/>
        </w:rPr>
        <w:t>Over-the-shoulder shot of a monitor showing an abstract, blurred chat sidebar that scrolls and scrolls. A generic loader spins and goes nowhere. Keep it abstract, with no real provider interface. Cut back to the founder, shaking his head slightly.</w:t>
      </w:r>
    </w:p>
    <w:p>
      <w:pPr>
        <w:spacing w:after="100" w:line="240" w:lineRule="auto"/>
      </w:pPr>
      <w:r>
        <w:rPr>
          <w:rFonts w:ascii="Times New Roman" w:hAnsi="Times New Roman"/>
          <w:b/>
          <w:sz w:val="24"/>
        </w:rPr>
        <w:t xml:space="preserve">On-screen text: </w:t>
      </w:r>
      <w:r>
        <w:rPr>
          <w:rFonts w:ascii="Times New Roman" w:hAnsi="Times New Roman"/>
          <w:sz w:val="24"/>
        </w:rPr>
        <w:t>"Months of research. Gone."</w:t>
      </w:r>
    </w:p>
    <w:p>
      <w:pPr>
        <w:spacing w:after="100" w:line="240" w:lineRule="auto"/>
      </w:pPr>
      <w:r>
        <w:rPr>
          <w:rFonts w:ascii="Times New Roman" w:hAnsi="Times New Roman"/>
          <w:b/>
          <w:sz w:val="24"/>
        </w:rPr>
        <w:t>VO:</w:t>
      </w:r>
    </w:p>
    <w:p>
      <w:pPr>
        <w:spacing w:after="100" w:line="240" w:lineRule="auto"/>
      </w:pPr>
      <w:r>
        <w:rPr>
          <w:rFonts w:ascii="Times New Roman" w:hAnsi="Times New Roman"/>
          <w:sz w:val="24"/>
        </w:rPr>
        <w:t>"I used AI every day for research. Then I tried to get those conversations back.</w:t>
      </w:r>
    </w:p>
    <w:p>
      <w:pPr>
        <w:spacing w:after="100" w:line="240" w:lineRule="auto"/>
      </w:pPr>
      <w:r>
        <w:rPr>
          <w:rFonts w:ascii="Times New Roman" w:hAnsi="Times New Roman"/>
          <w:sz w:val="24"/>
        </w:rPr>
        <w:t>I couldn't. Months of work, just gone."</w:t>
      </w:r>
    </w:p>
    <w:p>
      <w:pPr>
        <w:spacing w:after="100" w:line="240" w:lineRule="auto"/>
      </w:pPr>
      <w:r>
        <w:rPr>
          <w:rFonts w:ascii="Times New Roman" w:hAnsi="Times New Roman"/>
          <w:b/>
          <w:sz w:val="24"/>
        </w:rPr>
        <w:t xml:space="preserve">Mood/Tone: </w:t>
      </w:r>
      <w:r>
        <w:rPr>
          <w:rFonts w:ascii="Times New Roman" w:hAnsi="Times New Roman"/>
          <w:sz w:val="24"/>
        </w:rPr>
        <w:t>Honest and deflated. Use cooler grays and blues. This is the low point.</w:t>
      </w:r>
    </w:p>
    <w:p>
      <w:pPr>
        <w:spacing w:after="100" w:line="240" w:lineRule="auto"/>
      </w:pPr>
      <w:r>
        <w:rPr>
          <w:rFonts w:ascii="Times New Roman" w:hAnsi="Times New Roman"/>
          <w:b/>
          <w:sz w:val="24"/>
        </w:rPr>
        <w:t xml:space="preserve">Duration: </w:t>
      </w:r>
      <w:r>
        <w:rPr>
          <w:rFonts w:ascii="Times New Roman" w:hAnsi="Times New Roman"/>
          <w:sz w:val="24"/>
        </w:rPr>
        <w:t>0:11–0:19</w:t>
      </w:r>
    </w:p>
    <w:p>
      <w:pPr>
        <w:spacing w:after="100" w:line="240" w:lineRule="auto"/>
      </w:pPr>
      <w:r>
        <w:rPr>
          <w:rFonts w:ascii="Times New Roman" w:hAnsi="Times New Roman"/>
          <w:sz w:val="24"/>
        </w:rPr>
        <w:t>[THE BUILD: 0:19–0:29]</w:t>
      </w:r>
    </w:p>
    <w:p>
      <w:pPr>
        <w:spacing w:after="100" w:line="240" w:lineRule="auto"/>
      </w:pPr>
      <w:r>
        <w:rPr>
          <w:rFonts w:ascii="Times New Roman" w:hAnsi="Times New Roman"/>
          <w:b/>
          <w:sz w:val="24"/>
        </w:rPr>
        <w:t xml:space="preserve">Visual: </w:t>
      </w:r>
      <w:r>
        <w:rPr>
          <w:rFonts w:ascii="Times New Roman" w:hAnsi="Times New Roman"/>
          <w:sz w:val="24"/>
        </w:rPr>
        <w:t>The color shifts warmer. A clean screen recording of TotalRecalls shows a provider selected and a File Explorer folder filling with files one by one. Eight provider icons briefly line up along the bottom of the frame.</w:t>
      </w:r>
    </w:p>
    <w:p>
      <w:pPr>
        <w:spacing w:after="100" w:line="240" w:lineRule="auto"/>
      </w:pPr>
      <w:r>
        <w:rPr>
          <w:rFonts w:ascii="Times New Roman" w:hAnsi="Times New Roman"/>
          <w:b/>
          <w:sz w:val="24"/>
        </w:rPr>
        <w:t xml:space="preserve">On-screen text: </w:t>
      </w:r>
      <w:r>
        <w:rPr>
          <w:rFonts w:ascii="Times New Roman" w:hAnsi="Times New Roman"/>
          <w:sz w:val="24"/>
        </w:rPr>
        <w:t>"8 providers → 1 folder on your PC · Markdown + JSON"</w:t>
      </w:r>
    </w:p>
    <w:p>
      <w:pPr>
        <w:spacing w:after="100" w:line="240" w:lineRule="auto"/>
      </w:pPr>
      <w:r>
        <w:rPr>
          <w:rFonts w:ascii="Times New Roman" w:hAnsi="Times New Roman"/>
          <w:b/>
          <w:sz w:val="24"/>
        </w:rPr>
        <w:t>VO:</w:t>
      </w:r>
    </w:p>
    <w:p>
      <w:pPr>
        <w:spacing w:after="100" w:line="240" w:lineRule="auto"/>
      </w:pPr>
      <w:r>
        <w:rPr>
          <w:rFonts w:ascii="Times New Roman" w:hAnsi="Times New Roman"/>
          <w:sz w:val="24"/>
        </w:rPr>
        <w:t>"So I built TotalRecalls. One Windows app, eight AI providers.</w:t>
      </w:r>
    </w:p>
    <w:p>
      <w:pPr>
        <w:spacing w:after="100" w:line="240" w:lineRule="auto"/>
      </w:pPr>
      <w:r>
        <w:rPr>
          <w:rFonts w:ascii="Times New Roman" w:hAnsi="Times New Roman"/>
          <w:sz w:val="24"/>
        </w:rPr>
        <w:t>Every conversation saved to a folder on your own computer, as plain Markdown and JSON files."</w:t>
      </w:r>
    </w:p>
    <w:p>
      <w:pPr>
        <w:spacing w:after="100" w:line="240" w:lineRule="auto"/>
      </w:pPr>
      <w:r>
        <w:rPr>
          <w:rFonts w:ascii="Times New Roman" w:hAnsi="Times New Roman"/>
          <w:b/>
          <w:sz w:val="24"/>
        </w:rPr>
        <w:t xml:space="preserve">Mood/Tone: </w:t>
      </w:r>
      <w:r>
        <w:rPr>
          <w:rFonts w:ascii="Times New Roman" w:hAnsi="Times New Roman"/>
          <w:sz w:val="24"/>
        </w:rPr>
        <w:t>Purposeful and quietly proud. This is where the relief arrives.</w:t>
      </w:r>
    </w:p>
    <w:p>
      <w:pPr>
        <w:spacing w:after="100" w:line="240" w:lineRule="auto"/>
      </w:pPr>
      <w:r>
        <w:rPr>
          <w:rFonts w:ascii="Times New Roman" w:hAnsi="Times New Roman"/>
          <w:b/>
          <w:sz w:val="24"/>
        </w:rPr>
        <w:t xml:space="preserve">Duration: </w:t>
      </w:r>
      <w:r>
        <w:rPr>
          <w:rFonts w:ascii="Times New Roman" w:hAnsi="Times New Roman"/>
          <w:sz w:val="24"/>
        </w:rPr>
        <w:t>0:19–0:29</w:t>
      </w:r>
    </w:p>
    <w:p>
      <w:pPr>
        <w:spacing w:after="100" w:line="240" w:lineRule="auto"/>
      </w:pPr>
      <w:r>
        <w:rPr>
          <w:rFonts w:ascii="Times New Roman" w:hAnsi="Times New Roman"/>
          <w:sz w:val="24"/>
        </w:rPr>
        <w:t>[WHY YOU CAN TRUST IT: 0:29–0:35]</w:t>
      </w:r>
    </w:p>
    <w:p>
      <w:pPr>
        <w:spacing w:after="100" w:line="240" w:lineRule="auto"/>
      </w:pPr>
      <w:r>
        <w:rPr>
          <w:rFonts w:ascii="Times New Roman" w:hAnsi="Times New Roman"/>
          <w:b/>
          <w:sz w:val="24"/>
        </w:rPr>
        <w:t xml:space="preserve">Visual: </w:t>
      </w:r>
      <w:r>
        <w:rPr>
          <w:rFonts w:ascii="Times New Roman" w:hAnsi="Times New Roman"/>
          <w:sz w:val="24"/>
        </w:rPr>
        <w:t>Back to the founder, now in a closer shot, speaking with sincerity. Three check marks appear one at a time beside him.</w:t>
      </w:r>
    </w:p>
    <w:p>
      <w:pPr>
        <w:spacing w:after="100" w:line="240" w:lineRule="auto"/>
      </w:pPr>
      <w:r>
        <w:rPr>
          <w:rFonts w:ascii="Times New Roman" w:hAnsi="Times New Roman"/>
          <w:b/>
          <w:sz w:val="24"/>
        </w:rPr>
        <w:t>On-screen text:</w:t>
      </w:r>
    </w:p>
    <w:p>
      <w:pPr>
        <w:spacing w:after="100" w:line="240" w:lineRule="auto"/>
      </w:pPr>
      <w:r>
        <w:rPr>
          <w:rFonts w:ascii="Times New Roman" w:hAnsi="Times New Roman"/>
          <w:sz w:val="24"/>
        </w:rPr>
        <w:t>✓ No cloud</w:t>
      </w:r>
    </w:p>
    <w:p>
      <w:pPr>
        <w:spacing w:after="100" w:line="240" w:lineRule="auto"/>
      </w:pPr>
      <w:r>
        <w:rPr>
          <w:rFonts w:ascii="Times New Roman" w:hAnsi="Times New Roman"/>
          <w:sz w:val="24"/>
        </w:rPr>
        <w:t>✓ No account</w:t>
      </w:r>
    </w:p>
    <w:p>
      <w:pPr>
        <w:spacing w:after="100" w:line="240" w:lineRule="auto"/>
      </w:pPr>
      <w:r>
        <w:rPr>
          <w:rFonts w:ascii="Times New Roman" w:hAnsi="Times New Roman"/>
          <w:sz w:val="24"/>
        </w:rPr>
        <w:t>✓ No subscription</w:t>
      </w:r>
    </w:p>
    <w:p>
      <w:pPr>
        <w:spacing w:after="100" w:line="240" w:lineRule="auto"/>
      </w:pPr>
      <w:r>
        <w:rPr>
          <w:rFonts w:ascii="Times New Roman" w:hAnsi="Times New Roman"/>
          <w:b/>
          <w:sz w:val="24"/>
        </w:rPr>
        <w:t>VO:</w:t>
      </w:r>
    </w:p>
    <w:p>
      <w:pPr>
        <w:spacing w:after="100" w:line="240" w:lineRule="auto"/>
      </w:pPr>
      <w:r>
        <w:rPr>
          <w:rFonts w:ascii="Times New Roman" w:hAnsi="Times New Roman"/>
          <w:sz w:val="24"/>
        </w:rPr>
        <w:t>"No cloud. No account. No subscription.</w:t>
      </w:r>
    </w:p>
    <w:p>
      <w:pPr>
        <w:spacing w:after="100" w:line="240" w:lineRule="auto"/>
      </w:pPr>
      <w:r>
        <w:rPr>
          <w:rFonts w:ascii="Times New Roman" w:hAnsi="Times New Roman"/>
          <w:sz w:val="24"/>
        </w:rPr>
        <w:t>I built it the way I'd want my own data handled."</w:t>
      </w:r>
    </w:p>
    <w:p>
      <w:pPr>
        <w:spacing w:after="100" w:line="240" w:lineRule="auto"/>
      </w:pPr>
      <w:r>
        <w:rPr>
          <w:rFonts w:ascii="Times New Roman" w:hAnsi="Times New Roman"/>
          <w:sz w:val="24"/>
        </w:rPr>
        <w:t>(pause)</w:t>
      </w:r>
    </w:p>
    <w:p>
      <w:pPr>
        <w:spacing w:after="100" w:line="240" w:lineRule="auto"/>
      </w:pPr>
      <w:r>
        <w:rPr>
          <w:rFonts w:ascii="Times New Roman" w:hAnsi="Times New Roman"/>
          <w:b/>
          <w:sz w:val="24"/>
        </w:rPr>
        <w:t xml:space="preserve">Mood/Tone: </w:t>
      </w:r>
      <w:r>
        <w:rPr>
          <w:rFonts w:ascii="Times New Roman" w:hAnsi="Times New Roman"/>
          <w:sz w:val="24"/>
        </w:rPr>
        <w:t>Sincere and trustworthy, like a one-to-one conversation.</w:t>
      </w:r>
    </w:p>
    <w:p>
      <w:pPr>
        <w:spacing w:after="100" w:line="240" w:lineRule="auto"/>
      </w:pPr>
      <w:r>
        <w:rPr>
          <w:rFonts w:ascii="Times New Roman" w:hAnsi="Times New Roman"/>
          <w:b/>
          <w:sz w:val="24"/>
        </w:rPr>
        <w:t xml:space="preserve">Duration: </w:t>
      </w:r>
      <w:r>
        <w:rPr>
          <w:rFonts w:ascii="Times New Roman" w:hAnsi="Times New Roman"/>
          <w:sz w:val="24"/>
        </w:rPr>
        <w:t>0:29–0:35</w:t>
      </w:r>
    </w:p>
    <w:p>
      <w:pPr>
        <w:spacing w:after="100" w:line="240" w:lineRule="auto"/>
      </w:pPr>
      <w:r>
        <w:rPr>
          <w:rFonts w:ascii="Times New Roman" w:hAnsi="Times New Roman"/>
          <w:sz w:val="24"/>
        </w:rPr>
        <w:t>[CTA: 0:35–0:42]</w:t>
      </w:r>
    </w:p>
    <w:p>
      <w:pPr>
        <w:spacing w:after="100" w:line="240" w:lineRule="auto"/>
      </w:pPr>
      <w:r>
        <w:rPr>
          <w:rFonts w:ascii="Times New Roman" w:hAnsi="Times New Roman"/>
          <w:b/>
          <w:sz w:val="24"/>
        </w:rPr>
        <w:t xml:space="preserve">Visual: </w:t>
      </w:r>
      <w:r>
        <w:rPr>
          <w:rFonts w:ascii="Times New Roman" w:hAnsi="Times New Roman"/>
          <w:sz w:val="24"/>
        </w:rPr>
        <w:t>A clean end card on a warm background. "Try the Free Tier" is the main button, with a small "Pro: $24 one-time · 50% off for launch" line beneath it. A Windows logo sits beside the desktop note.</w:t>
      </w:r>
    </w:p>
    <w:p>
      <w:pPr>
        <w:spacing w:after="100" w:line="240" w:lineRule="auto"/>
      </w:pPr>
      <w:r>
        <w:rPr>
          <w:rFonts w:ascii="Times New Roman" w:hAnsi="Times New Roman"/>
          <w:b/>
          <w:sz w:val="24"/>
        </w:rPr>
        <w:t>On-screen text:</w:t>
      </w:r>
    </w:p>
    <w:p>
      <w:pPr>
        <w:spacing w:after="100" w:line="240" w:lineRule="auto"/>
      </w:pPr>
      <w:r>
        <w:rPr>
          <w:rFonts w:ascii="Times New Roman" w:hAnsi="Times New Roman"/>
          <w:sz w:val="24"/>
        </w:rPr>
        <w:t>"Try the Free Tier → TotalRecalls.app</w:t>
      </w:r>
    </w:p>
    <w:p>
      <w:pPr>
        <w:spacing w:after="100" w:line="240" w:lineRule="auto"/>
      </w:pPr>
      <w:r>
        <w:rPr>
          <w:rFonts w:ascii="Times New Roman" w:hAnsi="Times New Roman"/>
          <w:b/>
          <w:sz w:val="24"/>
        </w:rPr>
        <w:t xml:space="preserve">Pro: </w:t>
      </w:r>
      <w:r>
        <w:rPr>
          <w:rFonts w:ascii="Times New Roman" w:hAnsi="Times New Roman"/>
          <w:sz w:val="24"/>
        </w:rPr>
        <w:t>$24 one-time (50% off for launch)</w:t>
      </w:r>
    </w:p>
    <w:p>
      <w:pPr>
        <w:spacing w:after="100" w:line="240" w:lineRule="auto"/>
      </w:pPr>
      <w:r>
        <w:rPr>
          <w:rFonts w:ascii="Times New Roman" w:hAnsi="Times New Roman"/>
          <w:b/>
          <w:sz w:val="27"/>
        </w:rPr>
        <w:t>Windows app — visit from your desktop"</w:t>
      </w:r>
    </w:p>
    <w:p>
      <w:pPr>
        <w:spacing w:after="100" w:line="240" w:lineRule="auto"/>
      </w:pPr>
      <w:r>
        <w:rPr>
          <w:rFonts w:ascii="Times New Roman" w:hAnsi="Times New Roman"/>
          <w:b/>
          <w:sz w:val="24"/>
        </w:rPr>
        <w:t>VO:</w:t>
      </w:r>
    </w:p>
    <w:p>
      <w:pPr>
        <w:spacing w:after="100" w:line="240" w:lineRule="auto"/>
      </w:pPr>
      <w:r>
        <w:rPr>
          <w:rFonts w:ascii="Times New Roman" w:hAnsi="Times New Roman"/>
          <w:sz w:val="24"/>
        </w:rPr>
        <w:t>"Try the Free Tier and see for yourself. The link is in the description.</w:t>
      </w:r>
    </w:p>
    <w:p>
      <w:pPr>
        <w:spacing w:after="100" w:line="240" w:lineRule="auto"/>
      </w:pPr>
      <w:r>
        <w:rPr>
          <w:rFonts w:ascii="Times New Roman" w:hAnsi="Times New Roman"/>
          <w:sz w:val="24"/>
        </w:rPr>
        <w:t>It's a Windows app — visit from your desktop."</w:t>
      </w:r>
    </w:p>
    <w:p>
      <w:pPr>
        <w:spacing w:after="100" w:line="240" w:lineRule="auto"/>
      </w:pPr>
      <w:r>
        <w:rPr>
          <w:rFonts w:ascii="Times New Roman" w:hAnsi="Times New Roman"/>
          <w:b/>
          <w:sz w:val="24"/>
        </w:rPr>
        <w:t xml:space="preserve">Mood/Tone: </w:t>
      </w:r>
      <w:r>
        <w:rPr>
          <w:rFonts w:ascii="Times New Roman" w:hAnsi="Times New Roman"/>
          <w:sz w:val="24"/>
        </w:rPr>
        <w:t>Calm and inviting. There is no hard sell, just an open door.</w:t>
      </w:r>
    </w:p>
    <w:p>
      <w:pPr>
        <w:spacing w:after="100" w:line="240" w:lineRule="auto"/>
      </w:pPr>
      <w:r>
        <w:rPr>
          <w:rFonts w:ascii="Times New Roman" w:hAnsi="Times New Roman"/>
          <w:b/>
          <w:sz w:val="24"/>
        </w:rPr>
        <w:t xml:space="preserve">Duration: </w:t>
      </w:r>
      <w:r>
        <w:rPr>
          <w:rFonts w:ascii="Times New Roman" w:hAnsi="Times New Roman"/>
          <w:sz w:val="24"/>
        </w:rPr>
        <w:t>0:35–0:42</w:t>
      </w:r>
    </w:p>
    <w:p>
      <w:pPr>
        <w:spacing w:after="100" w:line="240" w:lineRule="auto"/>
      </w:pPr>
      <w:r>
        <w:rPr>
          <w:rFonts w:ascii="Times New Roman" w:hAnsi="Times New Roman"/>
          <w:sz w:val="24"/>
        </w:rPr>
        <w:t>End screen (last 5–20 sec): Website link element, "Save AI Chats from 8 Providers to One Folder" (Video 1) as the next video, and a subscribe button.</w:t>
      </w:r>
    </w:p>
    <w:p>
      <w:pPr>
        <w:spacing w:after="100" w:line="240" w:lineRule="auto"/>
      </w:pPr>
      <w:r>
        <w:rPr>
          <w:rFonts w:ascii="Times New Roman" w:hAnsi="Times New Roman"/>
          <w:b/>
          <w:sz w:val="27"/>
        </w:rPr>
        <w:t>Production Notes</w:t>
      </w:r>
    </w:p>
    <w:p>
      <w:pPr>
        <w:spacing w:after="100" w:line="240" w:lineRule="auto"/>
      </w:pPr>
      <w:r>
        <w:rPr>
          <w:rFonts w:ascii="Times New Roman" w:hAnsi="Times New Roman"/>
          <w:b/>
          <w:sz w:val="24"/>
        </w:rPr>
        <w:t xml:space="preserve">Word count: </w:t>
      </w:r>
      <w:r>
        <w:rPr>
          <w:rFonts w:ascii="Times New Roman" w:hAnsi="Times New Roman"/>
          <w:sz w:val="24"/>
        </w:rPr>
        <w:t>Aim for about 105 spoken words. The founder should speak at a relaxed, natural pace. Don't rush to fit extra lines.</w:t>
      </w:r>
    </w:p>
    <w:p>
      <w:pPr>
        <w:spacing w:after="100" w:line="240" w:lineRule="auto"/>
      </w:pPr>
      <w:r>
        <w:rPr>
          <w:rFonts w:ascii="Times New Roman" w:hAnsi="Times New Roman"/>
          <w:b/>
          <w:sz w:val="24"/>
        </w:rPr>
        <w:t xml:space="preserve">Authenticity first: </w:t>
      </w:r>
      <w:r>
        <w:rPr>
          <w:rFonts w:ascii="Times New Roman" w:hAnsi="Times New Roman"/>
          <w:sz w:val="24"/>
        </w:rPr>
        <w:t>Shoot in the founder's real workspace. Light scripting is fine, but let small pauses and natural phrasing stay in the cut. A polished teleprompter read will undercut the whole point of the video.</w:t>
      </w:r>
    </w:p>
    <w:p>
      <w:pPr>
        <w:spacing w:after="100" w:line="240" w:lineRule="auto"/>
      </w:pPr>
      <w:r>
        <w:rPr>
          <w:rFonts w:ascii="Times New Roman" w:hAnsi="Times New Roman"/>
          <w:b/>
          <w:sz w:val="24"/>
        </w:rPr>
        <w:t xml:space="preserve">Lighting and setup: </w:t>
      </w:r>
      <w:r>
        <w:rPr>
          <w:rFonts w:ascii="Times New Roman" w:hAnsi="Times New Roman"/>
          <w:sz w:val="24"/>
        </w:rPr>
        <w:t>Use soft natural light and a simple background. Match wardrobe, framing, and room setup to the founder shots in Videos 3 and 6, so the series feels like one consistent voice.</w:t>
      </w:r>
    </w:p>
    <w:p>
      <w:pPr>
        <w:spacing w:after="100" w:line="240" w:lineRule="auto"/>
      </w:pPr>
      <w:r>
        <w:rPr>
          <w:rFonts w:ascii="Times New Roman" w:hAnsi="Times New Roman"/>
          <w:b/>
          <w:sz w:val="24"/>
        </w:rPr>
        <w:t xml:space="preserve">Screen recordings: </w:t>
      </w:r>
      <w:r>
        <w:rPr>
          <w:rFonts w:ascii="Times New Roman" w:hAnsi="Times New Roman"/>
          <w:sz w:val="24"/>
        </w:rPr>
        <w:t>Reuse the same demo Windows profile, folder layout, and file names from Video 1. Use realistic but non-sensitive conversation titles.</w:t>
      </w:r>
    </w:p>
    <w:p>
      <w:pPr>
        <w:spacing w:after="100" w:line="240" w:lineRule="auto"/>
      </w:pPr>
      <w:r>
        <w:rPr>
          <w:rFonts w:ascii="Times New Roman" w:hAnsi="Times New Roman"/>
          <w:b/>
          <w:sz w:val="24"/>
        </w:rPr>
        <w:t xml:space="preserve">Provider depictions: </w:t>
      </w:r>
      <w:r>
        <w:rPr>
          <w:rFonts w:ascii="Times New Roman" w:hAnsi="Times New Roman"/>
          <w:sz w:val="24"/>
        </w:rPr>
        <w:t>Provider logos appear only in the build scene's icon row. Any "lost conversations" footage stays abstract or blurred and never resembles a real provider's interface.</w:t>
      </w:r>
    </w:p>
    <w:p>
      <w:pPr>
        <w:spacing w:after="100" w:line="240" w:lineRule="auto"/>
      </w:pPr>
      <w:r>
        <w:rPr>
          <w:rFonts w:ascii="Times New Roman" w:hAnsi="Times New Roman"/>
          <w:b/>
          <w:sz w:val="24"/>
        </w:rPr>
        <w:t xml:space="preserve">Color arc: </w:t>
      </w:r>
      <w:r>
        <w:rPr>
          <w:rFonts w:ascii="Times New Roman" w:hAnsi="Times New Roman"/>
          <w:sz w:val="24"/>
        </w:rPr>
        <w:t>Use cool tones through the problem scene, then shift warm at "So I built TotalRecalls." That shift is the emotional turn of the video.</w:t>
      </w:r>
    </w:p>
    <w:p>
      <w:pPr>
        <w:spacing w:after="100" w:line="240" w:lineRule="auto"/>
      </w:pPr>
      <w:r>
        <w:rPr>
          <w:rFonts w:ascii="Times New Roman" w:hAnsi="Times New Roman"/>
          <w:b/>
          <w:sz w:val="24"/>
        </w:rPr>
        <w:t xml:space="preserve">Audio: </w:t>
      </w:r>
      <w:r>
        <w:rPr>
          <w:rFonts w:ascii="Times New Roman" w:hAnsi="Times New Roman"/>
          <w:sz w:val="24"/>
        </w:rPr>
        <w:t>Record with a lavalier or close mic. Add a soft, minimal music bed that enters under the build scene and swells lightly at the CTA.</w:t>
      </w:r>
    </w:p>
    <w:p>
      <w:pPr>
        <w:spacing w:after="100" w:line="240" w:lineRule="auto"/>
      </w:pPr>
      <w:r>
        <w:rPr>
          <w:rFonts w:ascii="Times New Roman" w:hAnsi="Times New Roman"/>
          <w:b/>
          <w:sz w:val="24"/>
        </w:rPr>
        <w:t xml:space="preserve">Captions: </w:t>
      </w:r>
      <w:r>
        <w:rPr>
          <w:rFonts w:ascii="Times New Roman" w:hAnsi="Times New Roman"/>
          <w:sz w:val="24"/>
        </w:rPr>
        <w:t>Upload an edited caption file for YouTube. Burn in captions for vertical cutdowns.</w:t>
      </w:r>
    </w:p>
    <w:p>
      <w:pPr>
        <w:spacing w:after="100" w:line="240" w:lineRule="auto"/>
      </w:pPr>
      <w:r>
        <w:rPr>
          <w:rFonts w:ascii="Times New Roman" w:hAnsi="Times New Roman"/>
          <w:b/>
          <w:sz w:val="24"/>
        </w:rPr>
        <w:t xml:space="preserve">Vertical cutdown: </w:t>
      </w:r>
      <w:r>
        <w:rPr>
          <w:rFonts w:ascii="Times New Roman" w:hAnsi="Times New Roman"/>
          <w:sz w:val="24"/>
        </w:rPr>
        <w:t>The hook, the problem scene, and the CTA form a natural 20-second Short. Frame the founder with enough headroom to reframe to 9:16.</w:t>
      </w:r>
    </w:p>
    <w:p>
      <w:pPr>
        <w:spacing w:after="100" w:line="240" w:lineRule="auto"/>
      </w:pPr>
      <w:r>
        <w:rPr>
          <w:rFonts w:ascii="Times New Roman" w:hAnsi="Times New Roman"/>
          <w:b/>
          <w:sz w:val="24"/>
        </w:rPr>
        <w:t xml:space="preserve">Pricing accuracy: </w:t>
      </w:r>
      <w:r>
        <w:rPr>
          <w:rFonts w:ascii="Times New Roman" w:hAnsi="Times New Roman"/>
          <w:sz w:val="24"/>
        </w:rPr>
        <w:t>Once the launch discount ends, update or remove the Pro price line on the end card. The rest of the video stays evergreen.</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Alternative Hooks (Jasper, 2026-09-29)</w:t>
      </w:r>
    </w:p>
    <w:p>
      <w:pPr>
        <w:spacing w:after="100" w:line="240" w:lineRule="auto"/>
      </w:pPr>
      <w:r>
        <w:rPr>
          <w:rFonts w:ascii="Times New Roman" w:hAnsi="Times New Roman"/>
          <w:sz w:val="24"/>
        </w:rPr>
        <w:t>**Series position:** Video 2 of 10, Alternative Hooks\</w:t>
      </w:r>
    </w:p>
    <w:p>
      <w:pPr>
        <w:spacing w:after="100" w:line="240" w:lineRule="auto"/>
      </w:pPr>
      <w:r>
        <w:rPr>
          <w:rFonts w:ascii="Times New Roman" w:hAnsi="Times New Roman"/>
          <w:sz w:val="24"/>
        </w:rPr>
        <w:t>**Replaces:** Scene 1, the opening \~5 seconds\</w:t>
      </w:r>
    </w:p>
    <w:p>
      <w:pPr>
        <w:spacing w:after="100" w:line="240" w:lineRule="auto"/>
      </w:pPr>
      <w:r>
        <w:rPr>
          <w:rFonts w:ascii="Times New Roman" w:hAnsi="Times New Roman"/>
          <w:sz w:val="24"/>
        </w:rPr>
        <w:t>**Tone:** Wry, confident, lightly playful</w:t>
      </w:r>
    </w:p>
    <w:p>
      <w:pPr>
        <w:spacing w:after="100" w:line="240" w:lineRule="auto"/>
      </w:pPr>
      <w:r>
        <w:rPr>
          <w:rFonts w:ascii="Times New Roman" w:hAnsi="Times New Roman"/>
          <w:sz w:val="24"/>
        </w:rPr>
        <w:t>Each hook below replaces the opening scene of Video 2 and hands off directly to Scene 2. Every option opens cold on the first spoken word, runs about 5 seconds, and keeps the dry, understated delivery used across the series.</w:t>
      </w:r>
    </w:p>
    <w:p>
      <w:pPr>
        <w:spacing w:after="100" w:line="240" w:lineRule="auto"/>
      </w:pPr>
      <w:r>
        <w:rPr>
          <w:rFonts w:ascii="Times New Roman" w:hAnsi="Times New Roman"/>
          <w:b/>
          <w:sz w:val="27"/>
        </w:rPr>
        <w:t>Video 1 named the problem. These hooks move one step further and show what it feels like to *live* with that problem every day. They cover ownership, lost chats, and the messy workarounds people rely on.</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At a Glance</w:t>
      </w:r>
    </w:p>
    <w:p>
      <w:pPr>
        <w:spacing w:after="100" w:line="240" w:lineRule="auto"/>
      </w:pPr>
      <w:r>
        <w:rPr>
          <w:rFonts w:ascii="Times New Roman" w:hAnsi="Times New Roman"/>
          <w:sz w:val="24"/>
        </w:rPr>
        <w:t>| Option | Title                  | Core Move                                              | Best For                                            |</w:t>
      </w:r>
    </w:p>
    <w:p>
      <w:pPr>
        <w:spacing w:after="100" w:line="240" w:lineRule="auto"/>
      </w:pPr>
      <w:r>
        <w:rPr>
          <w:rFonts w:ascii="Times New Roman" w:hAnsi="Times New Roman"/>
          <w:sz w:val="24"/>
        </w:rPr>
        <w:t>| ------ | ---------------------- | ------------------------------------------------------ | --------------------------------------------------- |</w:t>
      </w:r>
    </w:p>
    <w:p>
      <w:pPr>
        <w:spacing w:after="100" w:line="240" w:lineRule="auto"/>
      </w:pPr>
      <w:r>
        <w:rPr>
          <w:rFonts w:ascii="Times New Roman" w:hAnsi="Times New Roman"/>
          <w:sz w:val="24"/>
        </w:rPr>
        <w:t>| 1      | The Rental Agreement   | Recasts AI chat history as something you rent, not own | Framing the ownership angle with one sharp metaphor |</w:t>
      </w:r>
    </w:p>
    <w:p>
      <w:pPr>
        <w:spacing w:after="100" w:line="240" w:lineRule="auto"/>
      </w:pPr>
      <w:r>
        <w:rPr>
          <w:rFonts w:ascii="Times New Roman" w:hAnsi="Times New Roman"/>
          <w:sz w:val="24"/>
        </w:rPr>
        <w:t>| 2      | The Endless Scroll     | A comic, never-ending hunt for an old chat             | Instant recognition and strong early retention      |</w:t>
      </w:r>
    </w:p>
    <w:p>
      <w:pPr>
        <w:spacing w:after="100" w:line="240" w:lineRule="auto"/>
      </w:pPr>
      <w:r>
        <w:rPr>
          <w:rFonts w:ascii="Times New Roman" w:hAnsi="Times New Roman"/>
          <w:sz w:val="24"/>
        </w:rPr>
        <w:t>| 3      | The Sticky Note System | A self-mocking "backup system" made of sticky notes    | Visual stopping power and relatable humor           |</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1: The Rental Agreement</w:t>
      </w:r>
    </w:p>
    <w:p>
      <w:pPr>
        <w:spacing w:after="100" w:line="240" w:lineRule="auto"/>
      </w:pPr>
      <w:r>
        <w:rPr>
          <w:rFonts w:ascii="Times New Roman" w:hAnsi="Times New Roman"/>
          <w:sz w:val="24"/>
        </w:rPr>
        <w:t>**\[VO / Founder, calm and slightly conspiratorial]**\</w:t>
      </w:r>
    </w:p>
    <w:p>
      <w:pPr>
        <w:spacing w:after="100" w:line="240" w:lineRule="auto"/>
      </w:pPr>
      <w:r>
        <w:rPr>
          <w:rFonts w:ascii="Times New Roman" w:hAnsi="Times New Roman"/>
          <w:sz w:val="24"/>
        </w:rPr>
        <w:t>You don't own your AI chats. You're renting them.\</w:t>
      </w:r>
    </w:p>
    <w:p>
      <w:pPr>
        <w:spacing w:after="100" w:line="240" w:lineRule="auto"/>
      </w:pPr>
      <w:r>
        <w:rPr>
          <w:rFonts w:ascii="Times New Roman" w:hAnsi="Times New Roman"/>
          <w:sz w:val="24"/>
        </w:rPr>
        <w:t>**\[pause: one beat]**\</w:t>
      </w:r>
    </w:p>
    <w:p>
      <w:pPr>
        <w:spacing w:after="100" w:line="240" w:lineRule="auto"/>
      </w:pPr>
      <w:r>
        <w:rPr>
          <w:rFonts w:ascii="Times New Roman" w:hAnsi="Times New Roman"/>
          <w:sz w:val="24"/>
        </w:rPr>
        <w:t>And the landlord sets the rules.</w:t>
      </w:r>
    </w:p>
    <w:p>
      <w:pPr>
        <w:spacing w:after="100" w:line="240" w:lineRule="auto"/>
      </w:pPr>
      <w:r>
        <w:rPr>
          <w:rFonts w:ascii="Times New Roman" w:hAnsi="Times New Roman"/>
          <w:sz w:val="24"/>
        </w:rPr>
        <w:t>*(15 words)*</w:t>
      </w:r>
    </w:p>
    <w:p>
      <w:pPr>
        <w:spacing w:after="100" w:line="240" w:lineRule="auto"/>
      </w:pPr>
      <w:r>
        <w:rPr>
          <w:rFonts w:ascii="Times New Roman" w:hAnsi="Times New Roman"/>
          <w:sz w:val="24"/>
        </w:rPr>
        <w:t>**\[On-screen text]** (center, bold white, pops in word by word)\</w:t>
      </w:r>
    </w:p>
    <w:p>
      <w:pPr>
        <w:spacing w:after="100" w:line="240" w:lineRule="auto"/>
      </w:pPr>
      <w:r>
        <w:rPr>
          <w:rFonts w:ascii="Times New Roman" w:hAnsi="Times New Roman"/>
          <w:b/>
          <w:sz w:val="27"/>
        </w:rPr>
        <w:t>YOU DON'T OWN YOUR AI CHATS.\</w:t>
      </w:r>
    </w:p>
    <w:p>
      <w:pPr>
        <w:spacing w:after="100" w:line="240" w:lineRule="auto"/>
      </w:pPr>
      <w:r>
        <w:rPr>
          <w:rFonts w:ascii="Times New Roman" w:hAnsi="Times New Roman"/>
          <w:sz w:val="24"/>
        </w:rPr>
        <w:t>YOU'RE RENTING THEM.</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Medium close-up of the founder at the desk, framed in the upper two-thirds. The founder holds up a single printed page labeled "RENTAL AGREEMENT" in large type. It's a generic prop with no provider names or logos. On "You're renting them," the founder taps the page. During the pause, the founder slowly flips the page toward the camera to reveal a wall of tiny, unreadable fine print. On "sets the rules," the founder lowers the page and raises one eyebrow.</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A crisp paper rustle on the first line. Silence through the pause. A single rubber-stamp "thunk" on "rules," then a hard cut into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One metaphor reframes the whole issue. Most viewers have never thought of their chat history as something they don't control, and "renting" makes that idea click right away without any technical explanation.</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the video with the founder holding the same page, now with "OWNED" stamped across it in bold. A quick flip back to the blank front resets the frame to the opening pose.</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2: The Endless Scroll</w:t>
      </w:r>
    </w:p>
    <w:p>
      <w:pPr>
        <w:spacing w:after="100" w:line="240" w:lineRule="auto"/>
      </w:pPr>
      <w:r>
        <w:rPr>
          <w:rFonts w:ascii="Times New Roman" w:hAnsi="Times New Roman"/>
          <w:sz w:val="24"/>
        </w:rPr>
        <w:t>**\[VO / Founder, dry and patient]**\</w:t>
      </w:r>
    </w:p>
    <w:p>
      <w:pPr>
        <w:spacing w:after="100" w:line="240" w:lineRule="auto"/>
      </w:pPr>
      <w:r>
        <w:rPr>
          <w:rFonts w:ascii="Times New Roman" w:hAnsi="Times New Roman"/>
          <w:sz w:val="24"/>
        </w:rPr>
        <w:t>Somewhere down here is that brilliant chat from March.\</w:t>
      </w:r>
    </w:p>
    <w:p>
      <w:pPr>
        <w:spacing w:after="100" w:line="240" w:lineRule="auto"/>
      </w:pPr>
      <w:r>
        <w:rPr>
          <w:rFonts w:ascii="Times New Roman" w:hAnsi="Times New Roman"/>
          <w:sz w:val="24"/>
        </w:rPr>
        <w:t>**\[pause: half a beat, scrolling]**\</w:t>
      </w:r>
    </w:p>
    <w:p>
      <w:pPr>
        <w:spacing w:after="100" w:line="240" w:lineRule="auto"/>
      </w:pPr>
      <w:r>
        <w:rPr>
          <w:rFonts w:ascii="Times New Roman" w:hAnsi="Times New Roman"/>
          <w:sz w:val="24"/>
        </w:rPr>
        <w:t>Still scrolling. Still scrolling. I'll pack a lunch.</w:t>
      </w:r>
    </w:p>
    <w:p>
      <w:pPr>
        <w:spacing w:after="100" w:line="240" w:lineRule="auto"/>
      </w:pPr>
      <w:r>
        <w:rPr>
          <w:rFonts w:ascii="Times New Roman" w:hAnsi="Times New Roman"/>
          <w:sz w:val="24"/>
        </w:rPr>
        <w:t>*(17 words)*</w:t>
      </w:r>
    </w:p>
    <w:p>
      <w:pPr>
        <w:spacing w:after="100" w:line="240" w:lineRule="auto"/>
      </w:pPr>
      <w:r>
        <w:rPr>
          <w:rFonts w:ascii="Times New Roman" w:hAnsi="Times New Roman"/>
          <w:sz w:val="24"/>
        </w:rPr>
        <w:t>**\[On-screen text]** (upper third, updates on each line)\</w:t>
      </w:r>
    </w:p>
    <w:p>
      <w:pPr>
        <w:spacing w:after="100" w:line="240" w:lineRule="auto"/>
      </w:pPr>
      <w:r>
        <w:rPr>
          <w:rFonts w:ascii="Times New Roman" w:hAnsi="Times New Roman"/>
          <w:b/>
          <w:sz w:val="27"/>
        </w:rPr>
        <w:t>FINDING ONE OLD AI CHAT…\</w:t>
      </w:r>
    </w:p>
    <w:p>
      <w:pPr>
        <w:spacing w:after="100" w:line="240" w:lineRule="auto"/>
      </w:pPr>
      <w:r>
        <w:rPr>
          <w:rFonts w:ascii="Times New Roman" w:hAnsi="Times New Roman"/>
          <w:b/>
          <w:sz w:val="27"/>
        </w:rPr>
        <w:t>STILL SCROLLING…\</w:t>
      </w:r>
    </w:p>
    <w:p>
      <w:pPr>
        <w:spacing w:after="100" w:line="240" w:lineRule="auto"/>
      </w:pPr>
      <w:r>
        <w:rPr>
          <w:rFonts w:ascii="Times New Roman" w:hAnsi="Times New Roman"/>
          <w:b/>
          <w:sz w:val="24"/>
        </w:rPr>
        <w:t xml:space="preserve">EST. ARRIVAL: </w:t>
      </w:r>
      <w:r>
        <w:rPr>
          <w:rFonts w:ascii="Times New Roman" w:hAnsi="Times New Roman"/>
          <w:sz w:val="24"/>
        </w:rPr>
        <w:t>TUESDAY</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Close-up of the founder's hand on a mouse, then a quick cut to a blurred, generic chat sidebar with no provider branding. The sidebar scrolls downward and speeds up with each "Still scrolling." Cut back to the founder, leaning back with chin on hand and looking mildly bored. On "I'll pack a lunch," the founder slides a brown paper lunch bag into frame and sets it beside the laptop without breaking eye contact.</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A soft, continuous mouse-wheel whir that rises in pitch as the scroll speeds up. A paper-bag crinkle on "lunch." Hard cut to silence into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Almost everyone who uses AI tools has hunted for an old chat and given up. The deadpan escalation turns a mild frustration into a joke viewers recognize instantly. The lunch bag gives the opening a memorable visual beat in the first 5 seconds.</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the video with the founder reaching for the lunch bag, then pushing it back out of frame with a small smile. The scroll hand returns to the mouse, matching the opening shot.</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3: The Sticky Note System</w:t>
      </w:r>
    </w:p>
    <w:p>
      <w:pPr>
        <w:spacing w:after="100" w:line="240" w:lineRule="auto"/>
      </w:pPr>
      <w:r>
        <w:rPr>
          <w:rFonts w:ascii="Times New Roman" w:hAnsi="Times New Roman"/>
          <w:sz w:val="24"/>
        </w:rPr>
        <w:t>**\[VO / Founder, proud and completely deadpan]**\</w:t>
      </w:r>
    </w:p>
    <w:p>
      <w:pPr>
        <w:spacing w:after="100" w:line="240" w:lineRule="auto"/>
      </w:pPr>
      <w:r>
        <w:rPr>
          <w:rFonts w:ascii="Times New Roman" w:hAnsi="Times New Roman"/>
          <w:b/>
          <w:sz w:val="27"/>
        </w:rPr>
        <w:t>This is my AI chat backup system.\</w:t>
      </w:r>
    </w:p>
    <w:p>
      <w:pPr>
        <w:spacing w:after="100" w:line="240" w:lineRule="auto"/>
      </w:pPr>
      <w:r>
        <w:rPr>
          <w:rFonts w:ascii="Times New Roman" w:hAnsi="Times New Roman"/>
          <w:sz w:val="24"/>
        </w:rPr>
        <w:t>**\[pause: one beat]**\</w:t>
      </w:r>
    </w:p>
    <w:p>
      <w:pPr>
        <w:spacing w:after="100" w:line="240" w:lineRule="auto"/>
      </w:pPr>
      <w:r>
        <w:rPr>
          <w:rFonts w:ascii="Times New Roman" w:hAnsi="Times New Roman"/>
          <w:sz w:val="24"/>
        </w:rPr>
        <w:t>Sticky notes. Hundreds of them. It's going great.</w:t>
      </w:r>
    </w:p>
    <w:p>
      <w:pPr>
        <w:spacing w:after="100" w:line="240" w:lineRule="auto"/>
      </w:pPr>
      <w:r>
        <w:rPr>
          <w:rFonts w:ascii="Times New Roman" w:hAnsi="Times New Roman"/>
          <w:sz w:val="24"/>
        </w:rPr>
        <w:t>*(15 words)*</w:t>
      </w:r>
    </w:p>
    <w:p>
      <w:pPr>
        <w:spacing w:after="100" w:line="240" w:lineRule="auto"/>
      </w:pPr>
      <w:r>
        <w:rPr>
          <w:rFonts w:ascii="Times New Roman" w:hAnsi="Times New Roman"/>
          <w:sz w:val="24"/>
        </w:rPr>
        <w:t>**\[On-screen text]** (center, bold white, pops in line by line)\</w:t>
      </w:r>
    </w:p>
    <w:p>
      <w:pPr>
        <w:spacing w:after="100" w:line="240" w:lineRule="auto"/>
      </w:pPr>
      <w:r>
        <w:rPr>
          <w:rFonts w:ascii="Times New Roman" w:hAnsi="Times New Roman"/>
          <w:b/>
          <w:sz w:val="27"/>
        </w:rPr>
        <w:t>MY AI CHAT BACKUP SYSTEM:\</w:t>
      </w:r>
    </w:p>
    <w:p>
      <w:pPr>
        <w:spacing w:after="100" w:line="240" w:lineRule="auto"/>
      </w:pPr>
      <w:r>
        <w:rPr>
          <w:rFonts w:ascii="Times New Roman" w:hAnsi="Times New Roman"/>
          <w:sz w:val="24"/>
        </w:rPr>
        <w:t>📝 📝 📝\</w:t>
      </w:r>
    </w:p>
    <w:p>
      <w:pPr>
        <w:spacing w:after="100" w:line="240" w:lineRule="auto"/>
      </w:pPr>
      <w:r>
        <w:rPr>
          <w:rFonts w:ascii="Times New Roman" w:hAnsi="Times New Roman"/>
          <w:sz w:val="24"/>
        </w:rPr>
        <w:t>IT'S GOING GREAT.</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Medium close-up, founder framed in the upper two-thirds, gesturing proudly at a monitor completely covered in colorful sticky notes. The notes have scribbled fragments like "that prompt?" and "the good one." On "Hundreds of them," the camera pulls back slightly to show notes spilling onto the desk, the lamp, and the founder's sleeve. On "It's going great," a single note peels off the monitor and flutters down. The founder watches it fall, then looks back at the camera, unbothered.</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A cheerful "ta-da" sting on "backup system," cut off abruptly. Silence through the pause. A tiny paper-flutter sound as the note falls, then a hard cut into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Self-mocking humor builds trust fast. The founder admits to the messy workaround many viewers secretly use, whether that's sticky notes, screenshots, or random text files. That makes the solution in the rest of the video feel earned, not pushy.</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the video with the monitor wiped clean except for one sticky note that reads "Saved." The founder gestures at it with the same proud pose from the opening frame.</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Production Notes for All Three Hooks</w:t>
      </w:r>
    </w:p>
    <w:p>
      <w:pPr>
        <w:spacing w:after="100" w:line="240" w:lineRule="auto"/>
      </w:pPr>
      <w:r>
        <w:rPr>
          <w:rFonts w:ascii="Times New Roman" w:hAnsi="Times New Roman"/>
          <w:sz w:val="24"/>
        </w:rPr>
        <w:t>- **Keep the rest of the video unchanged.** Each hook fills only the opening \~5-second window, so Scene 2 onward stays as written. Read your chosen hook's last line aloud, then the first line of Scene 2, and make sure the handoff sounds natural.</w:t>
      </w:r>
    </w:p>
    <w:p>
      <w:pPr>
        <w:spacing w:after="100" w:line="240" w:lineRule="auto"/>
      </w:pPr>
      <w:r>
        <w:rPr>
          <w:rFonts w:ascii="Times New Roman" w:hAnsi="Times New Roman"/>
          <w:sz w:val="24"/>
        </w:rPr>
        <w:t>- **Adjust the Scene 6 callback.** Swap the callback line so it echoes the hook you choose:</w:t>
      </w:r>
    </w:p>
    <w:p>
      <w:pPr>
        <w:spacing w:after="100" w:line="240" w:lineRule="auto"/>
      </w:pPr>
      <w:r>
        <w:rPr>
          <w:rFonts w:ascii="Times New Roman" w:hAnsi="Times New Roman"/>
          <w:sz w:val="24"/>
        </w:rPr>
        <w:t xml:space="preserve">  - **Option 1:** "Now you own the place." (taps the "OWNED" page)</w:t>
      </w:r>
    </w:p>
    <w:p>
      <w:pPr>
        <w:spacing w:after="100" w:line="240" w:lineRule="auto"/>
      </w:pPr>
      <w:r>
        <w:rPr>
          <w:rFonts w:ascii="Times New Roman" w:hAnsi="Times New Roman"/>
          <w:sz w:val="24"/>
        </w:rPr>
        <w:t xml:space="preserve">  - **Option 2:** "Lunch cancelled." (a keyword typed into Windows Search pulls up the old chat instantly)</w:t>
      </w:r>
    </w:p>
    <w:p>
      <w:pPr>
        <w:spacing w:after="100" w:line="240" w:lineRule="auto"/>
      </w:pPr>
      <w:r>
        <w:rPr>
          <w:rFonts w:ascii="Times New Roman" w:hAnsi="Times New Roman"/>
          <w:sz w:val="24"/>
        </w:rPr>
        <w:t xml:space="preserve">  - **Option 3:** "Sticky notes: retired." (peels the last note off the monitor)</w:t>
      </w:r>
    </w:p>
    <w:p>
      <w:pPr>
        <w:spacing w:after="100" w:line="240" w:lineRule="auto"/>
      </w:pPr>
      <w:r>
        <w:rPr>
          <w:rFonts w:ascii="Times New Roman" w:hAnsi="Times New Roman"/>
          <w:sz w:val="24"/>
        </w:rPr>
        <w:t>- **Hold the pauses.** The humor lives in the timing. Let each beat run slightly longer than feels comfortable.</w:t>
      </w:r>
    </w:p>
    <w:p>
      <w:pPr>
        <w:spacing w:after="100" w:line="240" w:lineRule="auto"/>
      </w:pPr>
      <w:r>
        <w:rPr>
          <w:rFonts w:ascii="Times New Roman" w:hAnsi="Times New Roman"/>
          <w:sz w:val="24"/>
        </w:rPr>
        <w:t>- **No real provider screens or logos.** Any chat window, sidebar, or prop in the hook should be blank and generic. Only TotalRecalls, Windows folders, Notepad, and Windows Search should ever appear sharp on screen.</w:t>
      </w:r>
    </w:p>
    <w:p>
      <w:pPr>
        <w:spacing w:after="100" w:line="240" w:lineRule="auto"/>
      </w:pPr>
      <w:r>
        <w:rPr>
          <w:rFonts w:ascii="Times New Roman" w:hAnsi="Times New Roman"/>
          <w:sz w:val="24"/>
        </w:rPr>
        <w:t>- **No music for the first 2 seconds.** Let the VO and SFX carry the opening.</w:t>
      </w:r>
    </w:p>
    <w:p>
      <w:pPr>
        <w:spacing w:after="100" w:line="240" w:lineRule="auto"/>
      </w:pPr>
      <w:r>
        <w:rPr>
          <w:rFonts w:ascii="Times New Roman" w:hAnsi="Times New Roman"/>
          <w:sz w:val="24"/>
        </w:rPr>
        <w:t>- **Keep props illustrative.** The "rental agreement" and sticky notes are comedic props. Don't imply that any specific provider will delete or restrict your chats.</w:t>
      </w:r>
    </w:p>
    <w:p>
      <w:pPr>
        <w:spacing w:after="100" w:line="240" w:lineRule="auto"/>
      </w:pPr>
      <w:r>
        <w:rPr>
          <w:rFonts w:ascii="Times New Roman" w:hAnsi="Times New Roman"/>
          <w:sz w:val="24"/>
        </w:rPr>
        <w:t>- **Keep claims accurate.** If a hook or callback mentions saving chats, stick to what the product does. TotalRecalls saves chats to your own Windows PC as Markdown and JSON files.</w:t>
      </w:r>
    </w:p>
    <w:p>
      <w:pPr>
        <w:spacing w:after="100" w:line="240" w:lineRule="auto"/>
      </w:pPr>
      <w:r>
        <w:rPr>
          <w:rFonts w:ascii="Times New Roman" w:hAnsi="Times New Roman"/>
          <w:sz w:val="24"/>
        </w:rPr>
        <w:t>### Split-Testing Guidance</w:t>
      </w:r>
    </w:p>
    <w:p>
      <w:pPr>
        <w:spacing w:after="100" w:line="240" w:lineRule="auto"/>
      </w:pPr>
      <w:r>
        <w:rPr>
          <w:rFonts w:ascii="Times New Roman" w:hAnsi="Times New Roman"/>
          <w:sz w:val="24"/>
        </w:rPr>
        <w:t>- **Test one variable at a time.** Change only the hook. Keep the title, thumbnail, and every later scene identical.</w:t>
      </w:r>
    </w:p>
    <w:p>
      <w:pPr>
        <w:spacing w:after="100" w:line="240" w:lineRule="auto"/>
      </w:pPr>
      <w:r>
        <w:rPr>
          <w:rFonts w:ascii="Times New Roman" w:hAnsi="Times New Roman"/>
          <w:sz w:val="24"/>
        </w:rPr>
        <w:t>- **Use Shorts cutdowns for quick reads.** Publish a short vertical cut of each hook version about a week apart. Compare how many viewers keep watching past the first 3 seconds versus swiping away.</w:t>
      </w:r>
    </w:p>
    <w:p>
      <w:pPr>
        <w:spacing w:after="100" w:line="240" w:lineRule="auto"/>
      </w:pPr>
      <w:r>
        <w:rPr>
          <w:rFonts w:ascii="Times New Roman" w:hAnsi="Times New Roman"/>
          <w:sz w:val="24"/>
        </w:rPr>
        <w:t>- **Check long-form retention at 30 seconds.** For the full video, compare the audience retention curve at 0:30 across versions. A strong hook flattens the early drop-off.</w:t>
      </w:r>
    </w:p>
    <w:p>
      <w:pPr>
        <w:spacing w:after="100" w:line="240" w:lineRule="auto"/>
      </w:pPr>
      <w:r>
        <w:rPr>
          <w:rFonts w:ascii="Times New Roman" w:hAnsi="Times New Roman"/>
          <w:sz w:val="24"/>
        </w:rPr>
        <w:t>- **Give each version enough time.** Run each test for at least 7 days before judging, so early spikes don't skew the result.</w:t>
      </w:r>
    </w:p>
    <w:p>
      <w:pPr>
        <w:spacing w:after="100" w:line="240" w:lineRule="auto"/>
      </w:pPr>
      <w:r>
        <w:rPr>
          <w:rFonts w:ascii="Times New Roman" w:hAnsi="Times New Roman"/>
          <w:sz w:val="24"/>
        </w:rPr>
        <w:t>- **Compare against Video 1's winner.** If a hook style won in Video 1, note whether the same style wins again here. Patterns across videos are more reliable than a single result.</w:t>
      </w:r>
    </w:p>
    <w:p>
      <w:pPr>
        <w:spacing w:after="100" w:line="240" w:lineRule="auto"/>
      </w:pPr>
      <w:r>
        <w:rPr>
          <w:rFonts w:ascii="Times New Roman" w:hAnsi="Times New Roman"/>
          <w:sz w:val="24"/>
        </w:rPr>
        <w:t>- **Carry the winner forward.** Once a hook wins, reuse its approach as the starting point for hooks in the rest of the series.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