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7 Script V3</w:t>
      </w:r>
    </w:p>
    <w:p>
      <w:pPr>
        <w:spacing w:after="100" w:line="240" w:lineRule="auto"/>
      </w:pPr>
      <w:r>
        <w:rPr>
          <w:rFonts w:ascii="Times New Roman" w:hAnsi="Times New Roman"/>
          <w:sz w:val="24"/>
        </w:rPr>
        <w:t>## "Save Perplexity and Gemini Threads You Can Actually Read"</w:t>
      </w:r>
    </w:p>
    <w:p>
      <w:pPr>
        <w:spacing w:after="100" w:line="240" w:lineRule="auto"/>
      </w:pPr>
      <w:r>
        <w:rPr>
          <w:rFonts w:ascii="Times New Roman" w:hAnsi="Times New Roman"/>
          <w:sz w:val="24"/>
        </w:rPr>
        <w:t>**Runtime:** \~80 sec · **Goal:** Search capture (mid-funnel) · **Platform:** YouTube (long-form)\</w:t>
      </w:r>
    </w:p>
    <w:p>
      <w:pPr>
        <w:spacing w:after="100" w:line="240" w:lineRule="auto"/>
      </w:pPr>
      <w:r>
        <w:rPr>
          <w:rFonts w:ascii="Times New Roman" w:hAnsi="Times New Roman"/>
          <w:sz w:val="24"/>
        </w:rPr>
        <w:t>**Series position:** Video 7 of the TotalRecalls 10-video YouTube content plan\</w:t>
      </w:r>
    </w:p>
    <w:p>
      <w:pPr>
        <w:spacing w:after="100" w:line="240" w:lineRule="auto"/>
      </w:pPr>
      <w:r>
        <w:rPr>
          <w:rFonts w:ascii="Times New Roman" w:hAnsi="Times New Roman"/>
          <w:sz w:val="24"/>
        </w:rPr>
        <w:t>**Format:** Horizontal 16:9 · Founder-led open and close · Screen-recording walkthrough · Burned-in captions throughout\</w:t>
      </w:r>
    </w:p>
    <w:p>
      <w:pPr>
        <w:spacing w:after="100" w:line="240" w:lineRule="auto"/>
      </w:pPr>
      <w:r>
        <w:rPr>
          <w:rFonts w:ascii="Times New Roman" w:hAnsi="Times New Roman"/>
          <w:sz w:val="24"/>
        </w:rPr>
        <w:t>**Tone:** Calm, practical, and reassuring. It should sound like someone who has already sorted out the mess and wants to save you the trouble.</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sits at his desk in the familiar TotalRecalls workspace and looks straight into the lens. On the laptop beside him, a blurred, abstract file preview flickers with jumbled characters. On "There's a simpler way," he gives a small, easy shrug and turns slightly toward the laptop.</w:t>
      </w:r>
    </w:p>
    <w:p>
      <w:pPr>
        <w:spacing w:after="100" w:line="240" w:lineRule="auto"/>
      </w:pPr>
      <w:r>
        <w:rPr>
          <w:rFonts w:ascii="Times New Roman" w:hAnsi="Times New Roman"/>
          <w:sz w:val="24"/>
        </w:rPr>
        <w:t>- **Framing/Angle:** Medium, 16:9. The founder sits on the left third, and the laptop sits on the right third as a soft visual anchor.</w:t>
      </w:r>
    </w:p>
    <w:p>
      <w:pPr>
        <w:spacing w:after="100" w:line="240" w:lineRule="auto"/>
      </w:pPr>
      <w:r>
        <w:rPr>
          <w:rFonts w:ascii="Times New Roman" w:hAnsi="Times New Roman"/>
          <w:sz w:val="24"/>
        </w:rPr>
        <w:t>- **VO:** "Ever watched a Gemini export fail to parse? Or opened a saved Perplexity thread and couldn't make sense of it? There's a simpler way."</w:t>
      </w:r>
    </w:p>
    <w:p>
      <w:pPr>
        <w:spacing w:after="100" w:line="240" w:lineRule="auto"/>
      </w:pPr>
      <w:r>
        <w:rPr>
          <w:rFonts w:ascii="Times New Roman" w:hAnsi="Times New Roman"/>
          <w:sz w:val="24"/>
        </w:rPr>
        <w:t>- **On-screen text:** "Readable AI threads? 🤔"</w:t>
      </w:r>
    </w:p>
    <w:p>
      <w:pPr>
        <w:spacing w:after="100" w:line="240" w:lineRule="auto"/>
      </w:pPr>
      <w:r>
        <w:rPr>
          <w:rFonts w:ascii="Times New Roman" w:hAnsi="Times New Roman"/>
          <w:sz w:val="24"/>
        </w:rPr>
        <w:t>- **Mood/Tone:** Knowing and relaxed. This is a shared frustration, not a rant.</w:t>
      </w:r>
    </w:p>
    <w:p>
      <w:pPr>
        <w:spacing w:after="100" w:line="240" w:lineRule="auto"/>
      </w:pPr>
      <w:r>
        <w:rPr>
          <w:rFonts w:ascii="Times New Roman" w:hAnsi="Times New Roman"/>
          <w:sz w:val="24"/>
        </w:rPr>
        <w:t>- **Audio:** No music for the first two seconds so the line lands clean. A soft "glitch" SFX plays under the jumbled preview.</w:t>
      </w:r>
    </w:p>
    <w:p>
      <w:pPr>
        <w:spacing w:after="100" w:line="240" w:lineRule="auto"/>
      </w:pPr>
      <w:r>
        <w:rPr>
          <w:rFonts w:ascii="Times New Roman" w:hAnsi="Times New Roman"/>
          <w:sz w:val="24"/>
        </w:rPr>
        <w:t>- **Duration:** 00:00–00:06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The Problem</w:t>
      </w:r>
    </w:p>
    <w:p>
      <w:pPr>
        <w:spacing w:after="100" w:line="240" w:lineRule="auto"/>
      </w:pPr>
      <w:r>
        <w:rPr>
          <w:rFonts w:ascii="Times New Roman" w:hAnsi="Times New Roman"/>
          <w:sz w:val="24"/>
        </w:rPr>
        <w:t>- **Visual:** Cut to an abstract, blurred mockup of a research-heavy chat sidebar. Thread titles hint at real work: "Competitor pricing," "Travel itinerary," "Literature review." A generic export icon spins, then opens into a tangled wall of raw data with brackets, escape characters, and broken line breaks. Source links scatter loose across the screen, disconnected from their answers. Nothing resembles Perplexity's or Gemini's actual interface.</w:t>
      </w:r>
    </w:p>
    <w:p>
      <w:pPr>
        <w:spacing w:after="100" w:line="240" w:lineRule="auto"/>
      </w:pPr>
      <w:r>
        <w:rPr>
          <w:rFonts w:ascii="Times New Roman" w:hAnsi="Times New Roman"/>
          <w:sz w:val="24"/>
        </w:rPr>
        <w:t>- **Framing/Angle:** Screen recording (abstract/blurred), full frame. Use a slow push-in on the tangled data until it fills the screen.</w:t>
      </w:r>
    </w:p>
    <w:p>
      <w:pPr>
        <w:spacing w:after="100" w:line="240" w:lineRule="auto"/>
      </w:pPr>
      <w:r>
        <w:rPr>
          <w:rFonts w:ascii="Times New Roman" w:hAnsi="Times New Roman"/>
          <w:sz w:val="24"/>
        </w:rPr>
        <w:t>- **VO:** "Perplexity and Gemini are great for research. But getting those threads out? You often end up with messy files, missing context, or formats you can't actually read. Your best findings, stuck."</w:t>
      </w:r>
    </w:p>
    <w:p>
      <w:pPr>
        <w:spacing w:after="100" w:line="240" w:lineRule="auto"/>
      </w:pPr>
      <w:r>
        <w:rPr>
          <w:rFonts w:ascii="Times New Roman" w:hAnsi="Times New Roman"/>
          <w:sz w:val="24"/>
        </w:rPr>
        <w:t>- **On-screen text:** "Great research. Unreadable files."</w:t>
      </w:r>
    </w:p>
    <w:p>
      <w:pPr>
        <w:spacing w:after="100" w:line="240" w:lineRule="auto"/>
      </w:pPr>
      <w:r>
        <w:rPr>
          <w:rFonts w:ascii="Times New Roman" w:hAnsi="Times New Roman"/>
          <w:sz w:val="24"/>
        </w:rPr>
        <w:t>- **Mood/Tone:** Cluttered and quietly frustrating. Cool grays and muted blues.</w:t>
      </w:r>
    </w:p>
    <w:p>
      <w:pPr>
        <w:spacing w:after="100" w:line="240" w:lineRule="auto"/>
      </w:pPr>
      <w:r>
        <w:rPr>
          <w:rFonts w:ascii="Times New Roman" w:hAnsi="Times New Roman"/>
          <w:sz w:val="24"/>
        </w:rPr>
        <w:t>- **Audio:** A low, restless synth bed fades in and builds gently under the VO.</w:t>
      </w:r>
    </w:p>
    <w:p>
      <w:pPr>
        <w:spacing w:after="100" w:line="240" w:lineRule="auto"/>
      </w:pPr>
      <w:r>
        <w:rPr>
          <w:rFonts w:ascii="Times New Roman" w:hAnsi="Times New Roman"/>
          <w:sz w:val="24"/>
        </w:rPr>
        <w:t>- **Duration:** 00:06–00:16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The Simpler Way</w:t>
      </w:r>
    </w:p>
    <w:p>
      <w:pPr>
        <w:spacing w:after="100" w:line="240" w:lineRule="auto"/>
      </w:pPr>
      <w:r>
        <w:rPr>
          <w:rFonts w:ascii="Times New Roman" w:hAnsi="Times New Roman"/>
          <w:sz w:val="24"/>
        </w:rPr>
        <w:t>- **Visual:** Hard cut to a clean Windows desktop. The TotalRecalls window opens, the logo settles, and the provider list appears with Perplexity and Gemini highlighted. The palette shifts from cold to warm.</w:t>
      </w:r>
    </w:p>
    <w:p>
      <w:pPr>
        <w:spacing w:after="100" w:line="240" w:lineRule="auto"/>
      </w:pPr>
      <w:r>
        <w:rPr>
          <w:rFonts w:ascii="Times New Roman" w:hAnsi="Times New Roman"/>
          <w:sz w:val="24"/>
        </w:rPr>
        <w:t>- **Framing/Angle:** Screen recording, full frame 16:9, with a gentle push-in on the app window.</w:t>
      </w:r>
    </w:p>
    <w:p>
      <w:pPr>
        <w:spacing w:after="100" w:line="240" w:lineRule="auto"/>
      </w:pPr>
      <w:r>
        <w:rPr>
          <w:rFonts w:ascii="Times New Roman" w:hAnsi="Times New Roman"/>
          <w:sz w:val="24"/>
        </w:rPr>
        <w:t>- **VO:** "TotalRecalls is a Windows app that saves your Perplexity and Gemini threads to your own computer, as clean Markdown and JSON files. Three steps."</w:t>
      </w:r>
    </w:p>
    <w:p>
      <w:pPr>
        <w:spacing w:after="100" w:line="240" w:lineRule="auto"/>
      </w:pPr>
      <w:r>
        <w:rPr>
          <w:rFonts w:ascii="Times New Roman" w:hAnsi="Times New Roman"/>
          <w:sz w:val="24"/>
        </w:rPr>
        <w:t>- **On-screen text:** "Perplexity + Gemini → your PC. 3 steps."</w:t>
      </w:r>
    </w:p>
    <w:p>
      <w:pPr>
        <w:spacing w:after="100" w:line="240" w:lineRule="auto"/>
      </w:pPr>
      <w:r>
        <w:rPr>
          <w:rFonts w:ascii="Times New Roman" w:hAnsi="Times New Roman"/>
          <w:sz w:val="24"/>
        </w:rPr>
        <w:t>- **Mood/Tone:** Relief and clarity. The tension drops away.</w:t>
      </w:r>
    </w:p>
    <w:p>
      <w:pPr>
        <w:spacing w:after="100" w:line="240" w:lineRule="auto"/>
      </w:pPr>
      <w:r>
        <w:rPr>
          <w:rFonts w:ascii="Times New Roman" w:hAnsi="Times New Roman"/>
          <w:sz w:val="24"/>
        </w:rPr>
        <w:t>- **Audio:** The synth resolves into a light, steady bed that carries the walkthrough.</w:t>
      </w:r>
    </w:p>
    <w:p>
      <w:pPr>
        <w:spacing w:after="100" w:line="240" w:lineRule="auto"/>
      </w:pPr>
      <w:r>
        <w:rPr>
          <w:rFonts w:ascii="Times New Roman" w:hAnsi="Times New Roman"/>
          <w:sz w:val="24"/>
        </w:rPr>
        <w:t>- **Duration:** 00:16–00:23</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Step 1 — Choose Your Provider and Sign In</w:t>
      </w:r>
    </w:p>
    <w:p>
      <w:pPr>
        <w:spacing w:after="100" w:line="240" w:lineRule="auto"/>
      </w:pPr>
      <w:r>
        <w:rPr>
          <w:rFonts w:ascii="Times New Roman" w:hAnsi="Times New Roman"/>
          <w:sz w:val="24"/>
        </w:rPr>
        <w:t>- **Visual:** The cursor clicks Perplexity in the provider list, then Gemini. A sign-in step appears for each. Blur the credential fields and any provider-side page. Only the TotalRecalls window stays sharp.</w:t>
      </w:r>
    </w:p>
    <w:p>
      <w:pPr>
        <w:spacing w:after="100" w:line="240" w:lineRule="auto"/>
      </w:pPr>
      <w:r>
        <w:rPr>
          <w:rFonts w:ascii="Times New Roman" w:hAnsi="Times New Roman"/>
          <w:sz w:val="24"/>
        </w:rPr>
        <w:t>- **Framing/Angle:** Screen recording. Start with a close-up zoom on the provider list, then pull back to the full window as sign-in begins.</w:t>
      </w:r>
    </w:p>
    <w:p>
      <w:pPr>
        <w:spacing w:after="100" w:line="240" w:lineRule="auto"/>
      </w:pPr>
      <w:r>
        <w:rPr>
          <w:rFonts w:ascii="Times New Roman" w:hAnsi="Times New Roman"/>
          <w:sz w:val="24"/>
        </w:rPr>
        <w:t>- **VO:** "Open TotalRecalls and pick Perplexity, Gemini, or both. Sign in to your account. There's no TotalRecalls account to create, and no cloud in the middle."</w:t>
      </w:r>
    </w:p>
    <w:p>
      <w:pPr>
        <w:spacing w:after="100" w:line="240" w:lineRule="auto"/>
      </w:pPr>
      <w:r>
        <w:rPr>
          <w:rFonts w:ascii="Times New Roman" w:hAnsi="Times New Roman"/>
          <w:sz w:val="24"/>
        </w:rPr>
        <w:t>- **On-screen text:** Upper-left chip: "Step 1: Choose provider + sign in" · Supporting line: "No account. No cloud."</w:t>
      </w:r>
    </w:p>
    <w:p>
      <w:pPr>
        <w:spacing w:after="100" w:line="240" w:lineRule="auto"/>
      </w:pPr>
      <w:r>
        <w:rPr>
          <w:rFonts w:ascii="Times New Roman" w:hAnsi="Times New Roman"/>
          <w:sz w:val="24"/>
        </w:rPr>
        <w:t>- **Mood/Tone:** Steady and matter-of-fact.</w:t>
      </w:r>
    </w:p>
    <w:p>
      <w:pPr>
        <w:spacing w:after="100" w:line="240" w:lineRule="auto"/>
      </w:pPr>
      <w:r>
        <w:rPr>
          <w:rFonts w:ascii="Times New Roman" w:hAnsi="Times New Roman"/>
          <w:sz w:val="24"/>
        </w:rPr>
        <w:t>- **Audio:** Two soft UI "click" SFX, one for each provider selection.</w:t>
      </w:r>
    </w:p>
    <w:p>
      <w:pPr>
        <w:spacing w:after="100" w:line="240" w:lineRule="auto"/>
      </w:pPr>
      <w:r>
        <w:rPr>
          <w:rFonts w:ascii="Times New Roman" w:hAnsi="Times New Roman"/>
          <w:sz w:val="24"/>
        </w:rPr>
        <w:t>- **Duration:** 00:23–00:35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Step 2 — Download Your Threads</w:t>
      </w:r>
    </w:p>
    <w:p>
      <w:pPr>
        <w:spacing w:after="100" w:line="240" w:lineRule="auto"/>
      </w:pPr>
      <w:r>
        <w:rPr>
          <w:rFonts w:ascii="Times New Roman" w:hAnsi="Times New Roman"/>
          <w:sz w:val="24"/>
        </w:rPr>
        <w:t>- **Visual:** The cursor clicks Download. A progress bar moves, and two local subfolders labeled "Perplexity" and "Gemini" begin to fill side by side. First one file lands in each, then a handful, then a steady stream. Match the folder layout, file names, and window chrome used across the series.</w:t>
      </w:r>
    </w:p>
    <w:p>
      <w:pPr>
        <w:spacing w:after="100" w:line="240" w:lineRule="auto"/>
      </w:pPr>
      <w:r>
        <w:rPr>
          <w:rFonts w:ascii="Times New Roman" w:hAnsi="Times New Roman"/>
          <w:sz w:val="24"/>
        </w:rPr>
        <w:t>- **Framing/Angle:** Screen recording in split view, with the TotalRecalls app on the left and the two Windows folders filling on the right.</w:t>
      </w:r>
    </w:p>
    <w:p>
      <w:pPr>
        <w:spacing w:after="100" w:line="240" w:lineRule="auto"/>
      </w:pPr>
      <w:r>
        <w:rPr>
          <w:rFonts w:ascii="Times New Roman" w:hAnsi="Times New Roman"/>
          <w:sz w:val="24"/>
        </w:rPr>
        <w:t>- **VO:** "Hit download. Each provider gets its own folder on your machine. Every thread is saved as Markdown, with a JSON copy right beside it."</w:t>
      </w:r>
    </w:p>
    <w:p>
      <w:pPr>
        <w:spacing w:after="100" w:line="240" w:lineRule="auto"/>
      </w:pPr>
      <w:r>
        <w:rPr>
          <w:rFonts w:ascii="Times New Roman" w:hAnsi="Times New Roman"/>
          <w:sz w:val="24"/>
        </w:rPr>
        <w:t>- **On-screen text:** Upper-left chip: "Step 2: Download" · File badges pop in beside the folders: ".md" and ".json"</w:t>
      </w:r>
    </w:p>
    <w:p>
      <w:pPr>
        <w:spacing w:after="100" w:line="240" w:lineRule="auto"/>
      </w:pPr>
      <w:r>
        <w:rPr>
          <w:rFonts w:ascii="Times New Roman" w:hAnsi="Times New Roman"/>
          <w:sz w:val="24"/>
        </w:rPr>
        <w:t>- **Mood/Tone:** Satisfying, with a quiet sense of order replacing the earlier mess.</w:t>
      </w:r>
    </w:p>
    <w:p>
      <w:pPr>
        <w:spacing w:after="100" w:line="240" w:lineRule="auto"/>
      </w:pPr>
      <w:r>
        <w:rPr>
          <w:rFonts w:ascii="Times New Roman" w:hAnsi="Times New Roman"/>
          <w:sz w:val="24"/>
        </w:rPr>
        <w:t>- **Audio:** Soft "file saved" ticks sync to each new file, alternating slightly in pitch between the two folders.</w:t>
      </w:r>
    </w:p>
    <w:p>
      <w:pPr>
        <w:spacing w:after="100" w:line="240" w:lineRule="auto"/>
      </w:pPr>
      <w:r>
        <w:rPr>
          <w:rFonts w:ascii="Times New Roman" w:hAnsi="Times New Roman"/>
          <w:sz w:val="24"/>
        </w:rPr>
        <w:t>- **Duration:** 00:35–00:48</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6: Step 3 — Open, Search, and Keep</w:t>
      </w:r>
    </w:p>
    <w:p>
      <w:pPr>
        <w:spacing w:after="100" w:line="240" w:lineRule="auto"/>
      </w:pPr>
      <w:r>
        <w:rPr>
          <w:rFonts w:ascii="Times New Roman" w:hAnsi="Times New Roman"/>
          <w:sz w:val="24"/>
        </w:rPr>
        <w:t>- **Visual:** The cursor double-clicks a saved Perplexity `.md` file. It opens cleanly in Notepad, with the question, the answer, and the source links laid out in order and easy to read. Quick cut to a Gemini file opening just as cleanly. Then the parent TotalRecalls folder is dragged onto an external drive icon and copies across.</w:t>
      </w:r>
    </w:p>
    <w:p>
      <w:pPr>
        <w:spacing w:after="100" w:line="240" w:lineRule="auto"/>
      </w:pPr>
      <w:r>
        <w:rPr>
          <w:rFonts w:ascii="Times New Roman" w:hAnsi="Times New Roman"/>
          <w:sz w:val="24"/>
        </w:rPr>
        <w:t>- **Framing/Angle:** Screen recording. Use a close-up on the readable text, then a medium shot of the drag-to-drive move.</w:t>
      </w:r>
    </w:p>
    <w:p>
      <w:pPr>
        <w:spacing w:after="100" w:line="240" w:lineRule="auto"/>
      </w:pPr>
      <w:r>
        <w:rPr>
          <w:rFonts w:ascii="Times New Roman" w:hAnsi="Times New Roman"/>
          <w:sz w:val="24"/>
        </w:rPr>
        <w:t>- **VO:** "Open any file. The question, the answer, the whole flow of the thread, all readable. Search it, back it up, move it to a new PC. They're just files, and they're yours."</w:t>
      </w:r>
    </w:p>
    <w:p>
      <w:pPr>
        <w:spacing w:after="100" w:line="240" w:lineRule="auto"/>
      </w:pPr>
      <w:r>
        <w:rPr>
          <w:rFonts w:ascii="Times New Roman" w:hAnsi="Times New Roman"/>
          <w:sz w:val="24"/>
        </w:rPr>
        <w:t>- **On-screen text:** Upper-left chip: "Step 3: Open, search, keep" · Supporting line: "Readable. Portable. Yours."</w:t>
      </w:r>
    </w:p>
    <w:p>
      <w:pPr>
        <w:spacing w:after="100" w:line="240" w:lineRule="auto"/>
      </w:pPr>
      <w:r>
        <w:rPr>
          <w:rFonts w:ascii="Times New Roman" w:hAnsi="Times New Roman"/>
          <w:sz w:val="24"/>
        </w:rPr>
        <w:t>- **Mood/Tone:** Empowering and practical.</w:t>
      </w:r>
    </w:p>
    <w:p>
      <w:pPr>
        <w:spacing w:after="100" w:line="240" w:lineRule="auto"/>
      </w:pPr>
      <w:r>
        <w:rPr>
          <w:rFonts w:ascii="Times New Roman" w:hAnsi="Times New Roman"/>
          <w:sz w:val="24"/>
        </w:rPr>
        <w:t>- **Audio:** The music lifts slightly on "they're yours."</w:t>
      </w:r>
    </w:p>
    <w:p>
      <w:pPr>
        <w:spacing w:after="100" w:line="240" w:lineRule="auto"/>
      </w:pPr>
      <w:r>
        <w:rPr>
          <w:rFonts w:ascii="Times New Roman" w:hAnsi="Times New Roman"/>
          <w:sz w:val="24"/>
        </w:rPr>
        <w:t>- **Duration:** 00:48–01:00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7: The Proof Moment</w:t>
      </w:r>
    </w:p>
    <w:p>
      <w:pPr>
        <w:spacing w:after="100" w:line="240" w:lineRule="auto"/>
      </w:pPr>
      <w:r>
        <w:rPr>
          <w:rFonts w:ascii="Times New Roman" w:hAnsi="Times New Roman"/>
          <w:sz w:val="24"/>
        </w:rPr>
        <w:t>- **Visual:** Back to the founder at his desk. He types "competitor pricing" into the Windows search bar. Two results appear at once: a Perplexity thread and a Gemini follow-up. He opens the Perplexity file, scrolls to a clean summary with its sources intact, then turns to camera with a small, satisfied nod.</w:t>
      </w:r>
    </w:p>
    <w:p>
      <w:pPr>
        <w:spacing w:after="100" w:line="240" w:lineRule="auto"/>
      </w:pPr>
      <w:r>
        <w:rPr>
          <w:rFonts w:ascii="Times New Roman" w:hAnsi="Times New Roman"/>
          <w:sz w:val="24"/>
        </w:rPr>
        <w:t>- **Framing/Angle:** Medium over-the-shoulder shot on the screen, with a close-up insert on the two search results. Then cut to a medium close-up of the founder.</w:t>
      </w:r>
    </w:p>
    <w:p>
      <w:pPr>
        <w:spacing w:after="100" w:line="240" w:lineRule="auto"/>
      </w:pPr>
      <w:r>
        <w:rPr>
          <w:rFonts w:ascii="Times New Roman" w:hAnsi="Times New Roman"/>
          <w:sz w:val="24"/>
        </w:rPr>
        <w:t>- **VO:** "That pricing research I ran in Perplexity, and the follow-up in Gemini? One search. Both threads. Right on my machine."</w:t>
      </w:r>
    </w:p>
    <w:p>
      <w:pPr>
        <w:spacing w:after="100" w:line="240" w:lineRule="auto"/>
      </w:pPr>
      <w:r>
        <w:rPr>
          <w:rFonts w:ascii="Times New Roman" w:hAnsi="Times New Roman"/>
          <w:sz w:val="24"/>
        </w:rPr>
        <w:t>- **On-screen text:** "Two providers. One search. ✅"</w:t>
      </w:r>
    </w:p>
    <w:p>
      <w:pPr>
        <w:spacing w:after="100" w:line="240" w:lineRule="auto"/>
      </w:pPr>
      <w:r>
        <w:rPr>
          <w:rFonts w:ascii="Times New Roman" w:hAnsi="Times New Roman"/>
          <w:sz w:val="24"/>
        </w:rPr>
        <w:t>- **Mood/Tone:** Quietly confident. This closes the loop on the opening hook.</w:t>
      </w:r>
    </w:p>
    <w:p>
      <w:pPr>
        <w:spacing w:after="100" w:line="240" w:lineRule="auto"/>
      </w:pPr>
      <w:r>
        <w:rPr>
          <w:rFonts w:ascii="Times New Roman" w:hAnsi="Times New Roman"/>
          <w:sz w:val="24"/>
        </w:rPr>
        <w:t>- **Audio:** A single warm chime as the search results appear.</w:t>
      </w:r>
    </w:p>
    <w:p>
      <w:pPr>
        <w:spacing w:after="100" w:line="240" w:lineRule="auto"/>
      </w:pPr>
      <w:r>
        <w:rPr>
          <w:rFonts w:ascii="Times New Roman" w:hAnsi="Times New Roman"/>
          <w:sz w:val="24"/>
        </w:rPr>
        <w:t>- **Duration:** 01:00–01:10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8: The CTA</w:t>
      </w:r>
    </w:p>
    <w:p>
      <w:pPr>
        <w:spacing w:after="100" w:line="240" w:lineRule="auto"/>
      </w:pPr>
      <w:r>
        <w:rPr>
          <w:rFonts w:ascii="Times New Roman" w:hAnsi="Times New Roman"/>
          <w:sz w:val="24"/>
        </w:rPr>
        <w:t>- **Visual:** The founder speaks directly to the lens, then the shot cuts to a clean end card. The TotalRecalls logo sits at the top, with the Free Tier button and URL centered. A small line below reads "Pro: $24 one-time." A small Windows icon sits beside the desktop note. Keep the right side clear for YouTube end-screen elements.</w:t>
      </w:r>
    </w:p>
    <w:p>
      <w:pPr>
        <w:spacing w:after="100" w:line="240" w:lineRule="auto"/>
      </w:pPr>
      <w:r>
        <w:rPr>
          <w:rFonts w:ascii="Times New Roman" w:hAnsi="Times New Roman"/>
          <w:sz w:val="24"/>
        </w:rPr>
        <w:t>- **Framing/Angle:** Close-up on the founder, then a static 16:9 text overlay.</w:t>
      </w:r>
    </w:p>
    <w:p>
      <w:pPr>
        <w:spacing w:after="100" w:line="240" w:lineRule="auto"/>
      </w:pPr>
      <w:r>
        <w:rPr>
          <w:rFonts w:ascii="Times New Roman" w:hAnsi="Times New Roman"/>
          <w:sz w:val="24"/>
        </w:rPr>
        <w:t>- **VO:** "Try the Free Tier on your own Perplexity and Gemini threads. Link's in the description."</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"Try the Free Tier — link in description."</w:t>
      </w:r>
    </w:p>
    <w:p>
      <w:pPr>
        <w:spacing w:after="100" w:line="240" w:lineRule="auto"/>
      </w:pPr>
      <w:r>
        <w:rPr>
          <w:rFonts w:ascii="Times New Roman" w:hAnsi="Times New Roman"/>
          <w:sz w:val="24"/>
        </w:rPr>
        <w:t xml:space="preserve">  - "Pro: $24 one-time. No subscription."</w:t>
      </w:r>
    </w:p>
    <w:p>
      <w:pPr>
        <w:spacing w:after="100" w:line="240" w:lineRule="auto"/>
      </w:pPr>
      <w:r>
        <w:rPr>
          <w:rFonts w:ascii="Times New Roman" w:hAnsi="Times New Roman"/>
          <w:sz w:val="24"/>
        </w:rPr>
        <w:t xml:space="preserve">  - "Windows app — visit from your desktop."</w:t>
      </w:r>
    </w:p>
    <w:p>
      <w:pPr>
        <w:spacing w:after="100" w:line="240" w:lineRule="auto"/>
      </w:pPr>
      <w:r>
        <w:rPr>
          <w:rFonts w:ascii="Times New Roman" w:hAnsi="Times New Roman"/>
          <w:sz w:val="24"/>
        </w:rPr>
        <w:t>- **Mood/Tone:** Friendly and low-pressure.</w:t>
      </w:r>
    </w:p>
    <w:p>
      <w:pPr>
        <w:spacing w:after="100" w:line="240" w:lineRule="auto"/>
      </w:pPr>
      <w:r>
        <w:rPr>
          <w:rFonts w:ascii="Times New Roman" w:hAnsi="Times New Roman"/>
          <w:sz w:val="24"/>
        </w:rPr>
        <w:t>- **Audio:** The music fades out gently under the end screen.</w:t>
      </w:r>
    </w:p>
    <w:p>
      <w:pPr>
        <w:spacing w:after="100" w:line="240" w:lineRule="auto"/>
      </w:pPr>
      <w:r>
        <w:rPr>
          <w:rFonts w:ascii="Times New Roman" w:hAnsi="Times New Roman"/>
          <w:sz w:val="24"/>
        </w:rPr>
        <w:t>- **Duration:** 01:10–01:20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Use this for rehearsal and timing. It runs about 190 words, a steady pace for 80 seconds. Leave a short breath after each step label.</w:t>
      </w:r>
    </w:p>
    <w:p>
      <w:pPr>
        <w:spacing w:after="100" w:line="240" w:lineRule="auto"/>
      </w:pPr>
      <w:r>
        <w:rPr>
          <w:rFonts w:ascii="Times New Roman" w:hAnsi="Times New Roman"/>
          <w:sz w:val="24"/>
        </w:rPr>
        <w:t>&gt; Ever watched a Gemini export fail to parse?\</w:t>
      </w:r>
    </w:p>
    <w:p>
      <w:pPr>
        <w:spacing w:after="100" w:line="240" w:lineRule="auto"/>
      </w:pPr>
      <w:r>
        <w:rPr>
          <w:rFonts w:ascii="Times New Roman" w:hAnsi="Times New Roman"/>
          <w:sz w:val="24"/>
        </w:rPr>
        <w:t>&gt; Or opened a saved Perplexity thread and couldn't make sense of it?\</w:t>
      </w:r>
    </w:p>
    <w:p>
      <w:pPr>
        <w:spacing w:after="100" w:line="240" w:lineRule="auto"/>
      </w:pPr>
      <w:r>
        <w:rPr>
          <w:rFonts w:ascii="Times New Roman" w:hAnsi="Times New Roman"/>
          <w:sz w:val="24"/>
        </w:rPr>
        <w:t>&gt; There's a simpler way.</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Perplexity and Gemini are great for research.\</w:t>
      </w:r>
    </w:p>
    <w:p>
      <w:pPr>
        <w:spacing w:after="100" w:line="240" w:lineRule="auto"/>
      </w:pPr>
      <w:r>
        <w:rPr>
          <w:rFonts w:ascii="Times New Roman" w:hAnsi="Times New Roman"/>
          <w:sz w:val="24"/>
        </w:rPr>
        <w:t>&gt; But getting those threads out?\</w:t>
      </w:r>
    </w:p>
    <w:p>
      <w:pPr>
        <w:spacing w:after="100" w:line="240" w:lineRule="auto"/>
      </w:pPr>
      <w:r>
        <w:rPr>
          <w:rFonts w:ascii="Times New Roman" w:hAnsi="Times New Roman"/>
          <w:sz w:val="24"/>
        </w:rPr>
        <w:t>&gt; You often end up with messy files, missing context, or formats you can't actually read.\</w:t>
      </w:r>
    </w:p>
    <w:p>
      <w:pPr>
        <w:spacing w:after="100" w:line="240" w:lineRule="auto"/>
      </w:pPr>
      <w:r>
        <w:rPr>
          <w:rFonts w:ascii="Times New Roman" w:hAnsi="Times New Roman"/>
          <w:sz w:val="24"/>
        </w:rPr>
        <w:t>&gt; Your best findings, stuck.</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TotalRecalls is a Windows app that saves your Perplexity and Gemini threads to your own computer,\</w:t>
      </w:r>
    </w:p>
    <w:p>
      <w:pPr>
        <w:spacing w:after="100" w:line="240" w:lineRule="auto"/>
      </w:pPr>
      <w:r>
        <w:rPr>
          <w:rFonts w:ascii="Times New Roman" w:hAnsi="Times New Roman"/>
          <w:sz w:val="24"/>
        </w:rPr>
        <w:t>&gt; as clean Markdown and JSON files.\</w:t>
      </w:r>
    </w:p>
    <w:p>
      <w:pPr>
        <w:spacing w:after="100" w:line="240" w:lineRule="auto"/>
      </w:pPr>
      <w:r>
        <w:rPr>
          <w:rFonts w:ascii="Times New Roman" w:hAnsi="Times New Roman"/>
          <w:sz w:val="24"/>
        </w:rPr>
        <w:t>&gt; Three steps.</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Open TotalRecalls and pick Perplexity, Gemini, or both.\</w:t>
      </w:r>
    </w:p>
    <w:p>
      <w:pPr>
        <w:spacing w:after="100" w:line="240" w:lineRule="auto"/>
      </w:pPr>
      <w:r>
        <w:rPr>
          <w:rFonts w:ascii="Times New Roman" w:hAnsi="Times New Roman"/>
          <w:sz w:val="24"/>
        </w:rPr>
        <w:t>&gt; Sign in to your account.\</w:t>
      </w:r>
    </w:p>
    <w:p>
      <w:pPr>
        <w:spacing w:after="100" w:line="240" w:lineRule="auto"/>
      </w:pPr>
      <w:r>
        <w:rPr>
          <w:rFonts w:ascii="Times New Roman" w:hAnsi="Times New Roman"/>
          <w:sz w:val="24"/>
        </w:rPr>
        <w:t>&gt; There's no TotalRecalls account to create, and no cloud in the middle.</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Hit download.\</w:t>
      </w:r>
    </w:p>
    <w:p>
      <w:pPr>
        <w:spacing w:after="100" w:line="240" w:lineRule="auto"/>
      </w:pPr>
      <w:r>
        <w:rPr>
          <w:rFonts w:ascii="Times New Roman" w:hAnsi="Times New Roman"/>
          <w:sz w:val="24"/>
        </w:rPr>
        <w:t>&gt; Each provider gets its own folder on your machine.\</w:t>
      </w:r>
    </w:p>
    <w:p>
      <w:pPr>
        <w:spacing w:after="100" w:line="240" w:lineRule="auto"/>
      </w:pPr>
      <w:r>
        <w:rPr>
          <w:rFonts w:ascii="Times New Roman" w:hAnsi="Times New Roman"/>
          <w:sz w:val="24"/>
        </w:rPr>
        <w:t>&gt; Every thread is saved as Markdown, with a JSON copy right beside it.</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Open any file.\</w:t>
      </w:r>
    </w:p>
    <w:p>
      <w:pPr>
        <w:spacing w:after="100" w:line="240" w:lineRule="auto"/>
      </w:pPr>
      <w:r>
        <w:rPr>
          <w:rFonts w:ascii="Times New Roman" w:hAnsi="Times New Roman"/>
          <w:sz w:val="24"/>
        </w:rPr>
        <w:t>&gt; The question, the answer, the whole flow of the thread, all readable.\</w:t>
      </w:r>
    </w:p>
    <w:p>
      <w:pPr>
        <w:spacing w:after="100" w:line="240" w:lineRule="auto"/>
      </w:pPr>
      <w:r>
        <w:rPr>
          <w:rFonts w:ascii="Times New Roman" w:hAnsi="Times New Roman"/>
          <w:sz w:val="24"/>
        </w:rPr>
        <w:t>&gt; Search it, back it up, move it to a new PC.\</w:t>
      </w:r>
    </w:p>
    <w:p>
      <w:pPr>
        <w:spacing w:after="100" w:line="240" w:lineRule="auto"/>
      </w:pPr>
      <w:r>
        <w:rPr>
          <w:rFonts w:ascii="Times New Roman" w:hAnsi="Times New Roman"/>
          <w:sz w:val="24"/>
        </w:rPr>
        <w:t>&gt; They're just files, and they're yours.</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That pricing research I ran in Perplexity, and the follow-up in Gemini? *(pause)*\</w:t>
      </w:r>
    </w:p>
    <w:p>
      <w:pPr>
        <w:spacing w:after="100" w:line="240" w:lineRule="auto"/>
      </w:pPr>
      <w:r>
        <w:rPr>
          <w:rFonts w:ascii="Times New Roman" w:hAnsi="Times New Roman"/>
          <w:sz w:val="24"/>
        </w:rPr>
        <w:t>&gt; One search. Both threads.\</w:t>
      </w:r>
    </w:p>
    <w:p>
      <w:pPr>
        <w:spacing w:after="100" w:line="240" w:lineRule="auto"/>
      </w:pPr>
      <w:r>
        <w:rPr>
          <w:rFonts w:ascii="Times New Roman" w:hAnsi="Times New Roman"/>
          <w:sz w:val="24"/>
        </w:rPr>
        <w:t>&gt; Right on my machine.</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Try the Free Tier on your own Perplexity and Gemini threads.\</w:t>
      </w:r>
    </w:p>
    <w:p>
      <w:pPr>
        <w:spacing w:after="100" w:line="240" w:lineRule="auto"/>
      </w:pPr>
      <w:r>
        <w:rPr>
          <w:rFonts w:ascii="Times New Roman" w:hAnsi="Times New Roman"/>
          <w:sz w:val="24"/>
        </w:rPr>
        <w:t>&gt; Link's in the 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Skip the logo sting, intro music, and fade-in.</w:t>
      </w:r>
    </w:p>
    <w:p>
      <w:pPr>
        <w:spacing w:after="100" w:line="240" w:lineRule="auto"/>
      </w:pPr>
      <w:r>
        <w:rPr>
          <w:rFonts w:ascii="Times New Roman" w:hAnsi="Times New Roman"/>
          <w:sz w:val="24"/>
        </w:rPr>
        <w:t>- **Delivery:** Keep it easygoing. The hook works as a shared eye-roll, not a complaint. Let "Your best findings, stuck" land with a small pause before the cut to Scene 3.</w:t>
      </w:r>
    </w:p>
    <w:p>
      <w:pPr>
        <w:spacing w:after="100" w:line="240" w:lineRule="auto"/>
      </w:pPr>
      <w:r>
        <w:rPr>
          <w:rFonts w:ascii="Times New Roman" w:hAnsi="Times New Roman"/>
          <w:sz w:val="24"/>
        </w:rPr>
        <w:t>- **Caption style:** Use bold white text with a subtle dark outline, synced to the VO and placed in the lower third. Step labels sit as upper-left chips so they never overlap captions.</w:t>
      </w:r>
    </w:p>
    <w:p>
      <w:pPr>
        <w:spacing w:after="100" w:line="240" w:lineRule="auto"/>
      </w:pPr>
      <w:r>
        <w:rPr>
          <w:rFonts w:ascii="Times New Roman" w:hAnsi="Times New Roman"/>
          <w:sz w:val="24"/>
        </w:rPr>
        <w:t>- **Provider safety:** Keep every depiction of Perplexity's or Gemini's interface, sidebar, or native export abstract or blurred. Never show real provider logos, settings pages, or export emails. Only the TotalRecalls app, Windows folders, and Notepad should appear sharp.</w:t>
      </w:r>
    </w:p>
    <w:p>
      <w:pPr>
        <w:spacing w:after="100" w:line="240" w:lineRule="auto"/>
      </w:pPr>
      <w:r>
        <w:rPr>
          <w:rFonts w:ascii="Times New Roman" w:hAnsi="Times New Roman"/>
          <w:sz w:val="24"/>
        </w:rPr>
        <w:t>- **Claim accuracy:** Keep the problem language general. Describe the common experience rather than any one provider's specific export process. Before recording, confirm:</w:t>
      </w:r>
    </w:p>
    <w:p>
      <w:pPr>
        <w:spacing w:after="100" w:line="240" w:lineRule="auto"/>
      </w:pPr>
      <w:r>
        <w:rPr>
          <w:rFonts w:ascii="Times New Roman" w:hAnsi="Times New Roman"/>
          <w:sz w:val="24"/>
        </w:rPr>
        <w:t xml:space="preserve">  - Both Perplexity and Gemini can be selected and downloaded in a single session, as shown in Scene 4.</w:t>
      </w:r>
    </w:p>
    <w:p>
      <w:pPr>
        <w:spacing w:after="100" w:line="240" w:lineRule="auto"/>
      </w:pPr>
      <w:r>
        <w:rPr>
          <w:rFonts w:ascii="Times New Roman" w:hAnsi="Times New Roman"/>
          <w:sz w:val="24"/>
        </w:rPr>
        <w:t xml:space="preserve">  - Perplexity source links are preserved in the saved Markdown. If they aren't, remove the source references from Scenes 6 and 7.</w:t>
      </w:r>
    </w:p>
    <w:p>
      <w:pPr>
        <w:spacing w:after="100" w:line="240" w:lineRule="auto"/>
      </w:pPr>
      <w:r>
        <w:rPr>
          <w:rFonts w:ascii="Times New Roman" w:hAnsi="Times New Roman"/>
          <w:sz w:val="24"/>
        </w:rPr>
        <w:t xml:space="preserve">  - The subfolder names match what the current build actually creates.</w:t>
      </w:r>
    </w:p>
    <w:p>
      <w:pPr>
        <w:spacing w:after="100" w:line="240" w:lineRule="auto"/>
      </w:pPr>
      <w:r>
        <w:rPr>
          <w:rFonts w:ascii="Times New Roman" w:hAnsi="Times New Roman"/>
          <w:sz w:val="24"/>
        </w:rPr>
        <w:t>- **Privacy on screen:** Record with demo accounts that hold only non-sensitive threads. Blur email addresses, account names, and any personal details in file names and previews.</w:t>
      </w:r>
    </w:p>
    <w:p>
      <w:pPr>
        <w:spacing w:after="100" w:line="240" w:lineRule="auto"/>
      </w:pPr>
      <w:r>
        <w:rPr>
          <w:rFonts w:ascii="Times New Roman" w:hAnsi="Times New Roman"/>
          <w:sz w:val="24"/>
        </w:rPr>
        <w:t>- **Proof moment prep:** Seed both demo accounts with a genuine, related research topic (such as competitor pricing) so one search returns exactly two clear hits. Confirm Windows search has indexed the TotalRecalls folder before you record.</w:t>
      </w:r>
    </w:p>
    <w:p>
      <w:pPr>
        <w:spacing w:after="100" w:line="240" w:lineRule="auto"/>
      </w:pPr>
      <w:r>
        <w:rPr>
          <w:rFonts w:ascii="Times New Roman" w:hAnsi="Times New Roman"/>
          <w:sz w:val="24"/>
        </w:rPr>
        <w:t>- **Pacing:** Keep Scenes 4–6 unhurried. Hold each step's key frame for at least one full second so viewers can follow along.</w:t>
      </w:r>
    </w:p>
    <w:p>
      <w:pPr>
        <w:spacing w:after="100" w:line="240" w:lineRule="auto"/>
      </w:pPr>
      <w:r>
        <w:rPr>
          <w:rFonts w:ascii="Times New Roman" w:hAnsi="Times New Roman"/>
          <w:sz w:val="24"/>
        </w:rPr>
        <w:t>- **Contrast pacing:** The tangled data in Scene 2 should feel chaotic and slow. The side-by-side folders in Scene 5 should feel orderly and smooth. Let the visuals sell "messy vs. readable."</w:t>
      </w:r>
    </w:p>
    <w:p>
      <w:pPr>
        <w:spacing w:after="100" w:line="240" w:lineRule="auto"/>
      </w:pPr>
      <w:r>
        <w:rPr>
          <w:rFonts w:ascii="Times New Roman" w:hAnsi="Times New Roman"/>
          <w:sz w:val="24"/>
        </w:rPr>
        <w:t>- **Continuity:** Match the folder layout, file names, window chrome, and founder setup (wardrobe, lighting, background) used across the TotalRecalls series, especially Videos 4, 5, and 8.</w:t>
      </w:r>
    </w:p>
    <w:p>
      <w:pPr>
        <w:spacing w:after="100" w:line="240" w:lineRule="auto"/>
      </w:pPr>
      <w:r>
        <w:rPr>
          <w:rFonts w:ascii="Times New Roman" w:hAnsi="Times New Roman"/>
          <w:sz w:val="24"/>
        </w:rPr>
        <w:t>- **Color arc:** Cool and cluttered in Scenes 1–2, warm and clean from Scene 3 onward. Let the grade carry the shift from frustration to relief.</w:t>
      </w:r>
    </w:p>
    <w:p>
      <w:pPr>
        <w:spacing w:after="100" w:line="240" w:lineRule="auto"/>
      </w:pPr>
      <w:r>
        <w:rPr>
          <w:rFonts w:ascii="Times New Roman" w:hAnsi="Times New Roman"/>
          <w:sz w:val="24"/>
        </w:rPr>
        <w:t>- **Chapters:** Add the timestamps below to the description so search viewers can jump straight to a step.</w:t>
      </w:r>
    </w:p>
    <w:p>
      <w:pPr>
        <w:spacing w:after="100" w:line="240" w:lineRule="auto"/>
      </w:pPr>
      <w:r>
        <w:rPr>
          <w:rFonts w:ascii="Times New Roman" w:hAnsi="Times New Roman"/>
          <w:sz w:val="24"/>
        </w:rPr>
        <w:t>- **Cards:** Add one mid-video card at about 00:48 pointing to the Claude walkthrough (Video 5).</w:t>
      </w:r>
    </w:p>
    <w:p>
      <w:pPr>
        <w:spacing w:after="100" w:line="240" w:lineRule="auto"/>
      </w:pPr>
      <w:r>
        <w:rPr>
          <w:rFonts w:ascii="Times New Roman" w:hAnsi="Times New Roman"/>
          <w:sz w:val="24"/>
        </w:rPr>
        <w:t>- **End screen:** Include the website link, the "Perplexity &amp; Gemini Backup Guides" playlist, and a subscribe element.</w:t>
      </w:r>
    </w:p>
    <w:p>
      <w:pPr>
        <w:spacing w:after="100" w:line="240" w:lineRule="auto"/>
      </w:pPr>
      <w:r>
        <w:rPr>
          <w:rFonts w:ascii="Times New Roman" w:hAnsi="Times New Roman"/>
          <w:sz w:val="24"/>
        </w:rPr>
        <w:t>- **Playlists:** Add the video to "Perplexity &amp; Gemini Backup Guides" and "TotalRecalls Product Demos."</w:t>
      </w:r>
    </w:p>
    <w:p>
      <w:pPr>
        <w:spacing w:after="100" w:line="240" w:lineRule="auto"/>
      </w:pPr>
      <w:r>
        <w:rPr>
          <w:rFonts w:ascii="Times New Roman" w:hAnsi="Times New Roman"/>
          <w:sz w:val="24"/>
        </w:rPr>
        <w:t>- **CTA consistency:** The line "Windows app — visit from your desktop" must appear exactly as written in the video, description, and pinned comment.</w:t>
      </w:r>
    </w:p>
    <w:p>
      <w:pPr>
        <w:spacing w:after="100" w:line="240" w:lineRule="auto"/>
      </w:pPr>
      <w:r>
        <w:rPr>
          <w:rFonts w:ascii="Times New Roman" w:hAnsi="Times New Roman"/>
          <w:sz w:val="24"/>
        </w:rPr>
        <w:t>- **Pricing check:** The $24 one-time price reflects the 50%-off launch offer. Update the end card, description, and pinned comment once the launch window closes.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Shorts Cutdown Suggestions</w:t>
      </w:r>
    </w:p>
    <w:p>
      <w:pPr>
        <w:spacing w:after="100" w:line="240" w:lineRule="auto"/>
      </w:pPr>
      <w:r>
        <w:rPr>
          <w:rFonts w:ascii="Times New Roman" w:hAnsi="Times New Roman"/>
          <w:b/>
          <w:sz w:val="27"/>
        </w:rPr>
        <w:t>1. **"Two Providers. One Search." (\~15 sec):** Combine the Scene 1 hook with the Scene 7 proof moment. End on a "Link in bio" card with the desktop note.</w:t>
      </w:r>
    </w:p>
    <w:p>
      <w:pPr>
        <w:spacing w:after="100" w:line="240" w:lineRule="auto"/>
      </w:pPr>
      <w:r>
        <w:rPr>
          <w:rFonts w:ascii="Times New Roman" w:hAnsi="Times New Roman"/>
          <w:b/>
          <w:sz w:val="27"/>
        </w:rPr>
        <w:t>2. **"Save Perplexity and Gemini in 3 Steps" (\~25 sec):** Stitch Scenes 4–6 into a quick walkthrough. Open cold on "Ever watched a Gemini export fail to parse?"</w:t>
      </w:r>
    </w:p>
    <w:p>
      <w:pPr>
        <w:spacing w:after="100" w:line="240" w:lineRule="auto"/>
      </w:pPr>
      <w:r>
        <w:rPr>
          <w:rFonts w:ascii="Times New Roman" w:hAnsi="Times New Roman"/>
          <w:b/>
          <w:sz w:val="27"/>
        </w:rPr>
        <w:t>3. **"Messy Export vs. Readable File" (\~12 sec):** Use the Scene 2 tangled data as a problem-aware hook, then cut hard to the clean Notepad view from Scene 6.</w:t>
      </w:r>
    </w:p>
    <w:p>
      <w:pPr>
        <w:spacing w:after="100" w:line="240" w:lineRule="auto"/>
      </w:pPr>
      <w:r>
        <w:rPr>
          <w:rFonts w:ascii="Times New Roman" w:hAnsi="Times New Roman"/>
          <w:sz w:val="24"/>
        </w:rPr>
        <w:t>Reframe all cutdowns to 9:16 with caption-safe headroom, and keep text clear of the like, comment, and share buttons. Every cutdown ends with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Thumbnail Brief</w:t>
      </w:r>
    </w:p>
    <w:p>
      <w:pPr>
        <w:spacing w:after="100" w:line="240" w:lineRule="auto"/>
      </w:pPr>
      <w:r>
        <w:rPr>
          <w:rFonts w:ascii="Times New Roman" w:hAnsi="Times New Roman"/>
          <w:sz w:val="24"/>
        </w:rPr>
        <w:t>- **Concept:** Split frame. On the left, a tangled block of garbled text. On the right, a clean, readable Markdown file glowing warm, with an arrow between them.</w:t>
      </w:r>
    </w:p>
    <w:p>
      <w:pPr>
        <w:spacing w:after="100" w:line="240" w:lineRule="auto"/>
      </w:pPr>
      <w:r>
        <w:rPr>
          <w:rFonts w:ascii="Times New Roman" w:hAnsi="Times New Roman"/>
          <w:sz w:val="24"/>
        </w:rPr>
        <w:t>- **Text:** "Finally Readable." (four words max)</w:t>
      </w:r>
    </w:p>
    <w:p>
      <w:pPr>
        <w:spacing w:after="100" w:line="240" w:lineRule="auto"/>
      </w:pPr>
      <w:r>
        <w:rPr>
          <w:rFonts w:ascii="Times New Roman" w:hAnsi="Times New Roman"/>
          <w:sz w:val="24"/>
        </w:rPr>
        <w:t>- **Style:** High contrast, with a cool, dark left side and a warm amber right side. Keep it readable at small mobile size and consistent with other TotalRecalls thumbnails.</w:t>
      </w:r>
    </w:p>
    <w:p>
      <w:pPr>
        <w:spacing w:after="100" w:line="240" w:lineRule="auto"/>
      </w:pPr>
      <w:r>
        <w:rPr>
          <w:rFonts w:ascii="Times New Roman" w:hAnsi="Times New Roman"/>
          <w:sz w:val="24"/>
        </w:rPr>
        <w:t>- **Optional:** A small founder cutout in the lower left with a calm, relieved expression.</w:t>
      </w:r>
    </w:p>
    <w:p>
      <w:pPr>
        <w:spacing w:after="100" w:line="240" w:lineRule="auto"/>
      </w:pPr>
      <w:r>
        <w:rPr>
          <w:rFonts w:ascii="Times New Roman" w:hAnsi="Times New Roman"/>
          <w:sz w:val="24"/>
        </w:rPr>
        <w:t>- **Avoid:** Real provider logos, screenshots, or brand colors that could be mistaken for official material.</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**YouTube title:**\</w:t>
      </w:r>
    </w:p>
    <w:p>
      <w:pPr>
        <w:spacing w:after="100" w:line="240" w:lineRule="auto"/>
      </w:pPr>
      <w:r>
        <w:rPr>
          <w:rFonts w:ascii="Times New Roman" w:hAnsi="Times New Roman"/>
          <w:sz w:val="24"/>
        </w:rPr>
        <w:t>Save Perplexity and Gemini Threads You Can Actually Read</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Your Perplexity and Gemini threads hold real research. Here's how to save every one to your own computer, as files you can actually read.</w:t>
      </w:r>
    </w:p>
    <w:p>
      <w:pPr>
        <w:spacing w:after="100" w:line="240" w:lineRule="auto"/>
      </w:pPr>
      <w:r>
        <w:rPr>
          <w:rFonts w:ascii="Times New Roman" w:hAnsi="Times New Roman"/>
          <w:sz w:val="24"/>
        </w:rPr>
        <w:t>TotalRecalls is a Windows app that downloads your AI conversations from 8 providers — Perplexity, Gemini, ChatGPT, Claude, Grok, DeepSeek, Mistral, and Qwen — into a private folder on your own computer, as Markdown and JSON files you own forever. No cloud. No account. No subscription.</w:t>
      </w:r>
    </w:p>
    <w:p>
      <w:pPr>
        <w:spacing w:after="100" w:line="240" w:lineRule="auto"/>
      </w:pPr>
      <w:r>
        <w:rPr>
          <w:rFonts w:ascii="Times New Roman" w:hAnsi="Times New Roman"/>
          <w:b/>
          <w:sz w:val="24"/>
        </w:rPr>
        <w:t>In this video:</w:t>
      </w:r>
    </w:p>
    <w:p>
      <w:pPr>
        <w:spacing w:after="100" w:line="240" w:lineRule="auto"/>
      </w:pPr>
      <w:r>
        <w:rPr>
          <w:rFonts w:ascii="Times New Roman" w:hAnsi="Times New Roman"/>
          <w:sz w:val="24"/>
        </w:rPr>
        <w:t>- How to choose Perplexity or Gemini and sign in</w:t>
      </w:r>
    </w:p>
    <w:p>
      <w:pPr>
        <w:spacing w:after="100" w:line="240" w:lineRule="auto"/>
      </w:pPr>
      <w:r>
        <w:rPr>
          <w:rFonts w:ascii="Times New Roman" w:hAnsi="Times New Roman"/>
          <w:sz w:val="24"/>
        </w:rPr>
        <w:t>- How to download your threads as Markdown and JSON</w:t>
      </w:r>
    </w:p>
    <w:p>
      <w:pPr>
        <w:spacing w:after="100" w:line="240" w:lineRule="auto"/>
      </w:pPr>
      <w:r>
        <w:rPr>
          <w:rFonts w:ascii="Times New Roman" w:hAnsi="Times New Roman"/>
          <w:sz w:val="24"/>
        </w:rPr>
        <w:t>- How to open, search, and back up your research in one place</w:t>
      </w:r>
    </w:p>
    <w:p>
      <w:pPr>
        <w:spacing w:after="100" w:line="240" w:lineRule="auto"/>
      </w:pPr>
      <w:r>
        <w:rPr>
          <w:rFonts w:ascii="Times New Roman" w:hAnsi="Times New Roman"/>
          <w:b/>
          <w:sz w:val="27"/>
        </w:rPr>
        <w:t>Try the Free Tier — link here: [WEBSITE URL]</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 xml:space="preserve">Launch pricing: </w:t>
      </w:r>
      <w:r>
        <w:rPr>
          <w:rFonts w:ascii="Times New Roman" w:hAnsi="Times New Roman"/>
          <w:sz w:val="24"/>
        </w:rPr>
        <w:t>TotalRecalls Pro is $24 one-time (50% off) — no subscription, ever.</w:t>
      </w:r>
    </w:p>
    <w:p>
      <w:pPr>
        <w:spacing w:after="100" w:line="240" w:lineRule="auto"/>
      </w:pPr>
      <w:r>
        <w:rPr>
          <w:rFonts w:ascii="Times New Roman" w:hAnsi="Times New Roman"/>
          <w:b/>
          <w:sz w:val="24"/>
        </w:rPr>
        <w:t>Chapters:</w:t>
      </w:r>
    </w:p>
    <w:p>
      <w:pPr>
        <w:spacing w:after="100" w:line="240" w:lineRule="auto"/>
      </w:pPr>
      <w:r>
        <w:rPr>
          <w:rFonts w:ascii="Times New Roman" w:hAnsi="Times New Roman"/>
          <w:sz w:val="24"/>
        </w:rPr>
        <w:t>00:00 Readable AI threads?</w:t>
      </w:r>
    </w:p>
    <w:p>
      <w:pPr>
        <w:spacing w:after="100" w:line="240" w:lineRule="auto"/>
      </w:pPr>
      <w:r>
        <w:rPr>
          <w:rFonts w:ascii="Times New Roman" w:hAnsi="Times New Roman"/>
          <w:b/>
          <w:sz w:val="27"/>
        </w:rPr>
        <w:t>00:06 Why exports get messy</w:t>
      </w:r>
    </w:p>
    <w:p>
      <w:pPr>
        <w:spacing w:after="100" w:line="240" w:lineRule="auto"/>
      </w:pPr>
      <w:r>
        <w:rPr>
          <w:rFonts w:ascii="Times New Roman" w:hAnsi="Times New Roman"/>
          <w:b/>
          <w:sz w:val="27"/>
        </w:rPr>
        <w:t>00:16 The simpler way</w:t>
      </w:r>
    </w:p>
    <w:p>
      <w:pPr>
        <w:spacing w:after="100" w:line="240" w:lineRule="auto"/>
      </w:pPr>
      <w:r>
        <w:rPr>
          <w:rFonts w:ascii="Times New Roman" w:hAnsi="Times New Roman"/>
          <w:sz w:val="24"/>
        </w:rPr>
        <w:t>00:23 Step 1: Choose your provider and sign in</w:t>
      </w:r>
    </w:p>
    <w:p>
      <w:pPr>
        <w:spacing w:after="100" w:line="240" w:lineRule="auto"/>
      </w:pPr>
      <w:r>
        <w:rPr>
          <w:rFonts w:ascii="Times New Roman" w:hAnsi="Times New Roman"/>
          <w:b/>
          <w:sz w:val="27"/>
        </w:rPr>
        <w:t>00:35 Step 2: Download your threads</w:t>
      </w:r>
    </w:p>
    <w:p>
      <w:pPr>
        <w:spacing w:after="100" w:line="240" w:lineRule="auto"/>
      </w:pPr>
      <w:r>
        <w:rPr>
          <w:rFonts w:ascii="Times New Roman" w:hAnsi="Times New Roman"/>
          <w:sz w:val="24"/>
        </w:rPr>
        <w:t>00:48 Step 3: Open, search, and keep</w:t>
      </w:r>
    </w:p>
    <w:p>
      <w:pPr>
        <w:spacing w:after="100" w:line="240" w:lineRule="auto"/>
      </w:pPr>
      <w:r>
        <w:rPr>
          <w:rFonts w:ascii="Times New Roman" w:hAnsi="Times New Roman"/>
          <w:sz w:val="24"/>
        </w:rPr>
        <w:t>01:00 Two providers, one search</w:t>
      </w:r>
    </w:p>
    <w:p>
      <w:pPr>
        <w:spacing w:after="100" w:line="240" w:lineRule="auto"/>
      </w:pPr>
      <w:r>
        <w:rPr>
          <w:rFonts w:ascii="Times New Roman" w:hAnsi="Times New Roman"/>
          <w:b/>
          <w:sz w:val="27"/>
        </w:rPr>
        <w:t>01:10 Try the Free Tier</w:t>
      </w:r>
    </w:p>
    <w:p>
      <w:pPr>
        <w:spacing w:after="100" w:line="240" w:lineRule="auto"/>
      </w:pPr>
      <w:r>
        <w:rPr>
          <w:rFonts w:ascii="Times New Roman" w:hAnsi="Times New Roman"/>
          <w:sz w:val="24"/>
        </w:rPr>
        <w:t>More from TotalRecalls:</w:t>
      </w:r>
    </w:p>
    <w:p>
      <w:pPr>
        <w:spacing w:after="100" w:line="240" w:lineRule="auto"/>
      </w:pPr>
      <w:r>
        <w:rPr>
          <w:rFonts w:ascii="Times New Roman" w:hAnsi="Times New Roman"/>
          <w:sz w:val="24"/>
        </w:rPr>
        <w:t>▶ Back Up Your Claude Chat History Locally: [LINK]</w:t>
      </w:r>
    </w:p>
    <w:p>
      <w:pPr>
        <w:spacing w:after="100" w:line="240" w:lineRule="auto"/>
      </w:pPr>
      <w:r>
        <w:rPr>
          <w:rFonts w:ascii="Times New Roman" w:hAnsi="Times New Roman"/>
          <w:sz w:val="24"/>
        </w:rPr>
        <w:t>▶ Save AI Chats from 8 Providers to One Folder: [LINK]</w:t>
      </w:r>
    </w:p>
    <w:p>
      <w:pPr>
        <w:spacing w:after="100" w:line="240" w:lineRule="auto"/>
      </w:pPr>
      <w:r>
        <w:rPr>
          <w:rFonts w:ascii="Times New Roman" w:hAnsi="Times New Roman"/>
          <w:sz w:val="24"/>
        </w:rPr>
        <w:t>▶ Perplexity &amp; Gemini Backup Guides playlist: [LINK]</w:t>
      </w:r>
    </w:p>
    <w:p>
      <w:pPr>
        <w:spacing w:after="100" w:line="240" w:lineRule="auto"/>
      </w:pPr>
      <w:r>
        <w:rPr>
          <w:rFonts w:ascii="Times New Roman" w:hAnsi="Times New Roman"/>
          <w:sz w:val="24"/>
        </w:rPr>
        <w:t>#Perplexity #Gemini #AITools #LocalFirst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sz w:val="24"/>
        </w:rPr>
        <w:t>Want your Perplexity and Gemini research saved as files you can actually read? Try the Free Tier — link in description: \[WEBSITE URL]. Pro is $24 one-time, no subscription. Windows app — visit from your desktop.</w:t>
      </w:r>
    </w:p>
    <w:p>
      <w:pPr>
        <w:spacing w:after="100" w:line="240" w:lineRule="auto"/>
      </w:pPr>
      <w:r>
        <w:rPr>
          <w:rFonts w:ascii="Times New Roman" w:hAnsi="Times New Roman"/>
          <w:sz w:val="24"/>
        </w:rPr>
        <w:t>**Hashtags:** #Perplexity #Gemini #GoogleGemini #AITools #DataPrivacy #LocalFirst #ProductivityTools</w:t>
      </w:r>
    </w:p>
    <w:p>
      <w:pPr>
        <w:spacing w:after="100" w:line="240" w:lineRule="auto"/>
      </w:pPr>
      <w:r>
        <w:rPr>
          <w:rFonts w:ascii="Times New Roman" w:hAnsi="Times New Roman"/>
          <w:sz w:val="24"/>
        </w:rPr>
        <w:t>**Tags:** save Perplexity threads, export Perplexity conversations, Perplexity to Markdown, back up Perplexity, save Gemini chats, export Gemini conversations, Gemini chat history backup, Gemini to Markdown, download Gemini chats, local AI backup, AI chat history backup, TotalRecalls</w:t>
      </w:r>
    </w:p>
    <w:p>
      <w:pPr>
        <w:spacing w:after="100" w:line="240" w:lineRule="auto"/>
      </w:pPr>
      <w:r>
        <w:rPr>
          <w:rFonts w:ascii="Times New Roman" w:hAnsi="Times New Roman"/>
          <w:sz w:val="24"/>
        </w:rPr>
        <w:t>**Note:** Update the launch pricing line in the description, pinned comment, and end card once the 50%-off window closes. Re-check the claim-accuracy items after any app update that changes how Perplexity or Gemini threads are saved.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7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7 and hands off directly to Scene 2. Every option opens cold on the first spoken word, runs about 5 seconds, and keeps the dry delivery used across the series.</w:t>
      </w:r>
    </w:p>
    <w:p>
      <w:pPr>
        <w:spacing w:after="100" w:line="240" w:lineRule="auto"/>
      </w:pPr>
      <w:r>
        <w:rPr>
          <w:rFonts w:ascii="Times New Roman" w:hAnsi="Times New Roman"/>
          <w:sz w:val="24"/>
        </w:rPr>
        <w:t>Videos 1 through 5 covered the core problem, the daily friction, the multi-tool mess, proof of ownership, and privacy with no account. Video 7 moves from *keeping* your chats to *using* them. These hooks focus on what happens after the download: finding an old chat fast, not asking the same question twice, and going back to your best work whenever you need it. Saved chats should be a working library, not a storage closet.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Needle Test | Types one keyword and finds a months-old chat on camera   | Proof-first viewers and strong trust signals      |</w:t>
      </w:r>
    </w:p>
    <w:p>
      <w:pPr>
        <w:spacing w:after="100" w:line="240" w:lineRule="auto"/>
      </w:pPr>
      <w:r>
        <w:rPr>
          <w:rFonts w:ascii="Times New Roman" w:hAnsi="Times New Roman"/>
          <w:sz w:val="24"/>
        </w:rPr>
        <w:t>| 2      | The Tally Marks | Adds a fourth tally for asking the same AI question again | Instant recognition and comment engagement        |</w:t>
      </w:r>
    </w:p>
    <w:p>
      <w:pPr>
        <w:spacing w:after="100" w:line="240" w:lineRule="auto"/>
      </w:pPr>
      <w:r>
        <w:rPr>
          <w:rFonts w:ascii="Times New Roman" w:hAnsi="Times New Roman"/>
          <w:sz w:val="24"/>
        </w:rPr>
        <w:t>| 3      | The Recipe Box  | Treats saved chats like a well-worn box of family recipes | Warm, memorable framing of reuse and replay value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Needle Test</w:t>
      </w:r>
    </w:p>
    <w:p>
      <w:pPr>
        <w:spacing w:after="100" w:line="240" w:lineRule="auto"/>
      </w:pPr>
      <w:r>
        <w:rPr>
          <w:rFonts w:ascii="Times New Roman" w:hAnsi="Times New Roman"/>
          <w:sz w:val="24"/>
        </w:rPr>
        <w:t>**\[VO / Founder, calm and quietly confident]**\</w:t>
      </w:r>
    </w:p>
    <w:p>
      <w:pPr>
        <w:spacing w:after="100" w:line="240" w:lineRule="auto"/>
      </w:pPr>
      <w:r>
        <w:rPr>
          <w:rFonts w:ascii="Times New Roman" w:hAnsi="Times New Roman"/>
          <w:sz w:val="24"/>
        </w:rPr>
        <w:t>Everyone says finding an old AI chat is a needle in a haystack.\</w:t>
      </w:r>
    </w:p>
    <w:p>
      <w:pPr>
        <w:spacing w:after="100" w:line="240" w:lineRule="auto"/>
      </w:pPr>
      <w:r>
        <w:rPr>
          <w:rFonts w:ascii="Times New Roman" w:hAnsi="Times New Roman"/>
          <w:sz w:val="24"/>
        </w:rPr>
        <w:t>**\[pause: one beat, keyword typed]**\</w:t>
      </w:r>
    </w:p>
    <w:p>
      <w:pPr>
        <w:spacing w:after="100" w:line="240" w:lineRule="auto"/>
      </w:pPr>
      <w:r>
        <w:rPr>
          <w:rFonts w:ascii="Times New Roman" w:hAnsi="Times New Roman"/>
          <w:sz w:val="24"/>
        </w:rPr>
        <w:t>Watch. One word. Found.</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NEEDLE IN A HAYSTACK?\</w:t>
      </w:r>
    </w:p>
    <w:p>
      <w:pPr>
        <w:spacing w:after="100" w:line="240" w:lineRule="auto"/>
      </w:pPr>
      <w:r>
        <w:rPr>
          <w:rFonts w:ascii="Times New Roman" w:hAnsi="Times New Roman"/>
          <w:b/>
          <w:sz w:val="27"/>
        </w:rPr>
        <w:t>ONE WORD.\</w:t>
      </w:r>
    </w:p>
    <w:p>
      <w:pPr>
        <w:spacing w:after="100" w:line="240" w:lineRule="auto"/>
      </w:pPr>
      <w:r>
        <w:rPr>
          <w:rFonts w:ascii="Times New Roman" w:hAnsi="Times New Roman"/>
          <w:sz w:val="24"/>
        </w:rPr>
        <w:t>FOUND.</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A small handful of craft straw sits in a pile beside the laptop. On "haystack," the founder pokes the straw with one finger, faintly skeptical. On "Watch," cut to a tight screen shot: a single keyword goes into Windows Search, and a Markdown file from the local Library folder appears as the top result. The file opens cleanly in Notepad. Cut back to the founder, who brushes the straw off the desk with the back of one hand.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dry straw rustle on the first line. Soft keyboard taps during the pause. A crisp "ping" as the search result appears,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Viewers have heard "searchable" before, so the hook shows the search instead of describing it. One keyword and one result make a clean before-and-after in 5 seconds. It also builds on the proof-first approach from Video 4, which gives returning viewers a familiar kind of payoff.</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sweeping the straw back into a small pile and poking it once,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Tally Marks</w:t>
      </w:r>
    </w:p>
    <w:p>
      <w:pPr>
        <w:spacing w:after="100" w:line="240" w:lineRule="auto"/>
      </w:pPr>
      <w:r>
        <w:rPr>
          <w:rFonts w:ascii="Times New Roman" w:hAnsi="Times New Roman"/>
          <w:sz w:val="24"/>
        </w:rPr>
        <w:t>**\[VO / Founder, dry and faintly weary]**\</w:t>
      </w:r>
    </w:p>
    <w:p>
      <w:pPr>
        <w:spacing w:after="100" w:line="240" w:lineRule="auto"/>
      </w:pPr>
      <w:r>
        <w:rPr>
          <w:rFonts w:ascii="Times New Roman" w:hAnsi="Times New Roman"/>
          <w:sz w:val="24"/>
        </w:rPr>
        <w:t>Asking your AI the same question you asked last month?\</w:t>
      </w:r>
    </w:p>
    <w:p>
      <w:pPr>
        <w:spacing w:after="100" w:line="240" w:lineRule="auto"/>
      </w:pPr>
      <w:r>
        <w:rPr>
          <w:rFonts w:ascii="Times New Roman" w:hAnsi="Times New Roman"/>
          <w:sz w:val="24"/>
        </w:rPr>
        <w:t>**\[pause: one beat, fourth tally drawn]**\</w:t>
      </w:r>
    </w:p>
    <w:p>
      <w:pPr>
        <w:spacing w:after="100" w:line="240" w:lineRule="auto"/>
      </w:pPr>
      <w:r>
        <w:rPr>
          <w:rFonts w:ascii="Times New Roman" w:hAnsi="Times New Roman"/>
          <w:sz w:val="24"/>
        </w:rPr>
        <w:t>Fourth time. Still nowhere saved.</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(upper third, beside the whiteboard)\</w:t>
      </w:r>
    </w:p>
    <w:p>
      <w:pPr>
        <w:spacing w:after="100" w:line="240" w:lineRule="auto"/>
      </w:pPr>
      <w:r>
        <w:rPr>
          <w:rFonts w:ascii="Times New Roman" w:hAnsi="Times New Roman"/>
          <w:b/>
          <w:sz w:val="27"/>
        </w:rPr>
        <w:t>SAME QUESTION.\</w:t>
      </w:r>
    </w:p>
    <w:p>
      <w:pPr>
        <w:spacing w:after="100" w:line="240" w:lineRule="auto"/>
      </w:pPr>
      <w:r>
        <w:rPr>
          <w:rFonts w:ascii="Times New Roman" w:hAnsi="Times New Roman"/>
          <w:b/>
          <w:sz w:val="24"/>
        </w:rPr>
        <w:t xml:space="preserve">ASKED: </w:t>
      </w:r>
      <w:r>
        <w:rPr>
          <w:rFonts w:ascii="Times New Roman" w:hAnsi="Times New Roman"/>
          <w:sz w:val="24"/>
        </w:rPr>
        <w:t>||||\</w:t>
      </w:r>
    </w:p>
    <w:p>
      <w:pPr>
        <w:spacing w:after="100" w:line="240" w:lineRule="auto"/>
      </w:pPr>
      <w:r>
        <w:rPr>
          <w:rFonts w:ascii="Times New Roman" w:hAnsi="Times New Roman"/>
          <w:b/>
          <w:sz w:val="24"/>
        </w:rPr>
        <w:t xml:space="preserve">SAVED: </w:t>
      </w:r>
      <w:r>
        <w:rPr>
          <w:rFonts w:ascii="Times New Roman" w:hAnsi="Times New Roman"/>
          <w:sz w:val="24"/>
        </w:rPr>
        <w:t>0</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standing next to a small whiteboard. The board has a plain heading, "SAME QUESTION AGAIN," and three tally marks. During the pause, the founder uncaps a marker and slowly draws a fourth tally without looking away from the camera. On "Still nowhere saved," the founder caps the marker, taps the board once, and gives a small, resigned shrug.</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long, squeaky marker stroke on the fourth tally. A soft cap "click." Silence for half a beat after the shrug,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Most people who use AI tools have re-asked a question because finding the first answer felt harder than starting over. The tally board turns that quiet habit into something viewers can count. The empty "Saved" line sets up the rest of the video, which shows the answer sitting in a local file.</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wiping the tally marks off the board in one swipe, then uncapping the marker again,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Recipe Box</w:t>
      </w:r>
    </w:p>
    <w:p>
      <w:pPr>
        <w:spacing w:after="100" w:line="240" w:lineRule="auto"/>
      </w:pPr>
      <w:r>
        <w:rPr>
          <w:rFonts w:ascii="Times New Roman" w:hAnsi="Times New Roman"/>
          <w:sz w:val="24"/>
        </w:rPr>
        <w:t>**\[VO / Founder, warm but deadpan]**\</w:t>
      </w:r>
    </w:p>
    <w:p>
      <w:pPr>
        <w:spacing w:after="100" w:line="240" w:lineRule="auto"/>
      </w:pPr>
      <w:r>
        <w:rPr>
          <w:rFonts w:ascii="Times New Roman" w:hAnsi="Times New Roman"/>
          <w:sz w:val="24"/>
        </w:rPr>
        <w:t>My best AI chats, filed like Grandma's recipes.\</w:t>
      </w:r>
    </w:p>
    <w:p>
      <w:pPr>
        <w:spacing w:after="100" w:line="240" w:lineRule="auto"/>
      </w:pPr>
      <w:r>
        <w:rPr>
          <w:rFonts w:ascii="Times New Roman" w:hAnsi="Times New Roman"/>
          <w:sz w:val="24"/>
        </w:rPr>
        <w:t>**\[pause: one beat, pulls a card]**\</w:t>
      </w:r>
    </w:p>
    <w:p>
      <w:pPr>
        <w:spacing w:after="100" w:line="240" w:lineRule="auto"/>
      </w:pPr>
      <w:r>
        <w:rPr>
          <w:rFonts w:ascii="Times New Roman" w:hAnsi="Times New Roman"/>
          <w:sz w:val="24"/>
        </w:rPr>
        <w:t>Pick any card. Cook it up again.</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(styled like a handwritten recipe card, dark ink on cream)\</w:t>
      </w:r>
    </w:p>
    <w:p>
      <w:pPr>
        <w:spacing w:after="100" w:line="240" w:lineRule="auto"/>
      </w:pPr>
      <w:r>
        <w:rPr>
          <w:rFonts w:ascii="Times New Roman" w:hAnsi="Times New Roman"/>
          <w:b/>
          <w:sz w:val="27"/>
        </w:rPr>
        <w:t>MY BEST AI CHATS\</w:t>
      </w:r>
    </w:p>
    <w:p>
      <w:pPr>
        <w:spacing w:after="100" w:line="240" w:lineRule="auto"/>
      </w:pPr>
      <w:r>
        <w:rPr>
          <w:rFonts w:ascii="Times New Roman" w:hAnsi="Times New Roman"/>
          <w:b/>
          <w:sz w:val="27"/>
        </w:rPr>
        <w:t>FILED LIKE GRANDMA'S RECIPES\</w:t>
      </w:r>
    </w:p>
    <w:p>
      <w:pPr>
        <w:spacing w:after="100" w:line="240" w:lineRule="auto"/>
      </w:pPr>
      <w:r>
        <w:rPr>
          <w:rFonts w:ascii="Times New Roman" w:hAnsi="Times New Roman"/>
          <w:sz w:val="24"/>
        </w:rPr>
        <w:t>PICK ANY CARD.</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with a small wooden recipe box open on the desk. The box holds plain index cards with handwritten tabs such as "Code Fixes," "Emails," and "Trip Plans." No provider names or logos appear. During the pause, the founder flips through the tabs and pulls out one card with a small flourish. On "Cook it up again," quick cut to the screen: the matching Markdown file opens in Notepad and scrolls to a readable prompt and response. Cut back to the founder, who tucks the card behind one ear like a pencil.</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wooden lid creak on the first line. Quick card-flip riffles in the pause. A gentle kitchen-timer "ding" on "again,"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A recipe box is something you go back to, not something you store and forget. That one image reframes saved chats as tools you reuse. The warmth of the prop also balances the drier jokes from earlier videos, which gives the series some range.</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sliding the card back into the box and flipping through the tabs again,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**Search runs through Windows Search, not a built-in search bar.** In Option 1, show Windows Search finding a file in the local Library folder. Don't imply that TotalRecalls has its own search engine unless the current build includes one.</w:t>
      </w:r>
    </w:p>
    <w:p>
      <w:pPr>
        <w:spacing w:after="100" w:line="240" w:lineRule="auto"/>
      </w:pPr>
      <w:r>
        <w:rPr>
          <w:rFonts w:ascii="Times New Roman" w:hAnsi="Times New Roman"/>
          <w:sz w:val="24"/>
        </w:rPr>
        <w:t>- **Test indexing before you record.** Make sure the Library folder is included in Windows Search indexing. Confirm the keyword returns the right file as the top result on the first try. If it doesn't, choose a more distinct keyword. Don't fake the result with a jump cut.</w:t>
      </w:r>
    </w:p>
    <w:p>
      <w:pPr>
        <w:spacing w:after="100" w:line="240" w:lineRule="auto"/>
      </w:pPr>
      <w:r>
        <w:rPr>
          <w:rFonts w:ascii="Times New Roman" w:hAnsi="Times New Roman"/>
          <w:sz w:val="24"/>
        </w:rPr>
        <w:t>- **No automatic tagging or categories.** The recipe tabs in Option 3 are a comic prop. TotalRecalls saves chats in provider subfolders inside one Library folder. Don't suggest it sorts chats by topic, adds tags, or builds collections.</w:t>
      </w:r>
    </w:p>
    <w:p>
      <w:pPr>
        <w:spacing w:after="100" w:line="240" w:lineRule="auto"/>
      </w:pPr>
      <w:r>
        <w:rPr>
          <w:rFonts w:ascii="Times New Roman" w:hAnsi="Times New Roman"/>
          <w:sz w:val="24"/>
        </w:rPr>
        <w:t>- **Don't make claims about AI memory.** Option 2 is about the viewer's own habit of re-asking questions. Don't claim that any provider "forgets" chats, deletes history, or lacks memory features.</w:t>
      </w:r>
    </w:p>
    <w:p>
      <w:pPr>
        <w:spacing w:after="100" w:line="240" w:lineRule="auto"/>
      </w:pPr>
      <w:r>
        <w:rPr>
          <w:rFonts w:ascii="Times New Roman" w:hAnsi="Times New Roman"/>
          <w:sz w:val="24"/>
        </w:rPr>
        <w:t>- **"Cook it up again" means reopening, not rerunning.** Saved files let you read and reuse past prompts and responses. Don't imply that TotalRecalls re-sends prompts to an AI or continues a chat.</w:t>
      </w:r>
    </w:p>
    <w:p>
      <w:pPr>
        <w:spacing w:after="100" w:line="240" w:lineRule="auto"/>
      </w:pPr>
      <w:r>
        <w:rPr>
          <w:rFonts w:ascii="Times New Roman" w:hAnsi="Times New Roman"/>
          <w:sz w:val="24"/>
        </w:rPr>
        <w:t>- **Opening files works offline. Downloading doesn't.** If any hook shows Wi-Fi status, keep that distinction clear.</w:t>
      </w:r>
    </w:p>
    <w:p>
      <w:pPr>
        <w:spacing w:after="100" w:line="240" w:lineRule="auto"/>
      </w:pPr>
      <w:r>
        <w:rPr>
          <w:rFonts w:ascii="Times New Roman" w:hAnsi="Times New Roman"/>
          <w:sz w:val="24"/>
        </w:rPr>
        <w:t>- **"No account" means no TotalRecalls account.** Viewers still sign in to their own AI providers locally.</w:t>
      </w:r>
    </w:p>
    <w:p>
      <w:pPr>
        <w:spacing w:after="100" w:line="240" w:lineRule="auto"/>
      </w:pPr>
      <w:r>
        <w:rPr>
          <w:rFonts w:ascii="Times New Roman" w:hAnsi="Times New Roman"/>
          <w:sz w:val="24"/>
        </w:rPr>
        <w:t>- **Pricing and tiers stay consistent.** Free Tier: ChatGPT, Claude, and Perplexity, 5 conversations each. Pro: all 8 providers, unlimited downloads, $24 one-time, labeled as the launch price.</w:t>
      </w:r>
    </w:p>
    <w:p>
      <w:pPr>
        <w:spacing w:after="100" w:line="240" w:lineRule="auto"/>
      </w:pPr>
      <w:r>
        <w:rPr>
          <w:rFonts w:ascii="Times New Roman" w:hAnsi="Times New Roman"/>
          <w:sz w:val="24"/>
        </w:rPr>
        <w:t>- **Windows only.** TotalRecalls runs on Windows 10 and 11.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Whiteboards, recipe cards, and props must be unbranded. Handwritten topic labels are fine.</w:t>
      </w:r>
    </w:p>
    <w:p>
      <w:pPr>
        <w:spacing w:after="100" w:line="240" w:lineRule="auto"/>
      </w:pPr>
      <w:r>
        <w:rPr>
          <w:rFonts w:ascii="Times New Roman" w:hAnsi="Times New Roman"/>
          <w:sz w:val="24"/>
        </w:rPr>
        <w:t>- **Only TotalRecalls, Windows folders, Notepad, File Explorer, and Windows Search should appear sharp** in any screen footage.</w:t>
      </w:r>
    </w:p>
    <w:p>
      <w:pPr>
        <w:spacing w:after="100" w:line="240" w:lineRule="auto"/>
      </w:pPr>
      <w:r>
        <w:rPr>
          <w:rFonts w:ascii="Times New Roman" w:hAnsi="Times New Roman"/>
          <w:sz w:val="24"/>
        </w:rPr>
        <w:t>- **Use demo chats only.** Search results and opened files should use non-sensitive demo content with realistic titles, such as `2026-06-03-api-error-fix.md`.</w:t>
      </w:r>
    </w:p>
    <w:p>
      <w:pPr>
        <w:spacing w:after="100" w:line="240" w:lineRule="auto"/>
      </w:pPr>
      <w:r>
        <w:rPr>
          <w:rFonts w:ascii="Times New Roman" w:hAnsi="Times New Roman"/>
          <w:sz w:val="24"/>
        </w:rPr>
        <w:t>- **Check search results for personal files.** Windows Search may show other documents from your PC. Use a clean demo user profile, or crop and blur anything outside the Library folder.</w:t>
      </w:r>
    </w:p>
    <w:p>
      <w:pPr>
        <w:spacing w:after="100" w:line="240" w:lineRule="auto"/>
      </w:pPr>
      <w:r>
        <w:rPr>
          <w:rFonts w:ascii="Times New Roman" w:hAnsi="Times New Roman"/>
          <w:sz w:val="24"/>
        </w:rPr>
        <w:t>- **Keep the straw contained.** In Option 1, use a small, tidy pile so it doesn't clutter later founder shots or break continuity.</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**Hold the beats.** Each hook builds to one reveal: the search result, the fourth tally, or the pulled card. Let the pause run slightly longer than feels comfortable.</w:t>
      </w:r>
    </w:p>
    <w:p>
      <w:pPr>
        <w:spacing w:after="100" w:line="240" w:lineRule="auto"/>
      </w:pPr>
      <w:r>
        <w:rPr>
          <w:rFonts w:ascii="Times New Roman" w:hAnsi="Times New Roman"/>
          <w:sz w:val="24"/>
        </w:rPr>
        <w:t>- **Give the proof room in Option 1.** Hold the search result and the opened file for at least half a second each so viewers can read them.</w:t>
      </w:r>
    </w:p>
    <w:p>
      <w:pPr>
        <w:spacing w:after="100" w:line="240" w:lineRule="auto"/>
      </w:pPr>
      <w:r>
        <w:rPr>
          <w:rFonts w:ascii="Times New Roman" w:hAnsi="Times New Roman"/>
          <w:sz w:val="24"/>
        </w:rPr>
        <w:t>- **Draw the tally slowly in Option 2.** The squeak and the eye contact carry the joke. A fast stroke kills it.</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"Haystack: optional." (brushes the last bit of straw away)</w:t>
      </w:r>
    </w:p>
    <w:p>
      <w:pPr>
        <w:spacing w:after="100" w:line="240" w:lineRule="auto"/>
      </w:pPr>
      <w:r>
        <w:rPr>
          <w:rFonts w:ascii="Times New Roman" w:hAnsi="Times New Roman"/>
          <w:sz w:val="24"/>
        </w:rPr>
        <w:t>- **Option 2:** "Tally stops at four." (wipes the board clean)</w:t>
      </w:r>
    </w:p>
    <w:p>
      <w:pPr>
        <w:spacing w:after="100" w:line="240" w:lineRule="auto"/>
      </w:pPr>
      <w:r>
        <w:rPr>
          <w:rFonts w:ascii="Times New Roman" w:hAnsi="Times New Roman"/>
          <w:sz w:val="24"/>
        </w:rPr>
        <w:t>- **Option 3:** "Recipe box: full." (closes the lid with a pat)</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**Track comments on Option 2.** A prompt like "How many times have you asked the same question?" in the pinned comment can turn the tally joke into replies. Treat comment volume as a secondary signal.</w:t>
      </w:r>
    </w:p>
    <w:p>
      <w:pPr>
        <w:spacing w:after="100" w:line="240" w:lineRule="auto"/>
      </w:pPr>
      <w:r>
        <w:rPr>
          <w:rFonts w:ascii="Times New Roman" w:hAnsi="Times New Roman"/>
          <w:sz w:val="24"/>
        </w:rPr>
        <w:t>- **Compare Option 1 against Video 4's winner.** If proof-first hooks won there, check whether a search demo wins here too. Two wins in a row point to a clear pattern for Videos 8 through 10.</w:t>
      </w:r>
    </w:p>
    <w:p>
      <w:pPr>
        <w:spacing w:after="100" w:line="240" w:lineRule="auto"/>
      </w:pPr>
      <w:r>
        <w:rPr>
          <w:rFonts w:ascii="Times New Roman" w:hAnsi="Times New Roman"/>
          <w:sz w:val="24"/>
        </w:rPr>
        <w:t>- **Watch for the tone shift in Option 3.** The recipe box is warmer than earlier hooks. If it holds viewers as well as the drier options, use warmth alongside deadpan humor in the final videos.</w:t>
      </w:r>
    </w:p>
    <w:p>
      <w:pPr>
        <w:spacing w:after="100" w:line="240" w:lineRule="auto"/>
      </w:pPr>
      <w:r>
        <w:rPr>
          <w:rFonts w:ascii="Times New Roman" w:hAnsi="Times New Roman"/>
          <w:sz w:val="24"/>
        </w:rPr>
        <w:t>- **Carry the winner forward.** Reuse the winning approach as the starting point for hooks in Videos 8 through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