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7806CC3" w:rsidP="61FE7536" w:rsidRDefault="57806CC3" w14:paraId="332866BB" w14:textId="31C7EF62">
      <w:pPr>
        <w:pStyle w:val="Normal"/>
        <w:spacing w:line="360" w:lineRule="auto"/>
        <w:rPr>
          <w:rFonts w:ascii="Calibri" w:hAnsi="Calibri" w:eastAsia="Calibri" w:cs="Calibri"/>
          <w:b w:val="1"/>
          <w:bCs w:val="1"/>
          <w:i w:val="1"/>
          <w:iCs w:val="1"/>
          <w:noProof w:val="0"/>
          <w:sz w:val="40"/>
          <w:szCs w:val="40"/>
          <w:lang w:val="en-US"/>
        </w:rPr>
      </w:pPr>
      <w:r w:rsidRPr="61FE7536" w:rsidR="57806CC3">
        <w:rPr>
          <w:rFonts w:ascii="Calibri" w:hAnsi="Calibri" w:eastAsia="Calibri" w:cs="Calibri"/>
          <w:b w:val="1"/>
          <w:bCs w:val="1"/>
          <w:i w:val="1"/>
          <w:iCs w:val="1"/>
          <w:caps w:val="0"/>
          <w:smallCaps w:val="0"/>
          <w:strike w:val="0"/>
          <w:dstrike w:val="0"/>
          <w:noProof w:val="0"/>
          <w:color w:val="000000" w:themeColor="text1" w:themeTint="FF" w:themeShade="FF"/>
          <w:sz w:val="40"/>
          <w:szCs w:val="40"/>
          <w:u w:val="none"/>
          <w:lang w:val="en-US"/>
        </w:rPr>
        <w:t>Analyzing MLB Attendance: Deep Diving into the Drivers of MLB Attendance</w:t>
      </w:r>
    </w:p>
    <w:p w:rsidR="6A4E8D5F" w:rsidP="61FE7536" w:rsidRDefault="6A4E8D5F" w14:paraId="3F267C95" w14:textId="10DB1D9F">
      <w:pPr>
        <w:pStyle w:val="Normal"/>
        <w:spacing w:line="360"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p>
    <w:p w:rsidR="57806CC3" w:rsidP="61FE7536" w:rsidRDefault="57806CC3" w14:paraId="7C3849B8" w14:textId="1F528C92">
      <w:pPr>
        <w:pStyle w:val="Normal"/>
        <w:spacing w:line="360" w:lineRule="auto"/>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pPr>
      <w:r w:rsidRPr="61FE7536" w:rsidR="57806CC3">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Team #2</w:t>
      </w:r>
    </w:p>
    <w:p w:rsidR="57806CC3" w:rsidP="61FE7536" w:rsidRDefault="57806CC3" w14:paraId="7A653702" w14:textId="23D2325D">
      <w:pPr>
        <w:pStyle w:val="Normal"/>
        <w:spacing w:line="360"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1FE7536" w:rsidR="57806CC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Jessica Fackler</w:t>
      </w:r>
    </w:p>
    <w:p w:rsidR="57806CC3" w:rsidP="61FE7536" w:rsidRDefault="57806CC3" w14:paraId="64D4EC26" w14:textId="5666D0BC">
      <w:pPr>
        <w:pStyle w:val="Normal"/>
        <w:spacing w:line="360"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1FE7536" w:rsidR="57806CC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Madelyn Forster</w:t>
      </w:r>
    </w:p>
    <w:p w:rsidR="57806CC3" w:rsidP="61FE7536" w:rsidRDefault="57806CC3" w14:paraId="7F3A0E2D" w14:textId="20CD927F">
      <w:pPr>
        <w:pStyle w:val="Normal"/>
        <w:spacing w:line="360"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1FE7536" w:rsidR="57806CC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Brealin</w:t>
      </w:r>
      <w:r w:rsidRPr="61FE7536" w:rsidR="57806CC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Redecker</w:t>
      </w:r>
    </w:p>
    <w:p w:rsidR="6A4E8D5F" w:rsidP="61FE7536" w:rsidRDefault="6A4E8D5F" w14:paraId="3AAC0E60" w14:textId="64B8C895">
      <w:pPr>
        <w:pStyle w:val="Normal"/>
        <w:spacing w:line="360"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p>
    <w:p w:rsidR="57806CC3" w:rsidP="61FE7536" w:rsidRDefault="57806CC3" w14:paraId="38E81A76" w14:textId="21B30E97">
      <w:pPr>
        <w:pStyle w:val="Normal"/>
        <w:spacing w:line="360" w:lineRule="auto"/>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pPr>
      <w:r w:rsidRPr="61FE7536" w:rsidR="57806CC3">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Abstract:</w:t>
      </w:r>
    </w:p>
    <w:p w:rsidR="6A4E8D5F" w:rsidP="61FE7536" w:rsidRDefault="6A4E8D5F" w14:paraId="6ADDA127" w14:textId="532BD2FB">
      <w:pPr>
        <w:pStyle w:val="Normal"/>
        <w:spacing w:line="360"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1FE7536" w:rsidR="3E48BCB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With its unique </w:t>
      </w:r>
      <w:r w:rsidRPr="61FE7536" w:rsidR="01D8D94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schedule</w:t>
      </w:r>
      <w:r w:rsidRPr="61FE7536" w:rsidR="3E48BCB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of 162 games, Major League Baseball (MLB) teams dedicate an extreme amount of time and resources into maximizing attendance in order to </w:t>
      </w:r>
      <w:r w:rsidRPr="61FE7536" w:rsidR="3E48BCB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ge</w:t>
      </w:r>
      <w:r w:rsidRPr="61FE7536" w:rsidR="52ABFC4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ner</w:t>
      </w:r>
      <w:r w:rsidRPr="61FE7536" w:rsidR="3E48BCB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ate </w:t>
      </w:r>
      <w:r w:rsidRPr="61FE7536" w:rsidR="3E48BCB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as much revenue possible.</w:t>
      </w:r>
      <w:r w:rsidRPr="61FE7536" w:rsidR="3E48BCB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Therefore, it is necessary for teams to fully understand what exactly the key</w:t>
      </w:r>
      <w:r w:rsidRPr="61FE7536" w:rsidR="4FF0261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factors of attendance to their games may be, so they can then alter their marketing tactics in a more </w:t>
      </w:r>
      <w:r w:rsidRPr="61FE7536" w:rsidR="72469C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strategic</w:t>
      </w:r>
      <w:r w:rsidRPr="61FE7536" w:rsidR="4FF0261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way. This paper conduc</w:t>
      </w:r>
      <w:r w:rsidRPr="61FE7536" w:rsidR="7385265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ts exploratory analysis to understand </w:t>
      </w:r>
      <w:r w:rsidRPr="61FE7536" w:rsidR="219EFB5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different</w:t>
      </w:r>
      <w:r w:rsidRPr="61FE7536" w:rsidR="7385265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factors</w:t>
      </w:r>
      <w:r w:rsidRPr="61FE7536" w:rsidR="7385265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that may have an influence on MLB </w:t>
      </w:r>
      <w:r w:rsidRPr="61FE7536" w:rsidR="72F871A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attendance and</w:t>
      </w:r>
      <w:r w:rsidRPr="61FE7536" w:rsidR="7385265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then uses a stepwise approach to create a model that looks to </w:t>
      </w:r>
      <w:r w:rsidRPr="61FE7536" w:rsidR="7521310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effectively </w:t>
      </w:r>
      <w:r w:rsidRPr="61FE7536" w:rsidR="7521310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identify</w:t>
      </w:r>
      <w:r w:rsidRPr="61FE7536" w:rsidR="7521310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which variables are key to increasing attendance. </w:t>
      </w:r>
    </w:p>
    <w:p w:rsidR="6A4E8D5F" w:rsidP="61FE7536" w:rsidRDefault="6A4E8D5F" w14:paraId="1865C105" w14:textId="31672BE7">
      <w:pPr>
        <w:pStyle w:val="Normal"/>
        <w:spacing w:line="360"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p>
    <w:p w:rsidR="6A4E8D5F" w:rsidP="61FE7536" w:rsidRDefault="6A4E8D5F" w14:paraId="4C1EE7EB" w14:textId="59B93D5B">
      <w:pPr>
        <w:pStyle w:val="Normal"/>
        <w:spacing w:line="360"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p>
    <w:p w:rsidR="6A4E8D5F" w:rsidP="61FE7536" w:rsidRDefault="6A4E8D5F" w14:paraId="2A79F058" w14:textId="2BEF08A0">
      <w:pPr>
        <w:pStyle w:val="Normal"/>
        <w:spacing w:line="360"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p>
    <w:p w:rsidR="6A4E8D5F" w:rsidP="61FE7536" w:rsidRDefault="6A4E8D5F" w14:paraId="283A9715" w14:textId="7C16B81A">
      <w:pPr>
        <w:pStyle w:val="Normal"/>
        <w:spacing w:line="360"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p>
    <w:p w:rsidR="6A4E8D5F" w:rsidP="61FE7536" w:rsidRDefault="6A4E8D5F" w14:paraId="69893209" w14:textId="1195085A">
      <w:pPr>
        <w:pStyle w:val="Normal"/>
        <w:spacing w:line="360"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p>
    <w:p w:rsidR="6A4E8D5F" w:rsidP="61FE7536" w:rsidRDefault="6A4E8D5F" w14:paraId="3490CEA0" w14:textId="304B6DA5">
      <w:pPr>
        <w:pStyle w:val="Normal"/>
        <w:spacing w:line="360"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p>
    <w:p w:rsidR="6A4E8D5F" w:rsidP="61FE7536" w:rsidRDefault="6A4E8D5F" w14:paraId="716973C8" w14:textId="42528014">
      <w:pPr>
        <w:pStyle w:val="Normal"/>
        <w:spacing w:line="360" w:lineRule="auto"/>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pPr>
      <w:r w:rsidRPr="61FE7536" w:rsidR="6A4E8D5F">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t xml:space="preserve">1. </w:t>
      </w:r>
      <w:r w:rsidRPr="61FE7536" w:rsidR="57806CC3">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t xml:space="preserve"> Introduction</w:t>
      </w:r>
    </w:p>
    <w:p w:rsidR="6C8F8D11" w:rsidP="6397F6E2" w:rsidRDefault="6C8F8D11" w14:paraId="0FE7189F" w14:textId="6142A41C">
      <w:pPr>
        <w:pStyle w:val="Normal"/>
        <w:spacing w:line="360" w:lineRule="auto"/>
        <w:ind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6397F6E2" w:rsidR="6C8F8D11">
        <w:rPr>
          <w:rFonts w:ascii="Calibri" w:hAnsi="Calibri" w:eastAsia="Calibri" w:cs="Calibri"/>
          <w:b w:val="0"/>
          <w:bCs w:val="0"/>
          <w:i w:val="0"/>
          <w:iCs w:val="0"/>
          <w:caps w:val="0"/>
          <w:smallCaps w:val="0"/>
          <w:noProof w:val="0"/>
          <w:color w:val="000000" w:themeColor="text1" w:themeTint="FF" w:themeShade="FF"/>
          <w:sz w:val="24"/>
          <w:szCs w:val="24"/>
          <w:lang w:val="en-US"/>
        </w:rPr>
        <w:t>Major League Baseball</w:t>
      </w:r>
      <w:r w:rsidRPr="6397F6E2" w:rsidR="44023A6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442C6F54">
        <w:rPr>
          <w:rFonts w:ascii="Calibri" w:hAnsi="Calibri" w:eastAsia="Calibri" w:cs="Calibri"/>
          <w:b w:val="0"/>
          <w:bCs w:val="0"/>
          <w:i w:val="0"/>
          <w:iCs w:val="0"/>
          <w:caps w:val="0"/>
          <w:smallCaps w:val="0"/>
          <w:noProof w:val="0"/>
          <w:color w:val="000000" w:themeColor="text1" w:themeTint="FF" w:themeShade="FF"/>
          <w:sz w:val="24"/>
          <w:szCs w:val="24"/>
          <w:lang w:val="en-US"/>
        </w:rPr>
        <w:t>MLB) draws</w:t>
      </w:r>
      <w:r w:rsidRPr="6397F6E2" w:rsidR="6C8F8D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millions of fans each year, but </w:t>
      </w:r>
      <w:r w:rsidRPr="6397F6E2" w:rsidR="6C8F8D11">
        <w:rPr>
          <w:rFonts w:ascii="Calibri" w:hAnsi="Calibri" w:eastAsia="Calibri" w:cs="Calibri"/>
          <w:b w:val="0"/>
          <w:bCs w:val="0"/>
          <w:i w:val="0"/>
          <w:iCs w:val="0"/>
          <w:caps w:val="0"/>
          <w:smallCaps w:val="0"/>
          <w:noProof w:val="0"/>
          <w:color w:val="000000" w:themeColor="text1" w:themeTint="FF" w:themeShade="FF"/>
          <w:sz w:val="24"/>
          <w:szCs w:val="24"/>
          <w:lang w:val="en-US"/>
        </w:rPr>
        <w:t>why</w:t>
      </w:r>
      <w:r w:rsidRPr="6397F6E2" w:rsidR="6C8F8D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fans choose to attend one game over another is </w:t>
      </w:r>
      <w:r w:rsidRPr="6397F6E2" w:rsidR="27798BD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 question that draws interest </w:t>
      </w:r>
      <w:r w:rsidRPr="6397F6E2" w:rsidR="421E1E52">
        <w:rPr>
          <w:rFonts w:ascii="Calibri" w:hAnsi="Calibri" w:eastAsia="Calibri" w:cs="Calibri"/>
          <w:b w:val="0"/>
          <w:bCs w:val="0"/>
          <w:i w:val="0"/>
          <w:iCs w:val="0"/>
          <w:caps w:val="0"/>
          <w:smallCaps w:val="0"/>
          <w:noProof w:val="0"/>
          <w:color w:val="000000" w:themeColor="text1" w:themeTint="FF" w:themeShade="FF"/>
          <w:sz w:val="24"/>
          <w:szCs w:val="24"/>
          <w:lang w:val="en-US"/>
        </w:rPr>
        <w:t>from</w:t>
      </w:r>
      <w:r w:rsidRPr="6397F6E2" w:rsidR="27798BD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different teams in the league</w:t>
      </w:r>
      <w:r w:rsidRPr="6397F6E2" w:rsidR="6C8F8D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Weather, star players, rivalry intensity, day of the week, and even the time of first pitch can all shift attendance in dramatic and unexpected ways. Fan engagement and ticket revenue are critical to a team’s financial success, so understanding what contributes to attendance is more important than ever. Throughout this project we aim to discover </w:t>
      </w:r>
      <w:r w:rsidRPr="6397F6E2" w:rsidR="691BA47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potential </w:t>
      </w:r>
      <w:r w:rsidRPr="6397F6E2" w:rsidR="6C8F8D11">
        <w:rPr>
          <w:rFonts w:ascii="Calibri" w:hAnsi="Calibri" w:eastAsia="Calibri" w:cs="Calibri"/>
          <w:b w:val="0"/>
          <w:bCs w:val="0"/>
          <w:i w:val="0"/>
          <w:iCs w:val="0"/>
          <w:caps w:val="0"/>
          <w:smallCaps w:val="0"/>
          <w:noProof w:val="0"/>
          <w:color w:val="000000" w:themeColor="text1" w:themeTint="FF" w:themeShade="FF"/>
          <w:sz w:val="24"/>
          <w:szCs w:val="24"/>
          <w:lang w:val="en-US"/>
        </w:rPr>
        <w:t>patterns</w:t>
      </w:r>
      <w:r w:rsidRPr="6397F6E2" w:rsidR="235F32A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MLB attendance to better understand what</w:t>
      </w:r>
      <w:r w:rsidRPr="6397F6E2" w:rsidR="6C8F8D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061C8FB7">
        <w:rPr>
          <w:rFonts w:ascii="Calibri" w:hAnsi="Calibri" w:eastAsia="Calibri" w:cs="Calibri"/>
          <w:b w:val="0"/>
          <w:bCs w:val="0"/>
          <w:i w:val="0"/>
          <w:iCs w:val="0"/>
          <w:caps w:val="0"/>
          <w:smallCaps w:val="0"/>
          <w:noProof w:val="0"/>
          <w:color w:val="000000" w:themeColor="text1" w:themeTint="FF" w:themeShade="FF"/>
          <w:sz w:val="24"/>
          <w:szCs w:val="24"/>
          <w:lang w:val="en-US"/>
        </w:rPr>
        <w:t>brings</w:t>
      </w:r>
      <w:r w:rsidRPr="6397F6E2" w:rsidR="6C8F8D1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6C8F8D11">
        <w:rPr>
          <w:rFonts w:ascii="Calibri" w:hAnsi="Calibri" w:eastAsia="Calibri" w:cs="Calibri"/>
          <w:b w:val="0"/>
          <w:bCs w:val="0"/>
          <w:i w:val="0"/>
          <w:iCs w:val="0"/>
          <w:caps w:val="0"/>
          <w:smallCaps w:val="0"/>
          <w:noProof w:val="0"/>
          <w:color w:val="000000" w:themeColor="text1" w:themeTint="FF" w:themeShade="FF"/>
          <w:sz w:val="24"/>
          <w:szCs w:val="24"/>
          <w:lang w:val="en-US"/>
        </w:rPr>
        <w:t>fans into the seats</w:t>
      </w:r>
      <w:r w:rsidRPr="6397F6E2" w:rsidR="2E1D259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each night</w:t>
      </w:r>
      <w:r w:rsidRPr="6397F6E2" w:rsidR="6C8F8D11">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57806CC3" w:rsidP="61FE7536" w:rsidRDefault="57806CC3" w14:paraId="071DDC88" w14:textId="1BC63DE1">
      <w:pPr>
        <w:pStyle w:val="Normal"/>
        <w:spacing w:line="360" w:lineRule="auto"/>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pPr>
      <w:r w:rsidRPr="61FE7536" w:rsidR="57806CC3">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t>2. Data Description</w:t>
      </w:r>
    </w:p>
    <w:p w:rsidR="55483FFE" w:rsidP="6397F6E2" w:rsidRDefault="55483FFE" w14:paraId="11D54E34" w14:textId="23107FEB">
      <w:pPr>
        <w:spacing w:line="360" w:lineRule="auto"/>
        <w:ind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6397F6E2" w:rsidR="55483FF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For our project, we will be looking at MLB attendance data from 2015-2025. </w:t>
      </w:r>
      <w:r w:rsidRPr="6397F6E2" w:rsidR="25004301">
        <w:rPr>
          <w:rFonts w:ascii="Calibri" w:hAnsi="Calibri" w:eastAsia="Calibri" w:cs="Calibri"/>
          <w:b w:val="0"/>
          <w:bCs w:val="0"/>
          <w:i w:val="0"/>
          <w:iCs w:val="0"/>
          <w:caps w:val="0"/>
          <w:smallCaps w:val="0"/>
          <w:noProof w:val="0"/>
          <w:color w:val="000000" w:themeColor="text1" w:themeTint="FF" w:themeShade="FF"/>
          <w:sz w:val="24"/>
          <w:szCs w:val="24"/>
          <w:lang w:val="en-US"/>
        </w:rPr>
        <w:t>This data was collected</w:t>
      </w:r>
      <w:r w:rsidRPr="6397F6E2" w:rsidR="55483FF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from a combination of sources, including </w:t>
      </w:r>
      <w:hyperlink r:id="R6b9ed8eb4b0c44e0">
        <w:r w:rsidRPr="6397F6E2" w:rsidR="55483FFE">
          <w:rPr>
            <w:rStyle w:val="Hyperlink"/>
            <w:rFonts w:ascii="Calibri" w:hAnsi="Calibri" w:eastAsia="Calibri" w:cs="Calibri"/>
            <w:b w:val="0"/>
            <w:bCs w:val="0"/>
            <w:i w:val="0"/>
            <w:iCs w:val="0"/>
            <w:caps w:val="0"/>
            <w:smallCaps w:val="0"/>
            <w:strike w:val="0"/>
            <w:dstrike w:val="0"/>
            <w:noProof w:val="0"/>
            <w:sz w:val="24"/>
            <w:szCs w:val="24"/>
            <w:u w:val="none"/>
            <w:lang w:val="en-US"/>
          </w:rPr>
          <w:t>ESPN,</w:t>
        </w:r>
      </w:hyperlink>
      <w:r w:rsidRPr="6397F6E2" w:rsidR="55483FF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r:id="Rae3db63caf044f26">
        <w:r w:rsidRPr="6397F6E2" w:rsidR="55483FFE">
          <w:rPr>
            <w:rStyle w:val="Hyperlink"/>
            <w:rFonts w:ascii="Calibri" w:hAnsi="Calibri" w:eastAsia="Calibri" w:cs="Calibri"/>
            <w:b w:val="0"/>
            <w:bCs w:val="0"/>
            <w:i w:val="0"/>
            <w:iCs w:val="0"/>
            <w:caps w:val="0"/>
            <w:smallCaps w:val="0"/>
            <w:noProof w:val="0"/>
            <w:sz w:val="24"/>
            <w:szCs w:val="24"/>
            <w:lang w:val="en-US"/>
          </w:rPr>
          <w:t>Fang</w:t>
        </w:r>
        <w:r w:rsidRPr="6397F6E2" w:rsidR="11E87614">
          <w:rPr>
            <w:rStyle w:val="Hyperlink"/>
            <w:rFonts w:ascii="Calibri" w:hAnsi="Calibri" w:eastAsia="Calibri" w:cs="Calibri"/>
            <w:b w:val="0"/>
            <w:bCs w:val="0"/>
            <w:i w:val="0"/>
            <w:iCs w:val="0"/>
            <w:caps w:val="0"/>
            <w:smallCaps w:val="0"/>
            <w:noProof w:val="0"/>
            <w:sz w:val="24"/>
            <w:szCs w:val="24"/>
            <w:lang w:val="en-US"/>
          </w:rPr>
          <w:t>raphs</w:t>
        </w:r>
      </w:hyperlink>
      <w:r w:rsidRPr="6397F6E2" w:rsidR="11E87614">
        <w:rPr>
          <w:rFonts w:ascii="Calibri" w:hAnsi="Calibri" w:eastAsia="Calibri" w:cs="Calibri"/>
          <w:b w:val="0"/>
          <w:bCs w:val="0"/>
          <w:i w:val="0"/>
          <w:iCs w:val="0"/>
          <w:caps w:val="0"/>
          <w:smallCaps w:val="0"/>
          <w:noProof w:val="0"/>
          <w:color w:val="000000" w:themeColor="text1" w:themeTint="FF" w:themeShade="FF"/>
          <w:sz w:val="24"/>
          <w:szCs w:val="24"/>
          <w:lang w:val="en-US"/>
        </w:rPr>
        <w:t>,</w:t>
      </w:r>
      <w:r w:rsidRPr="6397F6E2" w:rsidR="55483FF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the official MLB API (which was accessed through the</w:t>
      </w:r>
      <w:r w:rsidRPr="6397F6E2" w:rsidR="335E6EA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R</w:t>
      </w:r>
      <w:r w:rsidRPr="6397F6E2" w:rsidR="55483FF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package</w:t>
      </w:r>
      <w:r w:rsidRPr="6397F6E2" w:rsidR="3B110DEE">
        <w:rPr>
          <w:rFonts w:ascii="Calibri" w:hAnsi="Calibri" w:eastAsia="Calibri" w:cs="Calibri"/>
          <w:b w:val="0"/>
          <w:bCs w:val="0"/>
          <w:i w:val="0"/>
          <w:iCs w:val="0"/>
          <w:caps w:val="0"/>
          <w:smallCaps w:val="0"/>
          <w:noProof w:val="0"/>
          <w:color w:val="000000" w:themeColor="text1" w:themeTint="FF" w:themeShade="FF"/>
          <w:sz w:val="24"/>
          <w:szCs w:val="24"/>
          <w:lang w:val="en-US"/>
        </w:rPr>
        <w:t>,</w:t>
      </w:r>
      <w:r w:rsidRPr="6397F6E2" w:rsidR="55483FF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r:id="R8ed5324bc3104eb7">
        <w:r w:rsidRPr="6397F6E2" w:rsidR="55483FFE">
          <w:rPr>
            <w:rStyle w:val="Hyperlink"/>
            <w:rFonts w:ascii="Calibri" w:hAnsi="Calibri" w:eastAsia="Calibri" w:cs="Calibri"/>
            <w:b w:val="0"/>
            <w:bCs w:val="0"/>
            <w:i w:val="0"/>
            <w:iCs w:val="0"/>
            <w:caps w:val="0"/>
            <w:smallCaps w:val="0"/>
            <w:strike w:val="0"/>
            <w:dstrike w:val="0"/>
            <w:noProof w:val="0"/>
            <w:sz w:val="24"/>
            <w:szCs w:val="24"/>
            <w:lang w:val="en-US"/>
          </w:rPr>
          <w:t>baseballR</w:t>
        </w:r>
      </w:hyperlink>
      <w:r w:rsidRPr="6397F6E2" w:rsidR="55483FF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Our dependent variable will be the attendance </w:t>
      </w:r>
      <w:r w:rsidRPr="6397F6E2" w:rsidR="06B30ABB">
        <w:rPr>
          <w:rFonts w:ascii="Calibri" w:hAnsi="Calibri" w:eastAsia="Calibri" w:cs="Calibri"/>
          <w:b w:val="0"/>
          <w:bCs w:val="0"/>
          <w:i w:val="0"/>
          <w:iCs w:val="0"/>
          <w:caps w:val="0"/>
          <w:smallCaps w:val="0"/>
          <w:noProof w:val="0"/>
          <w:color w:val="000000" w:themeColor="text1" w:themeTint="FF" w:themeShade="FF"/>
          <w:sz w:val="24"/>
          <w:szCs w:val="24"/>
          <w:lang w:val="en-US"/>
        </w:rPr>
        <w:t>record</w:t>
      </w:r>
      <w:r w:rsidRPr="6397F6E2" w:rsidR="55483FF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ed </w:t>
      </w:r>
      <w:r w:rsidRPr="6397F6E2" w:rsidR="5644FCFF">
        <w:rPr>
          <w:rFonts w:ascii="Calibri" w:hAnsi="Calibri" w:eastAsia="Calibri" w:cs="Calibri"/>
          <w:b w:val="0"/>
          <w:bCs w:val="0"/>
          <w:i w:val="0"/>
          <w:iCs w:val="0"/>
          <w:caps w:val="0"/>
          <w:smallCaps w:val="0"/>
          <w:noProof w:val="0"/>
          <w:color w:val="000000" w:themeColor="text1" w:themeTint="FF" w:themeShade="FF"/>
          <w:sz w:val="24"/>
          <w:szCs w:val="24"/>
          <w:lang w:val="en-US"/>
        </w:rPr>
        <w:t>for</w:t>
      </w:r>
      <w:r w:rsidRPr="6397F6E2" w:rsidR="55483FF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55A0A346">
        <w:rPr>
          <w:rFonts w:ascii="Calibri" w:hAnsi="Calibri" w:eastAsia="Calibri" w:cs="Calibri"/>
          <w:b w:val="0"/>
          <w:bCs w:val="0"/>
          <w:i w:val="0"/>
          <w:iCs w:val="0"/>
          <w:caps w:val="0"/>
          <w:smallCaps w:val="0"/>
          <w:noProof w:val="0"/>
          <w:color w:val="000000" w:themeColor="text1" w:themeTint="FF" w:themeShade="FF"/>
          <w:sz w:val="24"/>
          <w:szCs w:val="24"/>
          <w:lang w:val="en-US"/>
        </w:rPr>
        <w:t>each</w:t>
      </w:r>
      <w:r w:rsidRPr="6397F6E2" w:rsidR="55483FF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game. </w:t>
      </w:r>
      <w:r w:rsidRPr="6397F6E2" w:rsidR="12067D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Our population of interest is </w:t>
      </w:r>
      <w:r w:rsidRPr="6397F6E2" w:rsidR="12067DAF">
        <w:rPr>
          <w:rFonts w:ascii="Calibri" w:hAnsi="Calibri" w:eastAsia="Calibri" w:cs="Calibri"/>
          <w:b w:val="0"/>
          <w:bCs w:val="0"/>
          <w:i w:val="0"/>
          <w:iCs w:val="0"/>
          <w:caps w:val="0"/>
          <w:smallCaps w:val="0"/>
          <w:noProof w:val="0"/>
          <w:color w:val="000000" w:themeColor="text1" w:themeTint="FF" w:themeShade="FF"/>
          <w:sz w:val="24"/>
          <w:szCs w:val="24"/>
          <w:lang w:val="en-US"/>
        </w:rPr>
        <w:t>MLB</w:t>
      </w:r>
      <w:r w:rsidRPr="6397F6E2" w:rsidR="12067D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regular season and postseason games. Our sample is not a random sample because each year we evaluate all the teams in the league and all their games rather than a random subset of teams or games. However, since we are looking at what drives MLB attendance, not having a random sample </w:t>
      </w:r>
      <w:r w:rsidRPr="6397F6E2" w:rsidR="12067DAF">
        <w:rPr>
          <w:rFonts w:ascii="Calibri" w:hAnsi="Calibri" w:eastAsia="Calibri" w:cs="Calibri"/>
          <w:b w:val="0"/>
          <w:bCs w:val="0"/>
          <w:i w:val="0"/>
          <w:iCs w:val="0"/>
          <w:caps w:val="0"/>
          <w:smallCaps w:val="0"/>
          <w:noProof w:val="0"/>
          <w:color w:val="000000" w:themeColor="text1" w:themeTint="FF" w:themeShade="FF"/>
          <w:sz w:val="24"/>
          <w:szCs w:val="24"/>
          <w:lang w:val="en-US"/>
        </w:rPr>
        <w:t>won’t</w:t>
      </w:r>
      <w:r w:rsidRPr="6397F6E2" w:rsidR="12067D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harm our results, and instead allows us to better interpret our results in the scope of the population. Give</w:t>
      </w:r>
      <w:r w:rsidRPr="6397F6E2" w:rsidR="23A9FA60">
        <w:rPr>
          <w:rFonts w:ascii="Calibri" w:hAnsi="Calibri" w:eastAsia="Calibri" w:cs="Calibri"/>
          <w:b w:val="0"/>
          <w:bCs w:val="0"/>
          <w:i w:val="0"/>
          <w:iCs w:val="0"/>
          <w:caps w:val="0"/>
          <w:smallCaps w:val="0"/>
          <w:noProof w:val="0"/>
          <w:color w:val="000000" w:themeColor="text1" w:themeTint="FF" w:themeShade="FF"/>
          <w:sz w:val="24"/>
          <w:szCs w:val="24"/>
          <w:lang w:val="en-US"/>
        </w:rPr>
        <w:t>n</w:t>
      </w:r>
      <w:r w:rsidRPr="6397F6E2" w:rsidR="12067D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that our data is </w:t>
      </w:r>
      <w:r w:rsidRPr="6397F6E2" w:rsidR="12067DAF">
        <w:rPr>
          <w:rFonts w:ascii="Calibri" w:hAnsi="Calibri" w:eastAsia="Calibri" w:cs="Calibri"/>
          <w:b w:val="0"/>
          <w:bCs w:val="0"/>
          <w:i w:val="0"/>
          <w:iCs w:val="0"/>
          <w:caps w:val="0"/>
          <w:smallCaps w:val="0"/>
          <w:noProof w:val="0"/>
          <w:color w:val="000000" w:themeColor="text1" w:themeTint="FF" w:themeShade="FF"/>
          <w:sz w:val="24"/>
          <w:szCs w:val="24"/>
          <w:lang w:val="en-US"/>
        </w:rPr>
        <w:t>also</w:t>
      </w:r>
      <w:r w:rsidRPr="6397F6E2" w:rsidR="12067D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from 2015-</w:t>
      </w:r>
      <w:r w:rsidRPr="6397F6E2" w:rsidR="40759BC8">
        <w:rPr>
          <w:rFonts w:ascii="Calibri" w:hAnsi="Calibri" w:eastAsia="Calibri" w:cs="Calibri"/>
          <w:b w:val="0"/>
          <w:bCs w:val="0"/>
          <w:i w:val="0"/>
          <w:iCs w:val="0"/>
          <w:caps w:val="0"/>
          <w:smallCaps w:val="0"/>
          <w:noProof w:val="0"/>
          <w:color w:val="000000" w:themeColor="text1" w:themeTint="FF" w:themeShade="FF"/>
          <w:sz w:val="24"/>
          <w:szCs w:val="24"/>
          <w:lang w:val="en-US"/>
        </w:rPr>
        <w:t>2025;</w:t>
      </w:r>
      <w:r w:rsidRPr="6397F6E2" w:rsidR="12067D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we have a wide range of time to evaluate and understand potential </w:t>
      </w:r>
      <w:r w:rsidRPr="6397F6E2" w:rsidR="60C7B01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seasonality </w:t>
      </w:r>
      <w:r w:rsidRPr="6397F6E2" w:rsidR="5C2EEE9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over time effects on </w:t>
      </w:r>
      <w:r w:rsidRPr="6397F6E2" w:rsidR="12067DAF">
        <w:rPr>
          <w:rFonts w:ascii="Calibri" w:hAnsi="Calibri" w:eastAsia="Calibri" w:cs="Calibri"/>
          <w:b w:val="0"/>
          <w:bCs w:val="0"/>
          <w:i w:val="0"/>
          <w:iCs w:val="0"/>
          <w:caps w:val="0"/>
          <w:smallCaps w:val="0"/>
          <w:noProof w:val="0"/>
          <w:color w:val="000000" w:themeColor="text1" w:themeTint="FF" w:themeShade="FF"/>
          <w:sz w:val="24"/>
          <w:szCs w:val="24"/>
          <w:lang w:val="en-US"/>
        </w:rPr>
        <w:t>attendance as well.</w:t>
      </w:r>
    </w:p>
    <w:p w:rsidR="1614FBB8" w:rsidP="6397F6E2" w:rsidRDefault="1614FBB8" w14:paraId="42DAD96C" w14:textId="673FEF2B">
      <w:pPr>
        <w:spacing w:line="360" w:lineRule="auto"/>
        <w:ind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6397F6E2" w:rsidR="1614FBB8">
        <w:rPr>
          <w:rFonts w:ascii="Calibri" w:hAnsi="Calibri" w:eastAsia="Calibri" w:cs="Calibri"/>
          <w:b w:val="0"/>
          <w:bCs w:val="0"/>
          <w:i w:val="0"/>
          <w:iCs w:val="0"/>
          <w:caps w:val="0"/>
          <w:smallCaps w:val="0"/>
          <w:noProof w:val="0"/>
          <w:color w:val="000000" w:themeColor="text1" w:themeTint="FF" w:themeShade="FF"/>
          <w:sz w:val="24"/>
          <w:szCs w:val="24"/>
          <w:lang w:val="en-US"/>
        </w:rPr>
        <w:t>With our dependent variable</w:t>
      </w:r>
      <w:r w:rsidRPr="6397F6E2" w:rsidR="0CEA685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being</w:t>
      </w:r>
      <w:r w:rsidRPr="6397F6E2" w:rsidR="1614FB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4A2FAFB1">
        <w:rPr>
          <w:rFonts w:ascii="Calibri" w:hAnsi="Calibri" w:eastAsia="Calibri" w:cs="Calibri"/>
          <w:b w:val="0"/>
          <w:bCs w:val="0"/>
          <w:i w:val="0"/>
          <w:iCs w:val="0"/>
          <w:caps w:val="0"/>
          <w:smallCaps w:val="0"/>
          <w:noProof w:val="0"/>
          <w:color w:val="000000" w:themeColor="text1" w:themeTint="FF" w:themeShade="FF"/>
          <w:sz w:val="24"/>
          <w:szCs w:val="24"/>
          <w:lang w:val="en-US"/>
        </w:rPr>
        <w:t>attendance,</w:t>
      </w:r>
      <w:r w:rsidRPr="6397F6E2" w:rsidR="1614FB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we </w:t>
      </w:r>
      <w:r w:rsidRPr="6397F6E2" w:rsidR="1E6BFF7E">
        <w:rPr>
          <w:rFonts w:ascii="Calibri" w:hAnsi="Calibri" w:eastAsia="Calibri" w:cs="Calibri"/>
          <w:b w:val="0"/>
          <w:bCs w:val="0"/>
          <w:i w:val="0"/>
          <w:iCs w:val="0"/>
          <w:caps w:val="0"/>
          <w:smallCaps w:val="0"/>
          <w:noProof w:val="0"/>
          <w:color w:val="000000" w:themeColor="text1" w:themeTint="FF" w:themeShade="FF"/>
          <w:sz w:val="24"/>
          <w:szCs w:val="24"/>
          <w:lang w:val="en-US"/>
        </w:rPr>
        <w:t>plan</w:t>
      </w:r>
      <w:r w:rsidRPr="6397F6E2" w:rsidR="1614FB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explore a variety of independent </w:t>
      </w:r>
      <w:r w:rsidRPr="6397F6E2" w:rsidR="3CFB59C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variables prior to building the regression. Once we begin to construct our regression, we will use a stepwise format to </w:t>
      </w:r>
      <w:r w:rsidRPr="6397F6E2" w:rsidR="3CFB59C5">
        <w:rPr>
          <w:rFonts w:ascii="Calibri" w:hAnsi="Calibri" w:eastAsia="Calibri" w:cs="Calibri"/>
          <w:b w:val="0"/>
          <w:bCs w:val="0"/>
          <w:i w:val="0"/>
          <w:iCs w:val="0"/>
          <w:caps w:val="0"/>
          <w:smallCaps w:val="0"/>
          <w:noProof w:val="0"/>
          <w:color w:val="000000" w:themeColor="text1" w:themeTint="FF" w:themeShade="FF"/>
          <w:sz w:val="24"/>
          <w:szCs w:val="24"/>
          <w:lang w:val="en-US"/>
        </w:rPr>
        <w:t>determine</w:t>
      </w:r>
      <w:r w:rsidRPr="6397F6E2" w:rsidR="3CFB59C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what specific variables we will include in </w:t>
      </w:r>
      <w:r w:rsidRPr="6397F6E2" w:rsidR="50D8FFF9">
        <w:rPr>
          <w:rFonts w:ascii="Calibri" w:hAnsi="Calibri" w:eastAsia="Calibri" w:cs="Calibri"/>
          <w:b w:val="0"/>
          <w:bCs w:val="0"/>
          <w:i w:val="0"/>
          <w:iCs w:val="0"/>
          <w:caps w:val="0"/>
          <w:smallCaps w:val="0"/>
          <w:noProof w:val="0"/>
          <w:color w:val="000000" w:themeColor="text1" w:themeTint="FF" w:themeShade="FF"/>
          <w:sz w:val="24"/>
          <w:szCs w:val="24"/>
          <w:lang w:val="en-US"/>
        </w:rPr>
        <w:t>the</w:t>
      </w:r>
      <w:r w:rsidRPr="6397F6E2" w:rsidR="3CFB59C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final model. </w:t>
      </w:r>
      <w:r w:rsidRPr="6397F6E2" w:rsidR="1614FB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Some of our </w:t>
      </w:r>
      <w:r w:rsidRPr="6397F6E2" w:rsidR="6E2C203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potential </w:t>
      </w:r>
      <w:r w:rsidRPr="6397F6E2" w:rsidR="1614FB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independent variables are dummy variables, categorical variables, </w:t>
      </w:r>
      <w:r w:rsidRPr="6397F6E2" w:rsidR="5011E8F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and interaction terms, along with quantitative, continuous variables. </w:t>
      </w:r>
      <w:r w:rsidRPr="6397F6E2" w:rsidR="5011E8F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this section, we will conduct exploratory analyses on both our dependent </w:t>
      </w:r>
      <w:r w:rsidRPr="6397F6E2" w:rsidR="4DC2A58C">
        <w:rPr>
          <w:rFonts w:ascii="Calibri" w:hAnsi="Calibri" w:eastAsia="Calibri" w:cs="Calibri"/>
          <w:b w:val="0"/>
          <w:bCs w:val="0"/>
          <w:i w:val="0"/>
          <w:iCs w:val="0"/>
          <w:caps w:val="0"/>
          <w:smallCaps w:val="0"/>
          <w:noProof w:val="0"/>
          <w:color w:val="000000" w:themeColor="text1" w:themeTint="FF" w:themeShade="FF"/>
          <w:sz w:val="24"/>
          <w:szCs w:val="24"/>
          <w:lang w:val="en-US"/>
        </w:rPr>
        <w:t>variable</w:t>
      </w:r>
      <w:r w:rsidRPr="6397F6E2" w:rsidR="5011E8F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as well as the </w:t>
      </w:r>
      <w:r w:rsidRPr="6397F6E2" w:rsidR="04172A0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potential </w:t>
      </w:r>
      <w:r w:rsidRPr="6397F6E2" w:rsidR="5011E8FA">
        <w:rPr>
          <w:rFonts w:ascii="Calibri" w:hAnsi="Calibri" w:eastAsia="Calibri" w:cs="Calibri"/>
          <w:b w:val="0"/>
          <w:bCs w:val="0"/>
          <w:i w:val="0"/>
          <w:iCs w:val="0"/>
          <w:caps w:val="0"/>
          <w:smallCaps w:val="0"/>
          <w:noProof w:val="0"/>
          <w:color w:val="000000" w:themeColor="text1" w:themeTint="FF" w:themeShade="FF"/>
          <w:sz w:val="24"/>
          <w:szCs w:val="24"/>
          <w:lang w:val="en-US"/>
        </w:rPr>
        <w:t>ind</w:t>
      </w:r>
      <w:r w:rsidRPr="6397F6E2" w:rsidR="56973180">
        <w:rPr>
          <w:rFonts w:ascii="Calibri" w:hAnsi="Calibri" w:eastAsia="Calibri" w:cs="Calibri"/>
          <w:b w:val="0"/>
          <w:bCs w:val="0"/>
          <w:i w:val="0"/>
          <w:iCs w:val="0"/>
          <w:caps w:val="0"/>
          <w:smallCaps w:val="0"/>
          <w:noProof w:val="0"/>
          <w:color w:val="000000" w:themeColor="text1" w:themeTint="FF" w:themeShade="FF"/>
          <w:sz w:val="24"/>
          <w:szCs w:val="24"/>
          <w:lang w:val="en-US"/>
        </w:rPr>
        <w:t>ependent variables.</w:t>
      </w:r>
    </w:p>
    <w:p w:rsidR="6397F6E2" w:rsidP="6397F6E2" w:rsidRDefault="6397F6E2" w14:paraId="1A817254" w14:textId="05CD217D">
      <w:pPr>
        <w:spacing w:line="360" w:lineRule="auto"/>
        <w:ind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3C3E5DDF" w:rsidP="61FE7536" w:rsidRDefault="3C3E5DDF" w14:paraId="3A713AFE" w14:textId="2B73DA10">
      <w:pPr>
        <w:spacing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61FE7536" w:rsidR="3C3E5DDF">
        <w:rPr>
          <w:rFonts w:ascii="Calibri" w:hAnsi="Calibri" w:eastAsia="Calibri" w:cs="Calibri"/>
          <w:b w:val="1"/>
          <w:bCs w:val="1"/>
          <w:i w:val="0"/>
          <w:iCs w:val="0"/>
          <w:caps w:val="0"/>
          <w:smallCaps w:val="0"/>
          <w:noProof w:val="0"/>
          <w:color w:val="000000" w:themeColor="text1" w:themeTint="FF" w:themeShade="FF"/>
          <w:sz w:val="24"/>
          <w:szCs w:val="24"/>
          <w:lang w:val="en-US"/>
        </w:rPr>
        <w:t>2.1. Attendance</w:t>
      </w:r>
    </w:p>
    <w:p w:rsidR="1188E14A" w:rsidP="6397F6E2" w:rsidRDefault="1188E14A" w14:paraId="2BB963C8" w14:textId="6C592CAD">
      <w:pPr>
        <w:spacing w:line="360" w:lineRule="auto"/>
        <w:ind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6397F6E2" w:rsidR="5D3E788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Our dependent variable for our analysis </w:t>
      </w:r>
      <w:r w:rsidRPr="6397F6E2" w:rsidR="76C75C7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is </w:t>
      </w:r>
      <w:r w:rsidRPr="6397F6E2" w:rsidR="5D3E788F">
        <w:rPr>
          <w:rFonts w:ascii="Calibri" w:hAnsi="Calibri" w:eastAsia="Calibri" w:cs="Calibri"/>
          <w:b w:val="0"/>
          <w:bCs w:val="0"/>
          <w:i w:val="0"/>
          <w:iCs w:val="0"/>
          <w:caps w:val="0"/>
          <w:smallCaps w:val="0"/>
          <w:noProof w:val="0"/>
          <w:color w:val="000000" w:themeColor="text1" w:themeTint="FF" w:themeShade="FF"/>
          <w:sz w:val="24"/>
          <w:szCs w:val="24"/>
          <w:lang w:val="en-US"/>
        </w:rPr>
        <w:t>the attendance of the MLB games. We can see that when removing extreme outlier</w:t>
      </w:r>
      <w:r w:rsidRPr="6397F6E2" w:rsidR="1AEABE19">
        <w:rPr>
          <w:rFonts w:ascii="Calibri" w:hAnsi="Calibri" w:eastAsia="Calibri" w:cs="Calibri"/>
          <w:b w:val="0"/>
          <w:bCs w:val="0"/>
          <w:i w:val="0"/>
          <w:iCs w:val="0"/>
          <w:caps w:val="0"/>
          <w:smallCaps w:val="0"/>
          <w:noProof w:val="0"/>
          <w:color w:val="000000" w:themeColor="text1" w:themeTint="FF" w:themeShade="FF"/>
          <w:sz w:val="24"/>
          <w:szCs w:val="24"/>
          <w:lang w:val="en-US"/>
        </w:rPr>
        <w:t>s</w:t>
      </w:r>
      <w:r w:rsidRPr="6397F6E2" w:rsidR="5D3E788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w:t>
      </w:r>
      <w:r w:rsidRPr="6397F6E2" w:rsidR="37A9A7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rom the data, the distribution of attendances is </w:t>
      </w:r>
      <w:r w:rsidRPr="6397F6E2" w:rsidR="37A9A785">
        <w:rPr>
          <w:rFonts w:ascii="Calibri" w:hAnsi="Calibri" w:eastAsia="Calibri" w:cs="Calibri"/>
          <w:b w:val="0"/>
          <w:bCs w:val="0"/>
          <w:i w:val="0"/>
          <w:iCs w:val="0"/>
          <w:caps w:val="0"/>
          <w:smallCaps w:val="0"/>
          <w:noProof w:val="0"/>
          <w:color w:val="000000" w:themeColor="text1" w:themeTint="FF" w:themeShade="FF"/>
          <w:sz w:val="24"/>
          <w:szCs w:val="24"/>
          <w:lang w:val="en-US"/>
        </w:rPr>
        <w:t>approximately normal</w:t>
      </w:r>
      <w:r w:rsidRPr="6397F6E2" w:rsidR="37A9A785">
        <w:rPr>
          <w:rFonts w:ascii="Calibri" w:hAnsi="Calibri" w:eastAsia="Calibri" w:cs="Calibri"/>
          <w:b w:val="0"/>
          <w:bCs w:val="0"/>
          <w:i w:val="0"/>
          <w:iCs w:val="0"/>
          <w:caps w:val="0"/>
          <w:smallCaps w:val="0"/>
          <w:noProof w:val="0"/>
          <w:color w:val="000000" w:themeColor="text1" w:themeTint="FF" w:themeShade="FF"/>
          <w:sz w:val="24"/>
          <w:szCs w:val="24"/>
          <w:lang w:val="en-US"/>
        </w:rPr>
        <w:t>, centered at approximately 30,000 fans</w:t>
      </w:r>
      <w:r w:rsidRPr="6397F6E2" w:rsidR="21FBBBE7">
        <w:rPr>
          <w:rFonts w:ascii="Calibri" w:hAnsi="Calibri" w:eastAsia="Calibri" w:cs="Calibri"/>
          <w:b w:val="0"/>
          <w:bCs w:val="0"/>
          <w:i w:val="0"/>
          <w:iCs w:val="0"/>
          <w:caps w:val="0"/>
          <w:smallCaps w:val="0"/>
          <w:noProof w:val="0"/>
          <w:color w:val="000000" w:themeColor="text1" w:themeTint="FF" w:themeShade="FF"/>
          <w:sz w:val="24"/>
          <w:szCs w:val="24"/>
          <w:lang w:val="en-US"/>
        </w:rPr>
        <w:t>, as displayed below in Figure 1</w:t>
      </w:r>
      <w:r w:rsidRPr="6397F6E2" w:rsidR="37A9A7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21EBD34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Outliers for this type of data </w:t>
      </w:r>
      <w:r w:rsidRPr="6397F6E2" w:rsidR="21EBD345">
        <w:rPr>
          <w:rFonts w:ascii="Calibri" w:hAnsi="Calibri" w:eastAsia="Calibri" w:cs="Calibri"/>
          <w:b w:val="0"/>
          <w:bCs w:val="0"/>
          <w:i w:val="0"/>
          <w:iCs w:val="0"/>
          <w:caps w:val="0"/>
          <w:smallCaps w:val="0"/>
          <w:noProof w:val="0"/>
          <w:color w:val="000000" w:themeColor="text1" w:themeTint="FF" w:themeShade="FF"/>
          <w:sz w:val="24"/>
          <w:szCs w:val="24"/>
          <w:lang w:val="en-US"/>
        </w:rPr>
        <w:t>don’t</w:t>
      </w:r>
      <w:r w:rsidRPr="6397F6E2" w:rsidR="21EBD34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necessarily occur because each venue has a set capacity. However, any p</w:t>
      </w:r>
      <w:r w:rsidRPr="6397F6E2" w:rsidR="4B96F3C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otential </w:t>
      </w:r>
      <w:r w:rsidRPr="6397F6E2" w:rsidR="37A9A785">
        <w:rPr>
          <w:rFonts w:ascii="Calibri" w:hAnsi="Calibri" w:eastAsia="Calibri" w:cs="Calibri"/>
          <w:b w:val="0"/>
          <w:bCs w:val="0"/>
          <w:i w:val="0"/>
          <w:iCs w:val="0"/>
          <w:caps w:val="0"/>
          <w:smallCaps w:val="0"/>
          <w:noProof w:val="0"/>
          <w:color w:val="000000" w:themeColor="text1" w:themeTint="FF" w:themeShade="FF"/>
          <w:sz w:val="24"/>
          <w:szCs w:val="24"/>
          <w:lang w:val="en-US"/>
        </w:rPr>
        <w:t>outlie</w:t>
      </w:r>
      <w:r w:rsidRPr="6397F6E2" w:rsidR="37A9A785">
        <w:rPr>
          <w:rFonts w:ascii="Calibri" w:hAnsi="Calibri" w:eastAsia="Calibri" w:cs="Calibri"/>
          <w:b w:val="0"/>
          <w:bCs w:val="0"/>
          <w:i w:val="0"/>
          <w:iCs w:val="0"/>
          <w:caps w:val="0"/>
          <w:smallCaps w:val="0"/>
          <w:noProof w:val="0"/>
          <w:color w:val="000000" w:themeColor="text1" w:themeTint="FF" w:themeShade="FF"/>
          <w:sz w:val="24"/>
          <w:szCs w:val="24"/>
          <w:lang w:val="en-US"/>
        </w:rPr>
        <w:t>r</w:t>
      </w:r>
      <w:r w:rsidRPr="6397F6E2" w:rsidR="7100DF87">
        <w:rPr>
          <w:rFonts w:ascii="Calibri" w:hAnsi="Calibri" w:eastAsia="Calibri" w:cs="Calibri"/>
          <w:b w:val="0"/>
          <w:bCs w:val="0"/>
          <w:i w:val="0"/>
          <w:iCs w:val="0"/>
          <w:caps w:val="0"/>
          <w:smallCaps w:val="0"/>
          <w:noProof w:val="0"/>
          <w:color w:val="000000" w:themeColor="text1" w:themeTint="FF" w:themeShade="FF"/>
          <w:sz w:val="24"/>
          <w:szCs w:val="24"/>
          <w:lang w:val="en-US"/>
        </w:rPr>
        <w:t>s</w:t>
      </w:r>
      <w:r w:rsidRPr="6397F6E2" w:rsidR="37A9A7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this data </w:t>
      </w:r>
      <w:r w:rsidRPr="6397F6E2" w:rsidR="515A97A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are </w:t>
      </w:r>
      <w:r w:rsidRPr="6397F6E2" w:rsidR="37A9A7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due to a specialty </w:t>
      </w:r>
      <w:r w:rsidRPr="6397F6E2" w:rsidR="05FF05A8">
        <w:rPr>
          <w:rFonts w:ascii="Calibri" w:hAnsi="Calibri" w:eastAsia="Calibri" w:cs="Calibri"/>
          <w:b w:val="0"/>
          <w:bCs w:val="0"/>
          <w:i w:val="0"/>
          <w:iCs w:val="0"/>
          <w:caps w:val="0"/>
          <w:smallCaps w:val="0"/>
          <w:noProof w:val="0"/>
          <w:color w:val="000000" w:themeColor="text1" w:themeTint="FF" w:themeShade="FF"/>
          <w:sz w:val="24"/>
          <w:szCs w:val="24"/>
          <w:lang w:val="en-US"/>
        </w:rPr>
        <w:t>game</w:t>
      </w:r>
      <w:r w:rsidRPr="6397F6E2" w:rsidR="37A9A7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that took place at a</w:t>
      </w:r>
      <w:r w:rsidRPr="6397F6E2" w:rsidR="23E3140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non-typical venue with a greater capacity. </w:t>
      </w:r>
    </w:p>
    <w:p w:rsidR="1188E14A" w:rsidP="6397F6E2" w:rsidRDefault="1188E14A" w14:paraId="47BDF7E9" w14:textId="68530DCA">
      <w:pPr>
        <w:spacing w:line="360" w:lineRule="auto"/>
        <w:ind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6397F6E2" w:rsidR="1F98107C">
        <w:rPr>
          <w:rFonts w:ascii="Calibri" w:hAnsi="Calibri" w:eastAsia="Calibri" w:cs="Calibri"/>
          <w:b w:val="0"/>
          <w:bCs w:val="0"/>
          <w:i w:val="0"/>
          <w:iCs w:val="0"/>
          <w:caps w:val="0"/>
          <w:smallCaps w:val="0"/>
          <w:noProof w:val="0"/>
          <w:color w:val="000000" w:themeColor="text1" w:themeTint="FF" w:themeShade="FF"/>
          <w:sz w:val="24"/>
          <w:szCs w:val="24"/>
          <w:lang w:val="en-US"/>
        </w:rPr>
        <w:t>Additionally, d</w:t>
      </w:r>
      <w:r w:rsidRPr="6397F6E2" w:rsidR="23E3140F">
        <w:rPr>
          <w:rFonts w:ascii="Calibri" w:hAnsi="Calibri" w:eastAsia="Calibri" w:cs="Calibri"/>
          <w:b w:val="0"/>
          <w:bCs w:val="0"/>
          <w:i w:val="0"/>
          <w:iCs w:val="0"/>
          <w:caps w:val="0"/>
          <w:smallCaps w:val="0"/>
          <w:noProof w:val="0"/>
          <w:color w:val="000000" w:themeColor="text1" w:themeTint="FF" w:themeShade="FF"/>
          <w:sz w:val="24"/>
          <w:szCs w:val="24"/>
          <w:lang w:val="en-US"/>
        </w:rPr>
        <w:t>uring the duration of our data, the COVID-19 pandemic occurred, causing there to be no fans allowed in the stands during 2020, and a restricted number of fans in 2021.</w:t>
      </w:r>
      <w:r w:rsidRPr="6397F6E2" w:rsidR="23E3140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7D5EEF0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To better explain this dip in attendance over time, </w:t>
      </w:r>
      <w:r w:rsidRPr="6397F6E2" w:rsidR="23E3140F">
        <w:rPr>
          <w:rFonts w:ascii="Calibri" w:hAnsi="Calibri" w:eastAsia="Calibri" w:cs="Calibri"/>
          <w:b w:val="0"/>
          <w:bCs w:val="0"/>
          <w:i w:val="0"/>
          <w:iCs w:val="0"/>
          <w:caps w:val="0"/>
          <w:smallCaps w:val="0"/>
          <w:noProof w:val="0"/>
          <w:color w:val="000000" w:themeColor="text1" w:themeTint="FF" w:themeShade="FF"/>
          <w:sz w:val="24"/>
          <w:szCs w:val="24"/>
          <w:lang w:val="en-US"/>
        </w:rPr>
        <w:t>we</w:t>
      </w:r>
      <w:r w:rsidRPr="6397F6E2" w:rsidR="1A75C15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will</w:t>
      </w:r>
      <w:r w:rsidRPr="6397F6E2" w:rsidR="23E3140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look to incorporate a dummy variable in our later analysis t</w:t>
      </w:r>
      <w:r w:rsidRPr="6397F6E2" w:rsidR="21D40D83">
        <w:rPr>
          <w:rFonts w:ascii="Calibri" w:hAnsi="Calibri" w:eastAsia="Calibri" w:cs="Calibri"/>
          <w:b w:val="0"/>
          <w:bCs w:val="0"/>
          <w:i w:val="0"/>
          <w:iCs w:val="0"/>
          <w:caps w:val="0"/>
          <w:smallCaps w:val="0"/>
          <w:noProof w:val="0"/>
          <w:color w:val="000000" w:themeColor="text1" w:themeTint="FF" w:themeShade="FF"/>
          <w:sz w:val="24"/>
          <w:szCs w:val="24"/>
          <w:lang w:val="en-US"/>
        </w:rPr>
        <w:t>o identify the games affected by these restrictions</w:t>
      </w:r>
      <w:r w:rsidRPr="6397F6E2" w:rsidR="433513E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3C3E5DDF" w:rsidP="6397F6E2" w:rsidRDefault="3C3E5DDF" w14:paraId="3645D49E" w14:textId="5BA3E288">
      <w:pPr>
        <w:pStyle w:val="Normal"/>
        <w:spacing w:line="36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08AA3B95">
        <w:drawing>
          <wp:inline wp14:editId="021FE9C3" wp14:anchorId="3955D36C">
            <wp:extent cx="5943600" cy="3362325"/>
            <wp:effectExtent l="0" t="0" r="0" b="0"/>
            <wp:docPr id="653521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3521727" name="Picture 653521727"/>
                    <pic:cNvPicPr/>
                  </pic:nvPicPr>
                  <pic:blipFill>
                    <a:blip xmlns:r="http://schemas.openxmlformats.org/officeDocument/2006/relationships" r:embed="rId476441501">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r w:rsidRPr="6397F6E2" w:rsidR="1AF691A4">
        <w:rPr>
          <w:rFonts w:ascii="Calibri" w:hAnsi="Calibri" w:eastAsia="Calibri" w:cs="Calibri"/>
          <w:b w:val="1"/>
          <w:bCs w:val="1"/>
          <w:i w:val="0"/>
          <w:iCs w:val="0"/>
          <w:caps w:val="0"/>
          <w:smallCaps w:val="0"/>
          <w:noProof w:val="0"/>
          <w:color w:val="000000" w:themeColor="text1" w:themeTint="FF" w:themeShade="FF"/>
          <w:sz w:val="24"/>
          <w:szCs w:val="24"/>
          <w:lang w:val="en-US"/>
        </w:rPr>
        <w:t>Figure 1</w:t>
      </w:r>
    </w:p>
    <w:p w:rsidR="3C3E5DDF" w:rsidP="6397F6E2" w:rsidRDefault="3C3E5DDF" w14:paraId="72280CEE" w14:textId="2C600FAF">
      <w:pPr>
        <w:pStyle w:val="Normal"/>
        <w:spacing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6397F6E2" w:rsidR="3C3E5DDF">
        <w:rPr>
          <w:rFonts w:ascii="Calibri" w:hAnsi="Calibri" w:eastAsia="Calibri" w:cs="Calibri"/>
          <w:b w:val="1"/>
          <w:bCs w:val="1"/>
          <w:i w:val="0"/>
          <w:iCs w:val="0"/>
          <w:caps w:val="0"/>
          <w:smallCaps w:val="0"/>
          <w:noProof w:val="0"/>
          <w:color w:val="000000" w:themeColor="text1" w:themeTint="FF" w:themeShade="FF"/>
          <w:sz w:val="24"/>
          <w:szCs w:val="24"/>
          <w:lang w:val="en-US"/>
        </w:rPr>
        <w:t>2.2. Day of Week</w:t>
      </w:r>
    </w:p>
    <w:p w:rsidR="6A4E8D5F" w:rsidP="6397F6E2" w:rsidRDefault="6A4E8D5F" w14:paraId="384A516D" w14:textId="418319DD">
      <w:pPr>
        <w:pStyle w:val="Normal"/>
        <w:suppressLineNumbers w:val="0"/>
        <w:bidi w:val="0"/>
        <w:spacing w:before="0" w:beforeAutospacing="off" w:after="160" w:afterAutospacing="off" w:line="360" w:lineRule="auto"/>
        <w:ind w:left="0" w:right="0" w:firstLine="72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6397F6E2" w:rsidR="62688F8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Looking </w:t>
      </w:r>
      <w:r w:rsidRPr="6397F6E2" w:rsidR="05774259">
        <w:rPr>
          <w:rFonts w:ascii="Calibri" w:hAnsi="Calibri" w:eastAsia="Calibri" w:cs="Calibri"/>
          <w:b w:val="0"/>
          <w:bCs w:val="0"/>
          <w:i w:val="0"/>
          <w:iCs w:val="0"/>
          <w:caps w:val="0"/>
          <w:smallCaps w:val="0"/>
          <w:noProof w:val="0"/>
          <w:color w:val="000000" w:themeColor="text1" w:themeTint="FF" w:themeShade="FF"/>
          <w:sz w:val="24"/>
          <w:szCs w:val="24"/>
          <w:lang w:val="en-US"/>
        </w:rPr>
        <w:t>at</w:t>
      </w:r>
      <w:r w:rsidRPr="6397F6E2" w:rsidR="62688F8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some of the potential explanatory variables, we would expect a</w:t>
      </w:r>
      <w:r w:rsidRPr="6397F6E2" w:rsidR="15078963">
        <w:rPr>
          <w:rFonts w:ascii="Calibri" w:hAnsi="Calibri" w:eastAsia="Calibri" w:cs="Calibri"/>
          <w:b w:val="0"/>
          <w:bCs w:val="0"/>
          <w:i w:val="0"/>
          <w:iCs w:val="0"/>
          <w:caps w:val="0"/>
          <w:smallCaps w:val="0"/>
          <w:noProof w:val="0"/>
          <w:color w:val="000000" w:themeColor="text1" w:themeTint="FF" w:themeShade="FF"/>
          <w:sz w:val="24"/>
          <w:szCs w:val="24"/>
          <w:lang w:val="en-US"/>
        </w:rPr>
        <w:t>ttendance</w:t>
      </w:r>
      <w:r w:rsidRPr="6397F6E2" w:rsidR="0179F47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d</w:t>
      </w:r>
      <w:r w:rsidRPr="6397F6E2" w:rsidR="15078963">
        <w:rPr>
          <w:rFonts w:ascii="Calibri" w:hAnsi="Calibri" w:eastAsia="Calibri" w:cs="Calibri"/>
          <w:b w:val="0"/>
          <w:bCs w:val="0"/>
          <w:i w:val="0"/>
          <w:iCs w:val="0"/>
          <w:caps w:val="0"/>
          <w:smallCaps w:val="0"/>
          <w:noProof w:val="0"/>
          <w:color w:val="000000" w:themeColor="text1" w:themeTint="FF" w:themeShade="FF"/>
          <w:sz w:val="24"/>
          <w:szCs w:val="24"/>
          <w:lang w:val="en-US"/>
        </w:rPr>
        <w:t>epend on the day of the week</w:t>
      </w:r>
      <w:r w:rsidRPr="6397F6E2" w:rsidR="18C2228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Since </w:t>
      </w:r>
      <w:r w:rsidRPr="6397F6E2" w:rsidR="15078963">
        <w:rPr>
          <w:rFonts w:ascii="Calibri" w:hAnsi="Calibri" w:eastAsia="Calibri" w:cs="Calibri"/>
          <w:b w:val="0"/>
          <w:bCs w:val="0"/>
          <w:i w:val="0"/>
          <w:iCs w:val="0"/>
          <w:caps w:val="0"/>
          <w:smallCaps w:val="0"/>
          <w:noProof w:val="0"/>
          <w:color w:val="000000" w:themeColor="text1" w:themeTint="FF" w:themeShade="FF"/>
          <w:sz w:val="24"/>
          <w:szCs w:val="24"/>
          <w:lang w:val="en-US"/>
        </w:rPr>
        <w:t>people have work and other things to do during the week</w:t>
      </w:r>
      <w:r w:rsidRPr="6397F6E2" w:rsidR="09D3FF23">
        <w:rPr>
          <w:rFonts w:ascii="Calibri" w:hAnsi="Calibri" w:eastAsia="Calibri" w:cs="Calibri"/>
          <w:b w:val="0"/>
          <w:bCs w:val="0"/>
          <w:i w:val="0"/>
          <w:iCs w:val="0"/>
          <w:caps w:val="0"/>
          <w:smallCaps w:val="0"/>
          <w:noProof w:val="0"/>
          <w:color w:val="000000" w:themeColor="text1" w:themeTint="FF" w:themeShade="FF"/>
          <w:sz w:val="24"/>
          <w:szCs w:val="24"/>
          <w:lang w:val="en-US"/>
        </w:rPr>
        <w:t>days</w:t>
      </w:r>
      <w:r w:rsidRPr="6397F6E2" w:rsidR="1507896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1507896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games on Monday/Tuesday might have less attendance compared to a </w:t>
      </w:r>
      <w:r w:rsidRPr="6397F6E2" w:rsidR="074FA3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weekend </w:t>
      </w:r>
      <w:r w:rsidRPr="6397F6E2" w:rsidR="1507896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game. </w:t>
      </w:r>
      <w:r w:rsidRPr="6397F6E2" w:rsidR="24921D6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As a result </w:t>
      </w:r>
      <w:r w:rsidRPr="6397F6E2" w:rsidR="1507896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of this, </w:t>
      </w:r>
      <w:r w:rsidRPr="6397F6E2" w:rsidR="538A0FA8">
        <w:rPr>
          <w:rFonts w:ascii="Calibri" w:hAnsi="Calibri" w:eastAsia="Calibri" w:cs="Calibri"/>
          <w:b w:val="0"/>
          <w:bCs w:val="0"/>
          <w:i w:val="0"/>
          <w:iCs w:val="0"/>
          <w:caps w:val="0"/>
          <w:smallCaps w:val="0"/>
          <w:noProof w:val="0"/>
          <w:color w:val="000000" w:themeColor="text1" w:themeTint="FF" w:themeShade="FF"/>
          <w:sz w:val="24"/>
          <w:szCs w:val="24"/>
          <w:lang w:val="en-US"/>
        </w:rPr>
        <w:t>we created</w:t>
      </w:r>
      <w:r w:rsidRPr="6397F6E2" w:rsidR="5E1395B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w:t>
      </w:r>
      <w:r w:rsidRPr="6397F6E2" w:rsidR="1507896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categorical variable </w:t>
      </w:r>
      <w:r w:rsidRPr="6397F6E2" w:rsidR="5EF7AAB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to include in the regression, </w:t>
      </w:r>
      <w:r w:rsidRPr="6397F6E2" w:rsidR="1507896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with Thursday as the baseline. </w:t>
      </w:r>
      <w:r w:rsidRPr="6397F6E2" w:rsidR="6FBABF5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Below in Figure 2, we see the average attendance plotted by day. There appears to be a clear rise in attendance for weekend games (Friday, </w:t>
      </w:r>
      <w:r w:rsidRPr="6397F6E2" w:rsidR="6FBABF5E">
        <w:rPr>
          <w:rFonts w:ascii="Calibri" w:hAnsi="Calibri" w:eastAsia="Calibri" w:cs="Calibri"/>
          <w:b w:val="0"/>
          <w:bCs w:val="0"/>
          <w:i w:val="0"/>
          <w:iCs w:val="0"/>
          <w:caps w:val="0"/>
          <w:smallCaps w:val="0"/>
          <w:noProof w:val="0"/>
          <w:color w:val="000000" w:themeColor="text1" w:themeTint="FF" w:themeShade="FF"/>
          <w:sz w:val="24"/>
          <w:szCs w:val="24"/>
          <w:lang w:val="en-US"/>
        </w:rPr>
        <w:t>Saturday</w:t>
      </w:r>
      <w:r w:rsidRPr="6397F6E2" w:rsidR="6FBABF5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Sunday)</w:t>
      </w:r>
      <w:r w:rsidRPr="6397F6E2" w:rsidR="6826004F">
        <w:rPr>
          <w:rFonts w:ascii="Calibri" w:hAnsi="Calibri" w:eastAsia="Calibri" w:cs="Calibri"/>
          <w:b w:val="0"/>
          <w:bCs w:val="0"/>
          <w:i w:val="0"/>
          <w:iCs w:val="0"/>
          <w:caps w:val="0"/>
          <w:smallCaps w:val="0"/>
          <w:noProof w:val="0"/>
          <w:color w:val="000000" w:themeColor="text1" w:themeTint="FF" w:themeShade="FF"/>
          <w:sz w:val="24"/>
          <w:szCs w:val="24"/>
          <w:lang w:val="en-US"/>
        </w:rPr>
        <w:t>. With this, we would expect that games on the weekend would have greater attendances and those on the weekdays would be lower, relative to a Thursday game.</w:t>
      </w:r>
    </w:p>
    <w:p w:rsidR="5E5CEC76" w:rsidP="6397F6E2" w:rsidRDefault="5E5CEC76" w14:paraId="5F4FE1C2" w14:textId="08FF9390">
      <w:pPr>
        <w:pStyle w:val="Normal"/>
        <w:spacing w:line="36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5E5CEC76">
        <w:drawing>
          <wp:inline wp14:editId="6989A803" wp14:anchorId="1A908FFC">
            <wp:extent cx="5943600" cy="3362325"/>
            <wp:effectExtent l="0" t="0" r="0" b="0"/>
            <wp:docPr id="1475427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427770" name="Picture 1475427770"/>
                    <pic:cNvPicPr/>
                  </pic:nvPicPr>
                  <pic:blipFill>
                    <a:blip xmlns:r="http://schemas.openxmlformats.org/officeDocument/2006/relationships" r:embed="rId1672213695">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r w:rsidRPr="6397F6E2" w:rsidR="7219C664">
        <w:rPr>
          <w:rFonts w:ascii="Calibri" w:hAnsi="Calibri" w:eastAsia="Calibri" w:cs="Calibri"/>
          <w:b w:val="1"/>
          <w:bCs w:val="1"/>
          <w:i w:val="0"/>
          <w:iCs w:val="0"/>
          <w:caps w:val="0"/>
          <w:smallCaps w:val="0"/>
          <w:noProof w:val="0"/>
          <w:color w:val="000000" w:themeColor="text1" w:themeTint="FF" w:themeShade="FF"/>
          <w:sz w:val="24"/>
          <w:szCs w:val="24"/>
          <w:lang w:val="en-US"/>
        </w:rPr>
        <w:t>Figure 2</w:t>
      </w:r>
    </w:p>
    <w:p w:rsidR="3C3E5DDF" w:rsidP="61FE7536" w:rsidRDefault="3C3E5DDF" w14:paraId="5F2A2491" w14:textId="6059D4E8">
      <w:pPr>
        <w:spacing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61FE7536" w:rsidR="3C3E5DDF">
        <w:rPr>
          <w:rFonts w:ascii="Calibri" w:hAnsi="Calibri" w:eastAsia="Calibri" w:cs="Calibri"/>
          <w:b w:val="1"/>
          <w:bCs w:val="1"/>
          <w:i w:val="0"/>
          <w:iCs w:val="0"/>
          <w:caps w:val="0"/>
          <w:smallCaps w:val="0"/>
          <w:noProof w:val="0"/>
          <w:color w:val="000000" w:themeColor="text1" w:themeTint="FF" w:themeShade="FF"/>
          <w:sz w:val="24"/>
          <w:szCs w:val="24"/>
          <w:lang w:val="en-US"/>
        </w:rPr>
        <w:t>2.3. Start Time</w:t>
      </w:r>
    </w:p>
    <w:p w:rsidR="3AFCDCF7" w:rsidP="6397F6E2" w:rsidRDefault="3AFCDCF7" w14:paraId="48333BF0" w14:textId="408FF5D0">
      <w:pPr>
        <w:spacing w:line="360" w:lineRule="auto"/>
        <w:ind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Like the day of </w:t>
      </w:r>
      <w:r w:rsidRPr="6397F6E2" w:rsidR="602BB960">
        <w:rPr>
          <w:rFonts w:ascii="Calibri" w:hAnsi="Calibri" w:eastAsia="Calibri" w:cs="Calibri"/>
          <w:b w:val="0"/>
          <w:bCs w:val="0"/>
          <w:i w:val="0"/>
          <w:iCs w:val="0"/>
          <w:caps w:val="0"/>
          <w:smallCaps w:val="0"/>
          <w:noProof w:val="0"/>
          <w:color w:val="000000" w:themeColor="text1" w:themeTint="FF" w:themeShade="FF"/>
          <w:sz w:val="24"/>
          <w:szCs w:val="24"/>
          <w:lang w:val="en-US"/>
        </w:rPr>
        <w:t>the week</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the time of the game is a</w:t>
      </w:r>
      <w:r w:rsidRPr="6397F6E2" w:rsidR="224FF1C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lso </w:t>
      </w:r>
      <w:r w:rsidRPr="6397F6E2" w:rsidR="64E5D5A8">
        <w:rPr>
          <w:rFonts w:ascii="Calibri" w:hAnsi="Calibri" w:eastAsia="Calibri" w:cs="Calibri"/>
          <w:b w:val="0"/>
          <w:bCs w:val="0"/>
          <w:i w:val="0"/>
          <w:iCs w:val="0"/>
          <w:caps w:val="0"/>
          <w:smallCaps w:val="0"/>
          <w:noProof w:val="0"/>
          <w:color w:val="000000" w:themeColor="text1" w:themeTint="FF" w:themeShade="FF"/>
          <w:sz w:val="24"/>
          <w:szCs w:val="24"/>
          <w:lang w:val="en-US"/>
        </w:rPr>
        <w:t>a big</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factor</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attendance</w:t>
      </w:r>
      <w:r w:rsidRPr="6397F6E2" w:rsidR="5C43325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 similar reasons</w:t>
      </w:r>
      <w:r w:rsidRPr="6397F6E2" w:rsidR="4E46F4C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It can be expected that fans </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are more likely to </w:t>
      </w:r>
      <w:r w:rsidRPr="6397F6E2" w:rsidR="6A31471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attend </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a n</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ight </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ga</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me</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46921D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on weekdays (or even just in general) </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b</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e</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c</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a</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u</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s</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e</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i</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 </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w</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o</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n</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’t</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c</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onflict with work schedules or extracurriculars. </w:t>
      </w:r>
      <w:r w:rsidRPr="6397F6E2" w:rsidR="3369913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Therefore, we followed the same process as </w:t>
      </w:r>
      <w:r w:rsidRPr="6397F6E2" w:rsidR="63E15415">
        <w:rPr>
          <w:rFonts w:ascii="Calibri" w:hAnsi="Calibri" w:eastAsia="Calibri" w:cs="Calibri"/>
          <w:b w:val="0"/>
          <w:bCs w:val="0"/>
          <w:i w:val="0"/>
          <w:iCs w:val="0"/>
          <w:caps w:val="0"/>
          <w:smallCaps w:val="0"/>
          <w:noProof w:val="0"/>
          <w:color w:val="000000" w:themeColor="text1" w:themeTint="FF" w:themeShade="FF"/>
          <w:sz w:val="24"/>
          <w:szCs w:val="24"/>
          <w:lang w:val="en-US"/>
        </w:rPr>
        <w:t>the day</w:t>
      </w:r>
      <w:r w:rsidRPr="6397F6E2" w:rsidR="3369913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of the week and </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made a categorical variable </w:t>
      </w:r>
      <w:r w:rsidRPr="6397F6E2" w:rsidR="77DD336B">
        <w:rPr>
          <w:rFonts w:ascii="Calibri" w:hAnsi="Calibri" w:eastAsia="Calibri" w:cs="Calibri"/>
          <w:b w:val="0"/>
          <w:bCs w:val="0"/>
          <w:i w:val="0"/>
          <w:iCs w:val="0"/>
          <w:caps w:val="0"/>
          <w:smallCaps w:val="0"/>
          <w:noProof w:val="0"/>
          <w:color w:val="000000" w:themeColor="text1" w:themeTint="FF" w:themeShade="FF"/>
          <w:sz w:val="24"/>
          <w:szCs w:val="24"/>
          <w:lang w:val="en-US"/>
        </w:rPr>
        <w:t>that uses</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7PM </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EST </w:t>
      </w:r>
      <w:r w:rsidRPr="6397F6E2" w:rsidR="47CDDBF0">
        <w:rPr>
          <w:rFonts w:ascii="Calibri" w:hAnsi="Calibri" w:eastAsia="Calibri" w:cs="Calibri"/>
          <w:b w:val="0"/>
          <w:bCs w:val="0"/>
          <w:i w:val="0"/>
          <w:iCs w:val="0"/>
          <w:caps w:val="0"/>
          <w:smallCaps w:val="0"/>
          <w:noProof w:val="0"/>
          <w:color w:val="000000" w:themeColor="text1" w:themeTint="FF" w:themeShade="FF"/>
          <w:sz w:val="24"/>
          <w:szCs w:val="24"/>
          <w:lang w:val="en-US"/>
        </w:rPr>
        <w:t>(t</w:t>
      </w:r>
      <w:r w:rsidRPr="6397F6E2" w:rsidR="47CDDBF0">
        <w:rPr>
          <w:rFonts w:ascii="Calibri" w:hAnsi="Calibri" w:eastAsia="Calibri" w:cs="Calibri"/>
          <w:b w:val="0"/>
          <w:bCs w:val="0"/>
          <w:i w:val="0"/>
          <w:iCs w:val="0"/>
          <w:caps w:val="0"/>
          <w:smallCaps w:val="0"/>
          <w:noProof w:val="0"/>
          <w:color w:val="000000" w:themeColor="text1" w:themeTint="FF" w:themeShade="FF"/>
          <w:sz w:val="24"/>
          <w:szCs w:val="24"/>
          <w:lang w:val="en-US"/>
        </w:rPr>
        <w:t>he most common start tim</w:t>
      </w:r>
      <w:r w:rsidRPr="6397F6E2" w:rsidR="47CDDBF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 </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as</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th</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e</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a</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s</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e</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l</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i</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n</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e</w:t>
      </w:r>
      <w:r w:rsidRPr="6397F6E2" w:rsidR="3AFCDC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11E82A69">
        <w:rPr>
          <w:rFonts w:ascii="Calibri" w:hAnsi="Calibri" w:eastAsia="Calibri" w:cs="Calibri"/>
          <w:b w:val="0"/>
          <w:bCs w:val="0"/>
          <w:i w:val="0"/>
          <w:iCs w:val="0"/>
          <w:caps w:val="0"/>
          <w:smallCaps w:val="0"/>
          <w:noProof w:val="0"/>
          <w:color w:val="000000" w:themeColor="text1" w:themeTint="FF" w:themeShade="FF"/>
          <w:sz w:val="24"/>
          <w:szCs w:val="24"/>
          <w:lang w:val="en-US"/>
        </w:rPr>
        <w:t>Below in Figure 3, we plot the distribution of attendance for each respective start time. While different times have greater ranges in attendance</w:t>
      </w:r>
      <w:r w:rsidRPr="6397F6E2" w:rsidR="1B16616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than compared to others</w:t>
      </w:r>
      <w:r w:rsidRPr="6397F6E2" w:rsidR="11E82A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we do see </w:t>
      </w:r>
      <w:r w:rsidRPr="6397F6E2" w:rsidR="11E82A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majority of the distribution (Q1-Q3) </w:t>
      </w:r>
      <w:r w:rsidRPr="6397F6E2" w:rsidR="2EFE562C">
        <w:rPr>
          <w:rFonts w:ascii="Calibri" w:hAnsi="Calibri" w:eastAsia="Calibri" w:cs="Calibri"/>
          <w:b w:val="0"/>
          <w:bCs w:val="0"/>
          <w:i w:val="0"/>
          <w:iCs w:val="0"/>
          <w:caps w:val="0"/>
          <w:smallCaps w:val="0"/>
          <w:noProof w:val="0"/>
          <w:color w:val="000000" w:themeColor="text1" w:themeTint="FF" w:themeShade="FF"/>
          <w:sz w:val="24"/>
          <w:szCs w:val="24"/>
          <w:lang w:val="en-US"/>
        </w:rPr>
        <w:t>shift</w:t>
      </w:r>
      <w:r w:rsidRPr="6397F6E2" w:rsidR="145E422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2F4C96F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different ways based on the time. It is </w:t>
      </w:r>
      <w:r w:rsidRPr="6397F6E2" w:rsidR="1FE61DE4">
        <w:rPr>
          <w:rFonts w:ascii="Calibri" w:hAnsi="Calibri" w:eastAsia="Calibri" w:cs="Calibri"/>
          <w:b w:val="0"/>
          <w:bCs w:val="0"/>
          <w:i w:val="0"/>
          <w:iCs w:val="0"/>
          <w:caps w:val="0"/>
          <w:smallCaps w:val="0"/>
          <w:noProof w:val="0"/>
          <w:color w:val="000000" w:themeColor="text1" w:themeTint="FF" w:themeShade="FF"/>
          <w:sz w:val="24"/>
          <w:szCs w:val="24"/>
          <w:lang w:val="en-US"/>
        </w:rPr>
        <w:t>important</w:t>
      </w:r>
      <w:r w:rsidRPr="6397F6E2" w:rsidR="2F4C96F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note that this graph is across the entire data set, and typically noon or 1 PM games </w:t>
      </w:r>
      <w:r w:rsidRPr="6397F6E2" w:rsidR="2F4C96F9">
        <w:rPr>
          <w:rFonts w:ascii="Calibri" w:hAnsi="Calibri" w:eastAsia="Calibri" w:cs="Calibri"/>
          <w:b w:val="0"/>
          <w:bCs w:val="0"/>
          <w:i w:val="0"/>
          <w:iCs w:val="0"/>
          <w:caps w:val="0"/>
          <w:smallCaps w:val="0"/>
          <w:noProof w:val="0"/>
          <w:color w:val="000000" w:themeColor="text1" w:themeTint="FF" w:themeShade="FF"/>
          <w:sz w:val="24"/>
          <w:szCs w:val="24"/>
          <w:lang w:val="en-US"/>
        </w:rPr>
        <w:t>don’t</w:t>
      </w:r>
      <w:r w:rsidRPr="6397F6E2" w:rsidR="2F4C96F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necessarily occur on </w:t>
      </w:r>
      <w:r w:rsidRPr="6397F6E2" w:rsidR="7D88FE25">
        <w:rPr>
          <w:rFonts w:ascii="Calibri" w:hAnsi="Calibri" w:eastAsia="Calibri" w:cs="Calibri"/>
          <w:b w:val="0"/>
          <w:bCs w:val="0"/>
          <w:i w:val="0"/>
          <w:iCs w:val="0"/>
          <w:caps w:val="0"/>
          <w:smallCaps w:val="0"/>
          <w:noProof w:val="0"/>
          <w:color w:val="000000" w:themeColor="text1" w:themeTint="FF" w:themeShade="FF"/>
          <w:sz w:val="24"/>
          <w:szCs w:val="24"/>
          <w:lang w:val="en-US"/>
        </w:rPr>
        <w:t>weekdays and</w:t>
      </w:r>
      <w:r w:rsidRPr="6397F6E2" w:rsidR="2F4C96F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will usually only take place on weekends. Therefore, with more availability, people will tend to attend </w:t>
      </w:r>
      <w:r w:rsidRPr="6397F6E2" w:rsidR="201BC98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these games when they are on the weekend. </w:t>
      </w:r>
      <w:r w:rsidRPr="6397F6E2" w:rsidR="175AACC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However, this graph does support what we would expect in that there is potentially some ideal time for a game to be played that could </w:t>
      </w:r>
      <w:r w:rsidRPr="6397F6E2" w:rsidR="175AACC8">
        <w:rPr>
          <w:rFonts w:ascii="Calibri" w:hAnsi="Calibri" w:eastAsia="Calibri" w:cs="Calibri"/>
          <w:b w:val="0"/>
          <w:bCs w:val="0"/>
          <w:i w:val="0"/>
          <w:iCs w:val="0"/>
          <w:caps w:val="0"/>
          <w:smallCaps w:val="0"/>
          <w:noProof w:val="0"/>
          <w:color w:val="000000" w:themeColor="text1" w:themeTint="FF" w:themeShade="FF"/>
          <w:sz w:val="24"/>
          <w:szCs w:val="24"/>
          <w:lang w:val="en-US"/>
        </w:rPr>
        <w:t>optimize</w:t>
      </w:r>
      <w:r w:rsidRPr="6397F6E2" w:rsidR="175AACC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attendance.</w:t>
      </w:r>
    </w:p>
    <w:p w:rsidR="7FF318E2" w:rsidP="6397F6E2" w:rsidRDefault="7FF318E2" w14:paraId="260E7CC0" w14:textId="2AA37956">
      <w:pPr>
        <w:pStyle w:val="Normal"/>
        <w:spacing w:line="36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7FF318E2">
        <w:drawing>
          <wp:inline wp14:editId="1FDD5219" wp14:anchorId="7D5F227C">
            <wp:extent cx="5943600" cy="3362325"/>
            <wp:effectExtent l="0" t="0" r="0" b="0"/>
            <wp:docPr id="430034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0034360" name="Picture 430034360"/>
                    <pic:cNvPicPr/>
                  </pic:nvPicPr>
                  <pic:blipFill>
                    <a:blip xmlns:r="http://schemas.openxmlformats.org/officeDocument/2006/relationships" r:embed="rId253333372">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r w:rsidRPr="6397F6E2" w:rsidR="25D17A6B">
        <w:rPr>
          <w:rFonts w:ascii="Calibri" w:hAnsi="Calibri" w:eastAsia="Calibri" w:cs="Calibri"/>
          <w:b w:val="1"/>
          <w:bCs w:val="1"/>
          <w:i w:val="0"/>
          <w:iCs w:val="0"/>
          <w:caps w:val="0"/>
          <w:smallCaps w:val="0"/>
          <w:noProof w:val="0"/>
          <w:color w:val="000000" w:themeColor="text1" w:themeTint="FF" w:themeShade="FF"/>
          <w:sz w:val="24"/>
          <w:szCs w:val="24"/>
          <w:lang w:val="en-US"/>
        </w:rPr>
        <w:t>Figure 3</w:t>
      </w:r>
    </w:p>
    <w:p w:rsidR="3C3E5DDF" w:rsidP="61FE7536" w:rsidRDefault="3C3E5DDF" w14:paraId="6C11A77E" w14:textId="62AF49A2">
      <w:pPr>
        <w:spacing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61FE7536" w:rsidR="3C3E5DDF">
        <w:rPr>
          <w:rFonts w:ascii="Calibri" w:hAnsi="Calibri" w:eastAsia="Calibri" w:cs="Calibri"/>
          <w:b w:val="1"/>
          <w:bCs w:val="1"/>
          <w:i w:val="0"/>
          <w:iCs w:val="0"/>
          <w:caps w:val="0"/>
          <w:smallCaps w:val="0"/>
          <w:noProof w:val="0"/>
          <w:color w:val="000000" w:themeColor="text1" w:themeTint="FF" w:themeShade="FF"/>
          <w:sz w:val="24"/>
          <w:szCs w:val="24"/>
          <w:lang w:val="en-US"/>
        </w:rPr>
        <w:t xml:space="preserve">2.4. </w:t>
      </w:r>
      <w:r w:rsidRPr="61FE7536" w:rsidR="5BCF8644">
        <w:rPr>
          <w:rFonts w:ascii="Calibri" w:hAnsi="Calibri" w:eastAsia="Calibri" w:cs="Calibri"/>
          <w:b w:val="1"/>
          <w:bCs w:val="1"/>
          <w:i w:val="0"/>
          <w:iCs w:val="0"/>
          <w:caps w:val="0"/>
          <w:smallCaps w:val="0"/>
          <w:noProof w:val="0"/>
          <w:color w:val="000000" w:themeColor="text1" w:themeTint="FF" w:themeShade="FF"/>
          <w:sz w:val="24"/>
          <w:szCs w:val="24"/>
          <w:lang w:val="en-US"/>
        </w:rPr>
        <w:t xml:space="preserve">Temperature and </w:t>
      </w:r>
      <w:r w:rsidRPr="61FE7536" w:rsidR="3C3E5DDF">
        <w:rPr>
          <w:rFonts w:ascii="Calibri" w:hAnsi="Calibri" w:eastAsia="Calibri" w:cs="Calibri"/>
          <w:b w:val="1"/>
          <w:bCs w:val="1"/>
          <w:i w:val="0"/>
          <w:iCs w:val="0"/>
          <w:caps w:val="0"/>
          <w:smallCaps w:val="0"/>
          <w:noProof w:val="0"/>
          <w:color w:val="000000" w:themeColor="text1" w:themeTint="FF" w:themeShade="FF"/>
          <w:sz w:val="24"/>
          <w:szCs w:val="24"/>
          <w:lang w:val="en-US"/>
        </w:rPr>
        <w:t>Other Weather</w:t>
      </w:r>
    </w:p>
    <w:p w:rsidR="77FD37EF" w:rsidP="61FE7536" w:rsidRDefault="77FD37EF" w14:paraId="261C29D9" w14:textId="7F01E29F">
      <w:pPr>
        <w:pStyle w:val="Normal"/>
        <w:spacing w:line="360" w:lineRule="auto"/>
        <w:ind w:firstLine="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1FE7536" w:rsidR="77FD37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In addition to the </w:t>
      </w:r>
      <w:r w:rsidRPr="61FE7536" w:rsidR="77FD37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logistics</w:t>
      </w:r>
      <w:r w:rsidRPr="61FE7536" w:rsidR="77FD37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of the game, the weather serves as </w:t>
      </w:r>
      <w:r w:rsidRPr="61FE7536" w:rsidR="77FD37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 great influence</w:t>
      </w:r>
      <w:r w:rsidRPr="61FE7536" w:rsidR="77FD37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on </w:t>
      </w:r>
      <w:r w:rsidRPr="61FE7536" w:rsidR="77FD37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whether or not</w:t>
      </w:r>
      <w:r w:rsidRPr="61FE7536" w:rsidR="77FD37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 fan will attend a given game.</w:t>
      </w:r>
      <w:r w:rsidRPr="61FE7536" w:rsidR="77FD37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If it is </w:t>
      </w:r>
      <w:r w:rsidRPr="61FE7536" w:rsidR="77FD37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thunder</w:t>
      </w:r>
      <w:r w:rsidRPr="61FE7536" w:rsidR="77FD37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w:t>
      </w:r>
      <w:r w:rsidRPr="61FE7536" w:rsidR="66D5731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lightning</w:t>
      </w:r>
      <w:r w:rsidRPr="61FE7536" w:rsidR="77FD37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out, or if it is </w:t>
      </w:r>
      <w:r w:rsidRPr="61FE7536" w:rsidR="6F31B14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extremely</w:t>
      </w:r>
      <w:r w:rsidRPr="61FE7536" w:rsidR="77FD37E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cold, a fan will be less likely to atten</w:t>
      </w:r>
      <w:r w:rsidRPr="61FE7536" w:rsidR="19C88CC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d that game. Therefore, we look at two </w:t>
      </w:r>
      <w:r w:rsidRPr="61FE7536" w:rsidR="19C88CC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additional</w:t>
      </w:r>
      <w:r w:rsidRPr="61FE7536" w:rsidR="19C88CC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variables. The first variable being </w:t>
      </w:r>
      <w:r w:rsidRPr="61FE7536" w:rsidR="19C88CC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categorical,</w:t>
      </w:r>
      <w:r w:rsidRPr="61FE7536" w:rsidR="19C88CC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1FE7536" w:rsidR="19C88CC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representing</w:t>
      </w:r>
      <w:r w:rsidRPr="61FE7536" w:rsidR="19C88CC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extra features of the weather, such as if it </w:t>
      </w:r>
      <w:r w:rsidRPr="61FE7536" w:rsidR="19C88CC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was</w:t>
      </w:r>
      <w:r w:rsidRPr="61FE7536" w:rsidR="19C88CC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rainy, cloudy, snowy, etc. This variable had a reference level of Clear, given that this can be as</w:t>
      </w:r>
      <w:r w:rsidRPr="61FE7536" w:rsidR="11AE02B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sumed to be the weather condition a fan is most likely to attend in.</w:t>
      </w:r>
    </w:p>
    <w:p w:rsidR="11AE02B1" w:rsidP="6397F6E2" w:rsidRDefault="11AE02B1" w14:paraId="525796B8" w14:textId="052D9834">
      <w:pPr>
        <w:pStyle w:val="Normal"/>
        <w:spacing w:line="360" w:lineRule="auto"/>
        <w:ind w:firstLine="720"/>
        <w:jc w:val="left"/>
        <w:rPr>
          <w:rFonts w:ascii="Calibri" w:hAnsi="Calibri" w:eastAsia="Calibri" w:cs="Calibri"/>
          <w:b w:val="1"/>
          <w:bCs w:val="1"/>
          <w:i w:val="0"/>
          <w:iCs w:val="0"/>
          <w:caps w:val="0"/>
          <w:smallCaps w:val="0"/>
          <w:noProof w:val="0"/>
          <w:color w:val="000000" w:themeColor="text1" w:themeTint="FF" w:themeShade="FF"/>
          <w:sz w:val="24"/>
          <w:szCs w:val="24"/>
          <w:lang w:val="en-US"/>
        </w:rPr>
      </w:pPr>
      <w:r w:rsidRPr="6397F6E2" w:rsidR="11AE02B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w:t>
      </w:r>
      <w:r w:rsidRPr="6397F6E2" w:rsidR="11AE02B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e second variable is a </w:t>
      </w:r>
      <w:r w:rsidRPr="6397F6E2" w:rsidR="247A87E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continuous</w:t>
      </w:r>
      <w:r w:rsidRPr="6397F6E2" w:rsidR="11AE02B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variable of temperature (Fahrenheit). Below i</w:t>
      </w:r>
      <w:r w:rsidRPr="6397F6E2" w:rsidR="789485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n Figure 4 is </w:t>
      </w:r>
      <w:r w:rsidRPr="6397F6E2" w:rsidR="56BCBF4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 temperature</w:t>
      </w:r>
      <w:r w:rsidRPr="6397F6E2" w:rsidR="789485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plotted against the attendance at the respective game. Also plotted is a LOESS line, fitted to the data. This reveals a potential quadratic relationship between temperature and attendance. Now while the</w:t>
      </w:r>
      <w:r w:rsidRPr="6397F6E2" w:rsidR="6BE8CE0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raw scatterplot </w:t>
      </w:r>
      <w:r w:rsidRPr="6397F6E2" w:rsidR="789485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doesn’t</w:t>
      </w:r>
      <w:r w:rsidRPr="6397F6E2" w:rsidR="789485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sh</w:t>
      </w:r>
      <w:r w:rsidRPr="6397F6E2" w:rsidR="2E155FF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ow </w:t>
      </w:r>
      <w:r w:rsidRPr="6397F6E2" w:rsidR="2E155FF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clear signs</w:t>
      </w:r>
      <w:r w:rsidRPr="6397F6E2" w:rsidR="2E155FF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of</w:t>
      </w:r>
      <w:r w:rsidRPr="6397F6E2" w:rsidR="4470DCE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 non-linear</w:t>
      </w:r>
      <w:r w:rsidRPr="6397F6E2" w:rsidR="2E155FF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08DC585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relationship, there is still the potential that this quadratic relationship is </w:t>
      </w:r>
      <w:r w:rsidRPr="6397F6E2" w:rsidR="08DC585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apparent</w:t>
      </w:r>
      <w:r w:rsidRPr="6397F6E2" w:rsidR="08DC585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is hidden by the noise in this plot. This follows general intuition, such that </w:t>
      </w:r>
      <w:r w:rsidRPr="6397F6E2" w:rsidR="5DD6AE1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we would expect that if the temperature </w:t>
      </w:r>
      <w:r w:rsidRPr="6397F6E2" w:rsidR="2DE6EA0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were</w:t>
      </w:r>
      <w:r w:rsidRPr="6397F6E2" w:rsidR="5DD6AE1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too cold or too hot, a fan </w:t>
      </w:r>
      <w:r w:rsidRPr="6397F6E2" w:rsidR="70E2DF9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would</w:t>
      </w:r>
      <w:r w:rsidRPr="6397F6E2" w:rsidR="5DD6AE1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be less willing to attend the game. </w:t>
      </w:r>
      <w:r w:rsidRPr="6397F6E2" w:rsidR="5DD6AE1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Therefore,</w:t>
      </w:r>
      <w:r w:rsidRPr="6397F6E2" w:rsidR="5DD6AE1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w:t>
      </w:r>
      <w:r w:rsidRPr="6397F6E2" w:rsidR="71CEA22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e could assume that there is an ideal temperature for a game to be played in, meaning that </w:t>
      </w:r>
      <w:r w:rsidRPr="6397F6E2" w:rsidR="71CEA22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there</w:t>
      </w:r>
      <w:r w:rsidRPr="6397F6E2" w:rsidR="71CEA22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may be a quadratic relationship between temperature and attendance. Thus, we later look at this during our model selection process</w:t>
      </w:r>
      <w:r w:rsidRPr="6397F6E2" w:rsidR="152C502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w:t>
      </w:r>
      <w:r w:rsidRPr="6397F6E2" w:rsidR="152C502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determine</w:t>
      </w:r>
      <w:r w:rsidRPr="6397F6E2" w:rsidR="152C502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if this term should be included </w:t>
      </w:r>
      <w:r w:rsidRPr="6397F6E2" w:rsidR="47C2354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w:t>
      </w:r>
      <w:r w:rsidRPr="6397F6E2" w:rsidR="152C502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our final model</w:t>
      </w:r>
      <w:r w:rsidRPr="6397F6E2" w:rsidR="16C740F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p>
    <w:p w:rsidR="11AE02B1" w:rsidP="6397F6E2" w:rsidRDefault="11AE02B1" w14:paraId="0A63E62E" w14:textId="1D7309BF">
      <w:pPr>
        <w:pStyle w:val="Normal"/>
        <w:spacing w:line="360" w:lineRule="auto"/>
        <w:ind w:firstLine="0"/>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342B81B6">
        <w:drawing>
          <wp:inline wp14:editId="0BE0074E" wp14:anchorId="62052134">
            <wp:extent cx="5943600" cy="3362325"/>
            <wp:effectExtent l="0" t="0" r="0" b="0"/>
            <wp:docPr id="1767905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905905" name="Picture 1767905905"/>
                    <pic:cNvPicPr/>
                  </pic:nvPicPr>
                  <pic:blipFill>
                    <a:blip xmlns:r="http://schemas.openxmlformats.org/officeDocument/2006/relationships" r:embed="rId2056947007">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r w:rsidRPr="6397F6E2" w:rsidR="42F27F02">
        <w:rPr>
          <w:rFonts w:ascii="Calibri" w:hAnsi="Calibri" w:eastAsia="Calibri" w:cs="Calibri"/>
          <w:b w:val="1"/>
          <w:bCs w:val="1"/>
          <w:i w:val="0"/>
          <w:iCs w:val="0"/>
          <w:caps w:val="0"/>
          <w:smallCaps w:val="0"/>
          <w:noProof w:val="0"/>
          <w:color w:val="000000" w:themeColor="text1" w:themeTint="FF" w:themeShade="FF"/>
          <w:sz w:val="24"/>
          <w:szCs w:val="24"/>
          <w:lang w:val="en-US"/>
        </w:rPr>
        <w:t>Figure 4</w:t>
      </w:r>
    </w:p>
    <w:p w:rsidR="11AE02B1" w:rsidP="6397F6E2" w:rsidRDefault="11AE02B1" w14:paraId="779C771D" w14:textId="4C218155">
      <w:pPr>
        <w:pStyle w:val="Normal"/>
        <w:spacing w:line="360" w:lineRule="auto"/>
        <w:ind w:firstLine="0"/>
        <w:rPr>
          <w:rFonts w:ascii="Calibri" w:hAnsi="Calibri" w:eastAsia="Calibri" w:cs="Calibri"/>
          <w:b w:val="1"/>
          <w:bCs w:val="1"/>
          <w:i w:val="0"/>
          <w:iCs w:val="0"/>
          <w:caps w:val="0"/>
          <w:smallCaps w:val="0"/>
          <w:noProof w:val="0"/>
          <w:color w:val="000000" w:themeColor="text1" w:themeTint="FF" w:themeShade="FF"/>
          <w:sz w:val="24"/>
          <w:szCs w:val="24"/>
          <w:lang w:val="en-US"/>
        </w:rPr>
      </w:pPr>
      <w:r w:rsidRPr="6397F6E2" w:rsidR="3C3E5DDF">
        <w:rPr>
          <w:rFonts w:ascii="Calibri" w:hAnsi="Calibri" w:eastAsia="Calibri" w:cs="Calibri"/>
          <w:b w:val="1"/>
          <w:bCs w:val="1"/>
          <w:i w:val="0"/>
          <w:iCs w:val="0"/>
          <w:caps w:val="0"/>
          <w:smallCaps w:val="0"/>
          <w:noProof w:val="0"/>
          <w:color w:val="000000" w:themeColor="text1" w:themeTint="FF" w:themeShade="FF"/>
          <w:sz w:val="24"/>
          <w:szCs w:val="24"/>
          <w:lang w:val="en-US"/>
        </w:rPr>
        <w:t>2.</w:t>
      </w:r>
      <w:r w:rsidRPr="6397F6E2" w:rsidR="7AF2E732">
        <w:rPr>
          <w:rFonts w:ascii="Calibri" w:hAnsi="Calibri" w:eastAsia="Calibri" w:cs="Calibri"/>
          <w:b w:val="1"/>
          <w:bCs w:val="1"/>
          <w:i w:val="0"/>
          <w:iCs w:val="0"/>
          <w:caps w:val="0"/>
          <w:smallCaps w:val="0"/>
          <w:noProof w:val="0"/>
          <w:color w:val="000000" w:themeColor="text1" w:themeTint="FF" w:themeShade="FF"/>
          <w:sz w:val="24"/>
          <w:szCs w:val="24"/>
          <w:lang w:val="en-US"/>
        </w:rPr>
        <w:t>5</w:t>
      </w:r>
      <w:r w:rsidRPr="6397F6E2" w:rsidR="3C3E5DDF">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6397F6E2" w:rsidR="64E53312">
        <w:rPr>
          <w:rFonts w:ascii="Calibri" w:hAnsi="Calibri" w:eastAsia="Calibri" w:cs="Calibri"/>
          <w:b w:val="1"/>
          <w:bCs w:val="1"/>
          <w:i w:val="0"/>
          <w:iCs w:val="0"/>
          <w:caps w:val="0"/>
          <w:smallCaps w:val="0"/>
          <w:noProof w:val="0"/>
          <w:color w:val="000000" w:themeColor="text1" w:themeTint="FF" w:themeShade="FF"/>
          <w:sz w:val="24"/>
          <w:szCs w:val="24"/>
          <w:lang w:val="en-US"/>
        </w:rPr>
        <w:t>Game Type</w:t>
      </w:r>
    </w:p>
    <w:p w:rsidR="6A4E8D5F" w:rsidP="6397F6E2" w:rsidRDefault="6A4E8D5F" w14:paraId="27DECC38" w14:textId="0D59AF60">
      <w:pPr>
        <w:spacing w:line="360" w:lineRule="auto"/>
        <w:ind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6397F6E2" w:rsidR="755C79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One can </w:t>
      </w:r>
      <w:r w:rsidRPr="6397F6E2" w:rsidR="313BAF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also </w:t>
      </w:r>
      <w:r w:rsidRPr="6397F6E2" w:rsidR="755C79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expect that higher leverage games will induce more fans to attend. </w:t>
      </w:r>
      <w:r w:rsidRPr="6397F6E2" w:rsidR="755C79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way we </w:t>
      </w:r>
      <w:r w:rsidRPr="6397F6E2" w:rsidR="755C79B1">
        <w:rPr>
          <w:rFonts w:ascii="Calibri" w:hAnsi="Calibri" w:eastAsia="Calibri" w:cs="Calibri"/>
          <w:b w:val="0"/>
          <w:bCs w:val="0"/>
          <w:i w:val="0"/>
          <w:iCs w:val="0"/>
          <w:caps w:val="0"/>
          <w:smallCaps w:val="0"/>
          <w:noProof w:val="0"/>
          <w:color w:val="000000" w:themeColor="text1" w:themeTint="FF" w:themeShade="FF"/>
          <w:sz w:val="24"/>
          <w:szCs w:val="24"/>
          <w:lang w:val="en-US"/>
        </w:rPr>
        <w:t>sought</w:t>
      </w:r>
      <w:r w:rsidRPr="6397F6E2" w:rsidR="755C79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w:t>
      </w:r>
      <w:r w:rsidRPr="6397F6E2" w:rsidR="755C79B1">
        <w:rPr>
          <w:rFonts w:ascii="Calibri" w:hAnsi="Calibri" w:eastAsia="Calibri" w:cs="Calibri"/>
          <w:b w:val="0"/>
          <w:bCs w:val="0"/>
          <w:i w:val="0"/>
          <w:iCs w:val="0"/>
          <w:caps w:val="0"/>
          <w:smallCaps w:val="0"/>
          <w:noProof w:val="0"/>
          <w:color w:val="000000" w:themeColor="text1" w:themeTint="FF" w:themeShade="FF"/>
          <w:sz w:val="24"/>
          <w:szCs w:val="24"/>
          <w:lang w:val="en-US"/>
        </w:rPr>
        <w:t>identify</w:t>
      </w:r>
      <w:r w:rsidRPr="6397F6E2" w:rsidR="755C79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these types of games </w:t>
      </w:r>
      <w:r w:rsidRPr="6397F6E2" w:rsidR="6DB952BF">
        <w:rPr>
          <w:rFonts w:ascii="Calibri" w:hAnsi="Calibri" w:eastAsia="Calibri" w:cs="Calibri"/>
          <w:b w:val="0"/>
          <w:bCs w:val="0"/>
          <w:i w:val="0"/>
          <w:iCs w:val="0"/>
          <w:caps w:val="0"/>
          <w:smallCaps w:val="0"/>
          <w:noProof w:val="0"/>
          <w:color w:val="000000" w:themeColor="text1" w:themeTint="FF" w:themeShade="FF"/>
          <w:sz w:val="24"/>
          <w:szCs w:val="24"/>
          <w:lang w:val="en-US"/>
        </w:rPr>
        <w:t>was</w:t>
      </w:r>
      <w:r w:rsidRPr="6397F6E2" w:rsidR="755C79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through a dummy variable of divisional games, as well as a categorical variable to </w:t>
      </w:r>
      <w:r w:rsidRPr="6397F6E2" w:rsidR="755C79B1">
        <w:rPr>
          <w:rFonts w:ascii="Calibri" w:hAnsi="Calibri" w:eastAsia="Calibri" w:cs="Calibri"/>
          <w:b w:val="0"/>
          <w:bCs w:val="0"/>
          <w:i w:val="0"/>
          <w:iCs w:val="0"/>
          <w:caps w:val="0"/>
          <w:smallCaps w:val="0"/>
          <w:noProof w:val="0"/>
          <w:color w:val="000000" w:themeColor="text1" w:themeTint="FF" w:themeShade="FF"/>
          <w:sz w:val="24"/>
          <w:szCs w:val="24"/>
          <w:lang w:val="en-US"/>
        </w:rPr>
        <w:t>identify</w:t>
      </w:r>
      <w:r w:rsidRPr="6397F6E2" w:rsidR="755C79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what </w:t>
      </w:r>
      <w:r w:rsidRPr="6397F6E2" w:rsidR="6FD58FC9">
        <w:rPr>
          <w:rFonts w:ascii="Calibri" w:hAnsi="Calibri" w:eastAsia="Calibri" w:cs="Calibri"/>
          <w:b w:val="0"/>
          <w:bCs w:val="0"/>
          <w:i w:val="0"/>
          <w:iCs w:val="0"/>
          <w:caps w:val="0"/>
          <w:smallCaps w:val="0"/>
          <w:noProof w:val="0"/>
          <w:color w:val="000000" w:themeColor="text1" w:themeTint="FF" w:themeShade="FF"/>
          <w:sz w:val="24"/>
          <w:szCs w:val="24"/>
          <w:lang w:val="en-US"/>
        </w:rPr>
        <w:t>specific scheduled game it is (</w:t>
      </w:r>
      <w:r w:rsidRPr="6397F6E2" w:rsidR="0C5C3DF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specific </w:t>
      </w:r>
      <w:r w:rsidRPr="6397F6E2" w:rsidR="6FD58FC9">
        <w:rPr>
          <w:rFonts w:ascii="Calibri" w:hAnsi="Calibri" w:eastAsia="Calibri" w:cs="Calibri"/>
          <w:b w:val="0"/>
          <w:bCs w:val="0"/>
          <w:i w:val="0"/>
          <w:iCs w:val="0"/>
          <w:caps w:val="0"/>
          <w:smallCaps w:val="0"/>
          <w:noProof w:val="0"/>
          <w:color w:val="000000" w:themeColor="text1" w:themeTint="FF" w:themeShade="FF"/>
          <w:sz w:val="24"/>
          <w:szCs w:val="24"/>
          <w:lang w:val="en-US"/>
        </w:rPr>
        <w:t>playoff series</w:t>
      </w:r>
      <w:r w:rsidRPr="6397F6E2" w:rsidR="29427C5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or a </w:t>
      </w:r>
      <w:r w:rsidRPr="6397F6E2" w:rsidR="6FD58FC9">
        <w:rPr>
          <w:rFonts w:ascii="Calibri" w:hAnsi="Calibri" w:eastAsia="Calibri" w:cs="Calibri"/>
          <w:b w:val="0"/>
          <w:bCs w:val="0"/>
          <w:i w:val="0"/>
          <w:iCs w:val="0"/>
          <w:caps w:val="0"/>
          <w:smallCaps w:val="0"/>
          <w:noProof w:val="0"/>
          <w:color w:val="000000" w:themeColor="text1" w:themeTint="FF" w:themeShade="FF"/>
          <w:sz w:val="24"/>
          <w:szCs w:val="24"/>
          <w:lang w:val="en-US"/>
        </w:rPr>
        <w:t>regular season</w:t>
      </w:r>
      <w:r w:rsidRPr="6397F6E2" w:rsidR="2B2ED7E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contest</w:t>
      </w:r>
      <w:r w:rsidRPr="6397F6E2" w:rsidR="6FD58FC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6397F6E2" w:rsidR="6FD58FC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Divisional games are defined to be a game with two teams in the same division facing each other. Each team plays against their </w:t>
      </w:r>
      <w:r w:rsidRPr="6397F6E2" w:rsidR="13C1B8C0">
        <w:rPr>
          <w:rFonts w:ascii="Calibri" w:hAnsi="Calibri" w:eastAsia="Calibri" w:cs="Calibri"/>
          <w:b w:val="0"/>
          <w:bCs w:val="0"/>
          <w:i w:val="0"/>
          <w:iCs w:val="0"/>
          <w:caps w:val="0"/>
          <w:smallCaps w:val="0"/>
          <w:noProof w:val="0"/>
          <w:color w:val="000000" w:themeColor="text1" w:themeTint="FF" w:themeShade="FF"/>
          <w:sz w:val="24"/>
          <w:szCs w:val="24"/>
          <w:lang w:val="en-US"/>
        </w:rPr>
        <w:t>division</w:t>
      </w:r>
      <w:r w:rsidRPr="6397F6E2" w:rsidR="314603B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more</w:t>
      </w:r>
      <w:r w:rsidRPr="6397F6E2" w:rsidR="6FD58FC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often than</w:t>
      </w:r>
      <w:r w:rsidRPr="6397F6E2" w:rsidR="3AE6668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rest of the league, and these games typically have rivalries or more intense games as they fight for the </w:t>
      </w:r>
      <w:bookmarkStart w:name="_Int_MVV3Quqd" w:id="916274106"/>
      <w:r w:rsidRPr="6397F6E2" w:rsidR="0A9BB479">
        <w:rPr>
          <w:rFonts w:ascii="Calibri" w:hAnsi="Calibri" w:eastAsia="Calibri" w:cs="Calibri"/>
          <w:b w:val="0"/>
          <w:bCs w:val="0"/>
          <w:i w:val="0"/>
          <w:iCs w:val="0"/>
          <w:caps w:val="0"/>
          <w:smallCaps w:val="0"/>
          <w:noProof w:val="0"/>
          <w:color w:val="000000" w:themeColor="text1" w:themeTint="FF" w:themeShade="FF"/>
          <w:sz w:val="24"/>
          <w:szCs w:val="24"/>
          <w:lang w:val="en-US"/>
        </w:rPr>
        <w:t>division's</w:t>
      </w:r>
      <w:bookmarkEnd w:id="916274106"/>
      <w:r w:rsidRPr="6397F6E2" w:rsidR="3AE6668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title</w:t>
      </w:r>
      <w:r w:rsidRPr="6397F6E2" w:rsidR="7FD990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Therefore, </w:t>
      </w:r>
      <w:r w:rsidRPr="6397F6E2" w:rsidR="3AE6668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we would expect </w:t>
      </w:r>
      <w:r w:rsidRPr="6397F6E2" w:rsidR="223FA86E">
        <w:rPr>
          <w:rFonts w:ascii="Calibri" w:hAnsi="Calibri" w:eastAsia="Calibri" w:cs="Calibri"/>
          <w:b w:val="0"/>
          <w:bCs w:val="0"/>
          <w:i w:val="0"/>
          <w:iCs w:val="0"/>
          <w:caps w:val="0"/>
          <w:smallCaps w:val="0"/>
          <w:noProof w:val="0"/>
          <w:color w:val="000000" w:themeColor="text1" w:themeTint="FF" w:themeShade="FF"/>
          <w:sz w:val="24"/>
          <w:szCs w:val="24"/>
          <w:lang w:val="en-US"/>
        </w:rPr>
        <w:t>greater</w:t>
      </w:r>
      <w:r w:rsidRPr="6397F6E2" w:rsidR="3AE6668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attendance for these </w:t>
      </w:r>
      <w:r w:rsidRPr="6397F6E2" w:rsidR="5529F26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types of </w:t>
      </w:r>
      <w:r w:rsidRPr="6397F6E2" w:rsidR="3AE6668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games. </w:t>
      </w:r>
      <w:r w:rsidRPr="6397F6E2" w:rsidR="3AE66688">
        <w:rPr>
          <w:rFonts w:ascii="Calibri" w:hAnsi="Calibri" w:eastAsia="Calibri" w:cs="Calibri"/>
          <w:b w:val="0"/>
          <w:bCs w:val="0"/>
          <w:i w:val="0"/>
          <w:iCs w:val="0"/>
          <w:caps w:val="0"/>
          <w:smallCaps w:val="0"/>
          <w:noProof w:val="0"/>
          <w:color w:val="000000" w:themeColor="text1" w:themeTint="FF" w:themeShade="FF"/>
          <w:sz w:val="24"/>
          <w:szCs w:val="24"/>
          <w:lang w:val="en-US"/>
        </w:rPr>
        <w:t>Similarly, as teams make it deeper in the postseason, we would expect an increase in attendance</w:t>
      </w:r>
      <w:r w:rsidRPr="6397F6E2" w:rsidR="680F860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those later rounds. </w:t>
      </w:r>
    </w:p>
    <w:p w:rsidR="6A4E8D5F" w:rsidP="6397F6E2" w:rsidRDefault="6A4E8D5F" w14:paraId="52A22FD6" w14:textId="213FFE7E">
      <w:pPr>
        <w:spacing w:line="360" w:lineRule="auto"/>
        <w:ind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6397F6E2" w:rsidR="680F860B">
        <w:rPr>
          <w:rFonts w:ascii="Calibri" w:hAnsi="Calibri" w:eastAsia="Calibri" w:cs="Calibri"/>
          <w:b w:val="0"/>
          <w:bCs w:val="0"/>
          <w:i w:val="0"/>
          <w:iCs w:val="0"/>
          <w:caps w:val="0"/>
          <w:smallCaps w:val="0"/>
          <w:noProof w:val="0"/>
          <w:color w:val="000000" w:themeColor="text1" w:themeTint="FF" w:themeShade="FF"/>
          <w:sz w:val="24"/>
          <w:szCs w:val="24"/>
          <w:lang w:val="en-US"/>
        </w:rPr>
        <w:t>Additionally, we incorporated a</w:t>
      </w:r>
      <w:r w:rsidRPr="6397F6E2" w:rsidR="0AEBDE04">
        <w:rPr>
          <w:rFonts w:ascii="Calibri" w:hAnsi="Calibri" w:eastAsia="Calibri" w:cs="Calibri"/>
          <w:b w:val="0"/>
          <w:bCs w:val="0"/>
          <w:i w:val="0"/>
          <w:iCs w:val="0"/>
          <w:caps w:val="0"/>
          <w:smallCaps w:val="0"/>
          <w:noProof w:val="0"/>
          <w:color w:val="000000" w:themeColor="text1" w:themeTint="FF" w:themeShade="FF"/>
          <w:sz w:val="24"/>
          <w:szCs w:val="24"/>
          <w:lang w:val="en-US"/>
        </w:rPr>
        <w:t>nother</w:t>
      </w:r>
      <w:r w:rsidRPr="6397F6E2" w:rsidR="680F860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dummy variable for interleague games. It was only a few years ago that teams </w:t>
      </w:r>
      <w:r w:rsidRPr="6397F6E2" w:rsidR="2313B5F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began </w:t>
      </w:r>
      <w:r w:rsidRPr="6397F6E2" w:rsidR="297B8626">
        <w:rPr>
          <w:rFonts w:ascii="Calibri" w:hAnsi="Calibri" w:eastAsia="Calibri" w:cs="Calibri"/>
          <w:b w:val="0"/>
          <w:bCs w:val="0"/>
          <w:i w:val="0"/>
          <w:iCs w:val="0"/>
          <w:caps w:val="0"/>
          <w:smallCaps w:val="0"/>
          <w:noProof w:val="0"/>
          <w:color w:val="000000" w:themeColor="text1" w:themeTint="FF" w:themeShade="FF"/>
          <w:sz w:val="24"/>
          <w:szCs w:val="24"/>
          <w:lang w:val="en-US"/>
        </w:rPr>
        <w:t>playing with</w:t>
      </w:r>
      <w:r w:rsidRPr="6397F6E2" w:rsidR="2313B5F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397F6E2" w:rsidR="680F860B">
        <w:rPr>
          <w:rFonts w:ascii="Calibri" w:hAnsi="Calibri" w:eastAsia="Calibri" w:cs="Calibri"/>
          <w:b w:val="0"/>
          <w:bCs w:val="0"/>
          <w:i w:val="0"/>
          <w:iCs w:val="0"/>
          <w:caps w:val="0"/>
          <w:smallCaps w:val="0"/>
          <w:noProof w:val="0"/>
          <w:color w:val="000000" w:themeColor="text1" w:themeTint="FF" w:themeShade="FF"/>
          <w:sz w:val="24"/>
          <w:szCs w:val="24"/>
          <w:lang w:val="en-US"/>
        </w:rPr>
        <w:t>every team in the league at least once</w:t>
      </w:r>
      <w:r w:rsidRPr="6397F6E2" w:rsidR="5CE0303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during the season</w:t>
      </w:r>
      <w:r w:rsidRPr="6397F6E2" w:rsidR="680F860B">
        <w:rPr>
          <w:rFonts w:ascii="Calibri" w:hAnsi="Calibri" w:eastAsia="Calibri" w:cs="Calibri"/>
          <w:b w:val="0"/>
          <w:bCs w:val="0"/>
          <w:i w:val="0"/>
          <w:iCs w:val="0"/>
          <w:caps w:val="0"/>
          <w:smallCaps w:val="0"/>
          <w:noProof w:val="0"/>
          <w:color w:val="000000" w:themeColor="text1" w:themeTint="FF" w:themeShade="FF"/>
          <w:sz w:val="24"/>
          <w:szCs w:val="24"/>
          <w:lang w:val="en-US"/>
        </w:rPr>
        <w:t>. Prior to this, it was a rare occasion for an Amer</w:t>
      </w:r>
      <w:r w:rsidRPr="6397F6E2" w:rsidR="41BAAF5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ican League team to play a National League team, and this </w:t>
      </w:r>
      <w:r w:rsidRPr="6397F6E2" w:rsidR="03DC1B8E">
        <w:rPr>
          <w:rFonts w:ascii="Calibri" w:hAnsi="Calibri" w:eastAsia="Calibri" w:cs="Calibri"/>
          <w:b w:val="0"/>
          <w:bCs w:val="0"/>
          <w:i w:val="0"/>
          <w:iCs w:val="0"/>
          <w:caps w:val="0"/>
          <w:smallCaps w:val="0"/>
          <w:noProof w:val="0"/>
          <w:color w:val="000000" w:themeColor="text1" w:themeTint="FF" w:themeShade="FF"/>
          <w:sz w:val="24"/>
          <w:szCs w:val="24"/>
          <w:lang w:val="en-US"/>
        </w:rPr>
        <w:t>rarity</w:t>
      </w:r>
      <w:r w:rsidRPr="6397F6E2" w:rsidR="41BAAF5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not only brought in more fans, but developed rivalries that are still </w:t>
      </w:r>
      <w:r w:rsidRPr="6397F6E2" w:rsidR="41BAAF5F">
        <w:rPr>
          <w:rFonts w:ascii="Calibri" w:hAnsi="Calibri" w:eastAsia="Calibri" w:cs="Calibri"/>
          <w:b w:val="0"/>
          <w:bCs w:val="0"/>
          <w:i w:val="0"/>
          <w:iCs w:val="0"/>
          <w:caps w:val="0"/>
          <w:smallCaps w:val="0"/>
          <w:noProof w:val="0"/>
          <w:color w:val="000000" w:themeColor="text1" w:themeTint="FF" w:themeShade="FF"/>
          <w:sz w:val="24"/>
          <w:szCs w:val="24"/>
          <w:lang w:val="en-US"/>
        </w:rPr>
        <w:t>apparent</w:t>
      </w:r>
      <w:r w:rsidRPr="6397F6E2" w:rsidR="41BAAF5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today. </w:t>
      </w:r>
      <w:r w:rsidRPr="6397F6E2" w:rsidR="58C98B30">
        <w:rPr>
          <w:rFonts w:ascii="Calibri" w:hAnsi="Calibri" w:eastAsia="Calibri" w:cs="Calibri"/>
          <w:b w:val="0"/>
          <w:bCs w:val="0"/>
          <w:i w:val="0"/>
          <w:iCs w:val="0"/>
          <w:caps w:val="0"/>
          <w:smallCaps w:val="0"/>
          <w:noProof w:val="0"/>
          <w:color w:val="000000" w:themeColor="text1" w:themeTint="FF" w:themeShade="FF"/>
          <w:sz w:val="24"/>
          <w:szCs w:val="24"/>
          <w:lang w:val="en-US"/>
        </w:rPr>
        <w:t>Therefore</w:t>
      </w:r>
      <w:r w:rsidRPr="6397F6E2" w:rsidR="41BAAF5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we would expect an interleague game today to still have an increase in attendance </w:t>
      </w:r>
      <w:r w:rsidRPr="6397F6E2" w:rsidR="41BAAF5F">
        <w:rPr>
          <w:rFonts w:ascii="Calibri" w:hAnsi="Calibri" w:eastAsia="Calibri" w:cs="Calibri"/>
          <w:b w:val="0"/>
          <w:bCs w:val="0"/>
          <w:i w:val="0"/>
          <w:iCs w:val="0"/>
          <w:caps w:val="0"/>
          <w:smallCaps w:val="0"/>
          <w:noProof w:val="0"/>
          <w:color w:val="000000" w:themeColor="text1" w:themeTint="FF" w:themeShade="FF"/>
          <w:sz w:val="24"/>
          <w:szCs w:val="24"/>
          <w:lang w:val="en-US"/>
        </w:rPr>
        <w:t>relative</w:t>
      </w:r>
      <w:r w:rsidRPr="6397F6E2" w:rsidR="41BAAF5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w:t>
      </w:r>
      <w:r w:rsidRPr="6397F6E2" w:rsidR="0C4D5C0B">
        <w:rPr>
          <w:rFonts w:ascii="Calibri" w:hAnsi="Calibri" w:eastAsia="Calibri" w:cs="Calibri"/>
          <w:b w:val="0"/>
          <w:bCs w:val="0"/>
          <w:i w:val="0"/>
          <w:iCs w:val="0"/>
          <w:caps w:val="0"/>
          <w:smallCaps w:val="0"/>
          <w:noProof w:val="0"/>
          <w:color w:val="000000" w:themeColor="text1" w:themeTint="FF" w:themeShade="FF"/>
          <w:sz w:val="24"/>
          <w:szCs w:val="24"/>
          <w:lang w:val="en-US"/>
        </w:rPr>
        <w:t>any other game.</w:t>
      </w:r>
      <w:r w:rsidRPr="6397F6E2" w:rsidR="0C4D5C0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755C79B1" w:rsidP="61FE7536" w:rsidRDefault="755C79B1" w14:paraId="180020F7" w14:textId="7269AD36">
      <w:pPr>
        <w:pStyle w:val="Normal"/>
        <w:spacing w:line="36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61FE7536" w:rsidR="755C79B1">
        <w:rPr>
          <w:rFonts w:ascii="Calibri" w:hAnsi="Calibri" w:eastAsia="Calibri" w:cs="Calibri"/>
          <w:b w:val="1"/>
          <w:bCs w:val="1"/>
          <w:i w:val="0"/>
          <w:iCs w:val="0"/>
          <w:caps w:val="0"/>
          <w:smallCaps w:val="0"/>
          <w:noProof w:val="0"/>
          <w:color w:val="000000" w:themeColor="text1" w:themeTint="FF" w:themeShade="FF"/>
          <w:sz w:val="24"/>
          <w:szCs w:val="24"/>
          <w:lang w:val="en-US"/>
        </w:rPr>
        <w:t>2.6. Ballpark</w:t>
      </w:r>
    </w:p>
    <w:p w:rsidR="6A4E8D5F" w:rsidP="6397F6E2" w:rsidRDefault="6A4E8D5F" w14:paraId="711A1644" w14:textId="7F49C95D">
      <w:pPr>
        <w:pStyle w:val="Normal"/>
        <w:spacing w:line="360" w:lineRule="auto"/>
        <w:ind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6397F6E2" w:rsidR="54A6471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Baseball consists </w:t>
      </w:r>
      <w:r w:rsidRPr="6397F6E2" w:rsidR="746B1C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of some of the most historic stadiums in </w:t>
      </w:r>
      <w:r w:rsidRPr="6397F6E2" w:rsidR="7B301D02">
        <w:rPr>
          <w:rFonts w:ascii="Calibri" w:hAnsi="Calibri" w:eastAsia="Calibri" w:cs="Calibri"/>
          <w:b w:val="0"/>
          <w:bCs w:val="0"/>
          <w:i w:val="0"/>
          <w:iCs w:val="0"/>
          <w:caps w:val="0"/>
          <w:smallCaps w:val="0"/>
          <w:noProof w:val="0"/>
          <w:color w:val="000000" w:themeColor="text1" w:themeTint="FF" w:themeShade="FF"/>
          <w:sz w:val="24"/>
          <w:szCs w:val="24"/>
          <w:lang w:val="en-US"/>
        </w:rPr>
        <w:t>all</w:t>
      </w:r>
      <w:r w:rsidRPr="6397F6E2" w:rsidR="746B1C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sports. On many occasions, people will attend a game not to watch the game, but to just visit a specific ballpark. Historic stadiums such as Fenway</w:t>
      </w:r>
      <w:r w:rsidRPr="6397F6E2" w:rsidR="49657C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Park</w:t>
      </w:r>
      <w:r w:rsidRPr="6397F6E2" w:rsidR="746B1CB8">
        <w:rPr>
          <w:rFonts w:ascii="Calibri" w:hAnsi="Calibri" w:eastAsia="Calibri" w:cs="Calibri"/>
          <w:b w:val="0"/>
          <w:bCs w:val="0"/>
          <w:i w:val="0"/>
          <w:iCs w:val="0"/>
          <w:caps w:val="0"/>
          <w:smallCaps w:val="0"/>
          <w:noProof w:val="0"/>
          <w:color w:val="000000" w:themeColor="text1" w:themeTint="FF" w:themeShade="FF"/>
          <w:sz w:val="24"/>
          <w:szCs w:val="24"/>
          <w:lang w:val="en-US"/>
        </w:rPr>
        <w:t>, Yankee Stadium, or Wr</w:t>
      </w:r>
      <w:r w:rsidRPr="6397F6E2" w:rsidR="7DB59B65">
        <w:rPr>
          <w:rFonts w:ascii="Calibri" w:hAnsi="Calibri" w:eastAsia="Calibri" w:cs="Calibri"/>
          <w:b w:val="0"/>
          <w:bCs w:val="0"/>
          <w:i w:val="0"/>
          <w:iCs w:val="0"/>
          <w:caps w:val="0"/>
          <w:smallCaps w:val="0"/>
          <w:noProof w:val="0"/>
          <w:color w:val="000000" w:themeColor="text1" w:themeTint="FF" w:themeShade="FF"/>
          <w:sz w:val="24"/>
          <w:szCs w:val="24"/>
          <w:lang w:val="en-US"/>
        </w:rPr>
        <w:t>igley Field</w:t>
      </w:r>
      <w:r w:rsidRPr="6397F6E2" w:rsidR="1775A15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are all examples of venues that are expected to have consistently higher attendance due to the tourist </w:t>
      </w:r>
      <w:r w:rsidRPr="6397F6E2" w:rsidR="5E385E99">
        <w:rPr>
          <w:rFonts w:ascii="Calibri" w:hAnsi="Calibri" w:eastAsia="Calibri" w:cs="Calibri"/>
          <w:b w:val="0"/>
          <w:bCs w:val="0"/>
          <w:i w:val="0"/>
          <w:iCs w:val="0"/>
          <w:caps w:val="0"/>
          <w:smallCaps w:val="0"/>
          <w:noProof w:val="0"/>
          <w:color w:val="000000" w:themeColor="text1" w:themeTint="FF" w:themeShade="FF"/>
          <w:sz w:val="24"/>
          <w:szCs w:val="24"/>
          <w:lang w:val="en-US"/>
        </w:rPr>
        <w:t>type of</w:t>
      </w:r>
      <w:r w:rsidRPr="6397F6E2" w:rsidR="1775A15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attraction it can also serve to be. Therefore, a categorical variable </w:t>
      </w:r>
      <w:r w:rsidRPr="6397F6E2" w:rsidR="239F243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denoting the specific ballpark was included, and it was </w:t>
      </w:r>
      <w:r w:rsidRPr="6397F6E2" w:rsidR="239F243F">
        <w:rPr>
          <w:rFonts w:ascii="Calibri" w:hAnsi="Calibri" w:eastAsia="Calibri" w:cs="Calibri"/>
          <w:b w:val="0"/>
          <w:bCs w:val="0"/>
          <w:i w:val="0"/>
          <w:iCs w:val="0"/>
          <w:caps w:val="0"/>
          <w:smallCaps w:val="0"/>
          <w:noProof w:val="0"/>
          <w:color w:val="000000" w:themeColor="text1" w:themeTint="FF" w:themeShade="FF"/>
          <w:sz w:val="24"/>
          <w:szCs w:val="24"/>
          <w:lang w:val="en-US"/>
        </w:rPr>
        <w:t>relative</w:t>
      </w:r>
      <w:r w:rsidRPr="6397F6E2" w:rsidR="239F243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Citi Field, the home of the New York Mets</w:t>
      </w:r>
      <w:r w:rsidRPr="6397F6E2" w:rsidR="239F243F">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57806CC3" w:rsidP="788522A0" w:rsidRDefault="57806CC3" w14:paraId="25040E65" w14:textId="3BC62FD2">
      <w:pPr>
        <w:pStyle w:val="Normal"/>
        <w:spacing w:line="360" w:lineRule="auto"/>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pPr>
      <w:r w:rsidRPr="788522A0" w:rsidR="57806CC3">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t>3. Model Selection</w:t>
      </w:r>
    </w:p>
    <w:p w:rsidR="57806CC3" w:rsidP="61FE7536" w:rsidRDefault="57806CC3" w14:paraId="2C725672" w14:textId="5BB95E56">
      <w:pPr>
        <w:pStyle w:val="Normal"/>
        <w:spacing w:line="360" w:lineRule="auto"/>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pPr>
      <w:r w:rsidRPr="61FE7536" w:rsidR="57806CC3">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3.1. Correlation and Scatterplots</w:t>
      </w:r>
    </w:p>
    <w:p w:rsidR="1B695F9A" w:rsidP="6397F6E2" w:rsidRDefault="1B695F9A" w14:paraId="07DD51F8" w14:textId="603FB1E9">
      <w:pPr>
        <w:pStyle w:val="Normal"/>
        <w:spacing w:line="360" w:lineRule="auto"/>
        <w:ind w:firstLine="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1B695F9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Below </w:t>
      </w:r>
      <w:r w:rsidRPr="6397F6E2" w:rsidR="4CFE776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in Figure 5 </w:t>
      </w:r>
      <w:r w:rsidRPr="6397F6E2" w:rsidR="4EFA60E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(on the left) </w:t>
      </w:r>
      <w:r w:rsidRPr="6397F6E2" w:rsidR="1B695F9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is a correlation matrix of the previously mentioned variables</w:t>
      </w:r>
      <w:r w:rsidRPr="6397F6E2" w:rsidR="7EE34D6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6397F6E2" w:rsidR="1B695F9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as well as other </w:t>
      </w:r>
      <w:r w:rsidRPr="6397F6E2" w:rsidR="17630EE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variables</w:t>
      </w:r>
      <w:r w:rsidRPr="6397F6E2" w:rsidR="1B695F9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that will be mentioned throughout this section.</w:t>
      </w:r>
      <w:r w:rsidRPr="6397F6E2" w:rsidR="1B695F9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4B154E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In this matrix, we see intuitive relationships, such as a greater amount of home or away stars leading to increased home and away winning </w:t>
      </w:r>
      <w:r w:rsidRPr="6397F6E2" w:rsidR="4B154E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percentages</w:t>
      </w:r>
      <w:r w:rsidRPr="6397F6E2" w:rsidR="4B154E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respectively. </w:t>
      </w:r>
      <w:r w:rsidRPr="6397F6E2" w:rsidR="7669A6C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Overall, this matrix allows </w:t>
      </w:r>
      <w:r w:rsidRPr="6397F6E2" w:rsidR="22F9FC2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us</w:t>
      </w:r>
      <w:r w:rsidRPr="6397F6E2" w:rsidR="7669A6C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to get a baseline </w:t>
      </w:r>
      <w:r w:rsidRPr="6397F6E2" w:rsidR="5C1C2C1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understanding of</w:t>
      </w:r>
      <w:r w:rsidRPr="6397F6E2" w:rsidR="7669A6C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relationship between the different variables themselves</w:t>
      </w:r>
      <w:r w:rsidRPr="6397F6E2" w:rsidR="45EF12E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The table on the</w:t>
      </w:r>
      <w:r w:rsidRPr="6397F6E2" w:rsidR="3B834F2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45EF12E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right of Figure 5 can be used</w:t>
      </w:r>
      <w:r w:rsidRPr="6397F6E2" w:rsidR="3B834F2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038BA0F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to</w:t>
      </w:r>
      <w:r w:rsidRPr="6397F6E2" w:rsidR="28884C8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understand</w:t>
      </w:r>
      <w:r w:rsidRPr="6397F6E2" w:rsidR="3B834F2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what we should expect from the results of our regression, and </w:t>
      </w:r>
      <w:r w:rsidRPr="6397F6E2" w:rsidR="72D731A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whether</w:t>
      </w:r>
      <w:r w:rsidRPr="6397F6E2" w:rsidR="056881C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there is </w:t>
      </w:r>
      <w:r w:rsidRPr="6397F6E2" w:rsidR="047BBCE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an indication</w:t>
      </w:r>
      <w:r w:rsidRPr="6397F6E2" w:rsidR="42EB43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of</w:t>
      </w:r>
      <w:r w:rsidRPr="6397F6E2" w:rsidR="0CBA70D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strong</w:t>
      </w:r>
      <w:r w:rsidRPr="6397F6E2" w:rsidR="056881C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linear association</w:t>
      </w:r>
      <w:r w:rsidRPr="6397F6E2" w:rsidR="553C00F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w:t>
      </w:r>
      <w:r w:rsidRPr="6397F6E2" w:rsidR="056881C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between the variables and attendance. </w:t>
      </w:r>
    </w:p>
    <w:p w:rsidR="1F311D10" w:rsidP="6397F6E2" w:rsidRDefault="1F311D10" w14:paraId="4A4746F8" w14:textId="2B73DDAB">
      <w:pPr>
        <w:pStyle w:val="Normal"/>
        <w:spacing w:line="36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1F311D10">
        <w:drawing>
          <wp:inline wp14:editId="504C8D77" wp14:anchorId="1980695A">
            <wp:extent cx="5943600" cy="3752850"/>
            <wp:effectExtent l="0" t="0" r="0" b="0"/>
            <wp:docPr id="1381653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1653982" name="Picture 1381653982"/>
                    <pic:cNvPicPr/>
                  </pic:nvPicPr>
                  <pic:blipFill>
                    <a:blip xmlns:r="http://schemas.openxmlformats.org/officeDocument/2006/relationships" r:embed="rId1794492448">
                      <a:extLst>
                        <a:ext uri="{28A0092B-C50C-407E-A947-70E740481C1C}">
                          <a14:useLocalDpi xmlns:a14="http://schemas.microsoft.com/office/drawing/2010/main"/>
                        </a:ext>
                      </a:extLst>
                    </a:blip>
                    <a:stretch>
                      <a:fillRect/>
                    </a:stretch>
                  </pic:blipFill>
                  <pic:spPr>
                    <a:xfrm>
                      <a:off x="0" y="0"/>
                      <a:ext cx="5943600" cy="3752850"/>
                    </a:xfrm>
                    <a:prstGeom prst="rect">
                      <a:avLst/>
                    </a:prstGeom>
                  </pic:spPr>
                </pic:pic>
              </a:graphicData>
            </a:graphic>
          </wp:inline>
        </w:drawing>
      </w:r>
      <w:r w:rsidRPr="6397F6E2" w:rsidR="46303E91">
        <w:rPr>
          <w:rFonts w:ascii="Calibri" w:hAnsi="Calibri" w:eastAsia="Calibri" w:cs="Calibri"/>
          <w:b w:val="1"/>
          <w:bCs w:val="1"/>
          <w:i w:val="0"/>
          <w:iCs w:val="0"/>
          <w:caps w:val="0"/>
          <w:smallCaps w:val="0"/>
          <w:noProof w:val="0"/>
          <w:color w:val="000000" w:themeColor="text1" w:themeTint="FF" w:themeShade="FF"/>
          <w:sz w:val="24"/>
          <w:szCs w:val="24"/>
          <w:lang w:val="en-US"/>
        </w:rPr>
        <w:t>Figure 5</w:t>
      </w:r>
    </w:p>
    <w:p w:rsidR="1189EE14" w:rsidP="6397F6E2" w:rsidRDefault="1189EE14" w14:paraId="04B148B6" w14:textId="68F6458A">
      <w:pPr>
        <w:pStyle w:val="Normal"/>
        <w:spacing w:line="360" w:lineRule="auto"/>
        <w:ind w:firstLine="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1189EE1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Prior to constructing our first model, we analyzed the different </w:t>
      </w:r>
      <w:r w:rsidRPr="6397F6E2" w:rsidR="121AB75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continuous</w:t>
      </w:r>
      <w:r w:rsidRPr="6397F6E2" w:rsidR="1189EE1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variables as they relate to attendance. These four variables, in addition to </w:t>
      </w:r>
      <w:r w:rsidRPr="6397F6E2" w:rsidR="6D82B8B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temperature,</w:t>
      </w:r>
      <w:r w:rsidRPr="6397F6E2" w:rsidR="1189EE1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were included in our base model (</w:t>
      </w:r>
      <w:r w:rsidRPr="6397F6E2" w:rsidR="6C3394C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w:t>
      </w:r>
      <w:r w:rsidRPr="6397F6E2" w:rsidR="1189EE1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odel 1), which is </w:t>
      </w:r>
      <w:r w:rsidRPr="6397F6E2" w:rsidR="5468C8B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discussed</w:t>
      </w:r>
      <w:r w:rsidRPr="6397F6E2" w:rsidR="505AFF8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further later in this </w:t>
      </w:r>
      <w:r w:rsidRPr="6397F6E2" w:rsidR="02F044C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section</w:t>
      </w:r>
      <w:r w:rsidRPr="6397F6E2" w:rsidR="505AFF8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Below</w:t>
      </w:r>
      <w:r w:rsidRPr="6397F6E2" w:rsidR="0D946DA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in Figure 6</w:t>
      </w:r>
      <w:r w:rsidRPr="6397F6E2" w:rsidR="505AFF8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are the scatterplots of both home and away quality, as well as home and away star power as they relate to attendance. Home and away quality are defined as the winning percentage of the respective team heading </w:t>
      </w:r>
      <w:r w:rsidRPr="6397F6E2" w:rsidR="0F1572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into that specific game. </w:t>
      </w:r>
      <w:r w:rsidRPr="6397F6E2" w:rsidR="23C235F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So,</w:t>
      </w:r>
      <w:r w:rsidRPr="6397F6E2" w:rsidR="0F1572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if for example, it was the home team’s 3</w:t>
      </w:r>
      <w:r w:rsidRPr="6397F6E2" w:rsidR="0F1572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vertAlign w:val="superscript"/>
          <w:lang w:val="en-US"/>
        </w:rPr>
        <w:t>rd</w:t>
      </w:r>
      <w:r w:rsidRPr="6397F6E2" w:rsidR="0F1572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game of the season, and they had won their first game but lost their second game, their winning percentage would be 0.500</w:t>
      </w:r>
      <w:r w:rsidRPr="6397F6E2" w:rsidR="3437681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going into their fourth game</w:t>
      </w:r>
      <w:r w:rsidRPr="6397F6E2" w:rsidR="0F1572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As we move later into the season, this winning percentage changes dynamically for both teams. Home and away s</w:t>
      </w:r>
      <w:r w:rsidRPr="6397F6E2" w:rsidR="4D5B768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tar power are measures of how many </w:t>
      </w:r>
      <w:r w:rsidRPr="6397F6E2" w:rsidR="032955D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w:t>
      </w:r>
      <w:r w:rsidRPr="6397F6E2" w:rsidR="30C47DA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op</w:t>
      </w:r>
      <w:r w:rsidRPr="6397F6E2" w:rsidR="4D5B768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20D4D31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100 MLB players</w:t>
      </w:r>
      <w:r w:rsidRPr="6397F6E2" w:rsidR="78673DD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(as defined by ESPN)</w:t>
      </w:r>
      <w:r w:rsidRPr="6397F6E2" w:rsidR="20D4D31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086869A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 team has on </w:t>
      </w:r>
      <w:r w:rsidRPr="6397F6E2" w:rsidR="7C870F5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their</w:t>
      </w:r>
      <w:r w:rsidRPr="6397F6E2" w:rsidR="4D5B768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roster</w:t>
      </w:r>
      <w:r w:rsidRPr="6397F6E2" w:rsidR="19200F1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for that </w:t>
      </w:r>
      <w:r w:rsidRPr="6397F6E2" w:rsidR="444BE2A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specific</w:t>
      </w:r>
      <w:r w:rsidRPr="6397F6E2" w:rsidR="19200F1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season</w:t>
      </w:r>
      <w:r w:rsidRPr="6397F6E2" w:rsidR="4D5B768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It is </w:t>
      </w:r>
      <w:r w:rsidRPr="6397F6E2" w:rsidR="33BC932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intuitively</w:t>
      </w:r>
      <w:r w:rsidRPr="6397F6E2" w:rsidR="4D5B768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expected that as a team has more star players on their roster, </w:t>
      </w:r>
      <w:r w:rsidRPr="6397F6E2" w:rsidR="0D37EB2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they will drive higher attendance</w:t>
      </w:r>
      <w:r w:rsidRPr="6397F6E2" w:rsidR="3827F53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numbers</w:t>
      </w:r>
      <w:r w:rsidRPr="6397F6E2" w:rsidR="0D37EB2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Similarly, if the team that is visiting town has the best player in the league on their team, we could expect attendance numbers for that game to be higher as well.</w:t>
      </w:r>
    </w:p>
    <w:p w:rsidR="0A77B01D" w:rsidP="6397F6E2" w:rsidRDefault="0A77B01D" w14:paraId="28B15B40" w14:textId="49D0F2E9">
      <w:pPr>
        <w:pStyle w:val="Normal"/>
        <w:spacing w:line="360" w:lineRule="auto"/>
        <w:ind w:firstLine="0"/>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0A77B01D">
        <w:drawing>
          <wp:inline wp14:editId="4945AD57" wp14:anchorId="51F01B4B">
            <wp:extent cx="5943600" cy="3009900"/>
            <wp:effectExtent l="0" t="0" r="0" b="0"/>
            <wp:docPr id="1895266336" name="drawing" title="A group of graphs with number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266336" name="Picture 1895266336"/>
                    <pic:cNvPicPr/>
                  </pic:nvPicPr>
                  <pic:blipFill>
                    <a:blip xmlns:r="http://schemas.openxmlformats.org/officeDocument/2006/relationships" r:embed="rId1761793727">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r w:rsidRPr="6397F6E2" w:rsidR="3C6C407A">
        <w:rPr>
          <w:rFonts w:ascii="Calibri" w:hAnsi="Calibri" w:eastAsia="Calibri" w:cs="Calibri"/>
          <w:b w:val="1"/>
          <w:bCs w:val="1"/>
          <w:i w:val="0"/>
          <w:iCs w:val="0"/>
          <w:caps w:val="0"/>
          <w:smallCaps w:val="0"/>
          <w:noProof w:val="0"/>
          <w:color w:val="000000" w:themeColor="text1" w:themeTint="FF" w:themeShade="FF"/>
          <w:sz w:val="24"/>
          <w:szCs w:val="24"/>
          <w:lang w:val="en-US"/>
        </w:rPr>
        <w:t>Figure 6</w:t>
      </w:r>
    </w:p>
    <w:p w:rsidR="0A77B01D" w:rsidP="6397F6E2" w:rsidRDefault="0A77B01D" w14:paraId="082B0DBE" w14:textId="1E202566">
      <w:pPr>
        <w:pStyle w:val="Normal"/>
        <w:spacing w:line="360" w:lineRule="auto"/>
        <w:ind w:firstLine="720"/>
        <w:rPr>
          <w:rFonts w:ascii="Calibri" w:hAnsi="Calibri" w:eastAsia="Calibri" w:cs="Calibri"/>
          <w:noProof w:val="0"/>
          <w:sz w:val="24"/>
          <w:szCs w:val="24"/>
          <w:lang w:val="en-US"/>
        </w:rPr>
      </w:pPr>
      <w:r w:rsidRPr="6397F6E2" w:rsidR="5E0B7B1A">
        <w:rPr>
          <w:rFonts w:ascii="Calibri" w:hAnsi="Calibri" w:eastAsia="Calibri" w:cs="Calibri"/>
          <w:noProof w:val="0"/>
          <w:sz w:val="24"/>
          <w:szCs w:val="24"/>
          <w:lang w:val="en-US"/>
        </w:rPr>
        <w:t>Above in</w:t>
      </w:r>
      <w:r w:rsidRPr="6397F6E2" w:rsidR="0A77B01D">
        <w:rPr>
          <w:rFonts w:ascii="Calibri" w:hAnsi="Calibri" w:eastAsia="Calibri" w:cs="Calibri"/>
          <w:noProof w:val="0"/>
          <w:sz w:val="24"/>
          <w:szCs w:val="24"/>
          <w:lang w:val="en-US"/>
        </w:rPr>
        <w:t xml:space="preserve"> </w:t>
      </w:r>
      <w:r w:rsidRPr="6397F6E2" w:rsidR="432AF37F">
        <w:rPr>
          <w:rFonts w:ascii="Calibri" w:hAnsi="Calibri" w:eastAsia="Calibri" w:cs="Calibri"/>
          <w:noProof w:val="0"/>
          <w:sz w:val="24"/>
          <w:szCs w:val="24"/>
          <w:lang w:val="en-US"/>
        </w:rPr>
        <w:t>Figure 6</w:t>
      </w:r>
      <w:r w:rsidRPr="6397F6E2" w:rsidR="0A77B01D">
        <w:rPr>
          <w:rFonts w:ascii="Calibri" w:hAnsi="Calibri" w:eastAsia="Calibri" w:cs="Calibri"/>
          <w:noProof w:val="0"/>
          <w:sz w:val="24"/>
          <w:szCs w:val="24"/>
          <w:lang w:val="en-US"/>
        </w:rPr>
        <w:t xml:space="preserve">, we can gather an understanding </w:t>
      </w:r>
      <w:r w:rsidRPr="6397F6E2" w:rsidR="3AF85303">
        <w:rPr>
          <w:rFonts w:ascii="Calibri" w:hAnsi="Calibri" w:eastAsia="Calibri" w:cs="Calibri"/>
          <w:noProof w:val="0"/>
          <w:sz w:val="24"/>
          <w:szCs w:val="24"/>
          <w:lang w:val="en-US"/>
        </w:rPr>
        <w:t>of</w:t>
      </w:r>
      <w:r w:rsidRPr="6397F6E2" w:rsidR="0A77B01D">
        <w:rPr>
          <w:rFonts w:ascii="Calibri" w:hAnsi="Calibri" w:eastAsia="Calibri" w:cs="Calibri"/>
          <w:noProof w:val="0"/>
          <w:sz w:val="24"/>
          <w:szCs w:val="24"/>
          <w:lang w:val="en-US"/>
        </w:rPr>
        <w:t xml:space="preserve"> the general relationship between these variables and attendance. </w:t>
      </w:r>
      <w:r w:rsidRPr="6397F6E2" w:rsidR="71AA7663">
        <w:rPr>
          <w:rFonts w:ascii="Calibri" w:hAnsi="Calibri" w:eastAsia="Calibri" w:cs="Calibri"/>
          <w:noProof w:val="0"/>
          <w:sz w:val="24"/>
          <w:szCs w:val="24"/>
          <w:lang w:val="en-US"/>
        </w:rPr>
        <w:t xml:space="preserve">We see that with greater winning percentages for the home </w:t>
      </w:r>
      <w:r w:rsidRPr="6397F6E2" w:rsidR="6CCEFE54">
        <w:rPr>
          <w:rFonts w:ascii="Calibri" w:hAnsi="Calibri" w:eastAsia="Calibri" w:cs="Calibri"/>
          <w:noProof w:val="0"/>
          <w:sz w:val="24"/>
          <w:szCs w:val="24"/>
          <w:lang w:val="en-US"/>
        </w:rPr>
        <w:t>team;</w:t>
      </w:r>
      <w:r w:rsidRPr="6397F6E2" w:rsidR="71AA7663">
        <w:rPr>
          <w:rFonts w:ascii="Calibri" w:hAnsi="Calibri" w:eastAsia="Calibri" w:cs="Calibri"/>
          <w:noProof w:val="0"/>
          <w:sz w:val="24"/>
          <w:szCs w:val="24"/>
          <w:lang w:val="en-US"/>
        </w:rPr>
        <w:t xml:space="preserve"> there is an apparent increase in attendance. Similarly with home star power, </w:t>
      </w:r>
      <w:r w:rsidRPr="6397F6E2" w:rsidR="658FC646">
        <w:rPr>
          <w:rFonts w:ascii="Calibri" w:hAnsi="Calibri" w:eastAsia="Calibri" w:cs="Calibri"/>
          <w:noProof w:val="0"/>
          <w:sz w:val="24"/>
          <w:szCs w:val="24"/>
          <w:lang w:val="en-US"/>
        </w:rPr>
        <w:t>we especially</w:t>
      </w:r>
      <w:r w:rsidRPr="6397F6E2" w:rsidR="71AA7663">
        <w:rPr>
          <w:rFonts w:ascii="Calibri" w:hAnsi="Calibri" w:eastAsia="Calibri" w:cs="Calibri"/>
          <w:noProof w:val="0"/>
          <w:sz w:val="24"/>
          <w:szCs w:val="24"/>
          <w:lang w:val="en-US"/>
        </w:rPr>
        <w:t xml:space="preserve"> see teams with 8-10 top 100 players to have generally gre</w:t>
      </w:r>
      <w:r w:rsidRPr="6397F6E2" w:rsidR="409813EF">
        <w:rPr>
          <w:rFonts w:ascii="Calibri" w:hAnsi="Calibri" w:eastAsia="Calibri" w:cs="Calibri"/>
          <w:noProof w:val="0"/>
          <w:sz w:val="24"/>
          <w:szCs w:val="24"/>
          <w:lang w:val="en-US"/>
        </w:rPr>
        <w:t xml:space="preserve">ater attendance numbers. For the two away variables, this trend is not as clearly </w:t>
      </w:r>
      <w:r w:rsidRPr="6397F6E2" w:rsidR="686429B3">
        <w:rPr>
          <w:rFonts w:ascii="Calibri" w:hAnsi="Calibri" w:eastAsia="Calibri" w:cs="Calibri"/>
          <w:noProof w:val="0"/>
          <w:sz w:val="24"/>
          <w:szCs w:val="24"/>
          <w:lang w:val="en-US"/>
        </w:rPr>
        <w:t>apparent;</w:t>
      </w:r>
      <w:r w:rsidRPr="6397F6E2" w:rsidR="409813EF">
        <w:rPr>
          <w:rFonts w:ascii="Calibri" w:hAnsi="Calibri" w:eastAsia="Calibri" w:cs="Calibri"/>
          <w:noProof w:val="0"/>
          <w:sz w:val="24"/>
          <w:szCs w:val="24"/>
          <w:lang w:val="en-US"/>
        </w:rPr>
        <w:t xml:space="preserve"> </w:t>
      </w:r>
      <w:r w:rsidRPr="6397F6E2" w:rsidR="125D43D0">
        <w:rPr>
          <w:rFonts w:ascii="Calibri" w:hAnsi="Calibri" w:eastAsia="Calibri" w:cs="Calibri"/>
          <w:noProof w:val="0"/>
          <w:sz w:val="24"/>
          <w:szCs w:val="24"/>
          <w:lang w:val="en-US"/>
        </w:rPr>
        <w:t>however,</w:t>
      </w:r>
      <w:r w:rsidRPr="6397F6E2" w:rsidR="409813EF">
        <w:rPr>
          <w:rFonts w:ascii="Calibri" w:hAnsi="Calibri" w:eastAsia="Calibri" w:cs="Calibri"/>
          <w:noProof w:val="0"/>
          <w:sz w:val="24"/>
          <w:szCs w:val="24"/>
          <w:lang w:val="en-US"/>
        </w:rPr>
        <w:t xml:space="preserve"> there is no indication of a non-linear relationship between the variables and attendance.</w:t>
      </w:r>
    </w:p>
    <w:p w:rsidR="0A77B01D" w:rsidP="6397F6E2" w:rsidRDefault="0A77B01D" w14:paraId="702D4206" w14:textId="54F40614">
      <w:pPr>
        <w:pStyle w:val="Normal"/>
        <w:spacing w:line="360" w:lineRule="auto"/>
        <w:ind w:firstLine="720"/>
        <w:rPr>
          <w:rFonts w:ascii="Calibri" w:hAnsi="Calibri" w:eastAsia="Calibri" w:cs="Calibri"/>
          <w:noProof w:val="0"/>
          <w:sz w:val="24"/>
          <w:szCs w:val="24"/>
          <w:lang w:val="en-US"/>
        </w:rPr>
      </w:pPr>
      <w:r w:rsidRPr="6397F6E2" w:rsidR="409813EF">
        <w:rPr>
          <w:rFonts w:ascii="Calibri" w:hAnsi="Calibri" w:eastAsia="Calibri" w:cs="Calibri"/>
          <w:noProof w:val="0"/>
          <w:sz w:val="24"/>
          <w:szCs w:val="24"/>
          <w:lang w:val="en-US"/>
        </w:rPr>
        <w:t xml:space="preserve">With this, </w:t>
      </w:r>
      <w:r w:rsidRPr="6397F6E2" w:rsidR="0A77B01D">
        <w:rPr>
          <w:rFonts w:ascii="Calibri" w:hAnsi="Calibri" w:eastAsia="Calibri" w:cs="Calibri"/>
          <w:noProof w:val="0"/>
          <w:sz w:val="24"/>
          <w:szCs w:val="24"/>
          <w:lang w:val="en-US"/>
        </w:rPr>
        <w:t xml:space="preserve">no </w:t>
      </w:r>
      <w:r w:rsidRPr="6397F6E2" w:rsidR="0A77B01D">
        <w:rPr>
          <w:rFonts w:ascii="Calibri" w:hAnsi="Calibri" w:eastAsia="Calibri" w:cs="Calibri"/>
          <w:noProof w:val="0"/>
          <w:sz w:val="24"/>
          <w:szCs w:val="24"/>
          <w:lang w:val="en-US"/>
        </w:rPr>
        <w:t>indication</w:t>
      </w:r>
      <w:r w:rsidRPr="6397F6E2" w:rsidR="0A77B01D">
        <w:rPr>
          <w:rFonts w:ascii="Calibri" w:hAnsi="Calibri" w:eastAsia="Calibri" w:cs="Calibri"/>
          <w:noProof w:val="0"/>
          <w:sz w:val="24"/>
          <w:szCs w:val="24"/>
          <w:lang w:val="en-US"/>
        </w:rPr>
        <w:t xml:space="preserve"> of a non-linear relationship between </w:t>
      </w:r>
      <w:r w:rsidRPr="6397F6E2" w:rsidR="05E0475E">
        <w:rPr>
          <w:rFonts w:ascii="Calibri" w:hAnsi="Calibri" w:eastAsia="Calibri" w:cs="Calibri"/>
          <w:noProof w:val="0"/>
          <w:sz w:val="24"/>
          <w:szCs w:val="24"/>
          <w:lang w:val="en-US"/>
        </w:rPr>
        <w:t xml:space="preserve">really any of </w:t>
      </w:r>
      <w:r w:rsidRPr="6397F6E2" w:rsidR="0A77B01D">
        <w:rPr>
          <w:rFonts w:ascii="Calibri" w:hAnsi="Calibri" w:eastAsia="Calibri" w:cs="Calibri"/>
          <w:noProof w:val="0"/>
          <w:sz w:val="24"/>
          <w:szCs w:val="24"/>
          <w:lang w:val="en-US"/>
        </w:rPr>
        <w:t>these variables and attendance, we felt no need to transform any of these</w:t>
      </w:r>
      <w:r w:rsidRPr="6397F6E2" w:rsidR="520AB5BE">
        <w:rPr>
          <w:rFonts w:ascii="Calibri" w:hAnsi="Calibri" w:eastAsia="Calibri" w:cs="Calibri"/>
          <w:noProof w:val="0"/>
          <w:sz w:val="24"/>
          <w:szCs w:val="24"/>
          <w:lang w:val="en-US"/>
        </w:rPr>
        <w:t xml:space="preserve"> variables </w:t>
      </w:r>
      <w:r w:rsidRPr="6397F6E2" w:rsidR="1FDB44F8">
        <w:rPr>
          <w:rFonts w:ascii="Calibri" w:hAnsi="Calibri" w:eastAsia="Calibri" w:cs="Calibri"/>
          <w:noProof w:val="0"/>
          <w:sz w:val="24"/>
          <w:szCs w:val="24"/>
          <w:lang w:val="en-US"/>
        </w:rPr>
        <w:t xml:space="preserve">before including them in </w:t>
      </w:r>
      <w:r w:rsidRPr="6397F6E2" w:rsidR="520AB5BE">
        <w:rPr>
          <w:rFonts w:ascii="Calibri" w:hAnsi="Calibri" w:eastAsia="Calibri" w:cs="Calibri"/>
          <w:noProof w:val="0"/>
          <w:sz w:val="24"/>
          <w:szCs w:val="24"/>
          <w:lang w:val="en-US"/>
        </w:rPr>
        <w:t>our model.</w:t>
      </w:r>
      <w:r w:rsidRPr="6397F6E2" w:rsidR="520AB5BE">
        <w:rPr>
          <w:rFonts w:ascii="Calibri" w:hAnsi="Calibri" w:eastAsia="Calibri" w:cs="Calibri"/>
          <w:noProof w:val="0"/>
          <w:sz w:val="24"/>
          <w:szCs w:val="24"/>
          <w:lang w:val="en-US"/>
        </w:rPr>
        <w:t xml:space="preserve"> </w:t>
      </w:r>
      <w:r w:rsidRPr="6397F6E2" w:rsidR="520AB5BE">
        <w:rPr>
          <w:rFonts w:ascii="Calibri" w:hAnsi="Calibri" w:eastAsia="Calibri" w:cs="Calibri"/>
          <w:noProof w:val="0"/>
          <w:sz w:val="24"/>
          <w:szCs w:val="24"/>
          <w:lang w:val="en-US"/>
        </w:rPr>
        <w:t xml:space="preserve">This is also supported by </w:t>
      </w:r>
      <w:r w:rsidRPr="6397F6E2" w:rsidR="02A452F8">
        <w:rPr>
          <w:rFonts w:ascii="Calibri" w:hAnsi="Calibri" w:eastAsia="Calibri" w:cs="Calibri"/>
          <w:noProof w:val="0"/>
          <w:sz w:val="24"/>
          <w:szCs w:val="24"/>
          <w:lang w:val="en-US"/>
        </w:rPr>
        <w:t>Figure 7 below,</w:t>
      </w:r>
      <w:r w:rsidRPr="6397F6E2" w:rsidR="520AB5BE">
        <w:rPr>
          <w:rFonts w:ascii="Calibri" w:hAnsi="Calibri" w:eastAsia="Calibri" w:cs="Calibri"/>
          <w:noProof w:val="0"/>
          <w:sz w:val="24"/>
          <w:szCs w:val="24"/>
          <w:lang w:val="en-US"/>
        </w:rPr>
        <w:t xml:space="preserve"> which </w:t>
      </w:r>
      <w:r w:rsidRPr="6397F6E2" w:rsidR="4861320C">
        <w:rPr>
          <w:rFonts w:ascii="Calibri" w:hAnsi="Calibri" w:eastAsia="Calibri" w:cs="Calibri"/>
          <w:noProof w:val="0"/>
          <w:sz w:val="24"/>
          <w:szCs w:val="24"/>
          <w:lang w:val="en-US"/>
        </w:rPr>
        <w:t xml:space="preserve">displays the relationship between the residuals of our base model (Model 1), and each of these same variables. There appears to be no glaring </w:t>
      </w:r>
      <w:r w:rsidRPr="6397F6E2" w:rsidR="4861320C">
        <w:rPr>
          <w:rFonts w:ascii="Calibri" w:hAnsi="Calibri" w:eastAsia="Calibri" w:cs="Calibri"/>
          <w:noProof w:val="0"/>
          <w:sz w:val="24"/>
          <w:szCs w:val="24"/>
          <w:lang w:val="en-US"/>
        </w:rPr>
        <w:t>indication</w:t>
      </w:r>
      <w:r w:rsidRPr="6397F6E2" w:rsidR="4861320C">
        <w:rPr>
          <w:rFonts w:ascii="Calibri" w:hAnsi="Calibri" w:eastAsia="Calibri" w:cs="Calibri"/>
          <w:noProof w:val="0"/>
          <w:sz w:val="24"/>
          <w:szCs w:val="24"/>
          <w:lang w:val="en-US"/>
        </w:rPr>
        <w:t xml:space="preserve"> of non-equal variance amongst the residuals</w:t>
      </w:r>
      <w:r w:rsidRPr="6397F6E2" w:rsidR="5417EE73">
        <w:rPr>
          <w:rFonts w:ascii="Calibri" w:hAnsi="Calibri" w:eastAsia="Calibri" w:cs="Calibri"/>
          <w:noProof w:val="0"/>
          <w:sz w:val="24"/>
          <w:szCs w:val="24"/>
          <w:lang w:val="en-US"/>
        </w:rPr>
        <w:t>;</w:t>
      </w:r>
      <w:r w:rsidRPr="6397F6E2" w:rsidR="520AB5BE">
        <w:rPr>
          <w:rFonts w:ascii="Calibri" w:hAnsi="Calibri" w:eastAsia="Calibri" w:cs="Calibri"/>
          <w:noProof w:val="0"/>
          <w:sz w:val="24"/>
          <w:szCs w:val="24"/>
          <w:lang w:val="en-US"/>
        </w:rPr>
        <w:t xml:space="preserve"> </w:t>
      </w:r>
      <w:r w:rsidRPr="6397F6E2" w:rsidR="340DAA42">
        <w:rPr>
          <w:rFonts w:ascii="Calibri" w:hAnsi="Calibri" w:eastAsia="Calibri" w:cs="Calibri"/>
          <w:noProof w:val="0"/>
          <w:sz w:val="24"/>
          <w:szCs w:val="24"/>
          <w:lang w:val="en-US"/>
        </w:rPr>
        <w:t>however,</w:t>
      </w:r>
      <w:r w:rsidRPr="6397F6E2" w:rsidR="1AC61858">
        <w:rPr>
          <w:rFonts w:ascii="Calibri" w:hAnsi="Calibri" w:eastAsia="Calibri" w:cs="Calibri"/>
          <w:noProof w:val="0"/>
          <w:sz w:val="24"/>
          <w:szCs w:val="24"/>
          <w:lang w:val="en-US"/>
        </w:rPr>
        <w:t xml:space="preserve"> home winning percentage does tend to have a </w:t>
      </w:r>
      <w:r w:rsidRPr="6397F6E2" w:rsidR="5A3450F5">
        <w:rPr>
          <w:rFonts w:ascii="Calibri" w:hAnsi="Calibri" w:eastAsia="Calibri" w:cs="Calibri"/>
          <w:noProof w:val="0"/>
          <w:sz w:val="24"/>
          <w:szCs w:val="24"/>
          <w:lang w:val="en-US"/>
        </w:rPr>
        <w:t xml:space="preserve">slight </w:t>
      </w:r>
      <w:r w:rsidRPr="6397F6E2" w:rsidR="1AC61858">
        <w:rPr>
          <w:rFonts w:ascii="Calibri" w:hAnsi="Calibri" w:eastAsia="Calibri" w:cs="Calibri"/>
          <w:noProof w:val="0"/>
          <w:sz w:val="24"/>
          <w:szCs w:val="24"/>
          <w:lang w:val="en-US"/>
        </w:rPr>
        <w:t xml:space="preserve">pattern. </w:t>
      </w:r>
      <w:r w:rsidRPr="6397F6E2" w:rsidR="33F90DB3">
        <w:rPr>
          <w:rFonts w:ascii="Calibri" w:hAnsi="Calibri" w:eastAsia="Calibri" w:cs="Calibri"/>
          <w:noProof w:val="0"/>
          <w:sz w:val="24"/>
          <w:szCs w:val="24"/>
          <w:lang w:val="en-US"/>
        </w:rPr>
        <w:t xml:space="preserve">Therefore, in our model construction process, we will look to take the log of </w:t>
      </w:r>
      <w:r w:rsidRPr="6397F6E2" w:rsidR="1DA4A426">
        <w:rPr>
          <w:rFonts w:ascii="Calibri" w:hAnsi="Calibri" w:eastAsia="Calibri" w:cs="Calibri"/>
          <w:noProof w:val="0"/>
          <w:sz w:val="24"/>
          <w:szCs w:val="24"/>
          <w:lang w:val="en-US"/>
        </w:rPr>
        <w:t>attendance and</w:t>
      </w:r>
      <w:r w:rsidRPr="6397F6E2" w:rsidR="33F90DB3">
        <w:rPr>
          <w:rFonts w:ascii="Calibri" w:hAnsi="Calibri" w:eastAsia="Calibri" w:cs="Calibri"/>
          <w:noProof w:val="0"/>
          <w:sz w:val="24"/>
          <w:szCs w:val="24"/>
          <w:lang w:val="en-US"/>
        </w:rPr>
        <w:t xml:space="preserve"> reevaluate the residuals and adjusted r-squared values to </w:t>
      </w:r>
      <w:r w:rsidRPr="6397F6E2" w:rsidR="6C9328FF">
        <w:rPr>
          <w:rFonts w:ascii="Calibri" w:hAnsi="Calibri" w:eastAsia="Calibri" w:cs="Calibri"/>
          <w:noProof w:val="0"/>
          <w:sz w:val="24"/>
          <w:szCs w:val="24"/>
          <w:lang w:val="en-US"/>
        </w:rPr>
        <w:t>determine</w:t>
      </w:r>
      <w:r w:rsidRPr="6397F6E2" w:rsidR="33F90DB3">
        <w:rPr>
          <w:rFonts w:ascii="Calibri" w:hAnsi="Calibri" w:eastAsia="Calibri" w:cs="Calibri"/>
          <w:noProof w:val="0"/>
          <w:sz w:val="24"/>
          <w:szCs w:val="24"/>
          <w:lang w:val="en-US"/>
        </w:rPr>
        <w:t xml:space="preserve"> how we should </w:t>
      </w:r>
      <w:r w:rsidRPr="6397F6E2" w:rsidR="3F38158D">
        <w:rPr>
          <w:rFonts w:ascii="Calibri" w:hAnsi="Calibri" w:eastAsia="Calibri" w:cs="Calibri"/>
          <w:noProof w:val="0"/>
          <w:sz w:val="24"/>
          <w:szCs w:val="24"/>
          <w:lang w:val="en-US"/>
        </w:rPr>
        <w:t>construct</w:t>
      </w:r>
      <w:r w:rsidRPr="6397F6E2" w:rsidR="33F90DB3">
        <w:rPr>
          <w:rFonts w:ascii="Calibri" w:hAnsi="Calibri" w:eastAsia="Calibri" w:cs="Calibri"/>
          <w:noProof w:val="0"/>
          <w:sz w:val="24"/>
          <w:szCs w:val="24"/>
          <w:lang w:val="en-US"/>
        </w:rPr>
        <w:t xml:space="preserve"> our model moving forward. </w:t>
      </w:r>
    </w:p>
    <w:p w:rsidR="57806CC3" w:rsidP="6397F6E2" w:rsidRDefault="57806CC3" w14:paraId="349C90F5" w14:textId="75300EB2">
      <w:pPr>
        <w:pStyle w:val="Normal"/>
        <w:spacing w:line="36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1849D9AD">
        <w:drawing>
          <wp:inline wp14:editId="45501059" wp14:anchorId="226680FF">
            <wp:extent cx="5943600" cy="3009900"/>
            <wp:effectExtent l="0" t="0" r="0" b="0"/>
            <wp:docPr id="1233761190" name="drawing" title="A group of graphs showing residual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761190" name="Picture 1233761190"/>
                    <pic:cNvPicPr/>
                  </pic:nvPicPr>
                  <pic:blipFill>
                    <a:blip xmlns:r="http://schemas.openxmlformats.org/officeDocument/2006/relationships" r:embed="rId617853257">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r w:rsidRPr="6397F6E2" w:rsidR="3D03DAF3">
        <w:rPr>
          <w:rFonts w:ascii="Calibri" w:hAnsi="Calibri" w:eastAsia="Calibri" w:cs="Calibri"/>
          <w:b w:val="1"/>
          <w:bCs w:val="1"/>
          <w:i w:val="0"/>
          <w:iCs w:val="0"/>
          <w:caps w:val="0"/>
          <w:smallCaps w:val="0"/>
          <w:noProof w:val="0"/>
          <w:color w:val="000000" w:themeColor="text1" w:themeTint="FF" w:themeShade="FF"/>
          <w:sz w:val="24"/>
          <w:szCs w:val="24"/>
          <w:lang w:val="en-US"/>
        </w:rPr>
        <w:t>Figure 7</w:t>
      </w:r>
    </w:p>
    <w:p w:rsidR="57806CC3" w:rsidP="6397F6E2" w:rsidRDefault="57806CC3" w14:paraId="07671AC8" w14:textId="2E64ECEA">
      <w:pPr>
        <w:pStyle w:val="Normal"/>
        <w:spacing w:line="360" w:lineRule="auto"/>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pPr>
      <w:r w:rsidRPr="6397F6E2" w:rsidR="57806CC3">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3.2. Model 1</w:t>
      </w:r>
    </w:p>
    <w:p w:rsidR="268313F7" w:rsidP="6397F6E2" w:rsidRDefault="268313F7" w14:paraId="458748DD" w14:textId="01D90EFD">
      <w:pPr>
        <w:pStyle w:val="Normal"/>
        <w:spacing w:line="36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468D1209">
        <w:drawing>
          <wp:inline wp14:editId="390BC850" wp14:anchorId="26009822">
            <wp:extent cx="5943600" cy="685800"/>
            <wp:effectExtent l="19050" t="19050" r="19050" b="19050"/>
            <wp:docPr id="2030327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327694" name="Picture 2030327694"/>
                    <pic:cNvPicPr/>
                  </pic:nvPicPr>
                  <pic:blipFill>
                    <a:blip xmlns:r="http://schemas.openxmlformats.org/officeDocument/2006/relationships" r:embed="rId372508198">
                      <a:extLst>
                        <a:ext uri="{28A0092B-C50C-407E-A947-70E740481C1C}">
                          <a14:useLocalDpi xmlns:a14="http://schemas.microsoft.com/office/drawing/2010/main"/>
                        </a:ext>
                      </a:extLst>
                    </a:blip>
                    <a:stretch>
                      <a:fillRect/>
                    </a:stretch>
                  </pic:blipFill>
                  <pic:spPr>
                    <a:xfrm>
                      <a:off x="0" y="0"/>
                      <a:ext cx="5943600" cy="685800"/>
                    </a:xfrm>
                    <a:prstGeom prst="rect">
                      <a:avLst/>
                    </a:prstGeom>
                    <a:ln w="19050">
                      <a:solidFill>
                        <a:schemeClr val="tx1"/>
                      </a:solidFill>
                      <a:prstDash val="solid"/>
                    </a:ln>
                  </pic:spPr>
                </pic:pic>
              </a:graphicData>
            </a:graphic>
          </wp:inline>
        </w:drawing>
      </w:r>
      <w:r w:rsidRPr="6397F6E2" w:rsidR="7B0A3362">
        <w:rPr>
          <w:rFonts w:ascii="Calibri" w:hAnsi="Calibri" w:eastAsia="Calibri" w:cs="Calibri"/>
          <w:b w:val="1"/>
          <w:bCs w:val="1"/>
          <w:i w:val="0"/>
          <w:iCs w:val="0"/>
          <w:caps w:val="0"/>
          <w:smallCaps w:val="0"/>
          <w:noProof w:val="0"/>
          <w:color w:val="000000" w:themeColor="text1" w:themeTint="FF" w:themeShade="FF"/>
          <w:sz w:val="24"/>
          <w:szCs w:val="24"/>
          <w:lang w:val="en-US"/>
        </w:rPr>
        <w:t>Equation 1</w:t>
      </w:r>
    </w:p>
    <w:p w:rsidR="268313F7" w:rsidP="6397F6E2" w:rsidRDefault="268313F7" w14:paraId="468E3E86" w14:textId="2A626133">
      <w:pPr>
        <w:pStyle w:val="Normal"/>
        <w:spacing w:line="360" w:lineRule="auto"/>
        <w:ind w:firstLine="720"/>
        <w:rPr>
          <w:rFonts w:ascii="Calibri" w:hAnsi="Calibri" w:eastAsia="Calibri" w:cs="Calibri"/>
        </w:rPr>
      </w:pPr>
      <w:r w:rsidRPr="6397F6E2" w:rsidR="63689186">
        <w:rPr>
          <w:rFonts w:ascii="Calibri" w:hAnsi="Calibri" w:eastAsia="Calibri" w:cs="Calibri"/>
        </w:rPr>
        <w:t xml:space="preserve">Model 1 served as the base model for our analysis. Here, we only included the continuous variables mentioned in </w:t>
      </w:r>
      <w:r w:rsidRPr="6397F6E2" w:rsidR="63689186">
        <w:rPr>
          <w:rFonts w:ascii="Calibri" w:hAnsi="Calibri" w:eastAsia="Calibri" w:cs="Calibri"/>
        </w:rPr>
        <w:t>the above</w:t>
      </w:r>
      <w:r w:rsidRPr="6397F6E2" w:rsidR="63689186">
        <w:rPr>
          <w:rFonts w:ascii="Calibri" w:hAnsi="Calibri" w:eastAsia="Calibri" w:cs="Calibri"/>
        </w:rPr>
        <w:t xml:space="preserve"> residual analysis, as well as temperature</w:t>
      </w:r>
      <w:r w:rsidRPr="6397F6E2" w:rsidR="69F91D8C">
        <w:rPr>
          <w:rFonts w:ascii="Calibri" w:hAnsi="Calibri" w:eastAsia="Calibri" w:cs="Calibri"/>
        </w:rPr>
        <w:t>.</w:t>
      </w:r>
      <w:r w:rsidRPr="6397F6E2" w:rsidR="63689186">
        <w:rPr>
          <w:rFonts w:ascii="Calibri" w:hAnsi="Calibri" w:eastAsia="Calibri" w:cs="Calibri"/>
        </w:rPr>
        <w:t xml:space="preserve"> </w:t>
      </w:r>
    </w:p>
    <w:p w:rsidR="268313F7" w:rsidP="788522A0" w:rsidRDefault="268313F7" w14:paraId="5B88C44C" w14:textId="76077F25">
      <w:pPr>
        <w:pStyle w:val="Normal"/>
        <w:spacing w:line="360" w:lineRule="auto"/>
        <w:ind w:firstLine="0"/>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pPr>
      <w:r w:rsidRPr="788522A0" w:rsidR="268313F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3.2. Model 2</w:t>
      </w:r>
    </w:p>
    <w:p w:rsidR="268313F7" w:rsidP="6397F6E2" w:rsidRDefault="268313F7" w14:paraId="40645A48" w14:textId="48692E05">
      <w:pPr>
        <w:pStyle w:val="Normal"/>
        <w:spacing w:line="36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2BE30977">
        <w:drawing>
          <wp:inline wp14:editId="2DEB6F0E" wp14:anchorId="3083920F">
            <wp:extent cx="5943600" cy="666750"/>
            <wp:effectExtent l="19050" t="19050" r="19050" b="19050"/>
            <wp:docPr id="1586425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6425650" name="Picture 1586425650"/>
                    <pic:cNvPicPr/>
                  </pic:nvPicPr>
                  <pic:blipFill>
                    <a:blip xmlns:r="http://schemas.openxmlformats.org/officeDocument/2006/relationships" r:embed="rId470750574">
                      <a:extLst>
                        <a:ext uri="{28A0092B-C50C-407E-A947-70E740481C1C}">
                          <a14:useLocalDpi xmlns:a14="http://schemas.microsoft.com/office/drawing/2010/main"/>
                        </a:ext>
                      </a:extLst>
                    </a:blip>
                    <a:stretch>
                      <a:fillRect/>
                    </a:stretch>
                  </pic:blipFill>
                  <pic:spPr>
                    <a:xfrm>
                      <a:off x="0" y="0"/>
                      <a:ext cx="5943600" cy="666750"/>
                    </a:xfrm>
                    <a:prstGeom prst="rect">
                      <a:avLst/>
                    </a:prstGeom>
                    <a:ln w="19050">
                      <a:solidFill>
                        <a:schemeClr val="tx1"/>
                      </a:solidFill>
                      <a:prstDash val="solid"/>
                    </a:ln>
                  </pic:spPr>
                </pic:pic>
              </a:graphicData>
            </a:graphic>
          </wp:inline>
        </w:drawing>
      </w:r>
      <w:r w:rsidRPr="6397F6E2" w:rsidR="1F53A3A2">
        <w:rPr>
          <w:rFonts w:ascii="Calibri" w:hAnsi="Calibri" w:eastAsia="Calibri" w:cs="Calibri"/>
          <w:b w:val="1"/>
          <w:bCs w:val="1"/>
          <w:i w:val="0"/>
          <w:iCs w:val="0"/>
          <w:caps w:val="0"/>
          <w:smallCaps w:val="0"/>
          <w:noProof w:val="0"/>
          <w:color w:val="000000" w:themeColor="text1" w:themeTint="FF" w:themeShade="FF"/>
          <w:sz w:val="24"/>
          <w:szCs w:val="24"/>
          <w:lang w:val="en-US"/>
        </w:rPr>
        <w:t>Equation 2</w:t>
      </w:r>
    </w:p>
    <w:p w:rsidR="268313F7" w:rsidP="6397F6E2" w:rsidRDefault="268313F7" w14:paraId="60CA0A6B" w14:textId="6C037F8A">
      <w:pPr>
        <w:pStyle w:val="Normal"/>
        <w:suppressLineNumbers w:val="0"/>
        <w:bidi w:val="0"/>
        <w:spacing w:before="0" w:beforeAutospacing="off" w:after="160" w:afterAutospacing="off" w:line="360" w:lineRule="auto"/>
        <w:ind w:left="0" w:right="0" w:firstLine="720"/>
        <w:jc w:val="left"/>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3A3D526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To</w:t>
      </w:r>
      <w:r w:rsidRPr="6397F6E2" w:rsidR="1A8DD9C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0E4C559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correct</w:t>
      </w:r>
      <w:r w:rsidRPr="6397F6E2" w:rsidR="1A8DD9C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potential heteroskedasticity that was </w:t>
      </w:r>
      <w:r w:rsidRPr="6397F6E2" w:rsidR="6035C8D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apparent</w:t>
      </w:r>
      <w:r w:rsidRPr="6397F6E2" w:rsidR="1A8DD9C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in the </w:t>
      </w:r>
      <w:r w:rsidRPr="6397F6E2" w:rsidR="1A8DD9C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previous</w:t>
      </w:r>
      <w:r w:rsidRPr="6397F6E2" w:rsidR="1A8DD9C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388173C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residual</w:t>
      </w:r>
      <w:r w:rsidRPr="6397F6E2" w:rsidR="1A8DD9C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analysis in the home winning percentage, Model 2 </w:t>
      </w:r>
      <w:r w:rsidRPr="6397F6E2" w:rsidR="372F7D7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takes the log of </w:t>
      </w:r>
      <w:r w:rsidRPr="6397F6E2" w:rsidR="1A8DD9C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attendance. However, the residual analysis with attendance logged did not improve </w:t>
      </w:r>
      <w:r w:rsidRPr="6397F6E2" w:rsidR="6A6E031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as there was still a slight pattern in the variance of the residuals. Additionally, </w:t>
      </w:r>
      <w:r w:rsidRPr="6397F6E2" w:rsidR="1A8DD9C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Mo</w:t>
      </w:r>
      <w:r w:rsidRPr="6397F6E2" w:rsidR="20C22DF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del 2 </w:t>
      </w:r>
      <w:r w:rsidRPr="6397F6E2" w:rsidR="1070EE5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experiences</w:t>
      </w:r>
      <w:r w:rsidRPr="6397F6E2" w:rsidR="7FA9DBD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20C22DF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 decrease in adjusted </w:t>
      </w:r>
      <w:bookmarkStart w:name="_Int_RETkXYgn" w:id="787510139"/>
      <w:r w:rsidRPr="6397F6E2" w:rsidR="20C22DF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r-squared</w:t>
      </w:r>
      <w:bookmarkEnd w:id="787510139"/>
      <w:r w:rsidRPr="6397F6E2" w:rsidR="20C22DF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1324BEB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as </w:t>
      </w:r>
      <w:r w:rsidRPr="6397F6E2" w:rsidR="20C22DF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compared to Model 1</w:t>
      </w:r>
      <w:r w:rsidRPr="6397F6E2" w:rsidR="60E5769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Therefore, we felt that the residual analysis of Model 1 showed equal enough variance to </w:t>
      </w:r>
      <w:r w:rsidRPr="6397F6E2" w:rsidR="60E5769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proceed</w:t>
      </w:r>
      <w:r w:rsidRPr="6397F6E2" w:rsidR="60E5769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without transforming our dependent variable. With this, we will move to Model 3 and still compare our results against Model 1.</w:t>
      </w:r>
    </w:p>
    <w:p w:rsidR="268313F7" w:rsidP="788522A0" w:rsidRDefault="268313F7" w14:paraId="7A4F66AA" w14:textId="5F056457">
      <w:pPr>
        <w:pStyle w:val="Normal"/>
        <w:spacing w:line="360" w:lineRule="auto"/>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pPr>
      <w:r w:rsidRPr="788522A0" w:rsidR="268313F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3.2. Model 3</w:t>
      </w:r>
    </w:p>
    <w:p w:rsidR="064C9B31" w:rsidP="6397F6E2" w:rsidRDefault="064C9B31" w14:paraId="3FC7E718" w14:textId="2EC48B92">
      <w:pPr>
        <w:pStyle w:val="Normal"/>
        <w:suppressLineNumbers w:val="0"/>
        <w:bidi w:val="0"/>
        <w:spacing w:before="0" w:beforeAutospacing="off" w:after="160" w:afterAutospacing="off" w:line="360" w:lineRule="auto"/>
        <w:ind/>
        <w:jc w:val="center"/>
      </w:pPr>
      <w:r w:rsidR="548A2E20">
        <w:drawing>
          <wp:inline wp14:editId="04FBB45A" wp14:anchorId="522CAB2B">
            <wp:extent cx="5943600" cy="1095375"/>
            <wp:effectExtent l="19050" t="19050" r="19050" b="19050"/>
            <wp:docPr id="932375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375977" name="Picture 932375977"/>
                    <pic:cNvPicPr/>
                  </pic:nvPicPr>
                  <pic:blipFill>
                    <a:blip xmlns:r="http://schemas.openxmlformats.org/officeDocument/2006/relationships" r:embed="rId513994603">
                      <a:extLst>
                        <a:ext uri="{28A0092B-C50C-407E-A947-70E740481C1C}">
                          <a14:useLocalDpi xmlns:a14="http://schemas.microsoft.com/office/drawing/2010/main"/>
                        </a:ext>
                      </a:extLst>
                    </a:blip>
                    <a:stretch>
                      <a:fillRect/>
                    </a:stretch>
                  </pic:blipFill>
                  <pic:spPr>
                    <a:xfrm>
                      <a:off x="0" y="0"/>
                      <a:ext cx="5943600" cy="1095375"/>
                    </a:xfrm>
                    <a:prstGeom prst="rect">
                      <a:avLst/>
                    </a:prstGeom>
                    <a:ln w="19050">
                      <a:solidFill>
                        <a:schemeClr val="tx1"/>
                      </a:solidFill>
                      <a:prstDash val="solid"/>
                    </a:ln>
                  </pic:spPr>
                </pic:pic>
              </a:graphicData>
            </a:graphic>
          </wp:inline>
        </w:drawing>
      </w:r>
      <w:r w:rsidRPr="6397F6E2" w:rsidR="345F5455">
        <w:rPr>
          <w:rFonts w:ascii="Calibri" w:hAnsi="Calibri" w:eastAsia="Calibri" w:cs="Calibri"/>
          <w:b w:val="1"/>
          <w:bCs w:val="1"/>
          <w:i w:val="0"/>
          <w:iCs w:val="0"/>
          <w:caps w:val="0"/>
          <w:smallCaps w:val="0"/>
          <w:noProof w:val="0"/>
          <w:color w:val="000000" w:themeColor="text1" w:themeTint="FF" w:themeShade="FF"/>
          <w:sz w:val="24"/>
          <w:szCs w:val="24"/>
          <w:lang w:val="en-US"/>
        </w:rPr>
        <w:t>Equation 3</w:t>
      </w:r>
      <w:r>
        <w:tab/>
      </w:r>
    </w:p>
    <w:p w:rsidR="064C9B31" w:rsidP="6397F6E2" w:rsidRDefault="064C9B31" w14:paraId="2B8FBB77" w14:textId="1800D795">
      <w:pPr>
        <w:pStyle w:val="Normal"/>
        <w:suppressLineNumbers w:val="0"/>
        <w:bidi w:val="0"/>
        <w:spacing w:before="0" w:beforeAutospacing="off" w:after="160" w:afterAutospacing="off" w:line="360" w:lineRule="auto"/>
        <w:ind w:firstLine="720"/>
        <w:rPr>
          <w:rFonts w:ascii="Calibri" w:hAnsi="Calibri" w:eastAsia="Calibri" w:cs="Calibri"/>
        </w:rPr>
      </w:pPr>
      <w:r w:rsidRPr="6397F6E2" w:rsidR="064C9B31">
        <w:rPr>
          <w:rFonts w:ascii="Calibri" w:hAnsi="Calibri" w:eastAsia="Calibri" w:cs="Calibri"/>
        </w:rPr>
        <w:t xml:space="preserve">Model 3 is where we began a stepwise approach of incorporating </w:t>
      </w:r>
      <w:r w:rsidRPr="6397F6E2" w:rsidR="7F64D664">
        <w:rPr>
          <w:rFonts w:ascii="Calibri" w:hAnsi="Calibri" w:eastAsia="Calibri" w:cs="Calibri"/>
        </w:rPr>
        <w:t xml:space="preserve">the </w:t>
      </w:r>
      <w:r w:rsidRPr="6397F6E2" w:rsidR="064C9B31">
        <w:rPr>
          <w:rFonts w:ascii="Calibri" w:hAnsi="Calibri" w:eastAsia="Calibri" w:cs="Calibri"/>
        </w:rPr>
        <w:t>categorical and dummy variables</w:t>
      </w:r>
      <w:r w:rsidRPr="6397F6E2" w:rsidR="6DB8A1E7">
        <w:rPr>
          <w:rFonts w:ascii="Calibri" w:hAnsi="Calibri" w:eastAsia="Calibri" w:cs="Calibri"/>
        </w:rPr>
        <w:t xml:space="preserve"> we explored earlier in this paper</w:t>
      </w:r>
      <w:r w:rsidRPr="6397F6E2" w:rsidR="064C9B31">
        <w:rPr>
          <w:rFonts w:ascii="Calibri" w:hAnsi="Calibri" w:eastAsia="Calibri" w:cs="Calibri"/>
        </w:rPr>
        <w:t xml:space="preserve"> </w:t>
      </w:r>
      <w:r w:rsidRPr="6397F6E2" w:rsidR="064C9B31">
        <w:rPr>
          <w:rFonts w:ascii="Calibri" w:hAnsi="Calibri" w:eastAsia="Calibri" w:cs="Calibri"/>
        </w:rPr>
        <w:t xml:space="preserve">into </w:t>
      </w:r>
      <w:r w:rsidRPr="6397F6E2" w:rsidR="19C35693">
        <w:rPr>
          <w:rFonts w:ascii="Calibri" w:hAnsi="Calibri" w:eastAsia="Calibri" w:cs="Calibri"/>
        </w:rPr>
        <w:t>our</w:t>
      </w:r>
      <w:r w:rsidRPr="6397F6E2" w:rsidR="064C9B31">
        <w:rPr>
          <w:rFonts w:ascii="Calibri" w:hAnsi="Calibri" w:eastAsia="Calibri" w:cs="Calibri"/>
        </w:rPr>
        <w:t xml:space="preserve"> analysis. The inclusion of each variable listed in this equation improved the adjusted r-squared</w:t>
      </w:r>
      <w:r w:rsidRPr="6397F6E2" w:rsidR="7EEDD20A">
        <w:rPr>
          <w:rFonts w:ascii="Calibri" w:hAnsi="Calibri" w:eastAsia="Calibri" w:cs="Calibri"/>
        </w:rPr>
        <w:t xml:space="preserve"> (added in the order listed in Equation 3). T</w:t>
      </w:r>
      <w:r w:rsidRPr="6397F6E2" w:rsidR="1326887E">
        <w:rPr>
          <w:rFonts w:ascii="Calibri" w:hAnsi="Calibri" w:eastAsia="Calibri" w:cs="Calibri"/>
        </w:rPr>
        <w:t xml:space="preserve">he only variable to not </w:t>
      </w:r>
      <w:r w:rsidRPr="6397F6E2" w:rsidR="4C4758B9">
        <w:rPr>
          <w:rFonts w:ascii="Calibri" w:hAnsi="Calibri" w:eastAsia="Calibri" w:cs="Calibri"/>
        </w:rPr>
        <w:t>improve model performance was a</w:t>
      </w:r>
      <w:r w:rsidRPr="6397F6E2" w:rsidR="1326887E">
        <w:rPr>
          <w:rFonts w:ascii="Calibri" w:hAnsi="Calibri" w:eastAsia="Calibri" w:cs="Calibri"/>
        </w:rPr>
        <w:t xml:space="preserve"> COVID dummy variable (an indicator if the season </w:t>
      </w:r>
      <w:r w:rsidRPr="6397F6E2" w:rsidR="1E122FCD">
        <w:rPr>
          <w:rFonts w:ascii="Calibri" w:hAnsi="Calibri" w:eastAsia="Calibri" w:cs="Calibri"/>
        </w:rPr>
        <w:t>had attendance restrictions because of the pandemic</w:t>
      </w:r>
      <w:r w:rsidRPr="6397F6E2" w:rsidR="1326887E">
        <w:rPr>
          <w:rFonts w:ascii="Calibri" w:hAnsi="Calibri" w:eastAsia="Calibri" w:cs="Calibri"/>
        </w:rPr>
        <w:t xml:space="preserve">). Therefore, the COVID dummy was excluded from the </w:t>
      </w:r>
      <w:r w:rsidRPr="6397F6E2" w:rsidR="67977AAC">
        <w:rPr>
          <w:rFonts w:ascii="Calibri" w:hAnsi="Calibri" w:eastAsia="Calibri" w:cs="Calibri"/>
        </w:rPr>
        <w:t>model,</w:t>
      </w:r>
      <w:r w:rsidRPr="6397F6E2" w:rsidR="1326887E">
        <w:rPr>
          <w:rFonts w:ascii="Calibri" w:hAnsi="Calibri" w:eastAsia="Calibri" w:cs="Calibri"/>
        </w:rPr>
        <w:t xml:space="preserve"> and we </w:t>
      </w:r>
      <w:r w:rsidRPr="6397F6E2" w:rsidR="1326887E">
        <w:rPr>
          <w:rFonts w:ascii="Calibri" w:hAnsi="Calibri" w:eastAsia="Calibri" w:cs="Calibri"/>
        </w:rPr>
        <w:t>p</w:t>
      </w:r>
      <w:r w:rsidRPr="6397F6E2" w:rsidR="5A6D0F33">
        <w:rPr>
          <w:rFonts w:ascii="Calibri" w:hAnsi="Calibri" w:eastAsia="Calibri" w:cs="Calibri"/>
        </w:rPr>
        <w:t>roceeded</w:t>
      </w:r>
      <w:r w:rsidRPr="6397F6E2" w:rsidR="5A6D0F33">
        <w:rPr>
          <w:rFonts w:ascii="Calibri" w:hAnsi="Calibri" w:eastAsia="Calibri" w:cs="Calibri"/>
        </w:rPr>
        <w:t xml:space="preserve"> with </w:t>
      </w:r>
      <w:r w:rsidRPr="6397F6E2" w:rsidR="6B32858F">
        <w:rPr>
          <w:rFonts w:ascii="Calibri" w:hAnsi="Calibri" w:eastAsia="Calibri" w:cs="Calibri"/>
        </w:rPr>
        <w:t>Model 3</w:t>
      </w:r>
      <w:r w:rsidRPr="6397F6E2" w:rsidR="5A6D0F33">
        <w:rPr>
          <w:rFonts w:ascii="Calibri" w:hAnsi="Calibri" w:eastAsia="Calibri" w:cs="Calibri"/>
        </w:rPr>
        <w:t>.</w:t>
      </w:r>
    </w:p>
    <w:p w:rsidR="268313F7" w:rsidP="61FE7536" w:rsidRDefault="268313F7" w14:paraId="60827708" w14:textId="1812B4D9">
      <w:pPr>
        <w:pStyle w:val="Normal"/>
        <w:spacing w:line="360" w:lineRule="auto"/>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pPr>
      <w:r w:rsidRPr="61FE7536" w:rsidR="268313F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3.2. Model 4</w:t>
      </w:r>
    </w:p>
    <w:p w:rsidR="37977839" w:rsidP="6397F6E2" w:rsidRDefault="37977839" w14:paraId="6B29C139" w14:textId="22A8EF20">
      <w:pPr>
        <w:pStyle w:val="Normal"/>
        <w:spacing w:line="360" w:lineRule="auto"/>
        <w:jc w:val="center"/>
      </w:pPr>
      <w:r w:rsidR="013CAA60">
        <w:drawing>
          <wp:inline wp14:editId="017CCC6E" wp14:anchorId="10A77D3C">
            <wp:extent cx="5943600" cy="1162050"/>
            <wp:effectExtent l="19050" t="19050" r="19050" b="19050"/>
            <wp:docPr id="391439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1439514" name="Picture 391439514"/>
                    <pic:cNvPicPr/>
                  </pic:nvPicPr>
                  <pic:blipFill>
                    <a:blip xmlns:r="http://schemas.openxmlformats.org/officeDocument/2006/relationships" r:embed="rId145512202">
                      <a:extLst>
                        <a:ext uri="{28A0092B-C50C-407E-A947-70E740481C1C}">
                          <a14:useLocalDpi xmlns:a14="http://schemas.microsoft.com/office/drawing/2010/main"/>
                        </a:ext>
                      </a:extLst>
                    </a:blip>
                    <a:stretch>
                      <a:fillRect/>
                    </a:stretch>
                  </pic:blipFill>
                  <pic:spPr>
                    <a:xfrm>
                      <a:off x="0" y="0"/>
                      <a:ext cx="5943600" cy="1162050"/>
                    </a:xfrm>
                    <a:prstGeom prst="rect">
                      <a:avLst/>
                    </a:prstGeom>
                    <a:ln w="19050">
                      <a:solidFill>
                        <a:schemeClr val="tx1"/>
                      </a:solidFill>
                      <a:prstDash val="solid"/>
                    </a:ln>
                  </pic:spPr>
                </pic:pic>
              </a:graphicData>
            </a:graphic>
          </wp:inline>
        </w:drawing>
      </w:r>
      <w:r w:rsidRPr="6397F6E2" w:rsidR="24ACA904">
        <w:rPr>
          <w:rFonts w:ascii="Calibri" w:hAnsi="Calibri" w:eastAsia="Calibri" w:cs="Calibri"/>
          <w:b w:val="1"/>
          <w:bCs w:val="1"/>
          <w:i w:val="0"/>
          <w:iCs w:val="0"/>
          <w:caps w:val="0"/>
          <w:smallCaps w:val="0"/>
          <w:noProof w:val="0"/>
          <w:color w:val="000000" w:themeColor="text1" w:themeTint="FF" w:themeShade="FF"/>
          <w:sz w:val="24"/>
          <w:szCs w:val="24"/>
          <w:lang w:val="en-US"/>
        </w:rPr>
        <w:t>Equation 3</w:t>
      </w:r>
    </w:p>
    <w:p w:rsidR="37977839" w:rsidP="6397F6E2" w:rsidRDefault="37977839" w14:paraId="2F6D02E0" w14:textId="67E152C4">
      <w:pPr>
        <w:pStyle w:val="Normal"/>
        <w:spacing w:line="360" w:lineRule="auto"/>
        <w:ind w:firstLine="720"/>
        <w:rPr>
          <w:rFonts w:ascii="Calibri" w:hAnsi="Calibri" w:eastAsia="Calibri" w:cs="Calibri"/>
        </w:rPr>
      </w:pPr>
      <w:r w:rsidRPr="6397F6E2" w:rsidR="5E7172FE">
        <w:rPr>
          <w:rFonts w:ascii="Calibri" w:hAnsi="Calibri" w:eastAsia="Calibri" w:cs="Calibri"/>
        </w:rPr>
        <w:t xml:space="preserve">Model 4 incorporates a quadratic term for the temperature variable. As mentioned earlier in </w:t>
      </w:r>
      <w:r w:rsidRPr="6397F6E2" w:rsidR="65F0564C">
        <w:rPr>
          <w:rFonts w:ascii="Calibri" w:hAnsi="Calibri" w:eastAsia="Calibri" w:cs="Calibri"/>
        </w:rPr>
        <w:t>the</w:t>
      </w:r>
      <w:r w:rsidRPr="6397F6E2" w:rsidR="5E7172FE">
        <w:rPr>
          <w:rFonts w:ascii="Calibri" w:hAnsi="Calibri" w:eastAsia="Calibri" w:cs="Calibri"/>
        </w:rPr>
        <w:t xml:space="preserve"> paper, we had expected there to be an ideal </w:t>
      </w:r>
      <w:r w:rsidRPr="6397F6E2" w:rsidR="7C90D1B4">
        <w:rPr>
          <w:rFonts w:ascii="Calibri" w:hAnsi="Calibri" w:eastAsia="Calibri" w:cs="Calibri"/>
        </w:rPr>
        <w:t>temperature</w:t>
      </w:r>
      <w:r w:rsidRPr="6397F6E2" w:rsidR="5E7172FE">
        <w:rPr>
          <w:rFonts w:ascii="Calibri" w:hAnsi="Calibri" w:eastAsia="Calibri" w:cs="Calibri"/>
        </w:rPr>
        <w:t xml:space="preserve"> that would maximize attendance. If it is too hot or too cold, fans will be less likely to attend. Therefore, we incorporated this </w:t>
      </w:r>
      <w:r w:rsidRPr="6397F6E2" w:rsidR="107B96FC">
        <w:rPr>
          <w:rFonts w:ascii="Calibri" w:hAnsi="Calibri" w:eastAsia="Calibri" w:cs="Calibri"/>
        </w:rPr>
        <w:t>quadratic</w:t>
      </w:r>
      <w:r w:rsidRPr="6397F6E2" w:rsidR="0C6E159C">
        <w:rPr>
          <w:rFonts w:ascii="Calibri" w:hAnsi="Calibri" w:eastAsia="Calibri" w:cs="Calibri"/>
        </w:rPr>
        <w:t xml:space="preserve"> </w:t>
      </w:r>
      <w:r w:rsidRPr="6397F6E2" w:rsidR="0DB01350">
        <w:rPr>
          <w:rFonts w:ascii="Calibri" w:hAnsi="Calibri" w:eastAsia="Calibri" w:cs="Calibri"/>
        </w:rPr>
        <w:t>term;</w:t>
      </w:r>
      <w:r w:rsidRPr="6397F6E2" w:rsidR="0C6E159C">
        <w:rPr>
          <w:rFonts w:ascii="Calibri" w:hAnsi="Calibri" w:eastAsia="Calibri" w:cs="Calibri"/>
        </w:rPr>
        <w:t xml:space="preserve"> </w:t>
      </w:r>
      <w:r w:rsidRPr="6397F6E2" w:rsidR="66AC1213">
        <w:rPr>
          <w:rFonts w:ascii="Calibri" w:hAnsi="Calibri" w:eastAsia="Calibri" w:cs="Calibri"/>
        </w:rPr>
        <w:t>however,</w:t>
      </w:r>
      <w:r w:rsidRPr="6397F6E2" w:rsidR="0C6E159C">
        <w:rPr>
          <w:rFonts w:ascii="Calibri" w:hAnsi="Calibri" w:eastAsia="Calibri" w:cs="Calibri"/>
        </w:rPr>
        <w:t xml:space="preserve"> its inclusion decreased the adjusted r-squared value and therefore was not kept in the model.</w:t>
      </w:r>
      <w:r w:rsidRPr="6397F6E2" w:rsidR="53C28B1F">
        <w:rPr>
          <w:rFonts w:ascii="Calibri" w:hAnsi="Calibri" w:eastAsia="Calibri" w:cs="Calibri"/>
        </w:rPr>
        <w:t xml:space="preserve"> Instead, we left the model to expect a linear </w:t>
      </w:r>
      <w:r w:rsidRPr="6397F6E2" w:rsidR="53C28B1F">
        <w:rPr>
          <w:rFonts w:ascii="Calibri" w:hAnsi="Calibri" w:eastAsia="Calibri" w:cs="Calibri"/>
        </w:rPr>
        <w:t>relationship</w:t>
      </w:r>
      <w:r w:rsidRPr="6397F6E2" w:rsidR="53C28B1F">
        <w:rPr>
          <w:rFonts w:ascii="Calibri" w:hAnsi="Calibri" w:eastAsia="Calibri" w:cs="Calibri"/>
        </w:rPr>
        <w:t xml:space="preserve"> between temperature and attendance.</w:t>
      </w:r>
    </w:p>
    <w:p w:rsidR="268313F7" w:rsidP="61FE7536" w:rsidRDefault="268313F7" w14:paraId="1CBB22C2" w14:textId="1C675547">
      <w:pPr>
        <w:pStyle w:val="Normal"/>
        <w:spacing w:line="360" w:lineRule="auto"/>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pPr>
      <w:r w:rsidRPr="61FE7536" w:rsidR="268313F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3.2. Model 5</w:t>
      </w:r>
    </w:p>
    <w:p w:rsidR="6C885CC7" w:rsidP="6397F6E2" w:rsidRDefault="6C885CC7" w14:paraId="259650B5" w14:textId="70E79A65">
      <w:pPr>
        <w:pStyle w:val="Normal"/>
        <w:spacing w:line="360" w:lineRule="auto"/>
        <w:jc w:val="center"/>
      </w:pPr>
      <w:r w:rsidR="5ED263C6">
        <w:drawing>
          <wp:inline wp14:editId="57214013" wp14:anchorId="3238C6CC">
            <wp:extent cx="5943600" cy="1152525"/>
            <wp:effectExtent l="19050" t="19050" r="19050" b="19050"/>
            <wp:docPr id="422360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360343" name="Picture 422360343"/>
                    <pic:cNvPicPr/>
                  </pic:nvPicPr>
                  <pic:blipFill>
                    <a:blip xmlns:r="http://schemas.openxmlformats.org/officeDocument/2006/relationships" r:embed="rId1642166594">
                      <a:extLst>
                        <a:ext uri="{28A0092B-C50C-407E-A947-70E740481C1C}">
                          <a14:useLocalDpi xmlns:a14="http://schemas.microsoft.com/office/drawing/2010/main"/>
                        </a:ext>
                      </a:extLst>
                    </a:blip>
                    <a:stretch>
                      <a:fillRect/>
                    </a:stretch>
                  </pic:blipFill>
                  <pic:spPr>
                    <a:xfrm>
                      <a:off x="0" y="0"/>
                      <a:ext cx="5943600" cy="1152525"/>
                    </a:xfrm>
                    <a:prstGeom prst="rect">
                      <a:avLst/>
                    </a:prstGeom>
                    <a:ln w="19050">
                      <a:solidFill>
                        <a:schemeClr val="tx1"/>
                      </a:solidFill>
                      <a:prstDash val="solid"/>
                    </a:ln>
                  </pic:spPr>
                </pic:pic>
              </a:graphicData>
            </a:graphic>
          </wp:inline>
        </w:drawing>
      </w:r>
      <w:r w:rsidRPr="6397F6E2" w:rsidR="17307F1D">
        <w:rPr>
          <w:rFonts w:ascii="Calibri" w:hAnsi="Calibri" w:eastAsia="Calibri" w:cs="Calibri"/>
          <w:b w:val="1"/>
          <w:bCs w:val="1"/>
          <w:i w:val="0"/>
          <w:iCs w:val="0"/>
          <w:caps w:val="0"/>
          <w:smallCaps w:val="0"/>
          <w:noProof w:val="0"/>
          <w:color w:val="000000" w:themeColor="text1" w:themeTint="FF" w:themeShade="FF"/>
          <w:sz w:val="24"/>
          <w:szCs w:val="24"/>
          <w:lang w:val="en-US"/>
        </w:rPr>
        <w:t>Equation 5</w:t>
      </w:r>
    </w:p>
    <w:p w:rsidR="6C885CC7" w:rsidP="788522A0" w:rsidRDefault="6C885CC7" w14:paraId="089E1A1B" w14:textId="7CE7EA2B">
      <w:pPr>
        <w:pStyle w:val="Normal"/>
        <w:spacing w:line="360" w:lineRule="auto"/>
        <w:ind w:firstLine="720"/>
        <w:rPr>
          <w:rFonts w:ascii="Calibri" w:hAnsi="Calibri" w:eastAsia="Calibri" w:cs="Calibri"/>
          <w:noProof w:val="0"/>
          <w:sz w:val="24"/>
          <w:szCs w:val="24"/>
          <w:lang w:val="en-US"/>
        </w:rPr>
      </w:pPr>
      <w:r w:rsidRPr="6397F6E2" w:rsidR="17307F1D">
        <w:rPr>
          <w:rFonts w:ascii="Calibri" w:hAnsi="Calibri" w:eastAsia="Calibri" w:cs="Calibri"/>
          <w:noProof w:val="0"/>
          <w:sz w:val="24"/>
          <w:szCs w:val="24"/>
          <w:lang w:val="en-US"/>
        </w:rPr>
        <w:t xml:space="preserve">Model 5 looks to incorporate a </w:t>
      </w:r>
      <w:r w:rsidRPr="6397F6E2" w:rsidR="1EDED507">
        <w:rPr>
          <w:rFonts w:ascii="Calibri" w:hAnsi="Calibri" w:eastAsia="Calibri" w:cs="Calibri"/>
          <w:noProof w:val="0"/>
          <w:sz w:val="24"/>
          <w:szCs w:val="24"/>
          <w:lang w:val="en-US"/>
        </w:rPr>
        <w:t>time component, specifically to evaluate the trend of attendance over the course of a season.</w:t>
      </w:r>
      <w:r w:rsidRPr="6397F6E2" w:rsidR="1EDED507">
        <w:rPr>
          <w:rFonts w:ascii="Calibri" w:hAnsi="Calibri" w:eastAsia="Calibri" w:cs="Calibri"/>
          <w:noProof w:val="0"/>
          <w:sz w:val="24"/>
          <w:szCs w:val="24"/>
          <w:lang w:val="en-US"/>
        </w:rPr>
        <w:t xml:space="preserve"> Each MLB season (with the exclusion of the </w:t>
      </w:r>
      <w:r w:rsidRPr="6397F6E2" w:rsidR="291F25E6">
        <w:rPr>
          <w:rFonts w:ascii="Calibri" w:hAnsi="Calibri" w:eastAsia="Calibri" w:cs="Calibri"/>
          <w:noProof w:val="0"/>
          <w:sz w:val="24"/>
          <w:szCs w:val="24"/>
          <w:lang w:val="en-US"/>
        </w:rPr>
        <w:t>shortened</w:t>
      </w:r>
      <w:r w:rsidRPr="6397F6E2" w:rsidR="1EDED507">
        <w:rPr>
          <w:rFonts w:ascii="Calibri" w:hAnsi="Calibri" w:eastAsia="Calibri" w:cs="Calibri"/>
          <w:noProof w:val="0"/>
          <w:sz w:val="24"/>
          <w:szCs w:val="24"/>
          <w:lang w:val="en-US"/>
        </w:rPr>
        <w:t xml:space="preserve"> 2020 season) consists of 162 games. </w:t>
      </w:r>
      <w:r w:rsidRPr="6397F6E2" w:rsidR="24861F49">
        <w:rPr>
          <w:rFonts w:ascii="Calibri" w:hAnsi="Calibri" w:eastAsia="Calibri" w:cs="Calibri"/>
          <w:noProof w:val="0"/>
          <w:sz w:val="24"/>
          <w:szCs w:val="24"/>
          <w:lang w:val="en-US"/>
        </w:rPr>
        <w:t xml:space="preserve">As the season goes on, the attendance is expected to change, where one would expect there to be greater attendance numbers earlier on and later in the season, especially when a team is in the playoff </w:t>
      </w:r>
      <w:r w:rsidRPr="6397F6E2" w:rsidR="24861F49">
        <w:rPr>
          <w:rFonts w:ascii="Calibri" w:hAnsi="Calibri" w:eastAsia="Calibri" w:cs="Calibri"/>
          <w:noProof w:val="0"/>
          <w:sz w:val="24"/>
          <w:szCs w:val="24"/>
          <w:lang w:val="en-US"/>
        </w:rPr>
        <w:t>push.</w:t>
      </w:r>
      <w:r w:rsidRPr="6397F6E2" w:rsidR="34340630">
        <w:rPr>
          <w:rFonts w:ascii="Calibri" w:hAnsi="Calibri" w:eastAsia="Calibri" w:cs="Calibri"/>
          <w:noProof w:val="0"/>
          <w:sz w:val="24"/>
          <w:szCs w:val="24"/>
          <w:lang w:val="en-US"/>
        </w:rPr>
        <w:t xml:space="preserve"> </w:t>
      </w:r>
      <w:r w:rsidRPr="6397F6E2" w:rsidR="0262EB45">
        <w:rPr>
          <w:rFonts w:ascii="Calibri" w:hAnsi="Calibri" w:eastAsia="Calibri" w:cs="Calibri"/>
          <w:noProof w:val="0"/>
          <w:sz w:val="24"/>
          <w:szCs w:val="24"/>
          <w:lang w:val="en-US"/>
        </w:rPr>
        <w:t>Therefore, we included the game number for the home team in Model 5, and g</w:t>
      </w:r>
      <w:r w:rsidRPr="6397F6E2" w:rsidR="34340630">
        <w:rPr>
          <w:rFonts w:ascii="Calibri" w:hAnsi="Calibri" w:eastAsia="Calibri" w:cs="Calibri"/>
          <w:noProof w:val="0"/>
          <w:sz w:val="24"/>
          <w:szCs w:val="24"/>
          <w:lang w:val="en-US"/>
        </w:rPr>
        <w:t>iven</w:t>
      </w:r>
      <w:r w:rsidRPr="6397F6E2" w:rsidR="34340630">
        <w:rPr>
          <w:rFonts w:ascii="Calibri" w:hAnsi="Calibri" w:eastAsia="Calibri" w:cs="Calibri"/>
          <w:noProof w:val="0"/>
          <w:sz w:val="24"/>
          <w:szCs w:val="24"/>
          <w:lang w:val="en-US"/>
        </w:rPr>
        <w:t xml:space="preserve"> that th</w:t>
      </w:r>
      <w:r w:rsidRPr="6397F6E2" w:rsidR="2C255624">
        <w:rPr>
          <w:rFonts w:ascii="Calibri" w:hAnsi="Calibri" w:eastAsia="Calibri" w:cs="Calibri"/>
          <w:noProof w:val="0"/>
          <w:sz w:val="24"/>
          <w:szCs w:val="24"/>
          <w:lang w:val="en-US"/>
        </w:rPr>
        <w:t>e</w:t>
      </w:r>
      <w:r w:rsidRPr="6397F6E2" w:rsidR="34340630">
        <w:rPr>
          <w:rFonts w:ascii="Calibri" w:hAnsi="Calibri" w:eastAsia="Calibri" w:cs="Calibri"/>
          <w:noProof w:val="0"/>
          <w:sz w:val="24"/>
          <w:szCs w:val="24"/>
          <w:lang w:val="en-US"/>
        </w:rPr>
        <w:t xml:space="preserve"> adjusted r-squared </w:t>
      </w:r>
      <w:r w:rsidRPr="6397F6E2" w:rsidR="5CDE00DC">
        <w:rPr>
          <w:rFonts w:ascii="Calibri" w:hAnsi="Calibri" w:eastAsia="Calibri" w:cs="Calibri"/>
          <w:noProof w:val="0"/>
          <w:sz w:val="24"/>
          <w:szCs w:val="24"/>
          <w:lang w:val="en-US"/>
        </w:rPr>
        <w:t>increased, we included it in our model</w:t>
      </w:r>
      <w:r w:rsidRPr="6397F6E2" w:rsidR="34340630">
        <w:rPr>
          <w:rFonts w:ascii="Calibri" w:hAnsi="Calibri" w:eastAsia="Calibri" w:cs="Calibri"/>
          <w:noProof w:val="0"/>
          <w:sz w:val="24"/>
          <w:szCs w:val="24"/>
          <w:lang w:val="en-US"/>
        </w:rPr>
        <w:t>.</w:t>
      </w:r>
    </w:p>
    <w:p w:rsidR="268313F7" w:rsidP="61FE7536" w:rsidRDefault="268313F7" w14:paraId="65D8A842" w14:textId="06A57BBA">
      <w:pPr>
        <w:pStyle w:val="Normal"/>
        <w:spacing w:line="360" w:lineRule="auto"/>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pPr>
      <w:r w:rsidRPr="61FE7536" w:rsidR="268313F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3.2. Model 6</w:t>
      </w:r>
    </w:p>
    <w:p w:rsidR="17BFFC14" w:rsidP="6397F6E2" w:rsidRDefault="17BFFC14" w14:paraId="60FC2208" w14:textId="27E309E1">
      <w:pPr>
        <w:pStyle w:val="Normal"/>
        <w:spacing w:line="360" w:lineRule="auto"/>
        <w:jc w:val="center"/>
      </w:pPr>
      <w:r w:rsidR="16DD1936">
        <w:drawing>
          <wp:inline wp14:editId="2F441FC3" wp14:anchorId="57758691">
            <wp:extent cx="5943600" cy="1285875"/>
            <wp:effectExtent l="19050" t="19050" r="19050" b="19050"/>
            <wp:docPr id="276025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025685" name="Picture 276025685"/>
                    <pic:cNvPicPr/>
                  </pic:nvPicPr>
                  <pic:blipFill>
                    <a:blip xmlns:r="http://schemas.openxmlformats.org/officeDocument/2006/relationships" r:embed="rId1731755627">
                      <a:extLst>
                        <a:ext uri="{28A0092B-C50C-407E-A947-70E740481C1C}">
                          <a14:useLocalDpi xmlns:a14="http://schemas.microsoft.com/office/drawing/2010/main"/>
                        </a:ext>
                      </a:extLst>
                    </a:blip>
                    <a:stretch>
                      <a:fillRect/>
                    </a:stretch>
                  </pic:blipFill>
                  <pic:spPr>
                    <a:xfrm>
                      <a:off x="0" y="0"/>
                      <a:ext cx="5943600" cy="1285875"/>
                    </a:xfrm>
                    <a:prstGeom prst="rect">
                      <a:avLst/>
                    </a:prstGeom>
                    <a:ln w="19050">
                      <a:solidFill>
                        <a:schemeClr val="tx1"/>
                      </a:solidFill>
                      <a:prstDash val="solid"/>
                    </a:ln>
                  </pic:spPr>
                </pic:pic>
              </a:graphicData>
            </a:graphic>
          </wp:inline>
        </w:drawing>
      </w:r>
      <w:r w:rsidRPr="6397F6E2" w:rsidR="1CACB07A">
        <w:rPr>
          <w:rFonts w:ascii="Calibri" w:hAnsi="Calibri" w:eastAsia="Calibri" w:cs="Calibri"/>
          <w:b w:val="1"/>
          <w:bCs w:val="1"/>
          <w:i w:val="0"/>
          <w:iCs w:val="0"/>
          <w:caps w:val="0"/>
          <w:smallCaps w:val="0"/>
          <w:noProof w:val="0"/>
          <w:color w:val="000000" w:themeColor="text1" w:themeTint="FF" w:themeShade="FF"/>
          <w:sz w:val="24"/>
          <w:szCs w:val="24"/>
          <w:lang w:val="en-US"/>
        </w:rPr>
        <w:t>Equation 6</w:t>
      </w:r>
    </w:p>
    <w:p w:rsidR="17BFFC14" w:rsidP="6397F6E2" w:rsidRDefault="17BFFC14" w14:paraId="5EEBF5D5" w14:textId="5447BDAA">
      <w:pPr>
        <w:pStyle w:val="Normal"/>
        <w:spacing w:line="360" w:lineRule="auto"/>
        <w:ind w:firstLine="720"/>
        <w:rPr>
          <w:rFonts w:ascii="Calibri" w:hAnsi="Calibri" w:eastAsia="Calibri" w:cs="Calibri"/>
        </w:rPr>
      </w:pPr>
      <w:r w:rsidRPr="6397F6E2" w:rsidR="5484C440">
        <w:rPr>
          <w:rFonts w:ascii="Calibri" w:hAnsi="Calibri" w:eastAsia="Calibri" w:cs="Calibri"/>
        </w:rPr>
        <w:t xml:space="preserve">Similarly, we had expected that later in the stretch, playing more divisional games would mean more for the teams and </w:t>
      </w:r>
      <w:r w:rsidRPr="6397F6E2" w:rsidR="5484C440">
        <w:rPr>
          <w:rFonts w:ascii="Calibri" w:hAnsi="Calibri" w:eastAsia="Calibri" w:cs="Calibri"/>
        </w:rPr>
        <w:t>consequently</w:t>
      </w:r>
      <w:r w:rsidRPr="6397F6E2" w:rsidR="5484C440">
        <w:rPr>
          <w:rFonts w:ascii="Calibri" w:hAnsi="Calibri" w:eastAsia="Calibri" w:cs="Calibri"/>
        </w:rPr>
        <w:t xml:space="preserve"> </w:t>
      </w:r>
      <w:r w:rsidRPr="6397F6E2" w:rsidR="6DE088B5">
        <w:rPr>
          <w:rFonts w:ascii="Calibri" w:hAnsi="Calibri" w:eastAsia="Calibri" w:cs="Calibri"/>
        </w:rPr>
        <w:t>increasing</w:t>
      </w:r>
      <w:r w:rsidRPr="6397F6E2" w:rsidR="5484C440">
        <w:rPr>
          <w:rFonts w:ascii="Calibri" w:hAnsi="Calibri" w:eastAsia="Calibri" w:cs="Calibri"/>
        </w:rPr>
        <w:t xml:space="preserve"> attendance. Given the greater likeliness of </w:t>
      </w:r>
      <w:r w:rsidRPr="6397F6E2" w:rsidR="1F5C7080">
        <w:rPr>
          <w:rFonts w:ascii="Calibri" w:hAnsi="Calibri" w:eastAsia="Calibri" w:cs="Calibri"/>
        </w:rPr>
        <w:t>competition f</w:t>
      </w:r>
      <w:r w:rsidRPr="6397F6E2" w:rsidR="5484C440">
        <w:rPr>
          <w:rFonts w:ascii="Calibri" w:hAnsi="Calibri" w:eastAsia="Calibri" w:cs="Calibri"/>
        </w:rPr>
        <w:t xml:space="preserve">or the division </w:t>
      </w:r>
      <w:r w:rsidRPr="6397F6E2" w:rsidR="1893C0FE">
        <w:rPr>
          <w:rFonts w:ascii="Calibri" w:hAnsi="Calibri" w:eastAsia="Calibri" w:cs="Calibri"/>
        </w:rPr>
        <w:t>title</w:t>
      </w:r>
      <w:r w:rsidRPr="6397F6E2" w:rsidR="5484C440">
        <w:rPr>
          <w:rFonts w:ascii="Calibri" w:hAnsi="Calibri" w:eastAsia="Calibri" w:cs="Calibri"/>
        </w:rPr>
        <w:t xml:space="preserve"> </w:t>
      </w:r>
      <w:r w:rsidRPr="6397F6E2" w:rsidR="5484C440">
        <w:rPr>
          <w:rFonts w:ascii="Calibri" w:hAnsi="Calibri" w:eastAsia="Calibri" w:cs="Calibri"/>
        </w:rPr>
        <w:t xml:space="preserve">and the </w:t>
      </w:r>
      <w:r w:rsidRPr="6397F6E2" w:rsidR="35A3EC9E">
        <w:rPr>
          <w:rFonts w:ascii="Calibri" w:hAnsi="Calibri" w:eastAsia="Calibri" w:cs="Calibri"/>
        </w:rPr>
        <w:t>rivalries</w:t>
      </w:r>
      <w:r w:rsidRPr="6397F6E2" w:rsidR="5484C440">
        <w:rPr>
          <w:rFonts w:ascii="Calibri" w:hAnsi="Calibri" w:eastAsia="Calibri" w:cs="Calibri"/>
        </w:rPr>
        <w:t xml:space="preserve"> that are also </w:t>
      </w:r>
      <w:r w:rsidRPr="6397F6E2" w:rsidR="5484C440">
        <w:rPr>
          <w:rFonts w:ascii="Calibri" w:hAnsi="Calibri" w:eastAsia="Calibri" w:cs="Calibri"/>
        </w:rPr>
        <w:t>apparent</w:t>
      </w:r>
      <w:r w:rsidRPr="6397F6E2" w:rsidR="5484C440">
        <w:rPr>
          <w:rFonts w:ascii="Calibri" w:hAnsi="Calibri" w:eastAsia="Calibri" w:cs="Calibri"/>
        </w:rPr>
        <w:t xml:space="preserve"> in divisional games</w:t>
      </w:r>
      <w:r w:rsidRPr="6397F6E2" w:rsidR="04AB7FA4">
        <w:rPr>
          <w:rFonts w:ascii="Calibri" w:hAnsi="Calibri" w:eastAsia="Calibri" w:cs="Calibri"/>
        </w:rPr>
        <w:t xml:space="preserve">, these games could grow to be higher leverage down the stretch and were </w:t>
      </w:r>
      <w:r w:rsidRPr="6397F6E2" w:rsidR="6678E714">
        <w:rPr>
          <w:rFonts w:ascii="Calibri" w:hAnsi="Calibri" w:eastAsia="Calibri" w:cs="Calibri"/>
        </w:rPr>
        <w:t xml:space="preserve">therefore </w:t>
      </w:r>
      <w:r w:rsidRPr="6397F6E2" w:rsidR="04AB7FA4">
        <w:rPr>
          <w:rFonts w:ascii="Calibri" w:hAnsi="Calibri" w:eastAsia="Calibri" w:cs="Calibri"/>
        </w:rPr>
        <w:t xml:space="preserve">incorporated into </w:t>
      </w:r>
      <w:r w:rsidRPr="6397F6E2" w:rsidR="04AB7FA4">
        <w:rPr>
          <w:rFonts w:ascii="Calibri" w:hAnsi="Calibri" w:eastAsia="Calibri" w:cs="Calibri"/>
        </w:rPr>
        <w:t>Model 6. Since the adjusted r-squared value had increased here with the inclusion of this interaction term, it was kept in our model.</w:t>
      </w:r>
    </w:p>
    <w:p w:rsidR="268313F7" w:rsidP="61FE7536" w:rsidRDefault="268313F7" w14:paraId="737F7F10" w14:textId="05806CCD">
      <w:pPr>
        <w:pStyle w:val="Normal"/>
        <w:spacing w:line="360" w:lineRule="auto"/>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pPr>
      <w:r w:rsidRPr="61FE7536" w:rsidR="268313F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3.2. Model 7</w:t>
      </w:r>
    </w:p>
    <w:p w:rsidR="55F4BA07" w:rsidP="6397F6E2" w:rsidRDefault="55F4BA07" w14:paraId="6C0C7644" w14:textId="2EC0712A">
      <w:pPr>
        <w:pStyle w:val="Normal"/>
        <w:suppressLineNumbers w:val="0"/>
        <w:bidi w:val="0"/>
        <w:spacing w:before="0" w:beforeAutospacing="off" w:after="160" w:afterAutospacing="off" w:line="360" w:lineRule="auto"/>
        <w:ind/>
        <w:jc w:val="center"/>
      </w:pPr>
      <w:r w:rsidR="6D263205">
        <w:drawing>
          <wp:inline wp14:editId="59419CF3" wp14:anchorId="46C05294">
            <wp:extent cx="5943600" cy="1304925"/>
            <wp:effectExtent l="19050" t="19050" r="19050" b="19050"/>
            <wp:docPr id="1184834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834104" name="Picture 1184834104"/>
                    <pic:cNvPicPr/>
                  </pic:nvPicPr>
                  <pic:blipFill>
                    <a:blip xmlns:r="http://schemas.openxmlformats.org/officeDocument/2006/relationships" r:embed="rId350482058">
                      <a:extLst>
                        <a:ext uri="{28A0092B-C50C-407E-A947-70E740481C1C}">
                          <a14:useLocalDpi xmlns:a14="http://schemas.microsoft.com/office/drawing/2010/main"/>
                        </a:ext>
                      </a:extLst>
                    </a:blip>
                    <a:stretch>
                      <a:fillRect/>
                    </a:stretch>
                  </pic:blipFill>
                  <pic:spPr>
                    <a:xfrm>
                      <a:off x="0" y="0"/>
                      <a:ext cx="5943600" cy="1304925"/>
                    </a:xfrm>
                    <a:prstGeom prst="rect">
                      <a:avLst/>
                    </a:prstGeom>
                    <a:ln w="19050">
                      <a:solidFill>
                        <a:schemeClr val="tx1"/>
                      </a:solidFill>
                      <a:prstDash val="solid"/>
                    </a:ln>
                  </pic:spPr>
                </pic:pic>
              </a:graphicData>
            </a:graphic>
          </wp:inline>
        </w:drawing>
      </w:r>
      <w:r w:rsidRPr="6397F6E2" w:rsidR="4F52C9F2">
        <w:rPr>
          <w:rFonts w:ascii="Calibri" w:hAnsi="Calibri" w:eastAsia="Calibri" w:cs="Calibri"/>
          <w:b w:val="1"/>
          <w:bCs w:val="1"/>
          <w:i w:val="0"/>
          <w:iCs w:val="0"/>
          <w:caps w:val="0"/>
          <w:smallCaps w:val="0"/>
          <w:noProof w:val="0"/>
          <w:color w:val="000000" w:themeColor="text1" w:themeTint="FF" w:themeShade="FF"/>
          <w:sz w:val="24"/>
          <w:szCs w:val="24"/>
          <w:lang w:val="en-US"/>
        </w:rPr>
        <w:t>Equation 7</w:t>
      </w:r>
    </w:p>
    <w:p w:rsidR="55F4BA07" w:rsidP="6397F6E2" w:rsidRDefault="55F4BA07" w14:paraId="6904EB8D" w14:textId="6107C284">
      <w:pPr>
        <w:pStyle w:val="Normal"/>
        <w:suppressLineNumbers w:val="0"/>
        <w:bidi w:val="0"/>
        <w:spacing w:before="0" w:beforeAutospacing="off" w:after="160" w:afterAutospacing="off" w:line="360" w:lineRule="auto"/>
        <w:ind w:firstLine="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55F4BA0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In addition to the </w:t>
      </w:r>
      <w:r w:rsidRPr="6397F6E2" w:rsidR="16B00A0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game number </w:t>
      </w:r>
      <w:r w:rsidRPr="6397F6E2" w:rsidR="55F4BA0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trend over the course of the season having influence, we felt that</w:t>
      </w:r>
      <w:r w:rsidRPr="6397F6E2" w:rsidR="0A9E846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there is </w:t>
      </w:r>
      <w:r w:rsidRPr="6397F6E2" w:rsidR="4F14DEE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potential</w:t>
      </w:r>
      <w:r w:rsidRPr="6397F6E2" w:rsidR="55F4BA0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seasonality </w:t>
      </w:r>
      <w:r w:rsidRPr="6397F6E2" w:rsidR="4B0F15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over the course of a season that </w:t>
      </w:r>
      <w:r w:rsidRPr="6397F6E2" w:rsidR="55F4BA0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also ha</w:t>
      </w:r>
      <w:r w:rsidRPr="6397F6E2" w:rsidR="4E40F7F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s </w:t>
      </w:r>
      <w:r w:rsidRPr="6397F6E2" w:rsidR="55F4BA0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influence on </w:t>
      </w:r>
      <w:r w:rsidRPr="6397F6E2" w:rsidR="6499206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attendance</w:t>
      </w:r>
      <w:r w:rsidRPr="6397F6E2" w:rsidR="55F4BA0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especially for a specific ballpark.</w:t>
      </w:r>
      <w:r w:rsidRPr="6397F6E2" w:rsidR="55F4BA0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Therefore, in this model we included an Average Monthly Attendance Lag. As shown </w:t>
      </w:r>
      <w:r w:rsidRPr="6397F6E2" w:rsidR="75E0E4B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in Figure </w:t>
      </w:r>
      <w:r w:rsidRPr="6397F6E2" w:rsidR="393709A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8</w:t>
      </w:r>
      <w:r w:rsidRPr="6397F6E2" w:rsidR="75E0E4B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below</w:t>
      </w:r>
      <w:r w:rsidRPr="6397F6E2" w:rsidR="08D584D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we can see how at certain points in the season at Yankee Stadium, there were spikes and dips in attendance. </w:t>
      </w:r>
      <w:r w:rsidRPr="6397F6E2" w:rsidR="2DCFAD5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Therefore, this variable</w:t>
      </w:r>
      <w:r w:rsidRPr="6397F6E2" w:rsidR="08D584D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2049D1F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consists of the average attendance for a given month, of a given stadium, in the previous year. Due to this lag, the model now took out 2015 and was built from 2016-2024. This lag term did increase the adjusted r-squared value and therefore was </w:t>
      </w:r>
      <w:r w:rsidRPr="6397F6E2" w:rsidR="7711922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kept in the model.</w:t>
      </w:r>
    </w:p>
    <w:p w:rsidR="3FBA7C5E" w:rsidP="6397F6E2" w:rsidRDefault="3FBA7C5E" w14:paraId="2CA4FF05" w14:textId="2CBD598E">
      <w:pPr>
        <w:pStyle w:val="Normal"/>
        <w:spacing w:line="360" w:lineRule="auto"/>
        <w:jc w:val="center"/>
      </w:pPr>
      <w:r w:rsidR="3FBA7C5E">
        <w:drawing>
          <wp:inline wp14:editId="132ACCDF" wp14:anchorId="05183D00">
            <wp:extent cx="4457239" cy="2650058"/>
            <wp:effectExtent l="0" t="0" r="0" b="0"/>
            <wp:docPr id="2031750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750162" name="Picture 2031750162"/>
                    <pic:cNvPicPr/>
                  </pic:nvPicPr>
                  <pic:blipFill>
                    <a:blip xmlns:r="http://schemas.openxmlformats.org/officeDocument/2006/relationships" r:embed="rId236646137">
                      <a:extLst>
                        <a:ext uri="{28A0092B-C50C-407E-A947-70E740481C1C}">
                          <a14:useLocalDpi xmlns:a14="http://schemas.microsoft.com/office/drawing/2010/main"/>
                        </a:ext>
                      </a:extLst>
                    </a:blip>
                    <a:stretch>
                      <a:fillRect/>
                    </a:stretch>
                  </pic:blipFill>
                  <pic:spPr>
                    <a:xfrm rot="0">
                      <a:off x="0" y="0"/>
                      <a:ext cx="4457239" cy="2650058"/>
                    </a:xfrm>
                    <a:prstGeom prst="rect">
                      <a:avLst/>
                    </a:prstGeom>
                  </pic:spPr>
                </pic:pic>
              </a:graphicData>
            </a:graphic>
          </wp:inline>
        </w:drawing>
      </w:r>
    </w:p>
    <w:p w:rsidR="360FF60A" w:rsidP="6397F6E2" w:rsidRDefault="360FF60A" w14:paraId="403D1A40" w14:textId="185A5D30">
      <w:pPr>
        <w:pStyle w:val="Normal"/>
        <w:spacing w:line="360" w:lineRule="auto"/>
        <w:jc w:val="center"/>
      </w:pPr>
      <w:r w:rsidRPr="6397F6E2" w:rsidR="360FF60A">
        <w:rPr>
          <w:rFonts w:ascii="Calibri" w:hAnsi="Calibri" w:eastAsia="Calibri" w:cs="Calibri"/>
          <w:b w:val="1"/>
          <w:bCs w:val="1"/>
          <w:i w:val="0"/>
          <w:iCs w:val="0"/>
          <w:caps w:val="0"/>
          <w:smallCaps w:val="0"/>
          <w:noProof w:val="0"/>
          <w:color w:val="000000" w:themeColor="text1" w:themeTint="FF" w:themeShade="FF"/>
          <w:sz w:val="24"/>
          <w:szCs w:val="24"/>
          <w:lang w:val="en-US"/>
        </w:rPr>
        <w:t xml:space="preserve">Figure </w:t>
      </w:r>
      <w:r w:rsidRPr="6397F6E2" w:rsidR="756CD677">
        <w:rPr>
          <w:rFonts w:ascii="Calibri" w:hAnsi="Calibri" w:eastAsia="Calibri" w:cs="Calibri"/>
          <w:b w:val="1"/>
          <w:bCs w:val="1"/>
          <w:i w:val="0"/>
          <w:iCs w:val="0"/>
          <w:caps w:val="0"/>
          <w:smallCaps w:val="0"/>
          <w:noProof w:val="0"/>
          <w:color w:val="000000" w:themeColor="text1" w:themeTint="FF" w:themeShade="FF"/>
          <w:sz w:val="24"/>
          <w:szCs w:val="24"/>
          <w:lang w:val="en-US"/>
        </w:rPr>
        <w:t>8</w:t>
      </w:r>
    </w:p>
    <w:p w:rsidR="268313F7" w:rsidP="61FE7536" w:rsidRDefault="268313F7" w14:paraId="658AE93F" w14:textId="3E1154CC">
      <w:pPr>
        <w:pStyle w:val="Normal"/>
        <w:spacing w:line="360" w:lineRule="auto"/>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pPr>
      <w:r w:rsidRPr="61FE7536" w:rsidR="268313F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3.2. Model 8</w:t>
      </w:r>
    </w:p>
    <w:p w:rsidR="7E722479" w:rsidP="6397F6E2" w:rsidRDefault="7E722479" w14:paraId="2C22A3A7" w14:textId="15A4D3AE">
      <w:pPr>
        <w:pStyle w:val="Normal"/>
        <w:spacing w:line="360" w:lineRule="auto"/>
        <w:jc w:val="center"/>
      </w:pPr>
      <w:r w:rsidR="7E722479">
        <w:drawing>
          <wp:inline wp14:editId="2D286C4C" wp14:anchorId="3405A99E">
            <wp:extent cx="5943600" cy="1752600"/>
            <wp:effectExtent l="19050" t="19050" r="19050" b="19050"/>
            <wp:docPr id="817508118" name="drawing" title="A white background with black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7508118" name="Picture 817508118"/>
                    <pic:cNvPicPr/>
                  </pic:nvPicPr>
                  <pic:blipFill>
                    <a:blip xmlns:r="http://schemas.openxmlformats.org/officeDocument/2006/relationships" r:embed="rId595795925">
                      <a:extLst>
                        <a:ext uri="{28A0092B-C50C-407E-A947-70E740481C1C}">
                          <a14:useLocalDpi xmlns:a14="http://schemas.microsoft.com/office/drawing/2010/main"/>
                        </a:ext>
                      </a:extLst>
                    </a:blip>
                    <a:stretch>
                      <a:fillRect/>
                    </a:stretch>
                  </pic:blipFill>
                  <pic:spPr>
                    <a:xfrm>
                      <a:off x="0" y="0"/>
                      <a:ext cx="5943600" cy="1752600"/>
                    </a:xfrm>
                    <a:prstGeom prst="rect">
                      <a:avLst/>
                    </a:prstGeom>
                    <a:ln w="19050">
                      <a:solidFill>
                        <a:schemeClr val="tx1"/>
                      </a:solidFill>
                      <a:prstDash val="solid"/>
                    </a:ln>
                  </pic:spPr>
                </pic:pic>
              </a:graphicData>
            </a:graphic>
          </wp:inline>
        </w:drawing>
      </w:r>
      <w:r w:rsidRPr="6397F6E2" w:rsidR="4106E379">
        <w:rPr>
          <w:rFonts w:ascii="Calibri" w:hAnsi="Calibri" w:eastAsia="Calibri" w:cs="Calibri"/>
          <w:b w:val="1"/>
          <w:bCs w:val="1"/>
          <w:i w:val="0"/>
          <w:iCs w:val="0"/>
          <w:caps w:val="0"/>
          <w:smallCaps w:val="0"/>
          <w:noProof w:val="0"/>
          <w:color w:val="000000" w:themeColor="text1" w:themeTint="FF" w:themeShade="FF"/>
          <w:sz w:val="24"/>
          <w:szCs w:val="24"/>
          <w:lang w:val="en-US"/>
        </w:rPr>
        <w:t>Equation 8</w:t>
      </w:r>
    </w:p>
    <w:p w:rsidR="39B4AE94" w:rsidP="6397F6E2" w:rsidRDefault="39B4AE94" w14:paraId="743625A1" w14:textId="7DF069AA">
      <w:pPr>
        <w:pStyle w:val="Normal"/>
        <w:spacing w:line="360" w:lineRule="auto"/>
        <w:ind w:firstLine="720"/>
        <w:jc w:val="left"/>
      </w:pPr>
      <w:r w:rsidRPr="6397F6E2" w:rsidR="39B4AE9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Model 8 </w:t>
      </w:r>
      <w:r w:rsidRPr="6397F6E2" w:rsidR="48CCCAD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is our final model used in this analysis. This </w:t>
      </w:r>
      <w:r w:rsidRPr="6397F6E2" w:rsidR="6D9641D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model,</w:t>
      </w:r>
      <w:r w:rsidRPr="6397F6E2" w:rsidR="48CCCAD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however, also includes a cubic relationship term</w:t>
      </w:r>
      <w:r w:rsidRPr="6397F6E2" w:rsidR="39B4AE9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349E806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for </w:t>
      </w:r>
      <w:r w:rsidRPr="6397F6E2" w:rsidR="39B4AE9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 </w:t>
      </w:r>
      <w:r w:rsidRPr="6397F6E2" w:rsidR="0E296E9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home team’s </w:t>
      </w:r>
      <w:r w:rsidRPr="6397F6E2" w:rsidR="7AF2BED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game</w:t>
      </w:r>
      <w:r w:rsidRPr="6397F6E2" w:rsidR="39B4AE9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number. As displayed </w:t>
      </w:r>
      <w:r w:rsidRPr="6397F6E2" w:rsidR="026F18D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on the left side of Figure </w:t>
      </w:r>
      <w:r w:rsidRPr="6397F6E2" w:rsidR="7074F4E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9</w:t>
      </w:r>
      <w:r w:rsidRPr="6397F6E2" w:rsidR="026F18D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we see a plot of each home team’s game number and associated attendance. Here, there is no clear pattern or relationship associated between the two variables show here, but instead when looking at the average attendance for each game number (the </w:t>
      </w:r>
      <w:r w:rsidRPr="6397F6E2" w:rsidR="447EC25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right of Figure 10), </w:t>
      </w:r>
      <w:r w:rsidRPr="6397F6E2" w:rsidR="6067112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we see a </w:t>
      </w:r>
      <w:r w:rsidRPr="6397F6E2" w:rsidR="41875E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clearer </w:t>
      </w:r>
      <w:r w:rsidRPr="6397F6E2" w:rsidR="6067112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cubic relationship </w:t>
      </w:r>
      <w:r w:rsidRPr="6397F6E2" w:rsidR="38A0038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becomes</w:t>
      </w:r>
      <w:r w:rsidRPr="6397F6E2" w:rsidR="6067112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6067112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apparent</w:t>
      </w:r>
      <w:r w:rsidRPr="6397F6E2" w:rsidR="6067112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with the data. Therefore, </w:t>
      </w:r>
      <w:r w:rsidRPr="6397F6E2" w:rsidR="2A9A7D0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this was </w:t>
      </w:r>
      <w:r w:rsidRPr="6397F6E2" w:rsidR="7529E15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incorporated</w:t>
      </w:r>
      <w:r w:rsidRPr="6397F6E2" w:rsidR="2A9A7D0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into Model </w:t>
      </w:r>
      <w:r w:rsidRPr="6397F6E2" w:rsidR="5B43348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8 and</w:t>
      </w:r>
      <w:r w:rsidRPr="6397F6E2" w:rsidR="2A9A7D0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6067112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increased the adjusted r-squared of this </w:t>
      </w:r>
      <w:r w:rsidRPr="6397F6E2" w:rsidR="77E98D8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model and</w:t>
      </w:r>
      <w:r w:rsidRPr="6397F6E2" w:rsidR="6067112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5A7BB05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therefore </w:t>
      </w:r>
      <w:r w:rsidRPr="6397F6E2" w:rsidR="6067112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was kept in the final model for our analysis.</w:t>
      </w:r>
    </w:p>
    <w:p w:rsidR="6067112E" w:rsidP="6397F6E2" w:rsidRDefault="6067112E" w14:paraId="2C4488FD" w14:textId="1559A81C">
      <w:pPr>
        <w:pStyle w:val="Normal"/>
        <w:spacing w:line="360" w:lineRule="auto"/>
        <w:ind w:firstLine="720"/>
        <w:jc w:val="center"/>
      </w:pPr>
      <w:r w:rsidRPr="6397F6E2" w:rsidR="6067112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0BE49FF3">
        <w:drawing>
          <wp:inline wp14:editId="6B204DFE" wp14:anchorId="2BD6DDCA">
            <wp:extent cx="5943600" cy="2247900"/>
            <wp:effectExtent l="0" t="0" r="0" b="0"/>
            <wp:docPr id="1416685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6685829" name="Picture 1416685829"/>
                    <pic:cNvPicPr/>
                  </pic:nvPicPr>
                  <pic:blipFill>
                    <a:blip xmlns:r="http://schemas.openxmlformats.org/officeDocument/2006/relationships" r:embed="rId1146265527">
                      <a:extLst>
                        <a:ext uri="{28A0092B-C50C-407E-A947-70E740481C1C}">
                          <a14:useLocalDpi xmlns:a14="http://schemas.microsoft.com/office/drawing/2010/main"/>
                        </a:ext>
                      </a:extLst>
                    </a:blip>
                    <a:stretch>
                      <a:fillRect/>
                    </a:stretch>
                  </pic:blipFill>
                  <pic:spPr>
                    <a:xfrm>
                      <a:off x="0" y="0"/>
                      <a:ext cx="5943600" cy="2247900"/>
                    </a:xfrm>
                    <a:prstGeom prst="rect">
                      <a:avLst/>
                    </a:prstGeom>
                  </pic:spPr>
                </pic:pic>
              </a:graphicData>
            </a:graphic>
          </wp:inline>
        </w:drawing>
      </w:r>
      <w:r w:rsidRPr="6397F6E2" w:rsidR="2AA114D0">
        <w:rPr>
          <w:rFonts w:ascii="Calibri" w:hAnsi="Calibri" w:eastAsia="Calibri" w:cs="Calibri"/>
          <w:b w:val="1"/>
          <w:bCs w:val="1"/>
          <w:i w:val="0"/>
          <w:iCs w:val="0"/>
          <w:caps w:val="0"/>
          <w:smallCaps w:val="0"/>
          <w:noProof w:val="0"/>
          <w:color w:val="000000" w:themeColor="text1" w:themeTint="FF" w:themeShade="FF"/>
          <w:sz w:val="24"/>
          <w:szCs w:val="24"/>
          <w:lang w:val="en-US"/>
        </w:rPr>
        <w:t xml:space="preserve">Figure </w:t>
      </w:r>
      <w:r w:rsidRPr="6397F6E2" w:rsidR="6504B1DE">
        <w:rPr>
          <w:rFonts w:ascii="Calibri" w:hAnsi="Calibri" w:eastAsia="Calibri" w:cs="Calibri"/>
          <w:b w:val="1"/>
          <w:bCs w:val="1"/>
          <w:i w:val="0"/>
          <w:iCs w:val="0"/>
          <w:caps w:val="0"/>
          <w:smallCaps w:val="0"/>
          <w:noProof w:val="0"/>
          <w:color w:val="000000" w:themeColor="text1" w:themeTint="FF" w:themeShade="FF"/>
          <w:sz w:val="24"/>
          <w:szCs w:val="24"/>
          <w:lang w:val="en-US"/>
        </w:rPr>
        <w:t>9</w:t>
      </w:r>
    </w:p>
    <w:p w:rsidR="6397F6E2" w:rsidP="6397F6E2" w:rsidRDefault="6397F6E2" w14:paraId="0072CCDD" w14:textId="680810AF">
      <w:pPr>
        <w:pStyle w:val="Normal"/>
        <w:spacing w:line="360" w:lineRule="auto"/>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pPr>
    </w:p>
    <w:p w:rsidR="57806CC3" w:rsidP="788522A0" w:rsidRDefault="57806CC3" w14:paraId="10B2CC6C" w14:textId="52E3419A">
      <w:pPr>
        <w:pStyle w:val="Normal"/>
        <w:spacing w:line="360" w:lineRule="auto"/>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pPr>
      <w:r w:rsidRPr="788522A0" w:rsidR="57806CC3">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t xml:space="preserve">4. Final Model Interpretation </w:t>
      </w:r>
      <w:r w:rsidRPr="788522A0" w:rsidR="57806CC3">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t>and</w:t>
      </w:r>
      <w:r w:rsidRPr="788522A0" w:rsidR="57806CC3">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t xml:space="preserve"> Goodness-of-Fit</w:t>
      </w:r>
    </w:p>
    <w:p w:rsidR="489EA216" w:rsidP="6397F6E2" w:rsidRDefault="489EA216" w14:paraId="3984C5FD" w14:textId="766C71B2">
      <w:pPr>
        <w:pStyle w:val="Normal"/>
        <w:spacing w:line="360" w:lineRule="auto"/>
        <w:ind w:firstLine="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489EA21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Pictured below i</w:t>
      </w:r>
      <w:r w:rsidRPr="6397F6E2" w:rsidR="5CE15D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n Table 1</w:t>
      </w:r>
      <w:r w:rsidRPr="6397F6E2" w:rsidR="489EA21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6F1D223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describes</w:t>
      </w:r>
      <w:r w:rsidRPr="6397F6E2" w:rsidR="7CDE07D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489EA21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 </w:t>
      </w:r>
      <w:r w:rsidRPr="6397F6E2" w:rsidR="274D3FD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performance metrics (Mean Square Error, Mean Absolute Error, </w:t>
      </w:r>
      <w:r w:rsidRPr="6397F6E2" w:rsidR="3F093B5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and </w:t>
      </w:r>
      <w:r w:rsidRPr="6397F6E2" w:rsidR="274D3FD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R-Squared) of our eight different models.</w:t>
      </w:r>
      <w:r w:rsidRPr="6397F6E2" w:rsidR="1791585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36963CF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Models 1-6 were built on 2015-2024 data, while Models 7 and 8 were built on 2016-2024 data (due to the lag term). Each model then predicted the attendance of the games </w:t>
      </w:r>
      <w:r w:rsidRPr="6397F6E2" w:rsidR="15B221C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in 2025, and using those predictions was how the performance metrics below were calculated. </w:t>
      </w:r>
      <w:r w:rsidRPr="6397F6E2" w:rsidR="1791585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Model </w:t>
      </w:r>
      <w:r w:rsidRPr="6397F6E2" w:rsidR="004DCFF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8 </w:t>
      </w:r>
      <w:r w:rsidRPr="6397F6E2" w:rsidR="6E0BDC4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yielded the highest R-squared, which means th</w:t>
      </w:r>
      <w:r w:rsidRPr="6397F6E2" w:rsidR="6E0BDC4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at it </w:t>
      </w:r>
      <w:r w:rsidRPr="6397F6E2" w:rsidR="6E0BDC4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con</w:t>
      </w:r>
      <w:r w:rsidRPr="6397F6E2" w:rsidR="6E0BDC4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tained</w:t>
      </w:r>
      <w:r w:rsidRPr="6397F6E2" w:rsidR="6E0BDC4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highest attribution to variance with 73.7% of var</w:t>
      </w:r>
      <w:r w:rsidRPr="6397F6E2" w:rsidR="6E0BDC4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iance explai</w:t>
      </w:r>
      <w:r w:rsidRPr="6397F6E2" w:rsidR="6E0BDC4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ned by </w:t>
      </w:r>
      <w:r w:rsidRPr="6397F6E2" w:rsidR="05FD245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 variables in </w:t>
      </w:r>
      <w:r w:rsidRPr="6397F6E2" w:rsidR="2A4C386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our</w:t>
      </w:r>
      <w:r w:rsidRPr="6397F6E2" w:rsidR="6E0BDC4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model.</w:t>
      </w:r>
      <w:r w:rsidRPr="6397F6E2" w:rsidR="723A1B5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0522716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Model </w:t>
      </w:r>
      <w:r w:rsidRPr="6397F6E2" w:rsidR="0057AAF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8 </w:t>
      </w:r>
      <w:r w:rsidRPr="6397F6E2" w:rsidR="0522716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also yielded the lowest MSE and MAE</w:t>
      </w:r>
      <w:r w:rsidRPr="6397F6E2" w:rsidR="55B37F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p>
    <w:p w:rsidR="1DEE892F" w:rsidP="6397F6E2" w:rsidRDefault="1DEE892F" w14:paraId="5B3910EF" w14:textId="7301A301">
      <w:pPr>
        <w:pStyle w:val="Normal"/>
        <w:suppressLineNumbers w:val="0"/>
        <w:bidi w:val="0"/>
        <w:spacing w:before="0" w:beforeAutospacing="off" w:after="160" w:afterAutospacing="off" w:line="360" w:lineRule="auto"/>
        <w:ind/>
        <w:jc w:val="center"/>
      </w:pPr>
      <w:r w:rsidR="1DEE892F">
        <w:drawing>
          <wp:inline wp14:editId="1D5F1C41" wp14:anchorId="609779BB">
            <wp:extent cx="5943600" cy="876300"/>
            <wp:effectExtent l="19050" t="19050" r="19050" b="19050"/>
            <wp:docPr id="226564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6564316" name="Picture 226564316"/>
                    <pic:cNvPicPr/>
                  </pic:nvPicPr>
                  <pic:blipFill>
                    <a:blip xmlns:r="http://schemas.openxmlformats.org/officeDocument/2006/relationships" r:embed="rId1437944089">
                      <a:extLst>
                        <a:ext uri="{28A0092B-C50C-407E-A947-70E740481C1C}">
                          <a14:useLocalDpi xmlns:a14="http://schemas.microsoft.com/office/drawing/2010/main"/>
                        </a:ext>
                      </a:extLst>
                    </a:blip>
                    <a:stretch>
                      <a:fillRect/>
                    </a:stretch>
                  </pic:blipFill>
                  <pic:spPr>
                    <a:xfrm>
                      <a:off x="0" y="0"/>
                      <a:ext cx="5943600" cy="876300"/>
                    </a:xfrm>
                    <a:prstGeom prst="rect">
                      <a:avLst/>
                    </a:prstGeom>
                    <a:ln w="19050">
                      <a:solidFill>
                        <a:schemeClr val="tx1"/>
                      </a:solidFill>
                      <a:prstDash val="solid"/>
                    </a:ln>
                  </pic:spPr>
                </pic:pic>
              </a:graphicData>
            </a:graphic>
          </wp:inline>
        </w:drawing>
      </w:r>
      <w:r w:rsidRPr="6397F6E2" w:rsidR="57EBC159">
        <w:rPr>
          <w:rFonts w:ascii="Calibri" w:hAnsi="Calibri" w:eastAsia="Calibri" w:cs="Calibri"/>
          <w:b w:val="1"/>
          <w:bCs w:val="1"/>
          <w:i w:val="0"/>
          <w:iCs w:val="0"/>
          <w:caps w:val="0"/>
          <w:smallCaps w:val="0"/>
          <w:noProof w:val="0"/>
          <w:color w:val="000000" w:themeColor="text1" w:themeTint="FF" w:themeShade="FF"/>
          <w:sz w:val="24"/>
          <w:szCs w:val="24"/>
          <w:lang w:val="en-US"/>
        </w:rPr>
        <w:t>Table 1</w:t>
      </w:r>
    </w:p>
    <w:p w:rsidR="1DEE892F" w:rsidP="6397F6E2" w:rsidRDefault="1DEE892F" w14:paraId="28D633C9" w14:textId="136DACE5">
      <w:pPr>
        <w:pStyle w:val="Normal"/>
        <w:suppressLineNumbers w:val="0"/>
        <w:bidi w:val="0"/>
        <w:spacing w:before="0" w:beforeAutospacing="off" w:after="160" w:afterAutospacing="off" w:line="360" w:lineRule="auto"/>
        <w:ind w:firstLine="720"/>
        <w:rPr>
          <w:rFonts w:ascii="Calibri" w:hAnsi="Calibri" w:eastAsia="Calibri" w:cs="Calibri"/>
        </w:rPr>
      </w:pPr>
      <w:r w:rsidRPr="6397F6E2" w:rsidR="1DEE892F">
        <w:rPr>
          <w:rFonts w:ascii="Calibri" w:hAnsi="Calibri" w:eastAsia="Calibri" w:cs="Calibri"/>
        </w:rPr>
        <w:t xml:space="preserve">When looking at the output of our model, </w:t>
      </w:r>
      <w:r w:rsidRPr="6397F6E2" w:rsidR="14C129EC">
        <w:rPr>
          <w:rFonts w:ascii="Calibri" w:hAnsi="Calibri" w:eastAsia="Calibri" w:cs="Calibri"/>
        </w:rPr>
        <w:t xml:space="preserve">we evaluated whether each independent variable is a good linear predictor (or cubic for the game number transformation) of game attendance based on the p-values outputted by each table. These p-values were calculated through t-tests for each individual </w:t>
      </w:r>
      <w:r w:rsidRPr="6397F6E2" w:rsidR="79AC74DD">
        <w:rPr>
          <w:rFonts w:ascii="Calibri" w:hAnsi="Calibri" w:eastAsia="Calibri" w:cs="Calibri"/>
        </w:rPr>
        <w:t xml:space="preserve">coefficient, with the null hypothesis that the respective </w:t>
      </w:r>
      <w:r w:rsidRPr="6397F6E2" w:rsidR="206E74AB">
        <w:rPr>
          <w:rFonts w:ascii="Calibri" w:hAnsi="Calibri" w:eastAsia="Calibri" w:cs="Calibri"/>
        </w:rPr>
        <w:t>coefficient</w:t>
      </w:r>
      <w:r w:rsidRPr="6397F6E2" w:rsidR="79AC74DD">
        <w:rPr>
          <w:rFonts w:ascii="Calibri" w:hAnsi="Calibri" w:eastAsia="Calibri" w:cs="Calibri"/>
        </w:rPr>
        <w:t xml:space="preserve"> was zero, and the alternative hypothesis </w:t>
      </w:r>
      <w:r w:rsidRPr="6397F6E2" w:rsidR="6B2878B2">
        <w:rPr>
          <w:rFonts w:ascii="Calibri" w:hAnsi="Calibri" w:eastAsia="Calibri" w:cs="Calibri"/>
        </w:rPr>
        <w:t>was that</w:t>
      </w:r>
      <w:r w:rsidRPr="6397F6E2" w:rsidR="79AC74DD">
        <w:rPr>
          <w:rFonts w:ascii="Calibri" w:hAnsi="Calibri" w:eastAsia="Calibri" w:cs="Calibri"/>
        </w:rPr>
        <w:t xml:space="preserve"> the coefficient was not zero. </w:t>
      </w:r>
      <w:r w:rsidRPr="6397F6E2" w:rsidR="67671BE3">
        <w:rPr>
          <w:rFonts w:ascii="Calibri" w:hAnsi="Calibri" w:eastAsia="Calibri" w:cs="Calibri"/>
        </w:rPr>
        <w:t xml:space="preserve">Using a 2-sided t-test approach, these p-values were calculated, and can be compared to an alpha value that we must set. Typically, we set our significance level at a 0.05 threshold, but in this </w:t>
      </w:r>
      <w:r w:rsidRPr="6397F6E2" w:rsidR="770C17F9">
        <w:rPr>
          <w:rFonts w:ascii="Calibri" w:hAnsi="Calibri" w:eastAsia="Calibri" w:cs="Calibri"/>
        </w:rPr>
        <w:t xml:space="preserve">section, we do speak about certain coefficients as they relate to different significance levels. </w:t>
      </w:r>
      <w:r w:rsidRPr="6397F6E2" w:rsidR="3C55C6AB">
        <w:rPr>
          <w:rFonts w:ascii="Calibri" w:hAnsi="Calibri" w:eastAsia="Calibri" w:cs="Calibri"/>
        </w:rPr>
        <w:t xml:space="preserve">With p-values lower than the </w:t>
      </w:r>
      <w:r w:rsidRPr="6397F6E2" w:rsidR="6EC4A765">
        <w:rPr>
          <w:rFonts w:ascii="Calibri" w:hAnsi="Calibri" w:eastAsia="Calibri" w:cs="Calibri"/>
        </w:rPr>
        <w:t>specified</w:t>
      </w:r>
      <w:r w:rsidRPr="6397F6E2" w:rsidR="3C55C6AB">
        <w:rPr>
          <w:rFonts w:ascii="Calibri" w:hAnsi="Calibri" w:eastAsia="Calibri" w:cs="Calibri"/>
        </w:rPr>
        <w:t xml:space="preserve"> alpha level, we </w:t>
      </w:r>
      <w:r w:rsidRPr="6397F6E2" w:rsidR="3C55C6AB">
        <w:rPr>
          <w:rFonts w:ascii="Calibri" w:hAnsi="Calibri" w:eastAsia="Calibri" w:cs="Calibri"/>
        </w:rPr>
        <w:t>are able to</w:t>
      </w:r>
      <w:r w:rsidRPr="6397F6E2" w:rsidR="3C55C6AB">
        <w:rPr>
          <w:rFonts w:ascii="Calibri" w:hAnsi="Calibri" w:eastAsia="Calibri" w:cs="Calibri"/>
        </w:rPr>
        <w:t xml:space="preserve"> reject the null hypothesis </w:t>
      </w:r>
      <w:r w:rsidRPr="6397F6E2" w:rsidR="30AE431A">
        <w:rPr>
          <w:rFonts w:ascii="Calibri" w:hAnsi="Calibri" w:eastAsia="Calibri" w:cs="Calibri"/>
        </w:rPr>
        <w:t>and</w:t>
      </w:r>
      <w:r w:rsidRPr="6397F6E2" w:rsidR="3C55C6AB">
        <w:rPr>
          <w:rFonts w:ascii="Calibri" w:hAnsi="Calibri" w:eastAsia="Calibri" w:cs="Calibri"/>
        </w:rPr>
        <w:t xml:space="preserve"> conclude that the respective coefficient is not zero and that there is a statistically significant relationship between the given variable and attendance.</w:t>
      </w:r>
    </w:p>
    <w:p w:rsidR="1DEE892F" w:rsidP="6397F6E2" w:rsidRDefault="1DEE892F" w14:paraId="3D279B42" w14:textId="4D9CC99E">
      <w:pPr>
        <w:pStyle w:val="Normal"/>
        <w:suppressLineNumbers w:val="0"/>
        <w:bidi w:val="0"/>
        <w:spacing w:before="0" w:beforeAutospacing="off" w:after="160" w:afterAutospacing="off" w:line="360" w:lineRule="auto"/>
        <w:ind w:firstLine="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4A817F24">
        <w:rPr>
          <w:rFonts w:ascii="Calibri" w:hAnsi="Calibri" w:eastAsia="Calibri" w:cs="Calibri"/>
        </w:rPr>
        <w:t>I</w:t>
      </w:r>
      <w:r w:rsidRPr="6397F6E2" w:rsidR="1DEE892F">
        <w:rPr>
          <w:rFonts w:ascii="Calibri" w:hAnsi="Calibri" w:eastAsia="Calibri" w:cs="Calibri"/>
        </w:rPr>
        <w:t xml:space="preserve">t is most efficient to break our </w:t>
      </w:r>
      <w:r w:rsidRPr="6397F6E2" w:rsidR="35529114">
        <w:rPr>
          <w:rFonts w:ascii="Calibri" w:hAnsi="Calibri" w:eastAsia="Calibri" w:cs="Calibri"/>
        </w:rPr>
        <w:t>results</w:t>
      </w:r>
      <w:r w:rsidRPr="6397F6E2" w:rsidR="1DEE892F">
        <w:rPr>
          <w:rFonts w:ascii="Calibri" w:hAnsi="Calibri" w:eastAsia="Calibri" w:cs="Calibri"/>
        </w:rPr>
        <w:t xml:space="preserve"> into general sections to better visualize and understand the overall effect</w:t>
      </w:r>
      <w:r w:rsidRPr="6397F6E2" w:rsidR="2323AD42">
        <w:rPr>
          <w:rFonts w:ascii="Calibri" w:hAnsi="Calibri" w:eastAsia="Calibri" w:cs="Calibri"/>
        </w:rPr>
        <w:t>s</w:t>
      </w:r>
      <w:r w:rsidRPr="6397F6E2" w:rsidR="1DEE892F">
        <w:rPr>
          <w:rFonts w:ascii="Calibri" w:hAnsi="Calibri" w:eastAsia="Calibri" w:cs="Calibri"/>
        </w:rPr>
        <w:t xml:space="preserve"> of the model. </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We can first look at the effect of star players on overall attendance. In our results in </w:t>
      </w:r>
      <w:r w:rsidRPr="6397F6E2" w:rsidR="2AD1D6D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Table 2 </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below, we see coefficients of 866 and 335 for home and away</w:t>
      </w:r>
      <w:r w:rsidRPr="6397F6E2" w:rsidR="6C59D07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star </w:t>
      </w:r>
      <w:r w:rsidRPr="6397F6E2" w:rsidR="6C59D07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power</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1638CD8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respectively</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59D467D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Meaning</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that for each </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additional</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star p</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lay</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er on the</w:t>
      </w:r>
      <w:r w:rsidRPr="6397F6E2" w:rsidR="3CE3329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respective</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team</w:t>
      </w:r>
      <w:r w:rsidRPr="6397F6E2" w:rsidR="6FE4E17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we would expect 866 and 335 more</w:t>
      </w:r>
      <w:r w:rsidRPr="6397F6E2" w:rsidR="5E83088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fans to attend that given game. The positive coefficients support what would be intu</w:t>
      </w:r>
      <w:r w:rsidRPr="6397F6E2" w:rsidR="3814D4D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itively expected; that more stars in a game </w:t>
      </w:r>
      <w:bookmarkStart w:name="_Int_xE7omSPy" w:id="646462687"/>
      <w:r w:rsidRPr="6397F6E2" w:rsidR="512548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and</w:t>
      </w:r>
      <w:r w:rsidRPr="6397F6E2" w:rsidR="3814D4D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1E4ECDE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on</w:t>
      </w:r>
      <w:bookmarkEnd w:id="646462687"/>
      <w:r w:rsidRPr="6397F6E2" w:rsidR="1E4ECDE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w:t>
      </w:r>
      <w:r w:rsidRPr="6397F6E2" w:rsidR="3814D4D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team will lead to more fans in the attendance. It is </w:t>
      </w:r>
      <w:r w:rsidRPr="6397F6E2" w:rsidR="1BAC9C3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important</w:t>
      </w:r>
      <w:r w:rsidRPr="6397F6E2" w:rsidR="3814D4D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to note </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that home team star has more than twice the impact </w:t>
      </w:r>
      <w:r w:rsidRPr="6397F6E2" w:rsidR="254BAB4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than an </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away team star, suggesting </w:t>
      </w:r>
      <w:r w:rsidRPr="6397F6E2" w:rsidR="0D60F5F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even if the visiting team consists of more star players, the home team will still hold power over the local fans, and just one sta</w:t>
      </w:r>
      <w:r w:rsidRPr="6397F6E2" w:rsidR="4D10D80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r </w:t>
      </w:r>
      <w:r w:rsidRPr="6397F6E2" w:rsidR="0D60F5F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will have this great impact on the attendance.</w:t>
      </w:r>
    </w:p>
    <w:p w:rsidR="24F3DD76" w:rsidP="6397F6E2" w:rsidRDefault="24F3DD76" w14:paraId="627A4E34" w14:textId="1A166480">
      <w:pPr>
        <w:pStyle w:val="Normal"/>
        <w:spacing w:line="360" w:lineRule="auto"/>
        <w:ind w:firstLine="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24F3DD7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Looking more at this section, we see positive coefficients with both home and away winning </w:t>
      </w:r>
      <w:r w:rsidRPr="6397F6E2" w:rsidR="269AD7A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percentages</w:t>
      </w:r>
      <w:r w:rsidRPr="6397F6E2" w:rsidR="24F3DD7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heading into the given game</w:t>
      </w:r>
      <w:r w:rsidRPr="6397F6E2" w:rsidR="28B1632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as well</w:t>
      </w:r>
      <w:r w:rsidRPr="6397F6E2" w:rsidR="24F3DD7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While w</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e yielded a coefficient of 4,298 for home teams and 214 for away teams</w:t>
      </w:r>
      <w:r w:rsidRPr="6397F6E2" w:rsidR="3EDEBCA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away team winning </w:t>
      </w:r>
      <w:r w:rsidRPr="6397F6E2" w:rsidR="6C3CA3D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percentage</w:t>
      </w:r>
      <w:r w:rsidRPr="6397F6E2" w:rsidR="3EDEBCA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produced a large p-value</w:t>
      </w:r>
      <w:r w:rsidRPr="6397F6E2" w:rsidR="6036BD5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(above any reasonable alpha threshold)</w:t>
      </w:r>
      <w:r w:rsidRPr="6397F6E2" w:rsidR="3EDEBCA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causing us to be unable to </w:t>
      </w:r>
      <w:r w:rsidRPr="6397F6E2" w:rsidR="55C2F37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reject</w:t>
      </w:r>
      <w:r w:rsidRPr="6397F6E2" w:rsidR="1055787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earlier mentioned null hypothesis</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331BC67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However, the</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home team’s win</w:t>
      </w:r>
      <w:r w:rsidRPr="6397F6E2" w:rsidR="590FDA6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ning</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percentage was</w:t>
      </w:r>
      <w:r w:rsidRPr="6397F6E2" w:rsidR="029736A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statistically</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167BBF4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significant</w:t>
      </w:r>
      <w:r w:rsidRPr="6397F6E2" w:rsidR="2BB95B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at a 0.05 significant level</w:t>
      </w:r>
      <w:r w:rsidRPr="6397F6E2" w:rsidR="167BBF4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w:t>
      </w:r>
      <w:r w:rsidRPr="6397F6E2" w:rsidR="7E45DEA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nd it can be understood that increasing the home team’s winning percentage by 0.1% </w:t>
      </w:r>
      <w:r w:rsidRPr="6397F6E2" w:rsidR="63BE5B8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(1 unit) </w:t>
      </w:r>
      <w:r w:rsidRPr="6397F6E2" w:rsidR="7E45DEA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will cause an expected 4,298 f</w:t>
      </w:r>
      <w:r w:rsidRPr="6397F6E2" w:rsidR="6C87830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ans to attend that given game</w:t>
      </w:r>
      <w:r w:rsidRPr="6397F6E2" w:rsidR="4B1C989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2A206EE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This again follows intuitive </w:t>
      </w:r>
      <w:r w:rsidRPr="6397F6E2" w:rsidR="2A206EE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sense</w:t>
      </w:r>
      <w:r w:rsidRPr="6397F6E2" w:rsidR="48DAB80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6397F6E2" w:rsidR="2A206EE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that fans will care more about attending a game when their team (in this case the home team) is performing well. When a team is winning, they are fun to </w:t>
      </w:r>
      <w:r w:rsidRPr="6397F6E2" w:rsidR="5190DFC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watch,</w:t>
      </w:r>
      <w:r w:rsidRPr="6397F6E2" w:rsidR="2A206EE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this is what fans will look forward to when attending a game</w:t>
      </w:r>
      <w:r w:rsidRPr="6397F6E2" w:rsidR="0E90C89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regardless of the strength of the opponent.</w:t>
      </w:r>
    </w:p>
    <w:p w:rsidR="104FB43C" w:rsidP="788522A0" w:rsidRDefault="104FB43C" w14:paraId="22880888" w14:textId="4A290175">
      <w:pPr>
        <w:pStyle w:val="Normal"/>
        <w:spacing w:line="360" w:lineRule="auto"/>
        <w:ind w:firstLine="0"/>
        <w:jc w:val="center"/>
        <w:rPr>
          <w:rFonts w:ascii="Calibri" w:hAnsi="Calibri" w:eastAsia="Calibri" w:cs="Calibri"/>
        </w:rPr>
      </w:pPr>
      <w:r w:rsidR="104FB43C">
        <w:drawing>
          <wp:inline wp14:editId="0FC1A584" wp14:anchorId="32D78854">
            <wp:extent cx="4584369" cy="2215727"/>
            <wp:effectExtent l="19050" t="19050" r="19050" b="19050"/>
            <wp:docPr id="1102849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105871" name="Picture 920105871"/>
                    <pic:cNvPicPr/>
                  </pic:nvPicPr>
                  <pic:blipFill>
                    <a:blip xmlns:r="http://schemas.openxmlformats.org/officeDocument/2006/relationships" r:embed="rId1717059346">
                      <a:extLst>
                        <a:ext uri="{28A0092B-C50C-407E-A947-70E740481C1C}">
                          <a14:useLocalDpi xmlns:a14="http://schemas.microsoft.com/office/drawing/2010/main"/>
                        </a:ext>
                      </a:extLst>
                    </a:blip>
                    <a:stretch>
                      <a:fillRect/>
                    </a:stretch>
                    <a:srcRect l="681" t="1048" r="309" b="1048"/>
                  </pic:blipFill>
                  <pic:spPr>
                    <a:xfrm rot="0">
                      <a:off x="0" y="0"/>
                      <a:ext cx="4584369" cy="2215727"/>
                    </a:xfrm>
                    <a:prstGeom prst="rect">
                      <a:avLst/>
                    </a:prstGeom>
                    <a:ln w="19050">
                      <a:solidFill>
                        <a:schemeClr val="tx1"/>
                      </a:solidFill>
                      <a:prstDash val="solid"/>
                    </a:ln>
                  </pic:spPr>
                </pic:pic>
              </a:graphicData>
            </a:graphic>
          </wp:inline>
        </w:drawing>
      </w:r>
    </w:p>
    <w:p w:rsidR="62474844" w:rsidP="6397F6E2" w:rsidRDefault="62474844" w14:paraId="05C4BBA6" w14:textId="1BCBAAC0">
      <w:pPr>
        <w:pStyle w:val="Normal"/>
        <w:spacing w:line="360" w:lineRule="auto"/>
        <w:ind w:firstLine="0"/>
        <w:jc w:val="center"/>
      </w:pPr>
      <w:r w:rsidRPr="6397F6E2" w:rsidR="62474844">
        <w:rPr>
          <w:rFonts w:ascii="Calibri" w:hAnsi="Calibri" w:eastAsia="Calibri" w:cs="Calibri"/>
          <w:b w:val="1"/>
          <w:bCs w:val="1"/>
          <w:i w:val="0"/>
          <w:iCs w:val="0"/>
          <w:caps w:val="0"/>
          <w:smallCaps w:val="0"/>
          <w:noProof w:val="0"/>
          <w:color w:val="000000" w:themeColor="text1" w:themeTint="FF" w:themeShade="FF"/>
          <w:sz w:val="24"/>
          <w:szCs w:val="24"/>
          <w:lang w:val="en-US"/>
        </w:rPr>
        <w:t>Table 2</w:t>
      </w:r>
    </w:p>
    <w:p w:rsidR="4ACEEB83" w:rsidP="6397F6E2" w:rsidRDefault="4ACEEB83" w14:paraId="64564510" w14:textId="2EB1A627">
      <w:pPr>
        <w:pStyle w:val="Normal"/>
        <w:suppressLineNumbers w:val="0"/>
        <w:bidi w:val="0"/>
        <w:spacing w:before="0" w:beforeAutospacing="off" w:after="160" w:afterAutospacing="off" w:line="360" w:lineRule="auto"/>
        <w:ind w:left="0" w:right="0" w:firstLine="720"/>
        <w:jc w:val="left"/>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4ACEEB8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Additionally, </w:t>
      </w:r>
      <w:r w:rsidRPr="6397F6E2" w:rsidR="6093064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Table 2 also</w:t>
      </w:r>
      <w:r w:rsidRPr="6397F6E2" w:rsidR="4ACEEB8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shows that with each 1-degree increase in temperature, we can expect attendance to increase by about 35 fans. While this effect is statistically </w:t>
      </w:r>
      <w:r w:rsidRPr="6397F6E2" w:rsidR="778073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significant</w:t>
      </w:r>
      <w:r w:rsidRPr="6397F6E2" w:rsidR="4ACEEB8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at the </w:t>
      </w:r>
      <w:r w:rsidRPr="6397F6E2" w:rsidR="04497CF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0.0</w:t>
      </w:r>
      <w:r w:rsidRPr="6397F6E2" w:rsidR="38748C8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5</w:t>
      </w:r>
      <w:r w:rsidRPr="6397F6E2" w:rsidR="04497CF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level, this does not directly factor in the other weather conditions. To understand these effects, we can look towards </w:t>
      </w:r>
      <w:r w:rsidRPr="6397F6E2" w:rsidR="7083557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Table 3 </w:t>
      </w:r>
      <w:r w:rsidRPr="6397F6E2" w:rsidR="5C73657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below to see the effect of each of these weather conditions </w:t>
      </w:r>
      <w:r w:rsidRPr="6397F6E2" w:rsidR="5C73657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relative</w:t>
      </w:r>
      <w:r w:rsidRPr="6397F6E2" w:rsidR="5C73657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to if it were Clear. W</w:t>
      </w:r>
      <w:r w:rsidRPr="6397F6E2" w:rsidR="0AC351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ith </w:t>
      </w:r>
      <w:r w:rsidRPr="6397F6E2" w:rsidR="0AC351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almost all</w:t>
      </w:r>
      <w:r w:rsidRPr="6397F6E2" w:rsidR="0AC351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of these variables </w:t>
      </w:r>
      <w:r w:rsidRPr="6397F6E2" w:rsidR="119AC4C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having a p-value below </w:t>
      </w:r>
      <w:r w:rsidRPr="6397F6E2" w:rsidR="0AC351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 0.</w:t>
      </w:r>
      <w:r w:rsidRPr="6397F6E2" w:rsidR="03F5563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1</w:t>
      </w:r>
      <w:r w:rsidRPr="6397F6E2" w:rsidR="0AC351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level and </w:t>
      </w:r>
      <w:r w:rsidRPr="6397F6E2" w:rsidR="0AC351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almost all</w:t>
      </w:r>
      <w:r w:rsidRPr="6397F6E2" w:rsidR="0AC351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consist</w:t>
      </w:r>
      <w:r w:rsidRPr="6397F6E2" w:rsidR="15A91C5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ing</w:t>
      </w:r>
      <w:r w:rsidRPr="6397F6E2" w:rsidR="0AC351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of a negative coefficient, these results </w:t>
      </w:r>
      <w:r w:rsidRPr="6397F6E2" w:rsidR="709B537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support</w:t>
      </w:r>
      <w:r w:rsidRPr="6397F6E2" w:rsidR="0AC351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initial expectations. Specifically, we would expect a decline in attendance when in these poorer weather conditions, rather than if it were Clear. </w:t>
      </w:r>
      <w:r w:rsidRPr="6397F6E2" w:rsidR="0AC351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It is to </w:t>
      </w:r>
      <w:r w:rsidRPr="6397F6E2" w:rsidR="079D83B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note, however,</w:t>
      </w:r>
      <w:r w:rsidRPr="6397F6E2" w:rsidR="0AC351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that the </w:t>
      </w:r>
      <w:r w:rsidRPr="6397F6E2" w:rsidR="383243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Snow variable yields a </w:t>
      </w:r>
      <w:r w:rsidRPr="6397F6E2" w:rsidR="3C33EAC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positive coefficient with a relatively higher magnitude, statistically significant at the 0.1 alpha level</w:t>
      </w:r>
      <w:r w:rsidRPr="6397F6E2" w:rsidR="383243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6397F6E2" w:rsidR="383243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383243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Given the scheduling of the baseball season, snow will only really occur at </w:t>
      </w:r>
      <w:r w:rsidRPr="6397F6E2" w:rsidR="64881F0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w:t>
      </w:r>
      <w:r w:rsidRPr="6397F6E2" w:rsidR="383243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end during the late playoff series.</w:t>
      </w:r>
      <w:r w:rsidRPr="6397F6E2" w:rsidR="383243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w:t>
      </w:r>
      <w:r w:rsidRPr="6397F6E2" w:rsidR="76203C8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leverage</w:t>
      </w:r>
      <w:r w:rsidRPr="6397F6E2" w:rsidR="383243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w:t>
      </w:r>
      <w:r w:rsidRPr="6397F6E2" w:rsidR="2E36EE3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intensity</w:t>
      </w:r>
      <w:r w:rsidRPr="6397F6E2" w:rsidR="383243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of these games will overpower the weather and </w:t>
      </w:r>
      <w:r w:rsidRPr="6397F6E2" w:rsidR="2A532F2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more strongly influence a fan’s desire to attend the game</w:t>
      </w:r>
      <w:r w:rsidRPr="6397F6E2" w:rsidR="7B1F57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Therefore, it makes sense as to why if it were snowing, we could expect 9,929 more fans in attendance </w:t>
      </w:r>
      <w:r w:rsidRPr="6397F6E2" w:rsidR="7B1F57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relative</w:t>
      </w:r>
      <w:r w:rsidRPr="6397F6E2" w:rsidR="7B1F57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to if it were Clear </w:t>
      </w:r>
      <w:r w:rsidRPr="6397F6E2" w:rsidR="2A532F2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out.</w:t>
      </w:r>
    </w:p>
    <w:p w:rsidR="189860BD" w:rsidP="788522A0" w:rsidRDefault="189860BD" w14:paraId="39EA8FCB" w14:textId="0C8E0925">
      <w:pPr>
        <w:pStyle w:val="Normal"/>
        <w:spacing w:line="360" w:lineRule="auto"/>
        <w:ind w:firstLine="0"/>
        <w:jc w:val="center"/>
        <w:rPr>
          <w:rFonts w:ascii="Calibri" w:hAnsi="Calibri" w:eastAsia="Calibri" w:cs="Calibri"/>
        </w:rPr>
      </w:pPr>
      <w:r w:rsidR="189860BD">
        <w:drawing>
          <wp:inline wp14:editId="39C10EDE" wp14:anchorId="428C876B">
            <wp:extent cx="3794414" cy="2851891"/>
            <wp:effectExtent l="19050" t="19050" r="19050" b="19050"/>
            <wp:docPr id="1524776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454698" name="Picture 1798454698"/>
                    <pic:cNvPicPr/>
                  </pic:nvPicPr>
                  <pic:blipFill>
                    <a:blip xmlns:r="http://schemas.openxmlformats.org/officeDocument/2006/relationships" r:embed="rId1976598232">
                      <a:extLst>
                        <a:ext uri="{28A0092B-C50C-407E-A947-70E740481C1C}">
                          <a14:useLocalDpi xmlns:a14="http://schemas.microsoft.com/office/drawing/2010/main"/>
                        </a:ext>
                      </a:extLst>
                    </a:blip>
                    <a:stretch>
                      <a:fillRect/>
                    </a:stretch>
                  </pic:blipFill>
                  <pic:spPr>
                    <a:xfrm rot="0">
                      <a:off x="0" y="0"/>
                      <a:ext cx="3794414" cy="2851891"/>
                    </a:xfrm>
                    <a:prstGeom prst="rect">
                      <a:avLst/>
                    </a:prstGeom>
                    <a:ln w="19050">
                      <a:solidFill>
                        <a:schemeClr val="tx1"/>
                      </a:solidFill>
                      <a:prstDash val="solid"/>
                    </a:ln>
                  </pic:spPr>
                </pic:pic>
              </a:graphicData>
            </a:graphic>
          </wp:inline>
        </w:drawing>
      </w:r>
    </w:p>
    <w:p w:rsidR="5A8F621A" w:rsidP="6397F6E2" w:rsidRDefault="5A8F621A" w14:paraId="50054B5C" w14:textId="0DA4CEBB">
      <w:pPr>
        <w:pStyle w:val="Normal"/>
        <w:spacing w:line="360" w:lineRule="auto"/>
        <w:ind w:firstLine="0"/>
        <w:jc w:val="center"/>
      </w:pPr>
      <w:r w:rsidRPr="6397F6E2" w:rsidR="5A8F621A">
        <w:rPr>
          <w:rFonts w:ascii="Calibri" w:hAnsi="Calibri" w:eastAsia="Calibri" w:cs="Calibri"/>
          <w:b w:val="1"/>
          <w:bCs w:val="1"/>
          <w:i w:val="0"/>
          <w:iCs w:val="0"/>
          <w:caps w:val="0"/>
          <w:smallCaps w:val="0"/>
          <w:noProof w:val="0"/>
          <w:color w:val="000000" w:themeColor="text1" w:themeTint="FF" w:themeShade="FF"/>
          <w:sz w:val="24"/>
          <w:szCs w:val="24"/>
          <w:lang w:val="en-US"/>
        </w:rPr>
        <w:t>Table 3</w:t>
      </w:r>
    </w:p>
    <w:p w:rsidR="39B5F103" w:rsidP="6397F6E2" w:rsidRDefault="39B5F103" w14:paraId="697418AA" w14:textId="59398F83">
      <w:pPr>
        <w:pStyle w:val="Normal"/>
        <w:spacing w:line="360" w:lineRule="auto"/>
        <w:ind w:firstLine="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39B5F10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Looking now at the specific game types, we have both the effects of the dummy</w:t>
      </w:r>
      <w:r w:rsidRPr="6397F6E2" w:rsidR="47B58E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39B5F10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categorical </w:t>
      </w:r>
      <w:r w:rsidRPr="6397F6E2" w:rsidR="4CF7638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39B5F10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variables</w:t>
      </w:r>
      <w:r w:rsidRPr="6397F6E2" w:rsidR="2092DA0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displayed in Table 4.</w:t>
      </w:r>
      <w:r w:rsidRPr="6397F6E2" w:rsidR="39B5F10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We see that both dummy variables have a positive, statistically significant coefficient</w:t>
      </w:r>
      <w:r w:rsidRPr="6397F6E2" w:rsidR="563C8B7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at the 0.05 significant level</w:t>
      </w:r>
      <w:r w:rsidRPr="6397F6E2" w:rsidR="39B5F10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1374BAE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Specifically,</w:t>
      </w:r>
      <w:r w:rsidRPr="6397F6E2" w:rsidR="278860A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we can interpret this as playing </w:t>
      </w:r>
      <w:r w:rsidRPr="6397F6E2" w:rsidR="73A9713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w:t>
      </w:r>
      <w:r w:rsidRPr="6397F6E2" w:rsidR="278860A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divisional game or playing an interleague game will increase the </w:t>
      </w:r>
      <w:r w:rsidRPr="6397F6E2" w:rsidR="1F19948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attendance</w:t>
      </w:r>
      <w:r w:rsidRPr="6397F6E2" w:rsidR="278860A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of that game by 571 or 1,647 </w:t>
      </w:r>
      <w:r w:rsidRPr="6397F6E2" w:rsidR="278860A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fans</w:t>
      </w:r>
      <w:r w:rsidRPr="6397F6E2" w:rsidR="278860A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respectively. </w:t>
      </w:r>
      <w:r w:rsidRPr="6397F6E2" w:rsidR="3249564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Additionally, this table shows the result of the effects of different playoff series, </w:t>
      </w:r>
      <w:r w:rsidRPr="6397F6E2" w:rsidR="3249564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relative</w:t>
      </w:r>
      <w:r w:rsidRPr="6397F6E2" w:rsidR="3249564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to a regular season game. As expected, these coefficients are all positive, following the intuitive relationship that more fans will attend the playoff games than compared to the regular season games. </w:t>
      </w:r>
      <w:r w:rsidRPr="6397F6E2" w:rsidR="7EB3AA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All these coefficients are also </w:t>
      </w:r>
      <w:r w:rsidRPr="6397F6E2" w:rsidR="7EB3AA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significant</w:t>
      </w:r>
      <w:r w:rsidRPr="6397F6E2" w:rsidR="7EB3AA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at the 0.1 level, and therefore we can conclude that</w:t>
      </w:r>
      <w:r w:rsidRPr="6397F6E2" w:rsidR="2DC18B1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at this significance level,</w:t>
      </w:r>
      <w:r w:rsidRPr="6397F6E2" w:rsidR="7EB3AA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38AD899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there is a </w:t>
      </w:r>
      <w:r w:rsidRPr="6397F6E2" w:rsidR="38AD899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statistically</w:t>
      </w:r>
      <w:r w:rsidRPr="6397F6E2" w:rsidR="38AD899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significant relationship between these different game types and the attendance of that given game</w:t>
      </w:r>
      <w:r w:rsidRPr="6397F6E2" w:rsidR="7EB3AAF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p>
    <w:p w:rsidR="404289A7" w:rsidP="6397F6E2" w:rsidRDefault="404289A7" w14:paraId="1E00AA68" w14:textId="628C05A5">
      <w:pPr>
        <w:pStyle w:val="Normal"/>
        <w:spacing w:line="360" w:lineRule="auto"/>
        <w:ind w:firstLine="0"/>
        <w:jc w:val="center"/>
        <w:rPr>
          <w:rFonts w:ascii="Calibri" w:hAnsi="Calibri" w:eastAsia="Calibri" w:cs="Calibri"/>
        </w:rPr>
      </w:pPr>
      <w:r w:rsidR="404289A7">
        <w:drawing>
          <wp:inline wp14:editId="05DA239E" wp14:anchorId="4CE02CF2">
            <wp:extent cx="4671333" cy="2021681"/>
            <wp:effectExtent l="19050" t="19050" r="19050" b="19050"/>
            <wp:docPr id="1852838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210267" name="Picture 1262210267"/>
                    <pic:cNvPicPr/>
                  </pic:nvPicPr>
                  <pic:blipFill>
                    <a:blip xmlns:r="http://schemas.openxmlformats.org/officeDocument/2006/relationships" r:embed="rId864957611">
                      <a:extLst>
                        <a:ext uri="{28A0092B-C50C-407E-A947-70E740481C1C}">
                          <a14:useLocalDpi xmlns:a14="http://schemas.microsoft.com/office/drawing/2010/main"/>
                        </a:ext>
                      </a:extLst>
                    </a:blip>
                    <a:stretch>
                      <a:fillRect/>
                    </a:stretch>
                    <a:srcRect l="621" t="0" r="466" b="1431"/>
                  </pic:blipFill>
                  <pic:spPr>
                    <a:xfrm rot="0">
                      <a:off x="0" y="0"/>
                      <a:ext cx="4671333" cy="2021681"/>
                    </a:xfrm>
                    <a:prstGeom prst="rect">
                      <a:avLst/>
                    </a:prstGeom>
                    <a:ln w="19050">
                      <a:solidFill>
                        <a:schemeClr val="tx1"/>
                      </a:solidFill>
                      <a:prstDash val="solid"/>
                    </a:ln>
                  </pic:spPr>
                </pic:pic>
              </a:graphicData>
            </a:graphic>
          </wp:inline>
        </w:drawing>
      </w:r>
    </w:p>
    <w:p w:rsidR="404289A7" w:rsidP="6397F6E2" w:rsidRDefault="404289A7" w14:paraId="0093AC78" w14:textId="202D73D6">
      <w:pPr>
        <w:pStyle w:val="Normal"/>
        <w:spacing w:line="360" w:lineRule="auto"/>
        <w:ind w:firstLine="0"/>
        <w:jc w:val="center"/>
      </w:pPr>
      <w:r w:rsidRPr="6397F6E2" w:rsidR="404289A7">
        <w:rPr>
          <w:rFonts w:ascii="Calibri" w:hAnsi="Calibri" w:eastAsia="Calibri" w:cs="Calibri"/>
          <w:b w:val="1"/>
          <w:bCs w:val="1"/>
          <w:i w:val="0"/>
          <w:iCs w:val="0"/>
          <w:caps w:val="0"/>
          <w:smallCaps w:val="0"/>
          <w:noProof w:val="0"/>
          <w:color w:val="000000" w:themeColor="text1" w:themeTint="FF" w:themeShade="FF"/>
          <w:sz w:val="24"/>
          <w:szCs w:val="24"/>
          <w:lang w:val="en-US"/>
        </w:rPr>
        <w:t>Table 4</w:t>
      </w:r>
    </w:p>
    <w:p w:rsidR="39B5F103" w:rsidP="6397F6E2" w:rsidRDefault="39B5F103" w14:paraId="18B271F8" w14:textId="0B8E9230">
      <w:pPr>
        <w:pStyle w:val="Normal"/>
        <w:spacing w:line="360" w:lineRule="auto"/>
        <w:ind w:firstLine="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1C69C02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Additionally,</w:t>
      </w:r>
      <w:r w:rsidRPr="6397F6E2" w:rsidR="2CA08A6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while not displayed any table,</w:t>
      </w:r>
      <w:r w:rsidRPr="6397F6E2" w:rsidR="1C69C02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1C69C02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we had found that the inclusion of the cubic term of game number, as well as the monthly average attendance lag, was also statistically significant at the 0.05 level.</w:t>
      </w:r>
      <w:r w:rsidRPr="6397F6E2" w:rsidR="1C69C02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38AED4D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This again follows our overall expectations for </w:t>
      </w:r>
      <w:r w:rsidRPr="6397F6E2" w:rsidR="26F3A61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these variables</w:t>
      </w:r>
      <w:r w:rsidRPr="6397F6E2" w:rsidR="38AED4D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w:t>
      </w:r>
      <w:r w:rsidRPr="6397F6E2" w:rsidR="72A9D63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helps</w:t>
      </w:r>
      <w:r w:rsidRPr="6397F6E2" w:rsidR="38AED4D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model properly understand the trends of the data and </w:t>
      </w:r>
      <w:r w:rsidRPr="6397F6E2" w:rsidR="01EDA30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improves</w:t>
      </w:r>
      <w:r w:rsidRPr="6397F6E2" w:rsidR="38AED4D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overall fit of the model.</w:t>
      </w:r>
      <w:r w:rsidRPr="6397F6E2" w:rsidR="331AA39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Table 4 displayed the effect of the interaction between divisional games and game </w:t>
      </w:r>
      <w:r w:rsidRPr="6397F6E2" w:rsidR="1E726CE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numbers</w:t>
      </w:r>
      <w:r w:rsidRPr="6397F6E2" w:rsidR="331AA39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6CE7953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with the expectation that later season divisional games will increase </w:t>
      </w:r>
      <w:r w:rsidRPr="6397F6E2" w:rsidR="1912B30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attendance</w:t>
      </w:r>
      <w:r w:rsidRPr="6397F6E2" w:rsidR="6CE7953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6397F6E2" w:rsidR="6CE7953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42BFA10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However,</w:t>
      </w:r>
      <w:r w:rsidRPr="6397F6E2" w:rsidR="2BBFB9A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6CE7953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 results of </w:t>
      </w:r>
      <w:r w:rsidRPr="6397F6E2" w:rsidR="1705041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this </w:t>
      </w:r>
      <w:r w:rsidRPr="6397F6E2" w:rsidR="3FD5F5C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coefficient</w:t>
      </w:r>
      <w:r w:rsidRPr="6397F6E2" w:rsidR="6CE7953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were significant at </w:t>
      </w:r>
      <w:r w:rsidRPr="6397F6E2" w:rsidR="16E07E0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 </w:t>
      </w:r>
      <w:r w:rsidRPr="6397F6E2" w:rsidR="1217308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0.1</w:t>
      </w:r>
      <w:r w:rsidRPr="6397F6E2" w:rsidR="6CE7953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2199E48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significance </w:t>
      </w:r>
      <w:r w:rsidRPr="6397F6E2" w:rsidR="7B8D83D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threshold; it </w:t>
      </w:r>
      <w:r w:rsidRPr="6397F6E2" w:rsidR="6CE7953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proved to be the opposite of what we had expected. With a negative coefficient here, we see that later in </w:t>
      </w:r>
      <w:r w:rsidRPr="6397F6E2" w:rsidR="12CF782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season divisional </w:t>
      </w:r>
      <w:r w:rsidRPr="6397F6E2" w:rsidR="6CE7953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games </w:t>
      </w:r>
      <w:r w:rsidRPr="6397F6E2" w:rsidR="6CE7953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don’t</w:t>
      </w:r>
      <w:r w:rsidRPr="6397F6E2" w:rsidR="6CE7953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necessarily</w:t>
      </w:r>
      <w:r w:rsidRPr="6397F6E2" w:rsidR="098DC96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increase</w:t>
      </w:r>
      <w:r w:rsidRPr="6397F6E2" w:rsidR="60DFB56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attendance but rather decrease it ever so slightly</w:t>
      </w:r>
      <w:r w:rsidRPr="6397F6E2" w:rsidR="53C0686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(by about 4 fans)</w:t>
      </w:r>
      <w:r w:rsidRPr="6397F6E2" w:rsidR="60DFB56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097251D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With an almost </w:t>
      </w:r>
      <w:r w:rsidRPr="6397F6E2" w:rsidR="65997E1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negligible</w:t>
      </w:r>
      <w:r w:rsidRPr="6397F6E2" w:rsidR="097251D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value for this coefficient, we found that while there may be a </w:t>
      </w:r>
      <w:r w:rsidRPr="6397F6E2" w:rsidR="718D940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statistically</w:t>
      </w:r>
      <w:r w:rsidRPr="6397F6E2" w:rsidR="097251D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7A93594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significant</w:t>
      </w:r>
      <w:r w:rsidRPr="6397F6E2" w:rsidR="097251D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7A93594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relationship</w:t>
      </w:r>
      <w:r w:rsidRPr="6397F6E2" w:rsidR="097251D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5D7BC3F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between</w:t>
      </w:r>
      <w:r w:rsidRPr="6397F6E2" w:rsidR="097251D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this term a</w:t>
      </w:r>
      <w:r w:rsidRPr="6397F6E2" w:rsidR="0BA4428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nd attendance, that this relationship may in fact be none. </w:t>
      </w:r>
      <w:r w:rsidRPr="6397F6E2" w:rsidR="60DFB56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w:t>
      </w:r>
      <w:r w:rsidRPr="6397F6E2" w:rsidR="60DFB56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his was one of the more interesting findings we had in our analysis, especially given it </w:t>
      </w:r>
      <w:r w:rsidRPr="6397F6E2" w:rsidR="501387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opposed to</w:t>
      </w:r>
      <w:r w:rsidRPr="6397F6E2" w:rsidR="60DFB56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our </w:t>
      </w:r>
      <w:r w:rsidRPr="6397F6E2" w:rsidR="60DFB56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initial</w:t>
      </w:r>
      <w:r w:rsidRPr="6397F6E2" w:rsidR="60DFB56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expectations. </w:t>
      </w:r>
    </w:p>
    <w:p w:rsidR="61FE7536" w:rsidP="6397F6E2" w:rsidRDefault="61FE7536" w14:paraId="5AA2C82B" w14:textId="4FFF1080">
      <w:pPr>
        <w:pStyle w:val="Normal"/>
        <w:spacing w:line="360" w:lineRule="auto"/>
        <w:ind w:firstLine="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23D5ABA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Finally, we can look </w:t>
      </w:r>
      <w:r w:rsidRPr="6397F6E2" w:rsidR="51A596F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at the effects different ballparks have on the attendance of the given game. In </w:t>
      </w:r>
      <w:r w:rsidRPr="6397F6E2" w:rsidR="1819393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Table 5 </w:t>
      </w:r>
      <w:r w:rsidRPr="6397F6E2" w:rsidR="51A596F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below, we show only the current 30 MLB stadiums for visualization </w:t>
      </w:r>
      <w:r w:rsidRPr="6397F6E2" w:rsidR="7128992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purposes;</w:t>
      </w:r>
      <w:r w:rsidRPr="6397F6E2" w:rsidR="51A596F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78C98B4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however,</w:t>
      </w:r>
      <w:r w:rsidRPr="6397F6E2" w:rsidR="51A596F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each stadium </w:t>
      </w:r>
      <w:r w:rsidRPr="6397F6E2" w:rsidR="40F5F4A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played</w:t>
      </w:r>
      <w:r w:rsidRPr="6397F6E2" w:rsidR="51A596F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over the given </w:t>
      </w:r>
      <w:r w:rsidRPr="6397F6E2" w:rsidR="397536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time</w:t>
      </w:r>
      <w:r w:rsidRPr="6397F6E2" w:rsidR="51A596F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was included in the model</w:t>
      </w:r>
      <w:r w:rsidRPr="6397F6E2" w:rsidR="0C181AE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With the reference level as Citi Field</w:t>
      </w:r>
      <w:r w:rsidRPr="6397F6E2" w:rsidR="080FB0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New York Mets stadium)</w:t>
      </w:r>
      <w:r w:rsidRPr="6397F6E2" w:rsidR="0C181AE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we can see that our intuition was matched by the coefficients </w:t>
      </w:r>
      <w:r w:rsidRPr="6397F6E2" w:rsidR="1A66F56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displayed</w:t>
      </w:r>
      <w:r w:rsidRPr="6397F6E2" w:rsidR="0C181AE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2A395CA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w:t>
      </w:r>
      <w:r w:rsidRPr="6397F6E2" w:rsidR="0C181AE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5CC5316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w:t>
      </w:r>
      <w:r w:rsidRPr="6397F6E2" w:rsidR="0C181AE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table. </w:t>
      </w:r>
      <w:r w:rsidRPr="6397F6E2" w:rsidR="0C181AE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With </w:t>
      </w:r>
      <w:r w:rsidRPr="6397F6E2" w:rsidR="4E6BDF9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most</w:t>
      </w:r>
      <w:r w:rsidRPr="6397F6E2" w:rsidR="0C181AE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ballparks having significant coefficients at the 0.05 </w:t>
      </w:r>
      <w:r w:rsidRPr="6397F6E2" w:rsidR="1759255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alpha level, we </w:t>
      </w:r>
      <w:r w:rsidRPr="6397F6E2" w:rsidR="3180A62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can</w:t>
      </w:r>
      <w:r w:rsidRPr="6397F6E2" w:rsidR="1759255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conclude (for those specific ballparks), that there is a </w:t>
      </w:r>
      <w:r w:rsidRPr="6397F6E2" w:rsidR="3883BB5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statistically</w:t>
      </w:r>
      <w:r w:rsidRPr="6397F6E2" w:rsidR="0D0DA75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significant relationship between the given ballpark and attendance, </w:t>
      </w:r>
      <w:r w:rsidRPr="6397F6E2" w:rsidR="0D0DA75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relative</w:t>
      </w:r>
      <w:r w:rsidRPr="6397F6E2" w:rsidR="0D0DA75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to a game at Citi Field</w:t>
      </w:r>
      <w:r w:rsidRPr="6397F6E2" w:rsidR="1759255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6397F6E2" w:rsidR="1759255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339629E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Looking specifically at iconic stadiums </w:t>
      </w:r>
      <w:r w:rsidRPr="6397F6E2" w:rsidR="36BED96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such</w:t>
      </w:r>
      <w:r w:rsidRPr="6397F6E2" w:rsidR="339629E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as Wrigley Field, Yankee Stadium, and even Fenway Park, we see larger, positive coefficients associated with these venues, </w:t>
      </w:r>
      <w:r w:rsidRPr="6397F6E2" w:rsidR="339629E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indicating</w:t>
      </w:r>
      <w:r w:rsidRPr="6397F6E2" w:rsidR="339629E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greater expected attendance here than compared to Citi Field. </w:t>
      </w:r>
      <w:r w:rsidRPr="6397F6E2" w:rsidR="3E979DC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We would expect approximately 3,900, 6,939, and 2,089 more fans at games taking place in these respective ballparks than compared to a game at Citi Fiel</w:t>
      </w:r>
      <w:r w:rsidRPr="6397F6E2" w:rsidR="32253D7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d. </w:t>
      </w:r>
      <w:r w:rsidRPr="6397F6E2" w:rsidR="339629E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We also see lower end</w:t>
      </w:r>
      <w:r w:rsidRPr="6397F6E2" w:rsidR="7AFAE4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less popular stadiums like </w:t>
      </w:r>
      <w:r w:rsidRPr="6397F6E2" w:rsidR="7AFAE4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loanDep</w:t>
      </w:r>
      <w:r w:rsidRPr="6397F6E2" w:rsidR="2214DC1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w:t>
      </w:r>
      <w:r w:rsidRPr="6397F6E2" w:rsidR="7AFAE4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w:t>
      </w:r>
      <w:r w:rsidRPr="6397F6E2" w:rsidR="7AFAE4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Park with negative </w:t>
      </w:r>
      <w:r w:rsidRPr="6397F6E2" w:rsidR="44BA92A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coefficients</w:t>
      </w:r>
      <w:r w:rsidRPr="6397F6E2" w:rsidR="7AFAE4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7AFAE4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indicating</w:t>
      </w:r>
      <w:r w:rsidRPr="6397F6E2" w:rsidR="7AFAE4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decrease in fans </w:t>
      </w:r>
      <w:r w:rsidRPr="6397F6E2" w:rsidR="5406009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relative</w:t>
      </w:r>
      <w:r w:rsidRPr="6397F6E2" w:rsidR="7AFAE4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to Citi Field. </w:t>
      </w:r>
      <w:r w:rsidRPr="6397F6E2" w:rsidR="27A23F1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Specifically, we are able to expect a decline in 9,673 fans for a game at </w:t>
      </w:r>
      <w:r w:rsidRPr="6397F6E2" w:rsidR="27A23F1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loanDepot</w:t>
      </w:r>
      <w:r w:rsidRPr="6397F6E2" w:rsidR="27A23F1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Park compared to a game at Citi Field. </w:t>
      </w:r>
      <w:r w:rsidRPr="6397F6E2" w:rsidR="7AFAE4A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Overall, these results follow the intuition that the </w:t>
      </w:r>
      <w:r w:rsidRPr="6397F6E2" w:rsidR="57ACEEC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more historic ballparks will generate greater attendance </w:t>
      </w:r>
      <w:r w:rsidRPr="6397F6E2" w:rsidR="2FECB17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than</w:t>
      </w:r>
      <w:r w:rsidRPr="6397F6E2" w:rsidR="57ACEEC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our given baseline venue.</w:t>
      </w:r>
    </w:p>
    <w:p w:rsidR="37BF641A" w:rsidP="6397F6E2" w:rsidRDefault="37BF641A" w14:paraId="5F68EA56" w14:textId="1E8A1609">
      <w:pPr>
        <w:pStyle w:val="Normal"/>
        <w:spacing w:line="360" w:lineRule="auto"/>
        <w:jc w:val="center"/>
      </w:pPr>
      <w:r w:rsidR="2A9CE5CD">
        <w:drawing>
          <wp:inline wp14:editId="53E709C0" wp14:anchorId="0442982E">
            <wp:extent cx="5943600" cy="3057525"/>
            <wp:effectExtent l="0" t="0" r="0" b="0"/>
            <wp:docPr id="414933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933906" name="Picture 414933906"/>
                    <pic:cNvPicPr/>
                  </pic:nvPicPr>
                  <pic:blipFill>
                    <a:blip xmlns:r="http://schemas.openxmlformats.org/officeDocument/2006/relationships" r:embed="rId2116306832">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r w:rsidRPr="6397F6E2" w:rsidR="069BD3C4">
        <w:rPr>
          <w:rFonts w:ascii="Calibri" w:hAnsi="Calibri" w:eastAsia="Calibri" w:cs="Calibri"/>
          <w:b w:val="1"/>
          <w:bCs w:val="1"/>
          <w:i w:val="0"/>
          <w:iCs w:val="0"/>
          <w:caps w:val="0"/>
          <w:smallCaps w:val="0"/>
          <w:noProof w:val="0"/>
          <w:color w:val="000000" w:themeColor="text1" w:themeTint="FF" w:themeShade="FF"/>
          <w:sz w:val="24"/>
          <w:szCs w:val="24"/>
          <w:lang w:val="en-US"/>
        </w:rPr>
        <w:t>Table 5</w:t>
      </w:r>
    </w:p>
    <w:p w:rsidR="37BF641A" w:rsidP="6397F6E2" w:rsidRDefault="37BF641A" w14:paraId="3CD1A0A6" w14:textId="612C334D">
      <w:pPr>
        <w:pStyle w:val="Normal"/>
        <w:suppressLineNumbers w:val="0"/>
        <w:bidi w:val="0"/>
        <w:spacing w:before="0" w:beforeAutospacing="off" w:after="160" w:afterAutospacing="off" w:line="360" w:lineRule="auto"/>
        <w:ind w:left="0" w:right="0" w:firstLine="720"/>
        <w:jc w:val="left"/>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37BF641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As for the overall model, our regression produced an F-Statistic of 511.3, </w:t>
      </w:r>
      <w:r w:rsidRPr="6397F6E2" w:rsidR="37BF641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on</w:t>
      </w:r>
      <w:r w:rsidRPr="6397F6E2" w:rsidR="37BF641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86 and 15613 degrees of freedom. </w:t>
      </w:r>
      <w:r w:rsidRPr="6397F6E2" w:rsidR="4A2A849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To </w:t>
      </w:r>
      <w:r w:rsidRPr="6397F6E2" w:rsidR="52A8630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evaluate the reliability of this model, a p-value was obtained from a F-test using this F-</w:t>
      </w:r>
      <w:r w:rsidRPr="6397F6E2" w:rsidR="55D8FBC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Statistic and</w:t>
      </w:r>
      <w:r w:rsidRPr="6397F6E2" w:rsidR="52A8630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producing </w:t>
      </w:r>
      <w:r w:rsidRPr="6397F6E2" w:rsidR="37BF641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 p-value of approximately zero. </w:t>
      </w:r>
      <w:r w:rsidRPr="6397F6E2" w:rsidR="15750F7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 null hypothesis of this F-test is that all the coefficients in our model equal </w:t>
      </w:r>
      <w:r w:rsidRPr="6397F6E2" w:rsidR="044784B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zero and</w:t>
      </w:r>
      <w:r w:rsidRPr="6397F6E2" w:rsidR="15750F7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are not jointly significant. However, with the results of this test, we </w:t>
      </w:r>
      <w:r w:rsidRPr="6397F6E2" w:rsidR="0AE2F44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can</w:t>
      </w:r>
      <w:r w:rsidRPr="6397F6E2" w:rsidR="15750F7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reject this null </w:t>
      </w:r>
      <w:r w:rsidRPr="6397F6E2" w:rsidR="707C953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hypothesis</w:t>
      </w:r>
      <w:r w:rsidRPr="6397F6E2" w:rsidR="15750F7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conclude that at least one of the coefficients in our model </w:t>
      </w:r>
      <w:r w:rsidRPr="6397F6E2" w:rsidR="3CBFAEB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is</w:t>
      </w:r>
      <w:r w:rsidRPr="6397F6E2" w:rsidR="15750F7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not zero, and that </w:t>
      </w:r>
      <w:r w:rsidRPr="6397F6E2" w:rsidR="5C7D1B1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 set of our predictors are jointly </w:t>
      </w:r>
      <w:r w:rsidRPr="6397F6E2" w:rsidR="5C7D1B1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significant</w:t>
      </w:r>
      <w:r w:rsidRPr="6397F6E2" w:rsidR="7C75E51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that our model can be consider</w:t>
      </w:r>
      <w:r w:rsidRPr="6397F6E2" w:rsidR="56638EF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ed</w:t>
      </w:r>
      <w:r w:rsidRPr="6397F6E2" w:rsidR="7C75E51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reliable. </w:t>
      </w:r>
      <w:r w:rsidRPr="6397F6E2" w:rsidR="600521A2">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Our final produced a </w:t>
      </w:r>
      <w:r w:rsidRPr="6397F6E2" w:rsidR="6C14AFB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0.7365 </w:t>
      </w:r>
      <w:r w:rsidRPr="6397F6E2" w:rsidR="6C14AFB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adjust</w:t>
      </w:r>
      <w:r w:rsidRPr="6397F6E2" w:rsidR="6C14AFB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ed r-squar</w:t>
      </w:r>
      <w:r w:rsidRPr="6397F6E2" w:rsidR="6C14AFB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ed value, </w:t>
      </w:r>
      <w:r w:rsidRPr="6397F6E2" w:rsidR="6C14AFB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indicating</w:t>
      </w:r>
      <w:r w:rsidRPr="6397F6E2" w:rsidR="6C14AFB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that 73.65% of the variability in attendance was explained by the predictors in our final model. </w:t>
      </w:r>
    </w:p>
    <w:p w:rsidR="57806CC3" w:rsidP="788522A0" w:rsidRDefault="57806CC3" w14:paraId="502C6C9A" w14:textId="4F467673">
      <w:pPr>
        <w:pStyle w:val="Normal"/>
        <w:spacing w:line="360" w:lineRule="auto"/>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pPr>
      <w:r w:rsidRPr="788522A0" w:rsidR="57806CC3">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t>5. Conclusion</w:t>
      </w:r>
    </w:p>
    <w:p w:rsidR="2B1B3569" w:rsidP="788522A0" w:rsidRDefault="2B1B3569" w14:paraId="17807A80" w14:textId="67D9D80F">
      <w:pPr>
        <w:pStyle w:val="Normal"/>
        <w:spacing w:line="360" w:lineRule="auto"/>
        <w:ind w:firstLine="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788522A0" w:rsidR="2B1B356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This study successfully conducted an analysis that further understands the factors that drive MLB game attendance. Through exploratory analysis, we were able to understand our data and the</w:t>
      </w:r>
      <w:r w:rsidRPr="788522A0" w:rsidR="3B7EAFC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general trends we would expect to see in our later model. Using a stepwise approach and residual analysis, we constructed a model that maximized the adjusted r-squared value and </w:t>
      </w:r>
      <w:r w:rsidRPr="788522A0" w:rsidR="3882393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minimized</w:t>
      </w:r>
      <w:r w:rsidRPr="788522A0" w:rsidR="3B7EAFC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errors </w:t>
      </w:r>
      <w:r w:rsidRPr="788522A0" w:rsidR="29BBF28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when predicting the validation set of data. </w:t>
      </w:r>
      <w:r w:rsidRPr="788522A0" w:rsidR="29BBF28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Through the interpretation of our results, we were able to identify key factors that had a </w:t>
      </w:r>
      <w:r w:rsidRPr="788522A0" w:rsidR="72E9432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statistically</w:t>
      </w:r>
      <w:r w:rsidRPr="788522A0" w:rsidR="29BBF28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788522A0" w:rsidR="1580604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significant</w:t>
      </w:r>
      <w:r w:rsidRPr="788522A0" w:rsidR="29BBF28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effect on </w:t>
      </w:r>
      <w:r w:rsidRPr="788522A0" w:rsidR="59476A1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attendance and</w:t>
      </w:r>
      <w:r w:rsidRPr="788522A0" w:rsidR="29BBF28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understand the intuition behind them as well.</w:t>
      </w:r>
    </w:p>
    <w:p w:rsidR="29BBF280" w:rsidP="6397F6E2" w:rsidRDefault="29BBF280" w14:paraId="2650EFD8" w14:textId="3DCF1160">
      <w:pPr>
        <w:pStyle w:val="Normal"/>
        <w:spacing w:line="360" w:lineRule="auto"/>
        <w:ind w:firstLine="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29BBF28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Overall, MLB attendance is a key factor in revenue generation for each team. Investing a significant amount of money in different marketing </w:t>
      </w:r>
      <w:r w:rsidRPr="6397F6E2" w:rsidR="690BE91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and</w:t>
      </w:r>
      <w:r w:rsidRPr="6397F6E2" w:rsidR="29BBF28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ticketing sales, teams care about what will </w:t>
      </w:r>
      <w:r w:rsidRPr="6397F6E2" w:rsidR="6E8DC16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get</w:t>
      </w:r>
      <w:r w:rsidRPr="6397F6E2" w:rsidR="29BBF28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 most fans possible into each game. With the results of this analysis, stakeholders an</w:t>
      </w:r>
      <w:r w:rsidRPr="6397F6E2" w:rsidR="4E54CBD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d teams </w:t>
      </w:r>
      <w:r w:rsidRPr="6397F6E2" w:rsidR="3047913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can</w:t>
      </w:r>
      <w:r w:rsidRPr="6397F6E2" w:rsidR="4E54CBD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better understand what features are having statistically significant effects on </w:t>
      </w:r>
      <w:r w:rsidRPr="6397F6E2" w:rsidR="2123129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attendance and </w:t>
      </w:r>
      <w:r w:rsidRPr="6397F6E2" w:rsidR="4E54CBD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eventually adjust their ticketing strategies to target the important effects found in this study.</w:t>
      </w:r>
      <w:r w:rsidRPr="6397F6E2" w:rsidR="7708C3F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To further improve this analysis, we can look more at the relationship between specific days and game times, as well as potentially looking at attendance </w:t>
      </w:r>
      <w:r w:rsidRPr="6397F6E2" w:rsidR="7708C3F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relative</w:t>
      </w:r>
      <w:r w:rsidRPr="6397F6E2" w:rsidR="7708C3F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to </w:t>
      </w:r>
      <w:r w:rsidRPr="6397F6E2" w:rsidR="1805F62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capacity</w:t>
      </w:r>
      <w:r w:rsidRPr="6397F6E2" w:rsidR="7708C3F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using proportion of se</w:t>
      </w:r>
      <w:r w:rsidRPr="6397F6E2" w:rsidR="5928773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ats filled </w:t>
      </w:r>
      <w:r w:rsidRPr="6397F6E2" w:rsidR="7C56398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 a stadium rather</w:t>
      </w:r>
      <w:r w:rsidRPr="6397F6E2" w:rsidR="5928773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6397F6E2" w:rsidR="5928773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than attendance numbers directly</w:t>
      </w:r>
      <w:r w:rsidRPr="6397F6E2" w:rsidR="4FFB46B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p>
    <w:p w:rsidR="6A4E8D5F" w:rsidP="6397F6E2" w:rsidRDefault="6A4E8D5F" w14:paraId="00A31A20" w14:textId="751D94FE">
      <w:pPr>
        <w:pStyle w:val="Normal"/>
        <w:spacing w:line="360" w:lineRule="auto"/>
        <w:ind/>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pPr>
      <w:r w:rsidRPr="6397F6E2" w:rsidR="23110E94">
        <w:rPr>
          <w:rFonts w:ascii="Calibri" w:hAnsi="Calibri" w:eastAsia="Calibri" w:cs="Calibri"/>
          <w:b w:val="1"/>
          <w:bCs w:val="1"/>
          <w:i w:val="1"/>
          <w:iCs w:val="1"/>
          <w:caps w:val="0"/>
          <w:smallCaps w:val="0"/>
          <w:strike w:val="0"/>
          <w:dstrike w:val="0"/>
          <w:noProof w:val="0"/>
          <w:color w:val="000000" w:themeColor="text1" w:themeTint="FF" w:themeShade="FF"/>
          <w:sz w:val="32"/>
          <w:szCs w:val="32"/>
          <w:u w:val="none"/>
          <w:lang w:val="en-US"/>
        </w:rPr>
        <w:t>6. Appendix</w:t>
      </w:r>
    </w:p>
    <w:p w:rsidR="6A4E8D5F" w:rsidP="6397F6E2" w:rsidRDefault="6A4E8D5F" w14:paraId="72226D25" w14:textId="30713CFE">
      <w:pPr>
        <w:pStyle w:val="Normal"/>
        <w:suppressLineNumbers w:val="0"/>
        <w:bidi w:val="0"/>
        <w:spacing w:before="0" w:beforeAutospacing="off" w:after="160" w:afterAutospacing="off" w:line="360" w:lineRule="auto"/>
        <w:ind w:left="0" w:right="0"/>
        <w:jc w:val="left"/>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397F6E2" w:rsidR="23110E94">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 R-code for this project is attached in a separate document in the submission.</w:t>
      </w:r>
      <w:r w:rsidRPr="6397F6E2" w:rsidR="2FAA0D2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MVV3Quqd" int2:invalidationBookmarkName="" int2:hashCode="EakIu8erTB9CeT" int2:id="Hx7iBMip">
      <int2:state int2:type="gram" int2:value="Rejected"/>
    </int2:bookmark>
    <int2:bookmark int2:bookmarkName="_Int_xE7omSPy" int2:invalidationBookmarkName="" int2:hashCode="eDkvnjSA7a3WCv" int2:id="8amBjHQ3">
      <int2:state int2:type="gram" int2:value="Rejected"/>
    </int2:bookmark>
    <int2:bookmark int2:bookmarkName="_Int_RETkXYgn" int2:invalidationBookmarkName="" int2:hashCode="jWgmVtQADE1tMR" int2:id="pOw0nn79">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59af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463c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DE64A0"/>
    <w:rsid w:val="000AED9F"/>
    <w:rsid w:val="0016DD94"/>
    <w:rsid w:val="004DCFF2"/>
    <w:rsid w:val="0057AAF2"/>
    <w:rsid w:val="00F795F5"/>
    <w:rsid w:val="01308F5F"/>
    <w:rsid w:val="013CAA60"/>
    <w:rsid w:val="0156F231"/>
    <w:rsid w:val="0179F479"/>
    <w:rsid w:val="01891321"/>
    <w:rsid w:val="019DE292"/>
    <w:rsid w:val="01D8D947"/>
    <w:rsid w:val="01EDA30B"/>
    <w:rsid w:val="01F5562F"/>
    <w:rsid w:val="0212A074"/>
    <w:rsid w:val="021A9820"/>
    <w:rsid w:val="0262EB45"/>
    <w:rsid w:val="0267B333"/>
    <w:rsid w:val="026934E3"/>
    <w:rsid w:val="026F18D5"/>
    <w:rsid w:val="029736A1"/>
    <w:rsid w:val="02A452F8"/>
    <w:rsid w:val="02AFB533"/>
    <w:rsid w:val="02EB9842"/>
    <w:rsid w:val="02F044C8"/>
    <w:rsid w:val="03191AF8"/>
    <w:rsid w:val="032955D4"/>
    <w:rsid w:val="03370CE5"/>
    <w:rsid w:val="038BA0F1"/>
    <w:rsid w:val="03DC1B8E"/>
    <w:rsid w:val="03F55632"/>
    <w:rsid w:val="04172A03"/>
    <w:rsid w:val="041C0661"/>
    <w:rsid w:val="0425238C"/>
    <w:rsid w:val="043276C8"/>
    <w:rsid w:val="044784B7"/>
    <w:rsid w:val="04497CF1"/>
    <w:rsid w:val="044D6E28"/>
    <w:rsid w:val="047BBCE0"/>
    <w:rsid w:val="04AB7FA4"/>
    <w:rsid w:val="04D9B112"/>
    <w:rsid w:val="04DEA0FD"/>
    <w:rsid w:val="05227167"/>
    <w:rsid w:val="056881C2"/>
    <w:rsid w:val="05774259"/>
    <w:rsid w:val="059549D6"/>
    <w:rsid w:val="05E0475E"/>
    <w:rsid w:val="05EEE0D3"/>
    <w:rsid w:val="05FD2451"/>
    <w:rsid w:val="05FF05A8"/>
    <w:rsid w:val="060DC435"/>
    <w:rsid w:val="0616E335"/>
    <w:rsid w:val="061C8FB7"/>
    <w:rsid w:val="064C9B31"/>
    <w:rsid w:val="06683963"/>
    <w:rsid w:val="069BD3C4"/>
    <w:rsid w:val="06B30ABB"/>
    <w:rsid w:val="074FA3E8"/>
    <w:rsid w:val="0755739E"/>
    <w:rsid w:val="076C38DB"/>
    <w:rsid w:val="07828431"/>
    <w:rsid w:val="079D83B5"/>
    <w:rsid w:val="07B803AD"/>
    <w:rsid w:val="07BD2804"/>
    <w:rsid w:val="080FB041"/>
    <w:rsid w:val="083692B8"/>
    <w:rsid w:val="086869A4"/>
    <w:rsid w:val="086AC6AE"/>
    <w:rsid w:val="0877017F"/>
    <w:rsid w:val="08AA3B95"/>
    <w:rsid w:val="08D584DB"/>
    <w:rsid w:val="08DC5853"/>
    <w:rsid w:val="094ED6CB"/>
    <w:rsid w:val="097251D7"/>
    <w:rsid w:val="09766CFC"/>
    <w:rsid w:val="098DC96A"/>
    <w:rsid w:val="099FEF42"/>
    <w:rsid w:val="09A20C73"/>
    <w:rsid w:val="09B8015C"/>
    <w:rsid w:val="09D3FF23"/>
    <w:rsid w:val="0A1D4E16"/>
    <w:rsid w:val="0A312152"/>
    <w:rsid w:val="0A5D8729"/>
    <w:rsid w:val="0A6B57DA"/>
    <w:rsid w:val="0A77B01D"/>
    <w:rsid w:val="0A9BB479"/>
    <w:rsid w:val="0A9E846C"/>
    <w:rsid w:val="0AC351AE"/>
    <w:rsid w:val="0AE2F44D"/>
    <w:rsid w:val="0AEBDE04"/>
    <w:rsid w:val="0B0C12C5"/>
    <w:rsid w:val="0B187AB8"/>
    <w:rsid w:val="0B1DF22C"/>
    <w:rsid w:val="0B509437"/>
    <w:rsid w:val="0BA4428E"/>
    <w:rsid w:val="0BE49FF3"/>
    <w:rsid w:val="0C0D35BF"/>
    <w:rsid w:val="0C181AE8"/>
    <w:rsid w:val="0C2A4398"/>
    <w:rsid w:val="0C38EBBC"/>
    <w:rsid w:val="0C4D5C0B"/>
    <w:rsid w:val="0C5C3DF6"/>
    <w:rsid w:val="0C6E159C"/>
    <w:rsid w:val="0C76E4F5"/>
    <w:rsid w:val="0C79A8F0"/>
    <w:rsid w:val="0C99E4E8"/>
    <w:rsid w:val="0C9B9F25"/>
    <w:rsid w:val="0CBA70DB"/>
    <w:rsid w:val="0CCD89BB"/>
    <w:rsid w:val="0CE8D69F"/>
    <w:rsid w:val="0CEA6853"/>
    <w:rsid w:val="0D07CEAC"/>
    <w:rsid w:val="0D0DA759"/>
    <w:rsid w:val="0D344EF9"/>
    <w:rsid w:val="0D376146"/>
    <w:rsid w:val="0D37EB2A"/>
    <w:rsid w:val="0D60F5F0"/>
    <w:rsid w:val="0D7A3954"/>
    <w:rsid w:val="0D946DAC"/>
    <w:rsid w:val="0DA1DE2C"/>
    <w:rsid w:val="0DB01350"/>
    <w:rsid w:val="0DC14A87"/>
    <w:rsid w:val="0DC6AA42"/>
    <w:rsid w:val="0DE0F2F6"/>
    <w:rsid w:val="0E27E6CE"/>
    <w:rsid w:val="0E296E98"/>
    <w:rsid w:val="0E31F125"/>
    <w:rsid w:val="0E383E3D"/>
    <w:rsid w:val="0E4B776D"/>
    <w:rsid w:val="0E4C5593"/>
    <w:rsid w:val="0E554221"/>
    <w:rsid w:val="0E58FE1B"/>
    <w:rsid w:val="0E90C899"/>
    <w:rsid w:val="0EAEBDDD"/>
    <w:rsid w:val="0EEA418E"/>
    <w:rsid w:val="0EF9B10D"/>
    <w:rsid w:val="0F157241"/>
    <w:rsid w:val="0F2E3A90"/>
    <w:rsid w:val="0F4B27FB"/>
    <w:rsid w:val="0F941E5B"/>
    <w:rsid w:val="0FB596CD"/>
    <w:rsid w:val="0FDE64A0"/>
    <w:rsid w:val="0FFB0A13"/>
    <w:rsid w:val="101D208C"/>
    <w:rsid w:val="1026CC6F"/>
    <w:rsid w:val="1028D0CA"/>
    <w:rsid w:val="104FB43C"/>
    <w:rsid w:val="1055787A"/>
    <w:rsid w:val="1070EE5A"/>
    <w:rsid w:val="107B4B85"/>
    <w:rsid w:val="107B96FC"/>
    <w:rsid w:val="10F47E52"/>
    <w:rsid w:val="10FB9A43"/>
    <w:rsid w:val="111F7938"/>
    <w:rsid w:val="114BCBC7"/>
    <w:rsid w:val="1177ADD5"/>
    <w:rsid w:val="1177ADD5"/>
    <w:rsid w:val="1188E14A"/>
    <w:rsid w:val="1189EE14"/>
    <w:rsid w:val="119AC4C2"/>
    <w:rsid w:val="11AE02B1"/>
    <w:rsid w:val="11DEE177"/>
    <w:rsid w:val="11E82A69"/>
    <w:rsid w:val="11E87614"/>
    <w:rsid w:val="11F13B77"/>
    <w:rsid w:val="12067DAF"/>
    <w:rsid w:val="12173082"/>
    <w:rsid w:val="121AB756"/>
    <w:rsid w:val="122E74C3"/>
    <w:rsid w:val="125D43D0"/>
    <w:rsid w:val="12CF7828"/>
    <w:rsid w:val="130139E9"/>
    <w:rsid w:val="1324BEB8"/>
    <w:rsid w:val="1326887E"/>
    <w:rsid w:val="13479247"/>
    <w:rsid w:val="136E6DA8"/>
    <w:rsid w:val="1374BAEC"/>
    <w:rsid w:val="13766B59"/>
    <w:rsid w:val="138902F7"/>
    <w:rsid w:val="13C1B8C0"/>
    <w:rsid w:val="145112A8"/>
    <w:rsid w:val="145E422D"/>
    <w:rsid w:val="14774F22"/>
    <w:rsid w:val="14AC14BA"/>
    <w:rsid w:val="14C129EC"/>
    <w:rsid w:val="15078963"/>
    <w:rsid w:val="152C5022"/>
    <w:rsid w:val="1549A22C"/>
    <w:rsid w:val="15750F73"/>
    <w:rsid w:val="15806043"/>
    <w:rsid w:val="15A91C5B"/>
    <w:rsid w:val="15B221C5"/>
    <w:rsid w:val="15D89338"/>
    <w:rsid w:val="1614FBB8"/>
    <w:rsid w:val="161F866E"/>
    <w:rsid w:val="162DC22F"/>
    <w:rsid w:val="1638CD81"/>
    <w:rsid w:val="165E437B"/>
    <w:rsid w:val="16698095"/>
    <w:rsid w:val="16704157"/>
    <w:rsid w:val="16747715"/>
    <w:rsid w:val="167BBF4F"/>
    <w:rsid w:val="168904C9"/>
    <w:rsid w:val="1691AFC3"/>
    <w:rsid w:val="16B00A01"/>
    <w:rsid w:val="16C740FA"/>
    <w:rsid w:val="16DD1936"/>
    <w:rsid w:val="16E07E09"/>
    <w:rsid w:val="16E2799E"/>
    <w:rsid w:val="1705041D"/>
    <w:rsid w:val="17307F1D"/>
    <w:rsid w:val="173353C9"/>
    <w:rsid w:val="17592551"/>
    <w:rsid w:val="175A68CE"/>
    <w:rsid w:val="175AACC8"/>
    <w:rsid w:val="17630EE6"/>
    <w:rsid w:val="1775A15C"/>
    <w:rsid w:val="1781A380"/>
    <w:rsid w:val="17915852"/>
    <w:rsid w:val="17BFFC14"/>
    <w:rsid w:val="1805F62D"/>
    <w:rsid w:val="18193931"/>
    <w:rsid w:val="1837C9B0"/>
    <w:rsid w:val="1849D9AD"/>
    <w:rsid w:val="184B9AD9"/>
    <w:rsid w:val="1850B820"/>
    <w:rsid w:val="185EF150"/>
    <w:rsid w:val="186A9E62"/>
    <w:rsid w:val="1893C0FE"/>
    <w:rsid w:val="189860BD"/>
    <w:rsid w:val="18BE3774"/>
    <w:rsid w:val="18C2228A"/>
    <w:rsid w:val="18E19B49"/>
    <w:rsid w:val="1912B301"/>
    <w:rsid w:val="19200F18"/>
    <w:rsid w:val="1935F63C"/>
    <w:rsid w:val="19407CB6"/>
    <w:rsid w:val="1984B3EA"/>
    <w:rsid w:val="19B097D2"/>
    <w:rsid w:val="19C35693"/>
    <w:rsid w:val="19C88CCC"/>
    <w:rsid w:val="19CB54D8"/>
    <w:rsid w:val="19D8BF0F"/>
    <w:rsid w:val="1A0B051E"/>
    <w:rsid w:val="1A51ACD9"/>
    <w:rsid w:val="1A66F562"/>
    <w:rsid w:val="1A75C155"/>
    <w:rsid w:val="1A772E92"/>
    <w:rsid w:val="1A88DBBE"/>
    <w:rsid w:val="1A8DD9CD"/>
    <w:rsid w:val="1AB786A9"/>
    <w:rsid w:val="1AC61858"/>
    <w:rsid w:val="1AD094B1"/>
    <w:rsid w:val="1AEABE19"/>
    <w:rsid w:val="1AF691A4"/>
    <w:rsid w:val="1AF9D35E"/>
    <w:rsid w:val="1B16616F"/>
    <w:rsid w:val="1B1C380A"/>
    <w:rsid w:val="1B695F9A"/>
    <w:rsid w:val="1B72F4AC"/>
    <w:rsid w:val="1BAC9C32"/>
    <w:rsid w:val="1BC65B9A"/>
    <w:rsid w:val="1BFC8815"/>
    <w:rsid w:val="1C2382F6"/>
    <w:rsid w:val="1C308A55"/>
    <w:rsid w:val="1C3B0DB7"/>
    <w:rsid w:val="1C69C02F"/>
    <w:rsid w:val="1C74CD2C"/>
    <w:rsid w:val="1C8EA490"/>
    <w:rsid w:val="1CA06C68"/>
    <w:rsid w:val="1CACB07A"/>
    <w:rsid w:val="1CC181DC"/>
    <w:rsid w:val="1D471D4F"/>
    <w:rsid w:val="1DA4A426"/>
    <w:rsid w:val="1DC0ADC9"/>
    <w:rsid w:val="1DEE892F"/>
    <w:rsid w:val="1E122FCD"/>
    <w:rsid w:val="1E4ECDE9"/>
    <w:rsid w:val="1E679C9E"/>
    <w:rsid w:val="1E6BFF7E"/>
    <w:rsid w:val="1E6C5AD8"/>
    <w:rsid w:val="1E726CE3"/>
    <w:rsid w:val="1EBA0FD1"/>
    <w:rsid w:val="1EDED507"/>
    <w:rsid w:val="1EEC7505"/>
    <w:rsid w:val="1F19948F"/>
    <w:rsid w:val="1F23DFE3"/>
    <w:rsid w:val="1F311D10"/>
    <w:rsid w:val="1F355C42"/>
    <w:rsid w:val="1F53A3A2"/>
    <w:rsid w:val="1F5C7080"/>
    <w:rsid w:val="1F6FE43D"/>
    <w:rsid w:val="1F98107C"/>
    <w:rsid w:val="1FDB44F8"/>
    <w:rsid w:val="1FE61DE4"/>
    <w:rsid w:val="201BC98A"/>
    <w:rsid w:val="2049D1F5"/>
    <w:rsid w:val="20647AEF"/>
    <w:rsid w:val="206836C9"/>
    <w:rsid w:val="206E74AB"/>
    <w:rsid w:val="2078B16B"/>
    <w:rsid w:val="208A1EBD"/>
    <w:rsid w:val="2092DA0E"/>
    <w:rsid w:val="20C22DFF"/>
    <w:rsid w:val="20D4D310"/>
    <w:rsid w:val="21231295"/>
    <w:rsid w:val="215B3FDE"/>
    <w:rsid w:val="217AA35A"/>
    <w:rsid w:val="2185D81E"/>
    <w:rsid w:val="2199E487"/>
    <w:rsid w:val="219EFB5F"/>
    <w:rsid w:val="21BDE85B"/>
    <w:rsid w:val="21D15011"/>
    <w:rsid w:val="21D40D83"/>
    <w:rsid w:val="21EBD345"/>
    <w:rsid w:val="21FBBBE7"/>
    <w:rsid w:val="2214DC15"/>
    <w:rsid w:val="223FA86E"/>
    <w:rsid w:val="224B5740"/>
    <w:rsid w:val="224FF1CC"/>
    <w:rsid w:val="2252CFAC"/>
    <w:rsid w:val="22F9FC27"/>
    <w:rsid w:val="230ADF50"/>
    <w:rsid w:val="230CB7B5"/>
    <w:rsid w:val="23110E94"/>
    <w:rsid w:val="2313B5FD"/>
    <w:rsid w:val="231E7C85"/>
    <w:rsid w:val="2323AD42"/>
    <w:rsid w:val="23535F50"/>
    <w:rsid w:val="235F32AA"/>
    <w:rsid w:val="2387363A"/>
    <w:rsid w:val="239C7A5A"/>
    <w:rsid w:val="239F243F"/>
    <w:rsid w:val="23A9FA60"/>
    <w:rsid w:val="23C235F3"/>
    <w:rsid w:val="23D5ABA3"/>
    <w:rsid w:val="23E00C0D"/>
    <w:rsid w:val="23E3140F"/>
    <w:rsid w:val="23F046DC"/>
    <w:rsid w:val="23F9F41B"/>
    <w:rsid w:val="247A87E4"/>
    <w:rsid w:val="24861F49"/>
    <w:rsid w:val="24921D68"/>
    <w:rsid w:val="24ACA904"/>
    <w:rsid w:val="24C37E87"/>
    <w:rsid w:val="24D8C116"/>
    <w:rsid w:val="24F3DD76"/>
    <w:rsid w:val="25004301"/>
    <w:rsid w:val="252A7759"/>
    <w:rsid w:val="254BAB48"/>
    <w:rsid w:val="25717810"/>
    <w:rsid w:val="25D17A6B"/>
    <w:rsid w:val="25DE9C63"/>
    <w:rsid w:val="25FD6A29"/>
    <w:rsid w:val="26085AA5"/>
    <w:rsid w:val="262D8C11"/>
    <w:rsid w:val="268313F7"/>
    <w:rsid w:val="269AD7A5"/>
    <w:rsid w:val="269F0509"/>
    <w:rsid w:val="26CBF2C5"/>
    <w:rsid w:val="26E6AECE"/>
    <w:rsid w:val="26F3A614"/>
    <w:rsid w:val="274D3FD7"/>
    <w:rsid w:val="27798BDC"/>
    <w:rsid w:val="278860AD"/>
    <w:rsid w:val="27A23F1D"/>
    <w:rsid w:val="27C537AF"/>
    <w:rsid w:val="27D700CA"/>
    <w:rsid w:val="2827A05C"/>
    <w:rsid w:val="28533B9F"/>
    <w:rsid w:val="2875178E"/>
    <w:rsid w:val="28884C8F"/>
    <w:rsid w:val="288F361B"/>
    <w:rsid w:val="28B16328"/>
    <w:rsid w:val="28DB1ACF"/>
    <w:rsid w:val="2916B356"/>
    <w:rsid w:val="291F25E6"/>
    <w:rsid w:val="29427C5E"/>
    <w:rsid w:val="29428DC3"/>
    <w:rsid w:val="297B8626"/>
    <w:rsid w:val="29BBF280"/>
    <w:rsid w:val="2A12C15C"/>
    <w:rsid w:val="2A206EE6"/>
    <w:rsid w:val="2A395CA5"/>
    <w:rsid w:val="2A3E39F0"/>
    <w:rsid w:val="2A4C3861"/>
    <w:rsid w:val="2A4D7E00"/>
    <w:rsid w:val="2A532F28"/>
    <w:rsid w:val="2A98699A"/>
    <w:rsid w:val="2A9A7D0A"/>
    <w:rsid w:val="2A9CE5CD"/>
    <w:rsid w:val="2AA114D0"/>
    <w:rsid w:val="2AC3D0B6"/>
    <w:rsid w:val="2AD1D6D7"/>
    <w:rsid w:val="2B1B3569"/>
    <w:rsid w:val="2B2ED7EE"/>
    <w:rsid w:val="2B48256B"/>
    <w:rsid w:val="2B98F7C2"/>
    <w:rsid w:val="2BA9F87D"/>
    <w:rsid w:val="2BB543D1"/>
    <w:rsid w:val="2BB95BA7"/>
    <w:rsid w:val="2BBFB9A2"/>
    <w:rsid w:val="2BDF6488"/>
    <w:rsid w:val="2BE30977"/>
    <w:rsid w:val="2C255624"/>
    <w:rsid w:val="2C399E1E"/>
    <w:rsid w:val="2C52ACCA"/>
    <w:rsid w:val="2CA08A64"/>
    <w:rsid w:val="2CA242D4"/>
    <w:rsid w:val="2CD798F3"/>
    <w:rsid w:val="2CDB5FA3"/>
    <w:rsid w:val="2D0E5220"/>
    <w:rsid w:val="2D52A036"/>
    <w:rsid w:val="2D7B6D0F"/>
    <w:rsid w:val="2DC18B19"/>
    <w:rsid w:val="2DCFAD53"/>
    <w:rsid w:val="2DE6EA0F"/>
    <w:rsid w:val="2E155FF4"/>
    <w:rsid w:val="2E1AE97A"/>
    <w:rsid w:val="2E1D259C"/>
    <w:rsid w:val="2E36EE3F"/>
    <w:rsid w:val="2E3B6684"/>
    <w:rsid w:val="2E880CBD"/>
    <w:rsid w:val="2EAF67DE"/>
    <w:rsid w:val="2EB231D5"/>
    <w:rsid w:val="2ED97B25"/>
    <w:rsid w:val="2EE898C9"/>
    <w:rsid w:val="2EFE562C"/>
    <w:rsid w:val="2F07C085"/>
    <w:rsid w:val="2F4B1570"/>
    <w:rsid w:val="2F4C96F9"/>
    <w:rsid w:val="2F5E74AD"/>
    <w:rsid w:val="2F9347A0"/>
    <w:rsid w:val="2F94D1CD"/>
    <w:rsid w:val="2FAA0D2A"/>
    <w:rsid w:val="2FAFD98A"/>
    <w:rsid w:val="2FC50BAF"/>
    <w:rsid w:val="2FECB170"/>
    <w:rsid w:val="3047913B"/>
    <w:rsid w:val="3060B70B"/>
    <w:rsid w:val="30A2C672"/>
    <w:rsid w:val="30A48ACD"/>
    <w:rsid w:val="30AC1B5C"/>
    <w:rsid w:val="30AE431A"/>
    <w:rsid w:val="30C47DAF"/>
    <w:rsid w:val="30FFDAA5"/>
    <w:rsid w:val="311B113C"/>
    <w:rsid w:val="3133B3E5"/>
    <w:rsid w:val="313BAFE8"/>
    <w:rsid w:val="314603B5"/>
    <w:rsid w:val="3180A62A"/>
    <w:rsid w:val="3194CF78"/>
    <w:rsid w:val="31EB4A8F"/>
    <w:rsid w:val="32253D76"/>
    <w:rsid w:val="32495647"/>
    <w:rsid w:val="3267F7E0"/>
    <w:rsid w:val="32AB406A"/>
    <w:rsid w:val="32C04BFE"/>
    <w:rsid w:val="32C0EA2A"/>
    <w:rsid w:val="32D3C1A8"/>
    <w:rsid w:val="33032BD5"/>
    <w:rsid w:val="331AA390"/>
    <w:rsid w:val="331BC670"/>
    <w:rsid w:val="335E6EA4"/>
    <w:rsid w:val="3369913D"/>
    <w:rsid w:val="339629EE"/>
    <w:rsid w:val="33A0D887"/>
    <w:rsid w:val="33B6F6B9"/>
    <w:rsid w:val="33BC9327"/>
    <w:rsid w:val="33F90DB3"/>
    <w:rsid w:val="340DAA42"/>
    <w:rsid w:val="34234310"/>
    <w:rsid w:val="34244980"/>
    <w:rsid w:val="342B81B6"/>
    <w:rsid w:val="34340630"/>
    <w:rsid w:val="34376819"/>
    <w:rsid w:val="3455F147"/>
    <w:rsid w:val="345F5455"/>
    <w:rsid w:val="349E806F"/>
    <w:rsid w:val="34BD2EF1"/>
    <w:rsid w:val="34F1D327"/>
    <w:rsid w:val="3529828F"/>
    <w:rsid w:val="35359199"/>
    <w:rsid w:val="3541EA1E"/>
    <w:rsid w:val="35529114"/>
    <w:rsid w:val="358B454E"/>
    <w:rsid w:val="35A3EC9E"/>
    <w:rsid w:val="35A6E1FD"/>
    <w:rsid w:val="3604D6CC"/>
    <w:rsid w:val="360FF60A"/>
    <w:rsid w:val="36331272"/>
    <w:rsid w:val="364347CA"/>
    <w:rsid w:val="367B3592"/>
    <w:rsid w:val="36963CFA"/>
    <w:rsid w:val="36BED96C"/>
    <w:rsid w:val="36E5594B"/>
    <w:rsid w:val="36F8DAA0"/>
    <w:rsid w:val="36F95EAA"/>
    <w:rsid w:val="3710B2BD"/>
    <w:rsid w:val="372F7D77"/>
    <w:rsid w:val="3796822E"/>
    <w:rsid w:val="37977839"/>
    <w:rsid w:val="37A9A785"/>
    <w:rsid w:val="37BF641A"/>
    <w:rsid w:val="37F1980B"/>
    <w:rsid w:val="3814D4D8"/>
    <w:rsid w:val="3827F536"/>
    <w:rsid w:val="383243FB"/>
    <w:rsid w:val="383E0960"/>
    <w:rsid w:val="38616335"/>
    <w:rsid w:val="38748C8B"/>
    <w:rsid w:val="388173C5"/>
    <w:rsid w:val="388229C3"/>
    <w:rsid w:val="3882393D"/>
    <w:rsid w:val="3883BB5C"/>
    <w:rsid w:val="3899B39D"/>
    <w:rsid w:val="38A0038B"/>
    <w:rsid w:val="38AD899D"/>
    <w:rsid w:val="38AED4D4"/>
    <w:rsid w:val="38E69854"/>
    <w:rsid w:val="393709A9"/>
    <w:rsid w:val="39753620"/>
    <w:rsid w:val="397C8FC5"/>
    <w:rsid w:val="39B4AE94"/>
    <w:rsid w:val="39B5F103"/>
    <w:rsid w:val="39EED717"/>
    <w:rsid w:val="39F7FD00"/>
    <w:rsid w:val="39F81E6C"/>
    <w:rsid w:val="39FCDD5F"/>
    <w:rsid w:val="3A051070"/>
    <w:rsid w:val="3A2542D3"/>
    <w:rsid w:val="3A254901"/>
    <w:rsid w:val="3A31036E"/>
    <w:rsid w:val="3A3D5265"/>
    <w:rsid w:val="3A94C7A2"/>
    <w:rsid w:val="3AE66688"/>
    <w:rsid w:val="3AF85303"/>
    <w:rsid w:val="3AFA37FA"/>
    <w:rsid w:val="3AFB57C1"/>
    <w:rsid w:val="3AFCDCF7"/>
    <w:rsid w:val="3B110DEE"/>
    <w:rsid w:val="3B7EAFC8"/>
    <w:rsid w:val="3B834F2C"/>
    <w:rsid w:val="3BA7479C"/>
    <w:rsid w:val="3BF7EB93"/>
    <w:rsid w:val="3C22F1C5"/>
    <w:rsid w:val="3C33EACC"/>
    <w:rsid w:val="3C3E5DDF"/>
    <w:rsid w:val="3C55C6AB"/>
    <w:rsid w:val="3C6C407A"/>
    <w:rsid w:val="3C8135D4"/>
    <w:rsid w:val="3CB90F3E"/>
    <w:rsid w:val="3CBFAEB4"/>
    <w:rsid w:val="3CE33298"/>
    <w:rsid w:val="3CFB59C5"/>
    <w:rsid w:val="3D03DAF3"/>
    <w:rsid w:val="3D132B8E"/>
    <w:rsid w:val="3D71906F"/>
    <w:rsid w:val="3E1B2283"/>
    <w:rsid w:val="3E22EF21"/>
    <w:rsid w:val="3E2EC23B"/>
    <w:rsid w:val="3E3D5DA6"/>
    <w:rsid w:val="3E48BCB7"/>
    <w:rsid w:val="3E5A4EEF"/>
    <w:rsid w:val="3E979DCA"/>
    <w:rsid w:val="3E9CD8FD"/>
    <w:rsid w:val="3EBDC3A8"/>
    <w:rsid w:val="3EBF6B97"/>
    <w:rsid w:val="3EDEBCA2"/>
    <w:rsid w:val="3EED300E"/>
    <w:rsid w:val="3F093B5A"/>
    <w:rsid w:val="3F2F4494"/>
    <w:rsid w:val="3F38158D"/>
    <w:rsid w:val="3F72E7EC"/>
    <w:rsid w:val="3F7A1091"/>
    <w:rsid w:val="3F9DBF94"/>
    <w:rsid w:val="3F9FDB07"/>
    <w:rsid w:val="3FBA7C5E"/>
    <w:rsid w:val="3FD5F5CB"/>
    <w:rsid w:val="40076986"/>
    <w:rsid w:val="404289A7"/>
    <w:rsid w:val="404A5993"/>
    <w:rsid w:val="406A8A66"/>
    <w:rsid w:val="40759BC8"/>
    <w:rsid w:val="409813EF"/>
    <w:rsid w:val="40B0B9D0"/>
    <w:rsid w:val="40C0997A"/>
    <w:rsid w:val="40F5E687"/>
    <w:rsid w:val="40F5F4AA"/>
    <w:rsid w:val="4106E379"/>
    <w:rsid w:val="414F86CE"/>
    <w:rsid w:val="41875E20"/>
    <w:rsid w:val="419EC0C2"/>
    <w:rsid w:val="41BAAF5F"/>
    <w:rsid w:val="41FE8FD5"/>
    <w:rsid w:val="421E1E52"/>
    <w:rsid w:val="42B0831D"/>
    <w:rsid w:val="42BFA108"/>
    <w:rsid w:val="42EB43A7"/>
    <w:rsid w:val="42F27F02"/>
    <w:rsid w:val="42FA6DB5"/>
    <w:rsid w:val="42FD4F53"/>
    <w:rsid w:val="432AF37F"/>
    <w:rsid w:val="433513EB"/>
    <w:rsid w:val="43486309"/>
    <w:rsid w:val="4379832A"/>
    <w:rsid w:val="4387E645"/>
    <w:rsid w:val="43A5E8AE"/>
    <w:rsid w:val="43CCAAA4"/>
    <w:rsid w:val="44023A6D"/>
    <w:rsid w:val="441CEC3F"/>
    <w:rsid w:val="442300DD"/>
    <w:rsid w:val="442C6F54"/>
    <w:rsid w:val="442EE352"/>
    <w:rsid w:val="444BE2A1"/>
    <w:rsid w:val="445E921F"/>
    <w:rsid w:val="44636FA6"/>
    <w:rsid w:val="4470DCED"/>
    <w:rsid w:val="447EC256"/>
    <w:rsid w:val="44B5A979"/>
    <w:rsid w:val="44BA92A2"/>
    <w:rsid w:val="45B52205"/>
    <w:rsid w:val="45EE982D"/>
    <w:rsid w:val="45EF12E5"/>
    <w:rsid w:val="4608011F"/>
    <w:rsid w:val="4625A3C4"/>
    <w:rsid w:val="462F3646"/>
    <w:rsid w:val="46303E91"/>
    <w:rsid w:val="46467EDD"/>
    <w:rsid w:val="4647A277"/>
    <w:rsid w:val="466635DC"/>
    <w:rsid w:val="468D1209"/>
    <w:rsid w:val="46921D1E"/>
    <w:rsid w:val="46C69B47"/>
    <w:rsid w:val="46DBC333"/>
    <w:rsid w:val="46DE95BA"/>
    <w:rsid w:val="46F20122"/>
    <w:rsid w:val="4703E147"/>
    <w:rsid w:val="477991CF"/>
    <w:rsid w:val="477D7694"/>
    <w:rsid w:val="47802476"/>
    <w:rsid w:val="47AB9962"/>
    <w:rsid w:val="47B58EA7"/>
    <w:rsid w:val="47C2354C"/>
    <w:rsid w:val="47CDDBF0"/>
    <w:rsid w:val="480E9180"/>
    <w:rsid w:val="482A3FDC"/>
    <w:rsid w:val="4861320C"/>
    <w:rsid w:val="487AE115"/>
    <w:rsid w:val="489267A7"/>
    <w:rsid w:val="489EA216"/>
    <w:rsid w:val="48C2A19A"/>
    <w:rsid w:val="48CCCADA"/>
    <w:rsid w:val="48DAB80C"/>
    <w:rsid w:val="48E7A1D4"/>
    <w:rsid w:val="49657C94"/>
    <w:rsid w:val="496AA63A"/>
    <w:rsid w:val="4992AA1D"/>
    <w:rsid w:val="49FB74F1"/>
    <w:rsid w:val="4A2A8497"/>
    <w:rsid w:val="4A2FAFB1"/>
    <w:rsid w:val="4A39CE83"/>
    <w:rsid w:val="4A3D2BBE"/>
    <w:rsid w:val="4A4302DD"/>
    <w:rsid w:val="4A4655E1"/>
    <w:rsid w:val="4A817F24"/>
    <w:rsid w:val="4AC08826"/>
    <w:rsid w:val="4ACEEB83"/>
    <w:rsid w:val="4ADB5277"/>
    <w:rsid w:val="4B0F1520"/>
    <w:rsid w:val="4B154EFB"/>
    <w:rsid w:val="4B162AF0"/>
    <w:rsid w:val="4B1C989B"/>
    <w:rsid w:val="4B758055"/>
    <w:rsid w:val="4B89D257"/>
    <w:rsid w:val="4B8A6420"/>
    <w:rsid w:val="4B96F3C4"/>
    <w:rsid w:val="4B9CB237"/>
    <w:rsid w:val="4BE78C5A"/>
    <w:rsid w:val="4BFC1298"/>
    <w:rsid w:val="4C239120"/>
    <w:rsid w:val="4C4758B9"/>
    <w:rsid w:val="4C4AE017"/>
    <w:rsid w:val="4CA237FE"/>
    <w:rsid w:val="4CC7D6F8"/>
    <w:rsid w:val="4CF7638E"/>
    <w:rsid w:val="4CFE7765"/>
    <w:rsid w:val="4D10D80E"/>
    <w:rsid w:val="4D3F6186"/>
    <w:rsid w:val="4D524BF7"/>
    <w:rsid w:val="4D543D83"/>
    <w:rsid w:val="4D5B7685"/>
    <w:rsid w:val="4D8F4EBB"/>
    <w:rsid w:val="4DC2A58C"/>
    <w:rsid w:val="4DC2C61F"/>
    <w:rsid w:val="4E1CE00C"/>
    <w:rsid w:val="4E40F7FE"/>
    <w:rsid w:val="4E46F4C1"/>
    <w:rsid w:val="4E54CBD5"/>
    <w:rsid w:val="4E6BDF9D"/>
    <w:rsid w:val="4EC3D906"/>
    <w:rsid w:val="4EC88AC9"/>
    <w:rsid w:val="4ED205AF"/>
    <w:rsid w:val="4EFA60E5"/>
    <w:rsid w:val="4F14DEEE"/>
    <w:rsid w:val="4F52C9F2"/>
    <w:rsid w:val="4F6E4705"/>
    <w:rsid w:val="4F79DECA"/>
    <w:rsid w:val="4F899CAF"/>
    <w:rsid w:val="4F9E188E"/>
    <w:rsid w:val="4FA53EDB"/>
    <w:rsid w:val="4FD5B669"/>
    <w:rsid w:val="4FF02613"/>
    <w:rsid w:val="4FFB46BD"/>
    <w:rsid w:val="4FFE6B63"/>
    <w:rsid w:val="5006C108"/>
    <w:rsid w:val="5011E8FA"/>
    <w:rsid w:val="5013871F"/>
    <w:rsid w:val="502F1AA4"/>
    <w:rsid w:val="505AFF8D"/>
    <w:rsid w:val="507335D6"/>
    <w:rsid w:val="50D8FFF9"/>
    <w:rsid w:val="50F644EB"/>
    <w:rsid w:val="51140F37"/>
    <w:rsid w:val="5125481F"/>
    <w:rsid w:val="515A97A4"/>
    <w:rsid w:val="5167AC44"/>
    <w:rsid w:val="5190DFCE"/>
    <w:rsid w:val="51A596FD"/>
    <w:rsid w:val="520AB5BE"/>
    <w:rsid w:val="52125676"/>
    <w:rsid w:val="523B5BF7"/>
    <w:rsid w:val="5262DC8E"/>
    <w:rsid w:val="52A86300"/>
    <w:rsid w:val="52ABFC4E"/>
    <w:rsid w:val="53590FEE"/>
    <w:rsid w:val="5376C195"/>
    <w:rsid w:val="53896813"/>
    <w:rsid w:val="538A0FA8"/>
    <w:rsid w:val="53C0686B"/>
    <w:rsid w:val="53C28B1F"/>
    <w:rsid w:val="53EF19A5"/>
    <w:rsid w:val="53F563E9"/>
    <w:rsid w:val="5406009E"/>
    <w:rsid w:val="5417EE73"/>
    <w:rsid w:val="5448099C"/>
    <w:rsid w:val="5468C8B0"/>
    <w:rsid w:val="5484C440"/>
    <w:rsid w:val="548A2E20"/>
    <w:rsid w:val="54A64716"/>
    <w:rsid w:val="54AA1E3C"/>
    <w:rsid w:val="54B07D09"/>
    <w:rsid w:val="54B43C95"/>
    <w:rsid w:val="5513847E"/>
    <w:rsid w:val="5529F265"/>
    <w:rsid w:val="552EF8B6"/>
    <w:rsid w:val="553C00FC"/>
    <w:rsid w:val="55483FFE"/>
    <w:rsid w:val="55598337"/>
    <w:rsid w:val="556EBBBB"/>
    <w:rsid w:val="5576C1A8"/>
    <w:rsid w:val="55A0A346"/>
    <w:rsid w:val="55B37F9B"/>
    <w:rsid w:val="55C2F37F"/>
    <w:rsid w:val="55D82DDE"/>
    <w:rsid w:val="55D8FBC9"/>
    <w:rsid w:val="55E3FEEC"/>
    <w:rsid w:val="55F4BA07"/>
    <w:rsid w:val="563C8B72"/>
    <w:rsid w:val="5644FCFF"/>
    <w:rsid w:val="56638EF4"/>
    <w:rsid w:val="56973180"/>
    <w:rsid w:val="56BCBF44"/>
    <w:rsid w:val="56CA2A7A"/>
    <w:rsid w:val="5710568B"/>
    <w:rsid w:val="575C2FF2"/>
    <w:rsid w:val="576BD803"/>
    <w:rsid w:val="57806CC3"/>
    <w:rsid w:val="57ACEEC7"/>
    <w:rsid w:val="57EBC159"/>
    <w:rsid w:val="582366E4"/>
    <w:rsid w:val="584B35F1"/>
    <w:rsid w:val="588A611B"/>
    <w:rsid w:val="58C98B30"/>
    <w:rsid w:val="58DC2020"/>
    <w:rsid w:val="590FDA60"/>
    <w:rsid w:val="5928773B"/>
    <w:rsid w:val="59476A1B"/>
    <w:rsid w:val="59AA282D"/>
    <w:rsid w:val="59D467DC"/>
    <w:rsid w:val="5A3450F5"/>
    <w:rsid w:val="5A6D0F33"/>
    <w:rsid w:val="5A74948D"/>
    <w:rsid w:val="5A7BB05B"/>
    <w:rsid w:val="5A8F621A"/>
    <w:rsid w:val="5A9B3219"/>
    <w:rsid w:val="5B092801"/>
    <w:rsid w:val="5B308D95"/>
    <w:rsid w:val="5B433480"/>
    <w:rsid w:val="5B9AB2E0"/>
    <w:rsid w:val="5BCF8644"/>
    <w:rsid w:val="5C0F787F"/>
    <w:rsid w:val="5C1C2C1A"/>
    <w:rsid w:val="5C2931E2"/>
    <w:rsid w:val="5C2EEE92"/>
    <w:rsid w:val="5C433257"/>
    <w:rsid w:val="5C57D7DE"/>
    <w:rsid w:val="5C5EC552"/>
    <w:rsid w:val="5C73657A"/>
    <w:rsid w:val="5C7D1B1A"/>
    <w:rsid w:val="5C8C4F8A"/>
    <w:rsid w:val="5CC5316E"/>
    <w:rsid w:val="5CDE00DC"/>
    <w:rsid w:val="5CE0303A"/>
    <w:rsid w:val="5CE15D11"/>
    <w:rsid w:val="5D0C553A"/>
    <w:rsid w:val="5D219AFD"/>
    <w:rsid w:val="5D317BC1"/>
    <w:rsid w:val="5D3E788F"/>
    <w:rsid w:val="5D46D427"/>
    <w:rsid w:val="5D7BC3F1"/>
    <w:rsid w:val="5D92110A"/>
    <w:rsid w:val="5DCC15D0"/>
    <w:rsid w:val="5DD6AE12"/>
    <w:rsid w:val="5E0B7B1A"/>
    <w:rsid w:val="5E1395B2"/>
    <w:rsid w:val="5E385E99"/>
    <w:rsid w:val="5E5CEC76"/>
    <w:rsid w:val="5E7172FE"/>
    <w:rsid w:val="5E830884"/>
    <w:rsid w:val="5E8E36A8"/>
    <w:rsid w:val="5EA313B6"/>
    <w:rsid w:val="5ED12A58"/>
    <w:rsid w:val="5ED263C6"/>
    <w:rsid w:val="5EF7AAB9"/>
    <w:rsid w:val="5F0E47DF"/>
    <w:rsid w:val="5F10B96B"/>
    <w:rsid w:val="5F614322"/>
    <w:rsid w:val="5F85F0D6"/>
    <w:rsid w:val="5F991BE5"/>
    <w:rsid w:val="5FAECA7E"/>
    <w:rsid w:val="5FAF7720"/>
    <w:rsid w:val="600521A2"/>
    <w:rsid w:val="602BB960"/>
    <w:rsid w:val="6035C8DC"/>
    <w:rsid w:val="6036BD5D"/>
    <w:rsid w:val="60447696"/>
    <w:rsid w:val="60576C1E"/>
    <w:rsid w:val="605ED9DB"/>
    <w:rsid w:val="6067112E"/>
    <w:rsid w:val="6093064C"/>
    <w:rsid w:val="60987CEB"/>
    <w:rsid w:val="60AE08C4"/>
    <w:rsid w:val="60C7B018"/>
    <w:rsid w:val="60DFB563"/>
    <w:rsid w:val="60E5769D"/>
    <w:rsid w:val="60EFD3CC"/>
    <w:rsid w:val="60FD0CF5"/>
    <w:rsid w:val="611FEACC"/>
    <w:rsid w:val="61264835"/>
    <w:rsid w:val="614D06B5"/>
    <w:rsid w:val="6171BA87"/>
    <w:rsid w:val="61D9161D"/>
    <w:rsid w:val="61F7DD85"/>
    <w:rsid w:val="61FE7536"/>
    <w:rsid w:val="61FFA9A7"/>
    <w:rsid w:val="622FA885"/>
    <w:rsid w:val="62474844"/>
    <w:rsid w:val="62688F8E"/>
    <w:rsid w:val="62E65145"/>
    <w:rsid w:val="634125E6"/>
    <w:rsid w:val="63689186"/>
    <w:rsid w:val="6397F6E2"/>
    <w:rsid w:val="63B68E17"/>
    <w:rsid w:val="63BE5B81"/>
    <w:rsid w:val="63E15415"/>
    <w:rsid w:val="6452EB9E"/>
    <w:rsid w:val="64881F0D"/>
    <w:rsid w:val="64992064"/>
    <w:rsid w:val="64E53312"/>
    <w:rsid w:val="64E5D5A8"/>
    <w:rsid w:val="64EB6040"/>
    <w:rsid w:val="6504B1DE"/>
    <w:rsid w:val="6580D3AE"/>
    <w:rsid w:val="658FC646"/>
    <w:rsid w:val="65997E1E"/>
    <w:rsid w:val="65AB2B7D"/>
    <w:rsid w:val="65EACF65"/>
    <w:rsid w:val="65F0564C"/>
    <w:rsid w:val="6678E714"/>
    <w:rsid w:val="66AC1213"/>
    <w:rsid w:val="66D19A26"/>
    <w:rsid w:val="66D57312"/>
    <w:rsid w:val="66E80AC3"/>
    <w:rsid w:val="67228693"/>
    <w:rsid w:val="67449B53"/>
    <w:rsid w:val="67671BE3"/>
    <w:rsid w:val="676C8151"/>
    <w:rsid w:val="677AD802"/>
    <w:rsid w:val="67977AAC"/>
    <w:rsid w:val="680F860B"/>
    <w:rsid w:val="6826004F"/>
    <w:rsid w:val="682E8186"/>
    <w:rsid w:val="682EC91C"/>
    <w:rsid w:val="6831EFC0"/>
    <w:rsid w:val="686429B3"/>
    <w:rsid w:val="68834BFC"/>
    <w:rsid w:val="690BE91D"/>
    <w:rsid w:val="691BA473"/>
    <w:rsid w:val="699228DA"/>
    <w:rsid w:val="6993B79A"/>
    <w:rsid w:val="69F6B6FC"/>
    <w:rsid w:val="69F91D8C"/>
    <w:rsid w:val="6A2EA5F3"/>
    <w:rsid w:val="6A314713"/>
    <w:rsid w:val="6A4CBBE7"/>
    <w:rsid w:val="6A4E8D5F"/>
    <w:rsid w:val="6A57B08C"/>
    <w:rsid w:val="6A6E0316"/>
    <w:rsid w:val="6AD0BBE9"/>
    <w:rsid w:val="6AF2FB95"/>
    <w:rsid w:val="6AF56063"/>
    <w:rsid w:val="6AF9B719"/>
    <w:rsid w:val="6B2878B2"/>
    <w:rsid w:val="6B28FDE4"/>
    <w:rsid w:val="6B32858F"/>
    <w:rsid w:val="6BB4CC96"/>
    <w:rsid w:val="6BE8CE05"/>
    <w:rsid w:val="6C14AFB3"/>
    <w:rsid w:val="6C2C0025"/>
    <w:rsid w:val="6C3394CF"/>
    <w:rsid w:val="6C3CA3DF"/>
    <w:rsid w:val="6C59D074"/>
    <w:rsid w:val="6C5E7621"/>
    <w:rsid w:val="6C6B5B16"/>
    <w:rsid w:val="6C878304"/>
    <w:rsid w:val="6C885CC7"/>
    <w:rsid w:val="6C8F8D11"/>
    <w:rsid w:val="6C9328FF"/>
    <w:rsid w:val="6CAC3265"/>
    <w:rsid w:val="6CCEFE54"/>
    <w:rsid w:val="6CE7953A"/>
    <w:rsid w:val="6CF5E1DB"/>
    <w:rsid w:val="6D213C0D"/>
    <w:rsid w:val="6D263205"/>
    <w:rsid w:val="6D409BD4"/>
    <w:rsid w:val="6D7A9953"/>
    <w:rsid w:val="6D82B8B0"/>
    <w:rsid w:val="6D8B9E1B"/>
    <w:rsid w:val="6D9641D2"/>
    <w:rsid w:val="6DB8A1E7"/>
    <w:rsid w:val="6DB952BF"/>
    <w:rsid w:val="6DE088B5"/>
    <w:rsid w:val="6DE0B949"/>
    <w:rsid w:val="6E0BDC4E"/>
    <w:rsid w:val="6E133A0F"/>
    <w:rsid w:val="6E2C203E"/>
    <w:rsid w:val="6E318F09"/>
    <w:rsid w:val="6E8DC169"/>
    <w:rsid w:val="6E8EAB3C"/>
    <w:rsid w:val="6EB403F9"/>
    <w:rsid w:val="6EC02EE9"/>
    <w:rsid w:val="6EC4A765"/>
    <w:rsid w:val="6EC85B33"/>
    <w:rsid w:val="6F169AFD"/>
    <w:rsid w:val="6F1D223D"/>
    <w:rsid w:val="6F2F114A"/>
    <w:rsid w:val="6F31B144"/>
    <w:rsid w:val="6F36C387"/>
    <w:rsid w:val="6F8339D0"/>
    <w:rsid w:val="6F834C4D"/>
    <w:rsid w:val="6F86ED64"/>
    <w:rsid w:val="6FB94AD3"/>
    <w:rsid w:val="6FBABF5E"/>
    <w:rsid w:val="6FBD35B9"/>
    <w:rsid w:val="6FC5D58A"/>
    <w:rsid w:val="6FD58FC9"/>
    <w:rsid w:val="6FE4E17D"/>
    <w:rsid w:val="701446A2"/>
    <w:rsid w:val="702752C1"/>
    <w:rsid w:val="70616BBF"/>
    <w:rsid w:val="7074F4E0"/>
    <w:rsid w:val="7076D011"/>
    <w:rsid w:val="707C9532"/>
    <w:rsid w:val="70835572"/>
    <w:rsid w:val="709B537E"/>
    <w:rsid w:val="70E2DF9A"/>
    <w:rsid w:val="70E6F1F3"/>
    <w:rsid w:val="7100DF87"/>
    <w:rsid w:val="711991A9"/>
    <w:rsid w:val="71289922"/>
    <w:rsid w:val="718D940F"/>
    <w:rsid w:val="71AA7663"/>
    <w:rsid w:val="71CEA222"/>
    <w:rsid w:val="71ED121A"/>
    <w:rsid w:val="720C7EE1"/>
    <w:rsid w:val="7216933F"/>
    <w:rsid w:val="7219C664"/>
    <w:rsid w:val="721B9603"/>
    <w:rsid w:val="723A1B50"/>
    <w:rsid w:val="72469C11"/>
    <w:rsid w:val="72669E48"/>
    <w:rsid w:val="72A9D632"/>
    <w:rsid w:val="72D731A3"/>
    <w:rsid w:val="72E94328"/>
    <w:rsid w:val="72F871A0"/>
    <w:rsid w:val="72FF3AAA"/>
    <w:rsid w:val="7323B79B"/>
    <w:rsid w:val="73531EE4"/>
    <w:rsid w:val="7385265A"/>
    <w:rsid w:val="73A97130"/>
    <w:rsid w:val="73B285B6"/>
    <w:rsid w:val="73EF0356"/>
    <w:rsid w:val="7410EA0C"/>
    <w:rsid w:val="741D9623"/>
    <w:rsid w:val="746B1CB8"/>
    <w:rsid w:val="74FE0F58"/>
    <w:rsid w:val="751206BC"/>
    <w:rsid w:val="75213108"/>
    <w:rsid w:val="7529E155"/>
    <w:rsid w:val="755C79B1"/>
    <w:rsid w:val="756CD677"/>
    <w:rsid w:val="75D494E4"/>
    <w:rsid w:val="75E0E4B1"/>
    <w:rsid w:val="75FC6186"/>
    <w:rsid w:val="76093BFF"/>
    <w:rsid w:val="76203C87"/>
    <w:rsid w:val="7639DB15"/>
    <w:rsid w:val="7669A6C4"/>
    <w:rsid w:val="76C75C77"/>
    <w:rsid w:val="76D462B8"/>
    <w:rsid w:val="76F8846C"/>
    <w:rsid w:val="7708C3F7"/>
    <w:rsid w:val="770C17F9"/>
    <w:rsid w:val="7711922E"/>
    <w:rsid w:val="77182430"/>
    <w:rsid w:val="772DAC1F"/>
    <w:rsid w:val="7741207A"/>
    <w:rsid w:val="7770B990"/>
    <w:rsid w:val="77807325"/>
    <w:rsid w:val="77DD336B"/>
    <w:rsid w:val="77E98D82"/>
    <w:rsid w:val="77EB4034"/>
    <w:rsid w:val="77FD37EF"/>
    <w:rsid w:val="7825915D"/>
    <w:rsid w:val="78673DDD"/>
    <w:rsid w:val="786F2106"/>
    <w:rsid w:val="788522A0"/>
    <w:rsid w:val="78904FD6"/>
    <w:rsid w:val="7894851F"/>
    <w:rsid w:val="78BA055A"/>
    <w:rsid w:val="78C98B46"/>
    <w:rsid w:val="78E3C305"/>
    <w:rsid w:val="78EDF4EF"/>
    <w:rsid w:val="791FB5EA"/>
    <w:rsid w:val="79221B3B"/>
    <w:rsid w:val="79AC74DD"/>
    <w:rsid w:val="79D0304A"/>
    <w:rsid w:val="79DC98B8"/>
    <w:rsid w:val="7A36CBEE"/>
    <w:rsid w:val="7A3A7DE2"/>
    <w:rsid w:val="7A724A88"/>
    <w:rsid w:val="7A78EFFE"/>
    <w:rsid w:val="7A86F2D4"/>
    <w:rsid w:val="7A935940"/>
    <w:rsid w:val="7A93DD0D"/>
    <w:rsid w:val="7A99764B"/>
    <w:rsid w:val="7A99D446"/>
    <w:rsid w:val="7AA4079B"/>
    <w:rsid w:val="7AEAF18D"/>
    <w:rsid w:val="7AF2BED3"/>
    <w:rsid w:val="7AF2E732"/>
    <w:rsid w:val="7AFAE4AE"/>
    <w:rsid w:val="7B0A3362"/>
    <w:rsid w:val="7B1F5711"/>
    <w:rsid w:val="7B301D02"/>
    <w:rsid w:val="7B4DC66E"/>
    <w:rsid w:val="7B8D83DD"/>
    <w:rsid w:val="7B9D9768"/>
    <w:rsid w:val="7BD8AB1C"/>
    <w:rsid w:val="7BFFACE0"/>
    <w:rsid w:val="7C563988"/>
    <w:rsid w:val="7C75E51C"/>
    <w:rsid w:val="7C870F5A"/>
    <w:rsid w:val="7C90D1B4"/>
    <w:rsid w:val="7CDE07DF"/>
    <w:rsid w:val="7D200CE7"/>
    <w:rsid w:val="7D2CDD44"/>
    <w:rsid w:val="7D5EEF0C"/>
    <w:rsid w:val="7D78FC5A"/>
    <w:rsid w:val="7D823F7F"/>
    <w:rsid w:val="7D88FE25"/>
    <w:rsid w:val="7DB59B65"/>
    <w:rsid w:val="7DF6CE59"/>
    <w:rsid w:val="7E1F0711"/>
    <w:rsid w:val="7E45DEAC"/>
    <w:rsid w:val="7E4BFD53"/>
    <w:rsid w:val="7E722479"/>
    <w:rsid w:val="7E9BD184"/>
    <w:rsid w:val="7EB3AAFB"/>
    <w:rsid w:val="7EE34D68"/>
    <w:rsid w:val="7EEDD20A"/>
    <w:rsid w:val="7F1D8850"/>
    <w:rsid w:val="7F35FD86"/>
    <w:rsid w:val="7F4C5D44"/>
    <w:rsid w:val="7F62F6F6"/>
    <w:rsid w:val="7F64D664"/>
    <w:rsid w:val="7F81E26A"/>
    <w:rsid w:val="7F955799"/>
    <w:rsid w:val="7FA9DBD4"/>
    <w:rsid w:val="7FBAC67F"/>
    <w:rsid w:val="7FD990A9"/>
    <w:rsid w:val="7FF0EF03"/>
    <w:rsid w:val="7FF31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64A0"/>
  <w15:chartTrackingRefBased/>
  <w15:docId w15:val="{C73CB5C3-EC61-4F81-A975-FBDCD0C570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1FE7536"/>
    <w:pPr>
      <w:spacing/>
      <w:ind w:left="720"/>
      <w:contextualSpacing/>
    </w:pPr>
  </w:style>
  <w:style w:type="character" w:styleId="Hyperlink">
    <w:uiPriority w:val="99"/>
    <w:name w:val="Hyperlink"/>
    <w:basedOn w:val="DefaultParagraphFont"/>
    <w:unhideWhenUsed/>
    <w:rsid w:val="6A4E8D5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788522A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761793727" /><Relationship Type="http://schemas.openxmlformats.org/officeDocument/2006/relationships/image" Target="/media/image2.jpg" Id="rId617853257" /><Relationship Type="http://schemas.openxmlformats.org/officeDocument/2006/relationships/image" Target="/media/image5.png" Id="rId372508198" /><Relationship Type="http://schemas.openxmlformats.org/officeDocument/2006/relationships/image" Target="/media/image6.png" Id="rId470750574" /><Relationship Type="http://schemas.openxmlformats.org/officeDocument/2006/relationships/image" Target="/media/image7.png" Id="rId513994603" /><Relationship Type="http://schemas.openxmlformats.org/officeDocument/2006/relationships/image" Target="/media/image8.png" Id="rId145512202" /><Relationship Type="http://schemas.openxmlformats.org/officeDocument/2006/relationships/image" Target="/media/image9.png" Id="rId1642166594" /><Relationship Type="http://schemas.openxmlformats.org/officeDocument/2006/relationships/image" Target="/media/imagea.png" Id="rId1731755627" /><Relationship Type="http://schemas.openxmlformats.org/officeDocument/2006/relationships/image" Target="/media/imageb.png" Id="rId350482058" /><Relationship Type="http://schemas.openxmlformats.org/officeDocument/2006/relationships/image" Target="/media/image3.jpg" Id="rId595795925" /><Relationship Type="http://schemas.openxmlformats.org/officeDocument/2006/relationships/numbering" Target="numbering.xml" Id="Rb982b674482c4e9a" /><Relationship Type="http://schemas.openxmlformats.org/officeDocument/2006/relationships/image" Target="/media/imagef.png" Id="rId1437944089" /><Relationship Type="http://schemas.openxmlformats.org/officeDocument/2006/relationships/image" Target="/media/image10.png" Id="rId1717059346" /><Relationship Type="http://schemas.openxmlformats.org/officeDocument/2006/relationships/image" Target="/media/image11.png" Id="rId1976598232" /><Relationship Type="http://schemas.openxmlformats.org/officeDocument/2006/relationships/image" Target="/media/image12.png" Id="rId864957611" /><Relationship Type="http://schemas.openxmlformats.org/officeDocument/2006/relationships/image" Target="/media/image14.png" Id="rId476441501" /><Relationship Type="http://schemas.openxmlformats.org/officeDocument/2006/relationships/image" Target="/media/image15.png" Id="rId1672213695" /><Relationship Type="http://schemas.openxmlformats.org/officeDocument/2006/relationships/image" Target="/media/image16.png" Id="rId253333372" /><Relationship Type="http://schemas.openxmlformats.org/officeDocument/2006/relationships/image" Target="/media/image17.png" Id="rId2056947007" /><Relationship Type="http://schemas.openxmlformats.org/officeDocument/2006/relationships/image" Target="/media/image1a.png" Id="rId236646137" /><Relationship Type="http://schemas.openxmlformats.org/officeDocument/2006/relationships/image" Target="/media/image1c.png" Id="rId1146265527" /><Relationship Type="http://schemas.openxmlformats.org/officeDocument/2006/relationships/hyperlink" Target="https://www.espn.com/mlb/playerratings" TargetMode="External" Id="R6b9ed8eb4b0c44e0" /><Relationship Type="http://schemas.openxmlformats.org/officeDocument/2006/relationships/hyperlink" Target="https://www.fangraphs.com/" TargetMode="External" Id="Rae3db63caf044f26" /><Relationship Type="http://schemas.openxmlformats.org/officeDocument/2006/relationships/hyperlink" Target="https://billpetti.github.io/baseballr/reference/index.html" TargetMode="External" Id="R8ed5324bc3104eb7" /><Relationship Type="http://schemas.openxmlformats.org/officeDocument/2006/relationships/image" Target="/media/image1b.png" Id="rId1794492448" /><Relationship Type="http://schemas.openxmlformats.org/officeDocument/2006/relationships/image" Target="/media/image1f.png" Id="rId2116306832" /><Relationship Type="http://schemas.microsoft.com/office/2020/10/relationships/intelligence" Target="intelligence2.xml" Id="R23a3fa96fe2e4f8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2025-12-13T19:26:43.5112344Z</dcterms:created>
  <dcterms:modified xsi:type="dcterms:W3CDTF">2025-12-15T16:08:58.6151606Z</dcterms:modified>
  <dc:creator>Jessica Fackler</dc:creator>
  <lastModifiedBy>Brealin Redecker</lastModifiedBy>
</coreProperties>
</file>