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879B6" w14:textId="6D3C6715" w:rsidR="004D0B2C" w:rsidRDefault="00905D55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2:</w:t>
      </w:r>
    </w:p>
    <w:p w14:paraId="7A0BCE9A" w14:textId="4B655515" w:rsidR="00905D55" w:rsidRDefault="00905D55" w:rsidP="00905D55">
      <w:pPr>
        <w:pStyle w:val="Prrafodelista"/>
        <w:numPr>
          <w:ilvl w:val="0"/>
          <w:numId w:val="1"/>
        </w:numPr>
      </w:pPr>
      <w:proofErr w:type="gramStart"/>
      <w:r w:rsidRPr="00905D55">
        <w:t>Que atributos relacionados con el A</w:t>
      </w:r>
      <w:r>
        <w:t xml:space="preserve">RIA tiene el </w:t>
      </w:r>
      <w:proofErr w:type="spellStart"/>
      <w:r>
        <w:t>framework</w:t>
      </w:r>
      <w:proofErr w:type="spellEnd"/>
      <w:r>
        <w:t>?</w:t>
      </w:r>
      <w:proofErr w:type="gramEnd"/>
    </w:p>
    <w:p w14:paraId="72367C23" w14:textId="21B3F1C1" w:rsidR="00905D55" w:rsidRDefault="00905D55" w:rsidP="00905D55">
      <w:r>
        <w:t>El estándar WAI ARIA define un role="</w:t>
      </w:r>
      <w:proofErr w:type="spellStart"/>
      <w:r>
        <w:t>menu</w:t>
      </w:r>
      <w:proofErr w:type="spellEnd"/>
      <w:r>
        <w:t>" widget actual, pero esto es específico para menús similares a aplicaciones que activan acciones o funciones. Los menús ARIA solo pueden contener elementos de menú, elementos de menú de casillas de verificación, elementos de menú de botones radio, grupos de botones radio y submenús.</w:t>
      </w:r>
    </w:p>
    <w:p w14:paraId="0C4A39E2" w14:textId="5EB004C5" w:rsidR="00905D55" w:rsidRDefault="00905D55" w:rsidP="00905D55">
      <w:r>
        <w:t>Los menús desplegables de Bootstrap, por otro lado, están diseñados para ser genéricos y aplicables a una variedad de situaciones y estructuras de marcado. Por ejemplo, es posible crear menús desplegables que contengan entradas adicionales y controles de formulario, como campos de búsqueda o formularios de inicio de sesión. Por esta razón, Bootstrap no espera (ni agrega automáticamente) ninguno de los atributos role y aria- requeridos para los verdaderos menús ARIA. Los autores tendrán que incluir ellos mismos estos atributos más específicos.</w:t>
      </w:r>
    </w:p>
    <w:p w14:paraId="3FF62C4A" w14:textId="169B4B9A" w:rsidR="00905D55" w:rsidRDefault="00905D55" w:rsidP="00905D55">
      <w:r>
        <w:t xml:space="preserve">Sin embargo, Bootstrap agrega soporte incorporado para la mayoría de las interacciones estándar del menú del teclado, como la capacidad de moverse a través de elementos </w:t>
      </w:r>
      <w:proofErr w:type="gramStart"/>
      <w:r>
        <w:t>individuales .</w:t>
      </w:r>
      <w:proofErr w:type="spellStart"/>
      <w:r>
        <w:t>dropdown</w:t>
      </w:r>
      <w:proofErr w:type="gramEnd"/>
      <w:r>
        <w:t>-item</w:t>
      </w:r>
      <w:proofErr w:type="spellEnd"/>
      <w:r>
        <w:t xml:space="preserve"> usando las teclas de flecha del teclado y cerrar el menú con la tecla ESC .</w:t>
      </w:r>
    </w:p>
    <w:p w14:paraId="4716D740" w14:textId="5D86488F" w:rsidR="00905D55" w:rsidRDefault="00905D55" w:rsidP="00905D55">
      <w:pPr>
        <w:pStyle w:val="Prrafodelista"/>
        <w:numPr>
          <w:ilvl w:val="0"/>
          <w:numId w:val="1"/>
        </w:numPr>
      </w:pPr>
      <w:proofErr w:type="gramStart"/>
      <w:r>
        <w:t>Que otros mecanismos de accesibilidad ofrece?</w:t>
      </w:r>
      <w:proofErr w:type="gramEnd"/>
    </w:p>
    <w:p w14:paraId="3778DD8A" w14:textId="0B2AA475" w:rsidR="00905D55" w:rsidRDefault="00905D55" w:rsidP="00905D55">
      <w:r>
        <w:t>La lista de los atributos aria-* es la siguiente:</w:t>
      </w:r>
    </w:p>
    <w:p w14:paraId="59C1C765" w14:textId="21A7B9E7" w:rsidR="00905D55" w:rsidRDefault="00905D55" w:rsidP="00905D55">
      <w:r>
        <w:t>aria-</w:t>
      </w:r>
      <w:proofErr w:type="spellStart"/>
      <w:r>
        <w:t>activedescendant</w:t>
      </w:r>
      <w:proofErr w:type="spellEnd"/>
      <w:r>
        <w:t>, aria-</w:t>
      </w:r>
      <w:proofErr w:type="spellStart"/>
      <w:r>
        <w:t>atomic</w:t>
      </w:r>
      <w:proofErr w:type="spellEnd"/>
      <w:r>
        <w:t>, aria-autocomplete, aria-</w:t>
      </w:r>
      <w:proofErr w:type="spellStart"/>
      <w:r>
        <w:t>busy</w:t>
      </w:r>
      <w:proofErr w:type="spellEnd"/>
      <w:r>
        <w:t xml:space="preserve"> (estado), aria-</w:t>
      </w:r>
      <w:proofErr w:type="spellStart"/>
      <w:r>
        <w:t>checked</w:t>
      </w:r>
      <w:proofErr w:type="spellEnd"/>
      <w:r>
        <w:t xml:space="preserve"> (estado), aria-</w:t>
      </w:r>
      <w:proofErr w:type="spellStart"/>
      <w:r>
        <w:t>controls</w:t>
      </w:r>
      <w:proofErr w:type="spellEnd"/>
      <w:r>
        <w:t>, aria-</w:t>
      </w:r>
      <w:proofErr w:type="spellStart"/>
      <w:r>
        <w:t>describedby</w:t>
      </w:r>
      <w:proofErr w:type="spellEnd"/>
      <w:r>
        <w:t>, aria-</w:t>
      </w:r>
      <w:proofErr w:type="spellStart"/>
      <w:r>
        <w:t>disabled</w:t>
      </w:r>
      <w:proofErr w:type="spellEnd"/>
      <w:r>
        <w:t xml:space="preserve"> (estado), aria-</w:t>
      </w:r>
      <w:proofErr w:type="spellStart"/>
      <w:r>
        <w:t>dropeffect</w:t>
      </w:r>
      <w:proofErr w:type="spellEnd"/>
      <w:r>
        <w:t>, aria-</w:t>
      </w:r>
      <w:proofErr w:type="spellStart"/>
      <w:r>
        <w:t>expanded</w:t>
      </w:r>
      <w:proofErr w:type="spellEnd"/>
      <w:r>
        <w:t xml:space="preserve"> (estado), aria-</w:t>
      </w:r>
      <w:proofErr w:type="spellStart"/>
      <w:r>
        <w:t>flowto</w:t>
      </w:r>
      <w:proofErr w:type="spellEnd"/>
      <w:r>
        <w:t>, aria-</w:t>
      </w:r>
      <w:proofErr w:type="spellStart"/>
      <w:r>
        <w:t>grabbed</w:t>
      </w:r>
      <w:proofErr w:type="spellEnd"/>
      <w:r>
        <w:t xml:space="preserve"> (estado), aria-</w:t>
      </w:r>
      <w:proofErr w:type="spellStart"/>
      <w:r>
        <w:t>haspopup</w:t>
      </w:r>
      <w:proofErr w:type="spellEnd"/>
      <w:r>
        <w:t>, aria-</w:t>
      </w:r>
      <w:proofErr w:type="spellStart"/>
      <w:r>
        <w:t>hidden</w:t>
      </w:r>
      <w:proofErr w:type="spellEnd"/>
      <w:r>
        <w:t xml:space="preserve"> (estado), aria-</w:t>
      </w:r>
      <w:proofErr w:type="spellStart"/>
      <w:r>
        <w:t>invalid</w:t>
      </w:r>
      <w:proofErr w:type="spellEnd"/>
      <w:r>
        <w:t xml:space="preserve"> (estado), aria-</w:t>
      </w:r>
      <w:proofErr w:type="spellStart"/>
      <w:r>
        <w:t>label</w:t>
      </w:r>
      <w:proofErr w:type="spellEnd"/>
      <w:r>
        <w:t>, aria-</w:t>
      </w:r>
      <w:proofErr w:type="spellStart"/>
      <w:r>
        <w:t>labelledby</w:t>
      </w:r>
      <w:proofErr w:type="spellEnd"/>
      <w:r>
        <w:t>, aria-</w:t>
      </w:r>
      <w:proofErr w:type="spellStart"/>
      <w:r>
        <w:t>level</w:t>
      </w:r>
      <w:proofErr w:type="spellEnd"/>
      <w:r>
        <w:t>, aria-</w:t>
      </w:r>
      <w:proofErr w:type="spellStart"/>
      <w:r>
        <w:t>live</w:t>
      </w:r>
      <w:proofErr w:type="spellEnd"/>
      <w:r>
        <w:t>, aria-</w:t>
      </w:r>
      <w:proofErr w:type="spellStart"/>
      <w:r>
        <w:t>multiline</w:t>
      </w:r>
      <w:proofErr w:type="spellEnd"/>
      <w:r>
        <w:t>, aria-</w:t>
      </w:r>
      <w:proofErr w:type="spellStart"/>
      <w:r>
        <w:t>multiselectable</w:t>
      </w:r>
      <w:proofErr w:type="spellEnd"/>
      <w:r>
        <w:t>, aria-</w:t>
      </w:r>
      <w:proofErr w:type="spellStart"/>
      <w:r>
        <w:t>orientation</w:t>
      </w:r>
      <w:proofErr w:type="spellEnd"/>
      <w:r>
        <w:t>, aria-</w:t>
      </w:r>
      <w:proofErr w:type="spellStart"/>
      <w:r>
        <w:t>owns</w:t>
      </w:r>
      <w:proofErr w:type="spellEnd"/>
      <w:r>
        <w:t>, aria-</w:t>
      </w:r>
      <w:proofErr w:type="spellStart"/>
      <w:r>
        <w:t>posinset</w:t>
      </w:r>
      <w:proofErr w:type="spellEnd"/>
      <w:r>
        <w:t>, aria-</w:t>
      </w:r>
      <w:proofErr w:type="spellStart"/>
      <w:r>
        <w:t>pressed</w:t>
      </w:r>
      <w:proofErr w:type="spellEnd"/>
      <w:r>
        <w:t xml:space="preserve"> (estado), aria-</w:t>
      </w:r>
      <w:proofErr w:type="spellStart"/>
      <w:r>
        <w:t>readonly</w:t>
      </w:r>
      <w:proofErr w:type="spellEnd"/>
      <w:r>
        <w:t>, aria-</w:t>
      </w:r>
      <w:proofErr w:type="spellStart"/>
      <w:r>
        <w:t>relevant</w:t>
      </w:r>
      <w:proofErr w:type="spellEnd"/>
      <w:r>
        <w:t>, aria-</w:t>
      </w:r>
      <w:proofErr w:type="spellStart"/>
      <w:r>
        <w:t>required</w:t>
      </w:r>
      <w:proofErr w:type="spellEnd"/>
      <w:r>
        <w:t>, aria-</w:t>
      </w:r>
      <w:proofErr w:type="spellStart"/>
      <w:r>
        <w:t>selected</w:t>
      </w:r>
      <w:proofErr w:type="spellEnd"/>
      <w:r>
        <w:t xml:space="preserve"> (estado), aria-</w:t>
      </w:r>
      <w:proofErr w:type="spellStart"/>
      <w:r>
        <w:t>setsize</w:t>
      </w:r>
      <w:proofErr w:type="spellEnd"/>
      <w:r>
        <w:t>, aria-</w:t>
      </w:r>
      <w:proofErr w:type="spellStart"/>
      <w:r>
        <w:t>sort</w:t>
      </w:r>
      <w:proofErr w:type="spellEnd"/>
      <w:r>
        <w:t>, aria-</w:t>
      </w:r>
      <w:proofErr w:type="spellStart"/>
      <w:r>
        <w:t>valuemax</w:t>
      </w:r>
      <w:proofErr w:type="spellEnd"/>
      <w:r>
        <w:t>, aria-</w:t>
      </w:r>
      <w:proofErr w:type="spellStart"/>
      <w:r>
        <w:t>valuemin</w:t>
      </w:r>
      <w:proofErr w:type="spellEnd"/>
      <w:r>
        <w:t>, aria-</w:t>
      </w:r>
      <w:proofErr w:type="spellStart"/>
      <w:r>
        <w:t>valuenow</w:t>
      </w:r>
      <w:proofErr w:type="spellEnd"/>
      <w:r>
        <w:t>, aria-</w:t>
      </w:r>
      <w:proofErr w:type="spellStart"/>
      <w:r>
        <w:t>valuetext</w:t>
      </w:r>
      <w:proofErr w:type="spellEnd"/>
    </w:p>
    <w:p w14:paraId="4A7E88F3" w14:textId="77777777" w:rsidR="00905D55" w:rsidRDefault="00905D55" w:rsidP="00905D55"/>
    <w:p w14:paraId="2E48301F" w14:textId="77777777" w:rsidR="00905D55" w:rsidRDefault="00905D55" w:rsidP="00905D55"/>
    <w:p w14:paraId="77B4B488" w14:textId="77777777" w:rsidR="00905D55" w:rsidRDefault="00905D55" w:rsidP="00905D55"/>
    <w:p w14:paraId="1DB774AE" w14:textId="77777777" w:rsidR="00905D55" w:rsidRDefault="00905D55" w:rsidP="00905D55"/>
    <w:p w14:paraId="0ADF18A8" w14:textId="77777777" w:rsidR="00905D55" w:rsidRDefault="00905D55" w:rsidP="00905D55"/>
    <w:p w14:paraId="4D65EB03" w14:textId="420F629C" w:rsidR="00905D55" w:rsidRDefault="00905D55" w:rsidP="00905D55">
      <w:pPr>
        <w:pStyle w:val="Prrafodelista"/>
        <w:numPr>
          <w:ilvl w:val="0"/>
          <w:numId w:val="1"/>
        </w:numPr>
      </w:pPr>
      <w:r>
        <w:lastRenderedPageBreak/>
        <w:t>¿</w:t>
      </w:r>
      <w:proofErr w:type="spellStart"/>
      <w:r>
        <w:t>Que</w:t>
      </w:r>
      <w:proofErr w:type="spellEnd"/>
      <w:r>
        <w:t xml:space="preserve"> propiedades se pueden modificar para aplicar un Bootstrap </w:t>
      </w:r>
      <w:proofErr w:type="spellStart"/>
      <w:r>
        <w:t>mas</w:t>
      </w:r>
      <w:proofErr w:type="spellEnd"/>
      <w:r>
        <w:t xml:space="preserve"> accesible?</w:t>
      </w:r>
    </w:p>
    <w:p w14:paraId="5DE53441" w14:textId="77777777" w:rsidR="00905D55" w:rsidRPr="00905D55" w:rsidRDefault="00905D55" w:rsidP="00905D55">
      <w:pPr>
        <w:rPr>
          <w:b/>
          <w:bCs/>
        </w:rPr>
      </w:pPr>
      <w:r w:rsidRPr="00905D55">
        <w:rPr>
          <w:b/>
          <w:bCs/>
        </w:rPr>
        <w:t>Agregar Roles ARIA</w:t>
      </w:r>
    </w:p>
    <w:p w14:paraId="3D12911B" w14:textId="77777777" w:rsidR="00905D55" w:rsidRPr="00905D55" w:rsidRDefault="00905D55" w:rsidP="00905D55">
      <w:pPr>
        <w:numPr>
          <w:ilvl w:val="0"/>
          <w:numId w:val="2"/>
        </w:numPr>
      </w:pPr>
      <w:r w:rsidRPr="00905D55">
        <w:rPr>
          <w:b/>
          <w:bCs/>
        </w:rPr>
        <w:t>role="</w:t>
      </w:r>
      <w:proofErr w:type="spellStart"/>
      <w:r w:rsidRPr="00905D55">
        <w:rPr>
          <w:b/>
          <w:bCs/>
        </w:rPr>
        <w:t>menu</w:t>
      </w:r>
      <w:proofErr w:type="spellEnd"/>
      <w:r w:rsidRPr="00905D55">
        <w:rPr>
          <w:b/>
          <w:bCs/>
        </w:rPr>
        <w:t>" y role="</w:t>
      </w:r>
      <w:proofErr w:type="spellStart"/>
      <w:r w:rsidRPr="00905D55">
        <w:rPr>
          <w:b/>
          <w:bCs/>
        </w:rPr>
        <w:t>menuitem</w:t>
      </w:r>
      <w:proofErr w:type="spellEnd"/>
      <w:r w:rsidRPr="00905D55">
        <w:rPr>
          <w:b/>
          <w:bCs/>
        </w:rPr>
        <w:t>"</w:t>
      </w:r>
      <w:r w:rsidRPr="00905D55">
        <w:t xml:space="preserve">: Se pueden agregar a los menús y los elementos de menú para indicar su propósito a las tecnologías </w:t>
      </w:r>
      <w:proofErr w:type="spellStart"/>
      <w:r w:rsidRPr="00905D55">
        <w:t>asistivas</w:t>
      </w:r>
      <w:proofErr w:type="spellEnd"/>
      <w:r w:rsidRPr="00905D55">
        <w:t>.</w:t>
      </w:r>
    </w:p>
    <w:p w14:paraId="0C559D71" w14:textId="77777777" w:rsidR="00905D55" w:rsidRPr="00905D55" w:rsidRDefault="00905D55" w:rsidP="00905D55">
      <w:pPr>
        <w:numPr>
          <w:ilvl w:val="0"/>
          <w:numId w:val="2"/>
        </w:numPr>
      </w:pPr>
      <w:r w:rsidRPr="00905D55">
        <w:rPr>
          <w:b/>
          <w:bCs/>
        </w:rPr>
        <w:t>role="</w:t>
      </w:r>
      <w:proofErr w:type="spellStart"/>
      <w:r w:rsidRPr="00905D55">
        <w:rPr>
          <w:b/>
          <w:bCs/>
        </w:rPr>
        <w:t>dialog</w:t>
      </w:r>
      <w:proofErr w:type="spellEnd"/>
      <w:r w:rsidRPr="00905D55">
        <w:rPr>
          <w:b/>
          <w:bCs/>
        </w:rPr>
        <w:t>" o role="</w:t>
      </w:r>
      <w:proofErr w:type="spellStart"/>
      <w:r w:rsidRPr="00905D55">
        <w:rPr>
          <w:b/>
          <w:bCs/>
        </w:rPr>
        <w:t>alert</w:t>
      </w:r>
      <w:proofErr w:type="spellEnd"/>
      <w:r w:rsidRPr="00905D55">
        <w:rPr>
          <w:b/>
          <w:bCs/>
        </w:rPr>
        <w:t>"</w:t>
      </w:r>
      <w:r w:rsidRPr="00905D55">
        <w:t>: Para modales o alertas, lo cual indica su naturaleza y que es necesario captar la atención del usuario.</w:t>
      </w:r>
    </w:p>
    <w:p w14:paraId="4B85A95A" w14:textId="77777777" w:rsidR="00905D55" w:rsidRPr="00905D55" w:rsidRDefault="00905D55" w:rsidP="00905D55">
      <w:pPr>
        <w:numPr>
          <w:ilvl w:val="0"/>
          <w:numId w:val="2"/>
        </w:numPr>
      </w:pPr>
      <w:r w:rsidRPr="00905D55">
        <w:rPr>
          <w:b/>
          <w:bCs/>
        </w:rPr>
        <w:t>role="</w:t>
      </w:r>
      <w:proofErr w:type="spellStart"/>
      <w:r w:rsidRPr="00905D55">
        <w:rPr>
          <w:b/>
          <w:bCs/>
        </w:rPr>
        <w:t>list</w:t>
      </w:r>
      <w:proofErr w:type="spellEnd"/>
      <w:r w:rsidRPr="00905D55">
        <w:rPr>
          <w:b/>
          <w:bCs/>
        </w:rPr>
        <w:t>" y role="</w:t>
      </w:r>
      <w:proofErr w:type="spellStart"/>
      <w:r w:rsidRPr="00905D55">
        <w:rPr>
          <w:b/>
          <w:bCs/>
        </w:rPr>
        <w:t>listitem</w:t>
      </w:r>
      <w:proofErr w:type="spellEnd"/>
      <w:r w:rsidRPr="00905D55">
        <w:rPr>
          <w:b/>
          <w:bCs/>
        </w:rPr>
        <w:t>"</w:t>
      </w:r>
      <w:r w:rsidRPr="00905D55">
        <w:t>: Para listas personalizadas.</w:t>
      </w:r>
    </w:p>
    <w:p w14:paraId="61BECF77" w14:textId="77777777" w:rsidR="00905D55" w:rsidRPr="00905D55" w:rsidRDefault="00905D55" w:rsidP="00905D55">
      <w:pPr>
        <w:numPr>
          <w:ilvl w:val="0"/>
          <w:numId w:val="2"/>
        </w:numPr>
      </w:pPr>
      <w:r w:rsidRPr="00905D55">
        <w:rPr>
          <w:b/>
          <w:bCs/>
        </w:rPr>
        <w:t>role="</w:t>
      </w:r>
      <w:proofErr w:type="spellStart"/>
      <w:r w:rsidRPr="00905D55">
        <w:rPr>
          <w:b/>
          <w:bCs/>
        </w:rPr>
        <w:t>button</w:t>
      </w:r>
      <w:proofErr w:type="spellEnd"/>
      <w:r w:rsidRPr="00905D55">
        <w:rPr>
          <w:b/>
          <w:bCs/>
        </w:rPr>
        <w:t>"</w:t>
      </w:r>
      <w:r w:rsidRPr="00905D55">
        <w:t>: Cuando se utiliza un elemento como botón que no es un &lt;</w:t>
      </w:r>
      <w:proofErr w:type="spellStart"/>
      <w:r w:rsidRPr="00905D55">
        <w:t>button</w:t>
      </w:r>
      <w:proofErr w:type="spellEnd"/>
      <w:r w:rsidRPr="00905D55">
        <w:t xml:space="preserve">&gt; real, como en enlaces o </w:t>
      </w:r>
      <w:proofErr w:type="spellStart"/>
      <w:r w:rsidRPr="00905D55">
        <w:t>divs</w:t>
      </w:r>
      <w:proofErr w:type="spellEnd"/>
      <w:r w:rsidRPr="00905D55">
        <w:t>.</w:t>
      </w:r>
    </w:p>
    <w:p w14:paraId="7029E60A" w14:textId="77777777" w:rsidR="00905D55" w:rsidRPr="00905D55" w:rsidRDefault="00905D55" w:rsidP="00905D55">
      <w:pPr>
        <w:rPr>
          <w:b/>
          <w:bCs/>
        </w:rPr>
      </w:pPr>
      <w:r w:rsidRPr="00905D55">
        <w:rPr>
          <w:b/>
          <w:bCs/>
        </w:rPr>
        <w:t>2. Uso de Atributos ARIA</w:t>
      </w:r>
    </w:p>
    <w:p w14:paraId="126AF75C" w14:textId="77777777" w:rsidR="00905D55" w:rsidRPr="00905D55" w:rsidRDefault="00905D55" w:rsidP="00905D55">
      <w:pPr>
        <w:numPr>
          <w:ilvl w:val="0"/>
          <w:numId w:val="3"/>
        </w:numPr>
      </w:pPr>
      <w:r w:rsidRPr="00905D55">
        <w:rPr>
          <w:b/>
          <w:bCs/>
        </w:rPr>
        <w:t>aria-</w:t>
      </w:r>
      <w:proofErr w:type="spellStart"/>
      <w:r w:rsidRPr="00905D55">
        <w:rPr>
          <w:b/>
          <w:bCs/>
        </w:rPr>
        <w:t>expanded</w:t>
      </w:r>
      <w:proofErr w:type="spellEnd"/>
      <w:r w:rsidRPr="00905D55">
        <w:t>: Indica si un menú o panel es expandido o colapsado. Es útil para menús desplegables, acordeones o paneles de acordeón.</w:t>
      </w:r>
    </w:p>
    <w:p w14:paraId="2CA0434A" w14:textId="77777777" w:rsidR="00905D55" w:rsidRPr="00905D55" w:rsidRDefault="00905D55" w:rsidP="00905D55">
      <w:pPr>
        <w:numPr>
          <w:ilvl w:val="0"/>
          <w:numId w:val="3"/>
        </w:numPr>
      </w:pPr>
      <w:r w:rsidRPr="00905D55">
        <w:rPr>
          <w:b/>
          <w:bCs/>
        </w:rPr>
        <w:t>aria-</w:t>
      </w:r>
      <w:proofErr w:type="spellStart"/>
      <w:r w:rsidRPr="00905D55">
        <w:rPr>
          <w:b/>
          <w:bCs/>
        </w:rPr>
        <w:t>haspopup</w:t>
      </w:r>
      <w:proofErr w:type="spellEnd"/>
      <w:r w:rsidRPr="00905D55">
        <w:rPr>
          <w:b/>
          <w:bCs/>
        </w:rPr>
        <w:t>="true"</w:t>
      </w:r>
      <w:r w:rsidRPr="00905D55">
        <w:t>: Se debe agregar a los elementos que activan menús desplegables o submenús.</w:t>
      </w:r>
    </w:p>
    <w:p w14:paraId="1B423092" w14:textId="77777777" w:rsidR="00905D55" w:rsidRPr="00905D55" w:rsidRDefault="00905D55" w:rsidP="00905D55">
      <w:pPr>
        <w:numPr>
          <w:ilvl w:val="0"/>
          <w:numId w:val="3"/>
        </w:numPr>
      </w:pPr>
      <w:r w:rsidRPr="00905D55">
        <w:rPr>
          <w:b/>
          <w:bCs/>
        </w:rPr>
        <w:t>aria-</w:t>
      </w:r>
      <w:proofErr w:type="spellStart"/>
      <w:r w:rsidRPr="00905D55">
        <w:rPr>
          <w:b/>
          <w:bCs/>
        </w:rPr>
        <w:t>label</w:t>
      </w:r>
      <w:proofErr w:type="spellEnd"/>
      <w:r w:rsidRPr="00905D55">
        <w:t xml:space="preserve"> y </w:t>
      </w:r>
      <w:r w:rsidRPr="00905D55">
        <w:rPr>
          <w:b/>
          <w:bCs/>
        </w:rPr>
        <w:t>aria-</w:t>
      </w:r>
      <w:proofErr w:type="spellStart"/>
      <w:r w:rsidRPr="00905D55">
        <w:rPr>
          <w:b/>
          <w:bCs/>
        </w:rPr>
        <w:t>labelledby</w:t>
      </w:r>
      <w:proofErr w:type="spellEnd"/>
      <w:r w:rsidRPr="00905D55">
        <w:t>: Se deben usar para proporcionar descripciones claras de los elementos cuando el texto visible no es suficiente.</w:t>
      </w:r>
    </w:p>
    <w:p w14:paraId="554E1DD7" w14:textId="77777777" w:rsidR="00905D55" w:rsidRPr="00905D55" w:rsidRDefault="00905D55" w:rsidP="00905D55">
      <w:pPr>
        <w:numPr>
          <w:ilvl w:val="0"/>
          <w:numId w:val="3"/>
        </w:numPr>
      </w:pPr>
      <w:r w:rsidRPr="00905D55">
        <w:rPr>
          <w:b/>
          <w:bCs/>
        </w:rPr>
        <w:t>aria-</w:t>
      </w:r>
      <w:proofErr w:type="spellStart"/>
      <w:r w:rsidRPr="00905D55">
        <w:rPr>
          <w:b/>
          <w:bCs/>
        </w:rPr>
        <w:t>hidden</w:t>
      </w:r>
      <w:proofErr w:type="spellEnd"/>
      <w:r w:rsidRPr="00905D55">
        <w:rPr>
          <w:b/>
          <w:bCs/>
        </w:rPr>
        <w:t>="true"</w:t>
      </w:r>
      <w:r w:rsidRPr="00905D55">
        <w:t xml:space="preserve">: Es útil para ocultar elementos a los usuarios de tecnologías </w:t>
      </w:r>
      <w:proofErr w:type="spellStart"/>
      <w:r w:rsidRPr="00905D55">
        <w:t>asistivas</w:t>
      </w:r>
      <w:proofErr w:type="spellEnd"/>
      <w:r w:rsidRPr="00905D55">
        <w:t xml:space="preserve"> que no deben ser anunciados, como iconos decorativos.</w:t>
      </w:r>
    </w:p>
    <w:p w14:paraId="30DBA1EA" w14:textId="77777777" w:rsidR="00905D55" w:rsidRPr="00905D55" w:rsidRDefault="00905D55" w:rsidP="00905D55">
      <w:pPr>
        <w:numPr>
          <w:ilvl w:val="0"/>
          <w:numId w:val="3"/>
        </w:numPr>
      </w:pPr>
      <w:r w:rsidRPr="00905D55">
        <w:rPr>
          <w:b/>
          <w:bCs/>
        </w:rPr>
        <w:t>aria-</w:t>
      </w:r>
      <w:proofErr w:type="spellStart"/>
      <w:r w:rsidRPr="00905D55">
        <w:rPr>
          <w:b/>
          <w:bCs/>
        </w:rPr>
        <w:t>live</w:t>
      </w:r>
      <w:proofErr w:type="spellEnd"/>
      <w:r w:rsidRPr="00905D55">
        <w:rPr>
          <w:b/>
          <w:bCs/>
        </w:rPr>
        <w:t>="polite" o "</w:t>
      </w:r>
      <w:proofErr w:type="spellStart"/>
      <w:r w:rsidRPr="00905D55">
        <w:rPr>
          <w:b/>
          <w:bCs/>
        </w:rPr>
        <w:t>assertive</w:t>
      </w:r>
      <w:proofErr w:type="spellEnd"/>
      <w:r w:rsidRPr="00905D55">
        <w:rPr>
          <w:b/>
          <w:bCs/>
        </w:rPr>
        <w:t>"</w:t>
      </w:r>
      <w:r w:rsidRPr="00905D55">
        <w:t>: Para actualizaciones dinámicas del contenido que se deben anunciar a los usuarios, como cambios en los formularios o notificaciones.</w:t>
      </w:r>
    </w:p>
    <w:p w14:paraId="74DF5B8E" w14:textId="77777777" w:rsidR="00905D55" w:rsidRPr="00905D55" w:rsidRDefault="00905D55" w:rsidP="00905D55">
      <w:pPr>
        <w:numPr>
          <w:ilvl w:val="0"/>
          <w:numId w:val="3"/>
        </w:numPr>
      </w:pPr>
      <w:r w:rsidRPr="00905D55">
        <w:rPr>
          <w:b/>
          <w:bCs/>
        </w:rPr>
        <w:t>aria-</w:t>
      </w:r>
      <w:proofErr w:type="spellStart"/>
      <w:r w:rsidRPr="00905D55">
        <w:rPr>
          <w:b/>
          <w:bCs/>
        </w:rPr>
        <w:t>disabled</w:t>
      </w:r>
      <w:proofErr w:type="spellEnd"/>
      <w:r w:rsidRPr="00905D55">
        <w:rPr>
          <w:b/>
          <w:bCs/>
        </w:rPr>
        <w:t>="true"</w:t>
      </w:r>
      <w:r w:rsidRPr="00905D55">
        <w:t>: Para desactivar elementos de una interfaz de usuario sin eliminarlos visualmente.</w:t>
      </w:r>
    </w:p>
    <w:p w14:paraId="37C856B7" w14:textId="77777777" w:rsidR="00905D55" w:rsidRPr="00905D55" w:rsidRDefault="00905D55" w:rsidP="00905D55">
      <w:pPr>
        <w:rPr>
          <w:b/>
          <w:bCs/>
        </w:rPr>
      </w:pPr>
      <w:r w:rsidRPr="00905D55">
        <w:rPr>
          <w:b/>
          <w:bCs/>
        </w:rPr>
        <w:t>3. Agregar Navegación con Teclado</w:t>
      </w:r>
    </w:p>
    <w:p w14:paraId="1BB37556" w14:textId="77777777" w:rsidR="00905D55" w:rsidRPr="00905D55" w:rsidRDefault="00905D55" w:rsidP="00905D55">
      <w:pPr>
        <w:numPr>
          <w:ilvl w:val="0"/>
          <w:numId w:val="4"/>
        </w:numPr>
      </w:pPr>
      <w:r w:rsidRPr="00905D55">
        <w:t xml:space="preserve">Asegurarse de que todos los componentes interactivos (como menús desplegables, modales, controles de formularios, etc.) sean navegables mediante el teclado (tabulador, flechas, </w:t>
      </w:r>
      <w:proofErr w:type="spellStart"/>
      <w:r w:rsidRPr="00905D55">
        <w:t>Enter</w:t>
      </w:r>
      <w:proofErr w:type="spellEnd"/>
      <w:r w:rsidRPr="00905D55">
        <w:t>, ESC, etc.).</w:t>
      </w:r>
    </w:p>
    <w:p w14:paraId="4EA92953" w14:textId="77777777" w:rsidR="00905D55" w:rsidRPr="00905D55" w:rsidRDefault="00905D55" w:rsidP="00905D55">
      <w:pPr>
        <w:numPr>
          <w:ilvl w:val="0"/>
          <w:numId w:val="4"/>
        </w:numPr>
      </w:pPr>
      <w:r w:rsidRPr="00905D55">
        <w:rPr>
          <w:b/>
          <w:bCs/>
        </w:rPr>
        <w:t>Navegación de teclado</w:t>
      </w:r>
      <w:r w:rsidRPr="00905D55">
        <w:t>: Bootstrap ya proporciona soporte para interacciones estándar de menú con teclas (por ejemplo, flechas para mover entre los elementos del menú y la tecla ESC para cerrar), pero se pueden necesitar ajustes adicionales según las necesidades del proyecto.</w:t>
      </w:r>
    </w:p>
    <w:p w14:paraId="4AA34120" w14:textId="77777777" w:rsidR="00905D55" w:rsidRPr="00905D55" w:rsidRDefault="00905D55" w:rsidP="00905D55">
      <w:pPr>
        <w:rPr>
          <w:b/>
          <w:bCs/>
        </w:rPr>
      </w:pPr>
      <w:r w:rsidRPr="00905D55">
        <w:rPr>
          <w:b/>
          <w:bCs/>
        </w:rPr>
        <w:lastRenderedPageBreak/>
        <w:t xml:space="preserve">4. Visibilidad del Foco (Focus </w:t>
      </w:r>
      <w:proofErr w:type="spellStart"/>
      <w:r w:rsidRPr="00905D55">
        <w:rPr>
          <w:b/>
          <w:bCs/>
        </w:rPr>
        <w:t>Visibility</w:t>
      </w:r>
      <w:proofErr w:type="spellEnd"/>
      <w:r w:rsidRPr="00905D55">
        <w:rPr>
          <w:b/>
          <w:bCs/>
        </w:rPr>
        <w:t>)</w:t>
      </w:r>
    </w:p>
    <w:p w14:paraId="740638A5" w14:textId="77777777" w:rsidR="00905D55" w:rsidRPr="00905D55" w:rsidRDefault="00905D55" w:rsidP="00905D55">
      <w:pPr>
        <w:numPr>
          <w:ilvl w:val="0"/>
          <w:numId w:val="5"/>
        </w:numPr>
      </w:pPr>
      <w:r w:rsidRPr="00905D55">
        <w:t>Asegúrese de que el enfoque (</w:t>
      </w:r>
      <w:proofErr w:type="spellStart"/>
      <w:r w:rsidRPr="00905D55">
        <w:t>focus</w:t>
      </w:r>
      <w:proofErr w:type="spellEnd"/>
      <w:r w:rsidRPr="00905D55">
        <w:t>) sea claramente visible para los usuarios que navegan con teclado o dispositivos de asistencia. Bootstrap proporciona un estilo predeterminado para el foco, pero puede personalizarse si es necesario.</w:t>
      </w:r>
    </w:p>
    <w:p w14:paraId="2DB811D8" w14:textId="77777777" w:rsidR="00905D55" w:rsidRPr="00905D55" w:rsidRDefault="00905D55" w:rsidP="00905D55">
      <w:pPr>
        <w:numPr>
          <w:ilvl w:val="0"/>
          <w:numId w:val="5"/>
        </w:numPr>
      </w:pPr>
      <w:r w:rsidRPr="00905D55">
        <w:t xml:space="preserve">Personalizar el estilo </w:t>
      </w:r>
      <w:proofErr w:type="gramStart"/>
      <w:r w:rsidRPr="00905D55">
        <w:t>de :</w:t>
      </w:r>
      <w:proofErr w:type="spellStart"/>
      <w:r w:rsidRPr="00905D55">
        <w:t>focus</w:t>
      </w:r>
      <w:proofErr w:type="spellEnd"/>
      <w:proofErr w:type="gramEnd"/>
      <w:r w:rsidRPr="00905D55">
        <w:t xml:space="preserve"> con colores de alto contraste y bordes visibles.</w:t>
      </w:r>
    </w:p>
    <w:p w14:paraId="099167B6" w14:textId="77777777" w:rsidR="00905D55" w:rsidRPr="00905D55" w:rsidRDefault="00905D55" w:rsidP="00905D55">
      <w:pPr>
        <w:rPr>
          <w:b/>
          <w:bCs/>
        </w:rPr>
      </w:pPr>
      <w:r w:rsidRPr="00905D55">
        <w:rPr>
          <w:b/>
          <w:bCs/>
        </w:rPr>
        <w:t>5. Tamaño y Espaciado Adecuado</w:t>
      </w:r>
    </w:p>
    <w:p w14:paraId="2A44553C" w14:textId="77777777" w:rsidR="00905D55" w:rsidRPr="00905D55" w:rsidRDefault="00905D55" w:rsidP="00905D55">
      <w:pPr>
        <w:numPr>
          <w:ilvl w:val="0"/>
          <w:numId w:val="6"/>
        </w:numPr>
      </w:pPr>
      <w:r w:rsidRPr="00905D55">
        <w:t>Asegurarse de que los elementos interactivos tengan suficiente espacio alrededor para que sean fácilmente seleccionables por personas con discapacidades motoras. Bootstrap generalmente proporciona márgenes y rellenos adecuados, pero esto puede necesitar ajustes según el contexto.</w:t>
      </w:r>
    </w:p>
    <w:p w14:paraId="1A86A768" w14:textId="77777777" w:rsidR="00905D55" w:rsidRPr="00905D55" w:rsidRDefault="00905D55" w:rsidP="00905D55">
      <w:pPr>
        <w:numPr>
          <w:ilvl w:val="0"/>
          <w:numId w:val="6"/>
        </w:numPr>
      </w:pPr>
      <w:r w:rsidRPr="00905D55">
        <w:t>Asegurarse de que los botones y los enlaces sean lo suficientemente grandes (por ejemplo, cumplir con las pautas de tamaño mínimo recomendadas por WCAG).</w:t>
      </w:r>
    </w:p>
    <w:p w14:paraId="3AD0F4A2" w14:textId="77777777" w:rsidR="00905D55" w:rsidRPr="00905D55" w:rsidRDefault="00905D55" w:rsidP="00905D55">
      <w:pPr>
        <w:rPr>
          <w:b/>
          <w:bCs/>
        </w:rPr>
      </w:pPr>
      <w:r w:rsidRPr="00905D55">
        <w:rPr>
          <w:b/>
          <w:bCs/>
        </w:rPr>
        <w:t>6. Contraste de Color</w:t>
      </w:r>
    </w:p>
    <w:p w14:paraId="7D45B900" w14:textId="77777777" w:rsidR="00905D55" w:rsidRPr="00905D55" w:rsidRDefault="00905D55" w:rsidP="00905D55">
      <w:pPr>
        <w:numPr>
          <w:ilvl w:val="0"/>
          <w:numId w:val="7"/>
        </w:numPr>
      </w:pPr>
      <w:r w:rsidRPr="00905D55">
        <w:t>Ajustar los colores del tema de Bootstrap para asegurarse de que el contraste entre el texto y el fondo cumpla con los requisitos de contraste de WCAG (por ejemplo, un contraste mínimo de 4.5:1 para texto normal).</w:t>
      </w:r>
    </w:p>
    <w:p w14:paraId="76D72025" w14:textId="77777777" w:rsidR="00905D55" w:rsidRPr="00905D55" w:rsidRDefault="00905D55" w:rsidP="00905D55">
      <w:pPr>
        <w:rPr>
          <w:b/>
          <w:bCs/>
        </w:rPr>
      </w:pPr>
      <w:r w:rsidRPr="00905D55">
        <w:rPr>
          <w:b/>
          <w:bCs/>
        </w:rPr>
        <w:t>7. Alternativas Textuales para Imágenes</w:t>
      </w:r>
    </w:p>
    <w:p w14:paraId="35F9220E" w14:textId="77777777" w:rsidR="00905D55" w:rsidRPr="00905D55" w:rsidRDefault="00905D55" w:rsidP="00905D55">
      <w:pPr>
        <w:numPr>
          <w:ilvl w:val="0"/>
          <w:numId w:val="8"/>
        </w:numPr>
      </w:pPr>
      <w:r w:rsidRPr="00905D55">
        <w:t xml:space="preserve">Asegurarse de que todas las imágenes tengan atributos </w:t>
      </w:r>
      <w:proofErr w:type="spellStart"/>
      <w:r w:rsidRPr="00905D55">
        <w:t>alt</w:t>
      </w:r>
      <w:proofErr w:type="spellEnd"/>
      <w:r w:rsidRPr="00905D55">
        <w:t xml:space="preserve"> descriptivos, y que las imágenes decorativas tengan </w:t>
      </w:r>
      <w:proofErr w:type="spellStart"/>
      <w:r w:rsidRPr="00905D55">
        <w:t>alt</w:t>
      </w:r>
      <w:proofErr w:type="spellEnd"/>
      <w:r w:rsidRPr="00905D55">
        <w:t>="" para no ser anunciadas innecesariamente.</w:t>
      </w:r>
    </w:p>
    <w:p w14:paraId="319C3B3E" w14:textId="77777777" w:rsidR="00905D55" w:rsidRPr="00905D55" w:rsidRDefault="00905D55" w:rsidP="00905D55">
      <w:pPr>
        <w:rPr>
          <w:b/>
          <w:bCs/>
        </w:rPr>
      </w:pPr>
      <w:r w:rsidRPr="00905D55">
        <w:rPr>
          <w:b/>
          <w:bCs/>
        </w:rPr>
        <w:t>8. Subtítulos y Descripciones</w:t>
      </w:r>
    </w:p>
    <w:p w14:paraId="5199904A" w14:textId="77777777" w:rsidR="00905D55" w:rsidRPr="00905D55" w:rsidRDefault="00905D55" w:rsidP="00905D55">
      <w:pPr>
        <w:numPr>
          <w:ilvl w:val="0"/>
          <w:numId w:val="9"/>
        </w:numPr>
      </w:pPr>
      <w:r w:rsidRPr="00905D55">
        <w:t>Proveer descripciones y subtítulos accesibles cuando se utilicen videos, o enlaces a transcripciones cuando sea necesario.</w:t>
      </w:r>
    </w:p>
    <w:p w14:paraId="0B414DC3" w14:textId="77777777" w:rsidR="00905D55" w:rsidRPr="00905D55" w:rsidRDefault="00905D55" w:rsidP="00905D55">
      <w:pPr>
        <w:rPr>
          <w:b/>
          <w:bCs/>
        </w:rPr>
      </w:pPr>
      <w:r w:rsidRPr="00905D55">
        <w:rPr>
          <w:b/>
          <w:bCs/>
        </w:rPr>
        <w:t>9. Uso de Formularios</w:t>
      </w:r>
    </w:p>
    <w:p w14:paraId="6350F460" w14:textId="77777777" w:rsidR="00905D55" w:rsidRPr="00905D55" w:rsidRDefault="00905D55" w:rsidP="00905D55">
      <w:pPr>
        <w:numPr>
          <w:ilvl w:val="0"/>
          <w:numId w:val="10"/>
        </w:numPr>
      </w:pPr>
      <w:r w:rsidRPr="00905D55">
        <w:t>Asegurarse de que los formularios sean totalmente accesibles, usando aria-</w:t>
      </w:r>
      <w:proofErr w:type="spellStart"/>
      <w:r w:rsidRPr="00905D55">
        <w:t>required</w:t>
      </w:r>
      <w:proofErr w:type="spellEnd"/>
      <w:r w:rsidRPr="00905D55">
        <w:t>, aria-</w:t>
      </w:r>
      <w:proofErr w:type="spellStart"/>
      <w:r w:rsidRPr="00905D55">
        <w:t>invalid</w:t>
      </w:r>
      <w:proofErr w:type="spellEnd"/>
      <w:r w:rsidRPr="00905D55">
        <w:t>, y aria-</w:t>
      </w:r>
      <w:proofErr w:type="spellStart"/>
      <w:r w:rsidRPr="00905D55">
        <w:t>describedby</w:t>
      </w:r>
      <w:proofErr w:type="spellEnd"/>
      <w:r w:rsidRPr="00905D55">
        <w:t xml:space="preserve"> para proporcionar información adicional sobre el estado del formulario o los errores.</w:t>
      </w:r>
    </w:p>
    <w:p w14:paraId="33BBEC1B" w14:textId="77777777" w:rsidR="00905D55" w:rsidRPr="00905D55" w:rsidRDefault="00905D55" w:rsidP="00905D55">
      <w:pPr>
        <w:rPr>
          <w:b/>
          <w:bCs/>
        </w:rPr>
      </w:pPr>
      <w:r w:rsidRPr="00905D55">
        <w:rPr>
          <w:b/>
          <w:bCs/>
        </w:rPr>
        <w:t>10. Manejo de Modales</w:t>
      </w:r>
    </w:p>
    <w:p w14:paraId="4B5D8A7F" w14:textId="77777777" w:rsidR="00905D55" w:rsidRPr="00905D55" w:rsidRDefault="00905D55" w:rsidP="00905D55">
      <w:pPr>
        <w:numPr>
          <w:ilvl w:val="0"/>
          <w:numId w:val="11"/>
        </w:numPr>
      </w:pPr>
      <w:r w:rsidRPr="00905D55">
        <w:t>En los modales, asegurarse de que el foco se gestione correctamente (enfoque automático al abrir el modal y cierre al presionar "ESC").</w:t>
      </w:r>
    </w:p>
    <w:p w14:paraId="5E96F6F0" w14:textId="77777777" w:rsidR="00905D55" w:rsidRPr="00905D55" w:rsidRDefault="00905D55" w:rsidP="00905D55">
      <w:pPr>
        <w:numPr>
          <w:ilvl w:val="0"/>
          <w:numId w:val="11"/>
        </w:numPr>
      </w:pPr>
      <w:r w:rsidRPr="00905D55">
        <w:lastRenderedPageBreak/>
        <w:t>Usar atributos ARIA como aria-</w:t>
      </w:r>
      <w:proofErr w:type="spellStart"/>
      <w:r w:rsidRPr="00905D55">
        <w:t>hidden</w:t>
      </w:r>
      <w:proofErr w:type="spellEnd"/>
      <w:r w:rsidRPr="00905D55">
        <w:t>, aria-modal, y aria-</w:t>
      </w:r>
      <w:proofErr w:type="spellStart"/>
      <w:r w:rsidRPr="00905D55">
        <w:t>labelledby</w:t>
      </w:r>
      <w:proofErr w:type="spellEnd"/>
      <w:r w:rsidRPr="00905D55">
        <w:t xml:space="preserve"> para mejorar la accesibilidad del modal.</w:t>
      </w:r>
    </w:p>
    <w:p w14:paraId="608C35FE" w14:textId="77777777" w:rsidR="00905D55" w:rsidRPr="00905D55" w:rsidRDefault="00905D55" w:rsidP="00905D55">
      <w:r w:rsidRPr="00905D55">
        <w:t>En resumen, la clave para hacer un sitio de Bootstrap más accesible es ser proactivo en el uso de roles y atributos ARIA, mejorar la navegación por teclado y asegurarse de que el contenido sea claramente comprensible para todos los usuarios, incluidas las personas con discapacidades.</w:t>
      </w:r>
    </w:p>
    <w:p w14:paraId="30C57DC2" w14:textId="77777777" w:rsidR="00905D55" w:rsidRPr="00905D55" w:rsidRDefault="00905D55" w:rsidP="00905D55"/>
    <w:sectPr w:rsidR="00905D55" w:rsidRPr="00905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22A5"/>
    <w:multiLevelType w:val="multilevel"/>
    <w:tmpl w:val="9FD2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7728"/>
    <w:multiLevelType w:val="multilevel"/>
    <w:tmpl w:val="F7D2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B3922"/>
    <w:multiLevelType w:val="multilevel"/>
    <w:tmpl w:val="2BD4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C6E6B"/>
    <w:multiLevelType w:val="multilevel"/>
    <w:tmpl w:val="9880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F3F92"/>
    <w:multiLevelType w:val="multilevel"/>
    <w:tmpl w:val="F5C2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72FCB"/>
    <w:multiLevelType w:val="multilevel"/>
    <w:tmpl w:val="8EAC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A7CEC"/>
    <w:multiLevelType w:val="hybridMultilevel"/>
    <w:tmpl w:val="C734CC76"/>
    <w:lvl w:ilvl="0" w:tplc="629C74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616FC"/>
    <w:multiLevelType w:val="multilevel"/>
    <w:tmpl w:val="0C46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D57DC"/>
    <w:multiLevelType w:val="multilevel"/>
    <w:tmpl w:val="BDD6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133A4"/>
    <w:multiLevelType w:val="multilevel"/>
    <w:tmpl w:val="B822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314B6"/>
    <w:multiLevelType w:val="multilevel"/>
    <w:tmpl w:val="8D26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33493">
    <w:abstractNumId w:val="6"/>
  </w:num>
  <w:num w:numId="2" w16cid:durableId="1315529177">
    <w:abstractNumId w:val="1"/>
  </w:num>
  <w:num w:numId="3" w16cid:durableId="1496458921">
    <w:abstractNumId w:val="0"/>
  </w:num>
  <w:num w:numId="4" w16cid:durableId="18898822">
    <w:abstractNumId w:val="9"/>
  </w:num>
  <w:num w:numId="5" w16cid:durableId="694886559">
    <w:abstractNumId w:val="7"/>
  </w:num>
  <w:num w:numId="6" w16cid:durableId="1332025146">
    <w:abstractNumId w:val="3"/>
  </w:num>
  <w:num w:numId="7" w16cid:durableId="720906373">
    <w:abstractNumId w:val="5"/>
  </w:num>
  <w:num w:numId="8" w16cid:durableId="895706298">
    <w:abstractNumId w:val="4"/>
  </w:num>
  <w:num w:numId="9" w16cid:durableId="949240299">
    <w:abstractNumId w:val="10"/>
  </w:num>
  <w:num w:numId="10" w16cid:durableId="1404988111">
    <w:abstractNumId w:val="2"/>
  </w:num>
  <w:num w:numId="11" w16cid:durableId="1526554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55"/>
    <w:rsid w:val="001513C0"/>
    <w:rsid w:val="004626B2"/>
    <w:rsid w:val="004D0B2C"/>
    <w:rsid w:val="007E7D22"/>
    <w:rsid w:val="00905D55"/>
    <w:rsid w:val="00C1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00D8"/>
  <w15:chartTrackingRefBased/>
  <w15:docId w15:val="{E960F931-FDC7-41B7-BE95-93A1DC4C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5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5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5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5D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D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D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5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5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5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5D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5D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5D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5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5D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5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1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D2E2072DCFD44C9F99E59D5F959C62" ma:contentTypeVersion="8" ma:contentTypeDescription="Crear nuevo documento." ma:contentTypeScope="" ma:versionID="b1a174fa885156397b89ed1289b8fe27">
  <xsd:schema xmlns:xsd="http://www.w3.org/2001/XMLSchema" xmlns:xs="http://www.w3.org/2001/XMLSchema" xmlns:p="http://schemas.microsoft.com/office/2006/metadata/properties" xmlns:ns3="8f450dfb-4b74-43f1-9e8a-6edc05d809c9" xmlns:ns4="a59cb793-bfd2-4214-839b-be826c0d70cb" targetNamespace="http://schemas.microsoft.com/office/2006/metadata/properties" ma:root="true" ma:fieldsID="0456dd7b7473a1004ffadc6a5d9867bd" ns3:_="" ns4:_="">
    <xsd:import namespace="8f450dfb-4b74-43f1-9e8a-6edc05d809c9"/>
    <xsd:import namespace="a59cb793-bfd2-4214-839b-be826c0d70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50dfb-4b74-43f1-9e8a-6edc05d80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cb793-bfd2-4214-839b-be826c0d70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934C8E-B505-461A-A616-A1DE895E10B4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a59cb793-bfd2-4214-839b-be826c0d70cb"/>
    <ds:schemaRef ds:uri="8f450dfb-4b74-43f1-9e8a-6edc05d809c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CF0CAD2-9244-4CB6-84CE-7811FCC6A9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564E46-DD98-485D-AF51-16F8B8D0A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50dfb-4b74-43f1-9e8a-6edc05d809c9"/>
    <ds:schemaRef ds:uri="a59cb793-bfd2-4214-839b-be826c0d7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918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MARSCHAL, ADRIAN PASCUAL</dc:creator>
  <cp:keywords/>
  <dc:description/>
  <cp:lastModifiedBy>MARSCHAL, ADRIAN PASCUAL</cp:lastModifiedBy>
  <cp:revision>2</cp:revision>
  <dcterms:created xsi:type="dcterms:W3CDTF">2025-01-23T15:51:00Z</dcterms:created>
  <dcterms:modified xsi:type="dcterms:W3CDTF">2025-01-23T15:51:00Z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0x010100E2D2E2072DCFD44C9F99E59D5F959C62</vt:lpwstr>
  </property>
</Properties>
</file>