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C70E2" w14:textId="7DAB4B99" w:rsidR="0025159A" w:rsidRPr="0025159A" w:rsidRDefault="0025159A">
      <w:pPr>
        <w:rPr>
          <w:b/>
          <w:bCs/>
          <w:color w:val="4EA72E" w:themeColor="accent6"/>
          <w:sz w:val="32"/>
          <w:szCs w:val="32"/>
          <w:lang w:val="en-GB"/>
        </w:rPr>
      </w:pPr>
      <w:r w:rsidRPr="0025159A">
        <w:rPr>
          <w:b/>
          <w:bCs/>
          <w:color w:val="4EA72E" w:themeColor="accent6"/>
          <w:sz w:val="32"/>
          <w:szCs w:val="32"/>
          <w:lang w:val="en-GB"/>
        </w:rPr>
        <w:t>Reading</w:t>
      </w:r>
    </w:p>
    <w:p w14:paraId="35534A91" w14:textId="466FBFC3" w:rsidR="005D259D" w:rsidRDefault="0025159A">
      <w:pPr>
        <w:rPr>
          <w:lang w:val="en-GB"/>
        </w:rPr>
      </w:pPr>
      <w:r w:rsidRPr="0025159A">
        <w:rPr>
          <w:lang w:val="en-GB"/>
        </w:rPr>
        <w:t>Read the following text and a</w:t>
      </w:r>
      <w:r>
        <w:rPr>
          <w:lang w:val="en-GB"/>
        </w:rPr>
        <w:t>nswer the questions</w:t>
      </w:r>
    </w:p>
    <w:p w14:paraId="31994832" w14:textId="27A41880" w:rsidR="0025159A" w:rsidRDefault="0025159A">
      <w:pPr>
        <w:rPr>
          <w:b/>
          <w:bCs/>
          <w:sz w:val="28"/>
          <w:szCs w:val="28"/>
          <w:lang w:val="en-GB"/>
        </w:rPr>
      </w:pPr>
      <w:proofErr w:type="spellStart"/>
      <w:r w:rsidRPr="0025159A">
        <w:rPr>
          <w:b/>
          <w:bCs/>
          <w:sz w:val="28"/>
          <w:szCs w:val="28"/>
          <w:lang w:val="en-GB"/>
        </w:rPr>
        <w:t>DigitalOcean</w:t>
      </w:r>
      <w:proofErr w:type="spellEnd"/>
      <w:r w:rsidRPr="0025159A">
        <w:rPr>
          <w:b/>
          <w:bCs/>
          <w:sz w:val="28"/>
          <w:szCs w:val="28"/>
          <w:lang w:val="en-GB"/>
        </w:rPr>
        <w:t xml:space="preserve"> Launches AI Platform to Simplify Deployment of Generative AI Agents</w:t>
      </w:r>
    </w:p>
    <w:p w14:paraId="6EEBB8BA" w14:textId="042F9B90" w:rsidR="0025159A" w:rsidRPr="0025159A" w:rsidRDefault="0025159A" w:rsidP="0025159A">
      <w:pPr>
        <w:rPr>
          <w:lang w:val="en-GB"/>
        </w:rPr>
      </w:pPr>
      <w:r w:rsidRPr="0025159A">
        <w:rPr>
          <w:lang w:val="en-GB"/>
        </w:rPr>
        <w:t xml:space="preserve">Cloud services provider </w:t>
      </w:r>
      <w:proofErr w:type="spellStart"/>
      <w:r w:rsidRPr="0025159A">
        <w:rPr>
          <w:lang w:val="en-GB"/>
        </w:rPr>
        <w:t>DigitalOcean</w:t>
      </w:r>
      <w:proofErr w:type="spellEnd"/>
      <w:r w:rsidRPr="0025159A">
        <w:rPr>
          <w:lang w:val="en-GB"/>
        </w:rPr>
        <w:t xml:space="preserve"> announced the launch of its new GenAI Platform at its biannual developer conference, Deploy, in Austin, Texas. The platform is designed to help businesses of all sizes create and deploy generative AI agents with minimal technical expertise.</w:t>
      </w:r>
    </w:p>
    <w:p w14:paraId="09C4A1BD" w14:textId="1822A564" w:rsidR="0025159A" w:rsidRPr="0025159A" w:rsidRDefault="0025159A" w:rsidP="0025159A">
      <w:pPr>
        <w:rPr>
          <w:lang w:val="en-GB"/>
        </w:rPr>
      </w:pPr>
      <w:r w:rsidRPr="0025159A">
        <w:rPr>
          <w:lang w:val="en-GB"/>
        </w:rPr>
        <w:t xml:space="preserve">"This new platform advances </w:t>
      </w:r>
      <w:proofErr w:type="spellStart"/>
      <w:r w:rsidRPr="0025159A">
        <w:rPr>
          <w:lang w:val="en-GB"/>
        </w:rPr>
        <w:t>DigitalOcean’s</w:t>
      </w:r>
      <w:proofErr w:type="spellEnd"/>
      <w:r w:rsidRPr="0025159A">
        <w:rPr>
          <w:lang w:val="en-GB"/>
        </w:rPr>
        <w:t xml:space="preserve"> mission to democratize AI development, empowering everyone, from solo developers to large teams, to leverage the transformative potential of Generative AI," said the company's Product Marketing Manager, Grace Morgan in a blog post. "With the GenAI Platform, you can create intelligent chatbots to answer FAQs or recommend products, generate actionable insights by summarizing market trends or automating CRM tasks, and design interactive, personalized learning tools for education and training. By streamlining AI infrastructure, our platform helps you focus on innovation and building impactful applications while we manage the complexities."</w:t>
      </w:r>
    </w:p>
    <w:p w14:paraId="041FB2C5" w14:textId="2C035D65" w:rsidR="0025159A" w:rsidRPr="0025159A" w:rsidRDefault="0025159A" w:rsidP="0025159A">
      <w:pPr>
        <w:rPr>
          <w:lang w:val="en-GB"/>
        </w:rPr>
      </w:pPr>
      <w:r w:rsidRPr="0025159A">
        <w:rPr>
          <w:lang w:val="en-GB"/>
        </w:rPr>
        <w:t xml:space="preserve">The </w:t>
      </w:r>
      <w:proofErr w:type="spellStart"/>
      <w:r w:rsidRPr="0025159A">
        <w:rPr>
          <w:lang w:val="en-GB"/>
        </w:rPr>
        <w:t>DigitalOcean</w:t>
      </w:r>
      <w:proofErr w:type="spellEnd"/>
      <w:r w:rsidRPr="0025159A">
        <w:rPr>
          <w:lang w:val="en-GB"/>
        </w:rPr>
        <w:t xml:space="preserve"> GenAI Platform was designed to allow users to integrate foundational AI models from third-party providers and deploy AI-powered agents within minutes. Built to support a variety of use cases, the platform facilitates applications such as document analysis, semantic search, and image generation, while remaining framework-agnostic for seamless integration with existing infrastructure.</w:t>
      </w:r>
    </w:p>
    <w:p w14:paraId="31B19171" w14:textId="40DE522D" w:rsidR="0025159A" w:rsidRPr="0025159A" w:rsidRDefault="0025159A" w:rsidP="0025159A">
      <w:pPr>
        <w:rPr>
          <w:lang w:val="en-GB"/>
        </w:rPr>
      </w:pPr>
      <w:proofErr w:type="spellStart"/>
      <w:r w:rsidRPr="0025159A">
        <w:rPr>
          <w:lang w:val="en-GB"/>
        </w:rPr>
        <w:t>DigitalOcean's</w:t>
      </w:r>
      <w:proofErr w:type="spellEnd"/>
      <w:r w:rsidRPr="0025159A">
        <w:rPr>
          <w:lang w:val="en-GB"/>
        </w:rPr>
        <w:t xml:space="preserve"> platform aims to accommodate developers at all experience levels. It provides:</w:t>
      </w:r>
    </w:p>
    <w:p w14:paraId="04256ACE" w14:textId="77777777" w:rsidR="0025159A" w:rsidRPr="0025159A" w:rsidRDefault="0025159A" w:rsidP="0025159A">
      <w:pPr>
        <w:rPr>
          <w:lang w:val="en-GB"/>
        </w:rPr>
      </w:pPr>
      <w:r w:rsidRPr="0025159A">
        <w:rPr>
          <w:lang w:val="en-GB"/>
        </w:rPr>
        <w:t>Support for Data Integration: Users can supply structured data from databases or APIs to create context-aware AI agents.</w:t>
      </w:r>
    </w:p>
    <w:p w14:paraId="2A7F10A4" w14:textId="77777777" w:rsidR="0025159A" w:rsidRPr="0025159A" w:rsidRDefault="0025159A" w:rsidP="0025159A">
      <w:pPr>
        <w:rPr>
          <w:lang w:val="en-GB"/>
        </w:rPr>
      </w:pPr>
      <w:r w:rsidRPr="0025159A">
        <w:rPr>
          <w:lang w:val="en-GB"/>
        </w:rPr>
        <w:t>Integrated Guardrails: These features help prevent incorrect or inappropriate outputs, ensuring reliable agent performance.</w:t>
      </w:r>
    </w:p>
    <w:p w14:paraId="67AE3912" w14:textId="77777777" w:rsidR="0025159A" w:rsidRPr="0025159A" w:rsidRDefault="0025159A" w:rsidP="0025159A">
      <w:pPr>
        <w:rPr>
          <w:lang w:val="en-GB"/>
        </w:rPr>
      </w:pPr>
      <w:r w:rsidRPr="0025159A">
        <w:rPr>
          <w:lang w:val="en-GB"/>
        </w:rPr>
        <w:t>Private Endpoints and Chatbot Interfaces: Simplifies deployment, enabling businesses to add AI capabilities to websites or applications efficiently.</w:t>
      </w:r>
    </w:p>
    <w:p w14:paraId="4EDBC73A" w14:textId="5A4FC250" w:rsidR="0025159A" w:rsidRPr="0025159A" w:rsidRDefault="0025159A" w:rsidP="0025159A">
      <w:pPr>
        <w:rPr>
          <w:lang w:val="en-GB"/>
        </w:rPr>
      </w:pPr>
      <w:proofErr w:type="spellStart"/>
      <w:r w:rsidRPr="0025159A">
        <w:rPr>
          <w:lang w:val="en-GB"/>
        </w:rPr>
        <w:t>Bratin</w:t>
      </w:r>
      <w:proofErr w:type="spellEnd"/>
      <w:r w:rsidRPr="0025159A">
        <w:rPr>
          <w:lang w:val="en-GB"/>
        </w:rPr>
        <w:t xml:space="preserve"> Saha, </w:t>
      </w:r>
      <w:proofErr w:type="spellStart"/>
      <w:r w:rsidRPr="0025159A">
        <w:rPr>
          <w:lang w:val="en-GB"/>
        </w:rPr>
        <w:t>DigitalOcean's</w:t>
      </w:r>
      <w:proofErr w:type="spellEnd"/>
      <w:r w:rsidRPr="0025159A">
        <w:rPr>
          <w:lang w:val="en-GB"/>
        </w:rPr>
        <w:t xml:space="preserve"> Chief Product and Technology Officer, emphasized the platform's accessibility. "Generative AI can be a challenging concept, but we've worked to develop a platform that integrates easily with our customers' systems, offering a low barrier to entry for developers," Saha said in a statement.</w:t>
      </w:r>
    </w:p>
    <w:p w14:paraId="4AB9B4A7" w14:textId="29B6866D" w:rsidR="0025159A" w:rsidRPr="0025159A" w:rsidRDefault="0025159A" w:rsidP="0025159A">
      <w:pPr>
        <w:rPr>
          <w:lang w:val="en-GB"/>
        </w:rPr>
      </w:pPr>
      <w:proofErr w:type="spellStart"/>
      <w:r w:rsidRPr="0025159A">
        <w:rPr>
          <w:lang w:val="en-GB"/>
        </w:rPr>
        <w:lastRenderedPageBreak/>
        <w:t>Autonoma</w:t>
      </w:r>
      <w:proofErr w:type="spellEnd"/>
      <w:r w:rsidRPr="0025159A">
        <w:rPr>
          <w:lang w:val="en-GB"/>
        </w:rPr>
        <w:t xml:space="preserve">, a provider of platforms for plant and machine manufacturers, participated in an early rollout of the platform. Florian Bauernfeind, Managing Director at </w:t>
      </w:r>
      <w:proofErr w:type="spellStart"/>
      <w:r w:rsidRPr="0025159A">
        <w:rPr>
          <w:lang w:val="en-GB"/>
        </w:rPr>
        <w:t>Autonoma</w:t>
      </w:r>
      <w:proofErr w:type="spellEnd"/>
      <w:r w:rsidRPr="0025159A">
        <w:rPr>
          <w:lang w:val="en-GB"/>
        </w:rPr>
        <w:t>, highlighted its practical benefits. "The GenAI Platform allows us to create intelligent AI agents that understand customer-specific contexts and streamline documentation management," he said in a statement, "improving the user experience."</w:t>
      </w:r>
    </w:p>
    <w:p w14:paraId="27A16EBD" w14:textId="70989C71" w:rsidR="0025159A" w:rsidRPr="0025159A" w:rsidRDefault="0025159A" w:rsidP="0025159A">
      <w:pPr>
        <w:rPr>
          <w:lang w:val="en-GB"/>
        </w:rPr>
      </w:pPr>
      <w:r w:rsidRPr="0025159A">
        <w:rPr>
          <w:lang w:val="en-GB"/>
        </w:rPr>
        <w:t>The platform's framework-agnostic nature and ability to manage multi-agent configurations make it particularly attractive to businesses looking to integrate generative AI without extensive overhauls to their existing workflows.</w:t>
      </w:r>
    </w:p>
    <w:p w14:paraId="77220EA4" w14:textId="77777777" w:rsidR="0025159A" w:rsidRDefault="0025159A" w:rsidP="0025159A">
      <w:pPr>
        <w:rPr>
          <w:lang w:val="en-GB"/>
        </w:rPr>
      </w:pPr>
      <w:r w:rsidRPr="0025159A">
        <w:rPr>
          <w:lang w:val="en-GB"/>
        </w:rPr>
        <w:t xml:space="preserve">The GenAI Platform is now available to all </w:t>
      </w:r>
      <w:proofErr w:type="spellStart"/>
      <w:r w:rsidRPr="0025159A">
        <w:rPr>
          <w:lang w:val="en-GB"/>
        </w:rPr>
        <w:t>DigitalOcean</w:t>
      </w:r>
      <w:proofErr w:type="spellEnd"/>
      <w:r w:rsidRPr="0025159A">
        <w:rPr>
          <w:lang w:val="en-GB"/>
        </w:rPr>
        <w:t xml:space="preserve"> customers. Looking ahead, the company plans to expand its capabilities with features such as URL-based data sources, auto-indexing for knowledge bases, and tools for agent evaluation and model fine-tuning.</w:t>
      </w:r>
    </w:p>
    <w:p w14:paraId="2162F046" w14:textId="77777777" w:rsidR="0025159A" w:rsidRDefault="0025159A" w:rsidP="0025159A">
      <w:pPr>
        <w:rPr>
          <w:lang w:val="en-GB"/>
        </w:rPr>
      </w:pPr>
    </w:p>
    <w:p w14:paraId="35AE950C" w14:textId="77777777" w:rsidR="0025159A" w:rsidRDefault="0025159A" w:rsidP="0025159A">
      <w:pPr>
        <w:rPr>
          <w:lang w:val="en-GB"/>
        </w:rPr>
      </w:pPr>
    </w:p>
    <w:p w14:paraId="527D716C" w14:textId="77777777" w:rsidR="0025159A" w:rsidRDefault="0025159A" w:rsidP="0025159A">
      <w:pPr>
        <w:rPr>
          <w:lang w:val="en-GB"/>
        </w:rPr>
      </w:pPr>
    </w:p>
    <w:p w14:paraId="73303055" w14:textId="77777777" w:rsidR="0025159A" w:rsidRDefault="0025159A" w:rsidP="0025159A">
      <w:pPr>
        <w:rPr>
          <w:lang w:val="en-GB"/>
        </w:rPr>
      </w:pPr>
    </w:p>
    <w:p w14:paraId="167BB5E2" w14:textId="77777777" w:rsidR="0025159A" w:rsidRDefault="0025159A" w:rsidP="0025159A">
      <w:pPr>
        <w:rPr>
          <w:lang w:val="en-GB"/>
        </w:rPr>
      </w:pPr>
    </w:p>
    <w:p w14:paraId="6D301419" w14:textId="77777777" w:rsidR="0025159A" w:rsidRDefault="0025159A" w:rsidP="0025159A">
      <w:pPr>
        <w:rPr>
          <w:lang w:val="en-GB"/>
        </w:rPr>
      </w:pPr>
    </w:p>
    <w:p w14:paraId="0DCF2A1A" w14:textId="77777777" w:rsidR="0025159A" w:rsidRDefault="0025159A" w:rsidP="0025159A">
      <w:pPr>
        <w:rPr>
          <w:lang w:val="en-GB"/>
        </w:rPr>
      </w:pPr>
    </w:p>
    <w:p w14:paraId="05940B5E" w14:textId="77777777" w:rsidR="0025159A" w:rsidRDefault="0025159A" w:rsidP="0025159A">
      <w:pPr>
        <w:rPr>
          <w:lang w:val="en-GB"/>
        </w:rPr>
      </w:pPr>
    </w:p>
    <w:p w14:paraId="518FC299" w14:textId="77777777" w:rsidR="0025159A" w:rsidRDefault="0025159A" w:rsidP="0025159A">
      <w:pPr>
        <w:rPr>
          <w:lang w:val="en-GB"/>
        </w:rPr>
      </w:pPr>
    </w:p>
    <w:p w14:paraId="2F07D1B2" w14:textId="77777777" w:rsidR="0025159A" w:rsidRDefault="0025159A" w:rsidP="0025159A">
      <w:pPr>
        <w:rPr>
          <w:lang w:val="en-GB"/>
        </w:rPr>
      </w:pPr>
    </w:p>
    <w:p w14:paraId="747FF3AF" w14:textId="77777777" w:rsidR="0025159A" w:rsidRDefault="0025159A" w:rsidP="0025159A">
      <w:pPr>
        <w:rPr>
          <w:lang w:val="en-GB"/>
        </w:rPr>
      </w:pPr>
    </w:p>
    <w:p w14:paraId="04E2D975" w14:textId="77777777" w:rsidR="0025159A" w:rsidRDefault="0025159A" w:rsidP="0025159A">
      <w:pPr>
        <w:rPr>
          <w:lang w:val="en-GB"/>
        </w:rPr>
      </w:pPr>
    </w:p>
    <w:p w14:paraId="29B439AF" w14:textId="77777777" w:rsidR="0025159A" w:rsidRDefault="0025159A" w:rsidP="0025159A">
      <w:pPr>
        <w:rPr>
          <w:lang w:val="en-GB"/>
        </w:rPr>
      </w:pPr>
    </w:p>
    <w:p w14:paraId="16F0309E" w14:textId="77777777" w:rsidR="0025159A" w:rsidRDefault="0025159A" w:rsidP="0025159A">
      <w:pPr>
        <w:rPr>
          <w:lang w:val="en-GB"/>
        </w:rPr>
      </w:pPr>
    </w:p>
    <w:p w14:paraId="03718CA4" w14:textId="77777777" w:rsidR="0025159A" w:rsidRDefault="0025159A" w:rsidP="0025159A">
      <w:pPr>
        <w:rPr>
          <w:lang w:val="en-GB"/>
        </w:rPr>
      </w:pPr>
    </w:p>
    <w:p w14:paraId="7C14085A" w14:textId="77777777" w:rsidR="0025159A" w:rsidRDefault="0025159A" w:rsidP="0025159A">
      <w:pPr>
        <w:rPr>
          <w:lang w:val="en-GB"/>
        </w:rPr>
      </w:pPr>
    </w:p>
    <w:p w14:paraId="0CC7E0B0" w14:textId="77777777" w:rsidR="0025159A" w:rsidRDefault="0025159A" w:rsidP="0025159A">
      <w:pPr>
        <w:rPr>
          <w:lang w:val="en-GB"/>
        </w:rPr>
      </w:pPr>
    </w:p>
    <w:p w14:paraId="36BE885A" w14:textId="4BF34360" w:rsidR="0025159A" w:rsidRDefault="0025159A" w:rsidP="0025159A">
      <w:pPr>
        <w:rPr>
          <w:lang w:val="en-GB"/>
        </w:rPr>
      </w:pPr>
    </w:p>
    <w:p w14:paraId="3346E2D0" w14:textId="799B83AF" w:rsidR="0025159A" w:rsidRDefault="0025159A" w:rsidP="0025159A">
      <w:pPr>
        <w:pStyle w:val="Prrafodelista"/>
        <w:numPr>
          <w:ilvl w:val="0"/>
          <w:numId w:val="1"/>
        </w:numPr>
        <w:rPr>
          <w:lang w:val="en-GB"/>
        </w:rPr>
      </w:pPr>
      <w:r w:rsidRPr="0025159A">
        <w:rPr>
          <w:lang w:val="en-GB"/>
        </w:rPr>
        <w:lastRenderedPageBreak/>
        <w:t>What is the GenAI Platform, and who launched it?</w:t>
      </w:r>
    </w:p>
    <w:p w14:paraId="7CD0E81A" w14:textId="2B9299D6" w:rsidR="00A36EAC" w:rsidRPr="003C4A6B" w:rsidRDefault="003C4A6B" w:rsidP="003C4A6B">
      <w:pPr>
        <w:pStyle w:val="Prrafodelista"/>
        <w:numPr>
          <w:ilvl w:val="0"/>
          <w:numId w:val="9"/>
        </w:numPr>
        <w:rPr>
          <w:color w:val="156082" w:themeColor="accent1"/>
          <w:lang w:val="en-GB"/>
        </w:rPr>
      </w:pPr>
      <w:r w:rsidRPr="003C4A6B">
        <w:rPr>
          <w:color w:val="156082" w:themeColor="accent1"/>
          <w:lang w:val="en-GB"/>
        </w:rPr>
        <w:t xml:space="preserve">The first is the GenAI Platform, a tool to create IA agents, it was launched by </w:t>
      </w:r>
      <w:proofErr w:type="spellStart"/>
      <w:r w:rsidRPr="003C4A6B">
        <w:rPr>
          <w:color w:val="156082" w:themeColor="accent1"/>
          <w:lang w:val="en-GB"/>
        </w:rPr>
        <w:t>digitalOcean</w:t>
      </w:r>
      <w:proofErr w:type="spellEnd"/>
    </w:p>
    <w:p w14:paraId="390E9BF1" w14:textId="77777777" w:rsidR="0025159A" w:rsidRPr="0025159A" w:rsidRDefault="0025159A" w:rsidP="0025159A">
      <w:pPr>
        <w:rPr>
          <w:lang w:val="en-GB"/>
        </w:rPr>
      </w:pPr>
    </w:p>
    <w:p w14:paraId="00814EDC" w14:textId="62DE256D" w:rsidR="0025159A" w:rsidRPr="0025159A" w:rsidRDefault="0025159A" w:rsidP="0025159A">
      <w:pPr>
        <w:pStyle w:val="Prrafodelista"/>
        <w:numPr>
          <w:ilvl w:val="0"/>
          <w:numId w:val="1"/>
        </w:numPr>
        <w:rPr>
          <w:lang w:val="en-GB"/>
        </w:rPr>
      </w:pPr>
      <w:r w:rsidRPr="0025159A">
        <w:rPr>
          <w:lang w:val="en-GB"/>
        </w:rPr>
        <w:t>At which event was the GenAI Platform announced, and where did it take place?</w:t>
      </w:r>
    </w:p>
    <w:p w14:paraId="00105DEE" w14:textId="2867E727" w:rsidR="00A36EAC" w:rsidRDefault="003C4A6B" w:rsidP="0025159A">
      <w:pPr>
        <w:pStyle w:val="Prrafodelista"/>
        <w:numPr>
          <w:ilvl w:val="0"/>
          <w:numId w:val="9"/>
        </w:numPr>
        <w:rPr>
          <w:color w:val="156082" w:themeColor="accent1"/>
          <w:lang w:val="en-GB"/>
        </w:rPr>
      </w:pPr>
      <w:r>
        <w:rPr>
          <w:color w:val="156082" w:themeColor="accent1"/>
          <w:lang w:val="en-GB"/>
        </w:rPr>
        <w:t>The announcement was made at the deploy conference in Austin (Texas)</w:t>
      </w:r>
    </w:p>
    <w:p w14:paraId="7A6400F2" w14:textId="77777777" w:rsidR="003C4A6B" w:rsidRPr="003C4A6B" w:rsidRDefault="003C4A6B" w:rsidP="003C4A6B">
      <w:pPr>
        <w:pStyle w:val="Prrafodelista"/>
        <w:ind w:left="1080"/>
        <w:rPr>
          <w:color w:val="156082" w:themeColor="accent1"/>
          <w:lang w:val="en-GB"/>
        </w:rPr>
      </w:pPr>
    </w:p>
    <w:p w14:paraId="00CD2E02" w14:textId="269CFBC8" w:rsidR="0025159A" w:rsidRPr="0025159A" w:rsidRDefault="0025159A" w:rsidP="0025159A">
      <w:pPr>
        <w:pStyle w:val="Prrafodelista"/>
        <w:numPr>
          <w:ilvl w:val="0"/>
          <w:numId w:val="1"/>
        </w:numPr>
        <w:rPr>
          <w:lang w:val="en-GB"/>
        </w:rPr>
      </w:pPr>
      <w:r w:rsidRPr="0025159A">
        <w:rPr>
          <w:lang w:val="en-GB"/>
        </w:rPr>
        <w:t xml:space="preserve">What is the main goal of the GenAI Platform according to </w:t>
      </w:r>
      <w:proofErr w:type="spellStart"/>
      <w:r w:rsidRPr="0025159A">
        <w:rPr>
          <w:lang w:val="en-GB"/>
        </w:rPr>
        <w:t>DigitalOcean</w:t>
      </w:r>
      <w:proofErr w:type="spellEnd"/>
      <w:r w:rsidRPr="0025159A">
        <w:rPr>
          <w:lang w:val="en-GB"/>
        </w:rPr>
        <w:t>?</w:t>
      </w:r>
    </w:p>
    <w:p w14:paraId="2546458A" w14:textId="2FE89F76" w:rsidR="003C4A6B" w:rsidRDefault="003C4A6B" w:rsidP="003C4A6B">
      <w:pPr>
        <w:pStyle w:val="Prrafodelista"/>
        <w:numPr>
          <w:ilvl w:val="0"/>
          <w:numId w:val="9"/>
        </w:numPr>
        <w:rPr>
          <w:color w:val="156082" w:themeColor="accent1"/>
          <w:lang w:val="en-GB"/>
        </w:rPr>
      </w:pPr>
      <w:r>
        <w:rPr>
          <w:color w:val="156082" w:themeColor="accent1"/>
          <w:lang w:val="en-GB"/>
        </w:rPr>
        <w:t>The principal objective is to make it easy for businesses to implement AI</w:t>
      </w:r>
    </w:p>
    <w:p w14:paraId="79603175" w14:textId="77777777" w:rsidR="003C4A6B" w:rsidRPr="003C4A6B" w:rsidRDefault="003C4A6B" w:rsidP="003C4A6B">
      <w:pPr>
        <w:pStyle w:val="Prrafodelista"/>
        <w:ind w:left="1080"/>
        <w:rPr>
          <w:color w:val="156082" w:themeColor="accent1"/>
          <w:lang w:val="en-GB"/>
        </w:rPr>
      </w:pPr>
    </w:p>
    <w:p w14:paraId="53A94427" w14:textId="174B9F89" w:rsidR="0025159A" w:rsidRPr="0025159A" w:rsidRDefault="0025159A" w:rsidP="0025159A">
      <w:pPr>
        <w:pStyle w:val="Prrafodelista"/>
        <w:numPr>
          <w:ilvl w:val="0"/>
          <w:numId w:val="1"/>
        </w:numPr>
        <w:rPr>
          <w:lang w:val="en-GB"/>
        </w:rPr>
      </w:pPr>
      <w:r w:rsidRPr="0025159A">
        <w:rPr>
          <w:lang w:val="en-GB"/>
        </w:rPr>
        <w:t>What are some of the use cases mentioned for the GenAI Platform?</w:t>
      </w:r>
    </w:p>
    <w:p w14:paraId="5510B9E6" w14:textId="1F22E7D6" w:rsidR="00A36EAC" w:rsidRDefault="003C4A6B" w:rsidP="0025159A">
      <w:pPr>
        <w:pStyle w:val="Prrafodelista"/>
        <w:numPr>
          <w:ilvl w:val="0"/>
          <w:numId w:val="9"/>
        </w:numPr>
        <w:rPr>
          <w:color w:val="156082" w:themeColor="accent1"/>
          <w:lang w:val="en-GB"/>
        </w:rPr>
      </w:pPr>
      <w:r>
        <w:rPr>
          <w:color w:val="156082" w:themeColor="accent1"/>
          <w:lang w:val="en-GB"/>
        </w:rPr>
        <w:t>Some applications are chatbots, document analysis and image generation</w:t>
      </w:r>
    </w:p>
    <w:p w14:paraId="33C1F564" w14:textId="77777777" w:rsidR="008E493E" w:rsidRPr="008E493E" w:rsidRDefault="008E493E" w:rsidP="008E493E">
      <w:pPr>
        <w:pStyle w:val="Prrafodelista"/>
        <w:ind w:left="1080"/>
        <w:rPr>
          <w:color w:val="156082" w:themeColor="accent1"/>
          <w:lang w:val="en-GB"/>
        </w:rPr>
      </w:pPr>
    </w:p>
    <w:p w14:paraId="1B71DC0A" w14:textId="52458542" w:rsidR="0025159A" w:rsidRPr="0025159A" w:rsidRDefault="0025159A" w:rsidP="0025159A">
      <w:pPr>
        <w:pStyle w:val="Prrafodelista"/>
        <w:numPr>
          <w:ilvl w:val="0"/>
          <w:numId w:val="1"/>
        </w:numPr>
        <w:rPr>
          <w:lang w:val="en-GB"/>
        </w:rPr>
      </w:pPr>
      <w:r w:rsidRPr="0025159A">
        <w:rPr>
          <w:lang w:val="en-GB"/>
        </w:rPr>
        <w:t>How does the GenAI Platform help businesses with minimal technical expertise?</w:t>
      </w:r>
    </w:p>
    <w:p w14:paraId="2F38D220" w14:textId="37B9FDEE" w:rsidR="00A36EAC" w:rsidRPr="008E493E" w:rsidRDefault="008E493E" w:rsidP="008E493E">
      <w:pPr>
        <w:pStyle w:val="Prrafodelista"/>
        <w:numPr>
          <w:ilvl w:val="0"/>
          <w:numId w:val="9"/>
        </w:numPr>
        <w:rPr>
          <w:color w:val="156082" w:themeColor="accent1"/>
          <w:lang w:val="en-GB"/>
        </w:rPr>
      </w:pPr>
      <w:r w:rsidRPr="008E493E">
        <w:rPr>
          <w:color w:val="156082" w:themeColor="accent1"/>
          <w:lang w:val="en-GB"/>
        </w:rPr>
        <w:t>AI is easy to use, no technical knowledge is required.</w:t>
      </w:r>
    </w:p>
    <w:p w14:paraId="43397F13" w14:textId="77777777" w:rsidR="00A36EAC" w:rsidRPr="0025159A" w:rsidRDefault="00A36EAC" w:rsidP="0025159A">
      <w:pPr>
        <w:rPr>
          <w:lang w:val="en-GB"/>
        </w:rPr>
      </w:pPr>
    </w:p>
    <w:p w14:paraId="5B8CE4B3" w14:textId="3D2CCAA7" w:rsidR="0025159A" w:rsidRPr="0025159A" w:rsidRDefault="0025159A" w:rsidP="0025159A">
      <w:pPr>
        <w:pStyle w:val="Prrafodelista"/>
        <w:numPr>
          <w:ilvl w:val="0"/>
          <w:numId w:val="1"/>
        </w:numPr>
        <w:rPr>
          <w:lang w:val="en-GB"/>
        </w:rPr>
      </w:pPr>
      <w:r w:rsidRPr="0025159A">
        <w:rPr>
          <w:lang w:val="en-GB"/>
        </w:rPr>
        <w:t>What types of AI-powered agents can users create using the GenAI Platform?</w:t>
      </w:r>
    </w:p>
    <w:p w14:paraId="3A6B863E" w14:textId="6C4D751A" w:rsidR="00A36EAC" w:rsidRDefault="008E493E" w:rsidP="0025159A">
      <w:pPr>
        <w:pStyle w:val="Prrafodelista"/>
        <w:numPr>
          <w:ilvl w:val="0"/>
          <w:numId w:val="9"/>
        </w:numPr>
        <w:rPr>
          <w:color w:val="156082" w:themeColor="accent1"/>
          <w:lang w:val="en-GB"/>
        </w:rPr>
      </w:pPr>
      <w:r w:rsidRPr="008E493E">
        <w:rPr>
          <w:color w:val="156082" w:themeColor="accent1"/>
          <w:lang w:val="en-GB"/>
        </w:rPr>
        <w:t>Users can build AI chatbots and tools to support learning and business tasks</w:t>
      </w:r>
    </w:p>
    <w:p w14:paraId="71EF48B6" w14:textId="77777777" w:rsidR="008E493E" w:rsidRPr="008E493E" w:rsidRDefault="008E493E" w:rsidP="008E493E">
      <w:pPr>
        <w:pStyle w:val="Prrafodelista"/>
        <w:ind w:left="1080"/>
        <w:rPr>
          <w:color w:val="156082" w:themeColor="accent1"/>
          <w:lang w:val="en-GB"/>
        </w:rPr>
      </w:pPr>
    </w:p>
    <w:p w14:paraId="528D865C" w14:textId="239CACA0" w:rsidR="0025159A" w:rsidRPr="0025159A" w:rsidRDefault="0025159A" w:rsidP="0025159A">
      <w:pPr>
        <w:pStyle w:val="Prrafodelista"/>
        <w:numPr>
          <w:ilvl w:val="0"/>
          <w:numId w:val="1"/>
        </w:numPr>
        <w:rPr>
          <w:lang w:val="en-GB"/>
        </w:rPr>
      </w:pPr>
      <w:r w:rsidRPr="0025159A">
        <w:rPr>
          <w:lang w:val="en-GB"/>
        </w:rPr>
        <w:t>What are the key features of the GenAI Platform?</w:t>
      </w:r>
    </w:p>
    <w:p w14:paraId="78960D19" w14:textId="5A933643" w:rsidR="00A36EAC" w:rsidRDefault="008E493E" w:rsidP="0025159A">
      <w:pPr>
        <w:pStyle w:val="Prrafodelista"/>
        <w:numPr>
          <w:ilvl w:val="0"/>
          <w:numId w:val="9"/>
        </w:numPr>
        <w:rPr>
          <w:color w:val="156082" w:themeColor="accent1"/>
          <w:lang w:val="en-GB"/>
        </w:rPr>
      </w:pPr>
      <w:r w:rsidRPr="008E493E">
        <w:rPr>
          <w:color w:val="156082" w:themeColor="accent1"/>
          <w:lang w:val="en-GB"/>
        </w:rPr>
        <w:t>Key features include data grams</w:t>
      </w:r>
      <w:r>
        <w:rPr>
          <w:color w:val="156082" w:themeColor="accent1"/>
          <w:lang w:val="en-GB"/>
        </w:rPr>
        <w:t xml:space="preserve">, </w:t>
      </w:r>
      <w:r w:rsidRPr="008E493E">
        <w:rPr>
          <w:color w:val="156082" w:themeColor="accent1"/>
          <w:lang w:val="en-GB"/>
        </w:rPr>
        <w:t>AI guardrails and simplified deployment.</w:t>
      </w:r>
    </w:p>
    <w:p w14:paraId="730B3E34" w14:textId="77777777" w:rsidR="008E493E" w:rsidRPr="008E493E" w:rsidRDefault="008E493E" w:rsidP="008E493E">
      <w:pPr>
        <w:pStyle w:val="Prrafodelista"/>
        <w:ind w:left="1080"/>
        <w:rPr>
          <w:color w:val="156082" w:themeColor="accent1"/>
          <w:lang w:val="en-GB"/>
        </w:rPr>
      </w:pPr>
    </w:p>
    <w:p w14:paraId="166B972A" w14:textId="3B747FB3" w:rsidR="0025159A" w:rsidRPr="00A36EAC" w:rsidRDefault="0025159A" w:rsidP="0025159A">
      <w:pPr>
        <w:pStyle w:val="Prrafodelista"/>
        <w:numPr>
          <w:ilvl w:val="0"/>
          <w:numId w:val="1"/>
        </w:numPr>
        <w:rPr>
          <w:lang w:val="en-GB"/>
        </w:rPr>
      </w:pPr>
      <w:r w:rsidRPr="0025159A">
        <w:rPr>
          <w:lang w:val="en-GB"/>
        </w:rPr>
        <w:t>What does "framework-agnostic" mean in the context of the GenAI Platform?</w:t>
      </w:r>
    </w:p>
    <w:p w14:paraId="65B5108B" w14:textId="01849B65" w:rsidR="00A36EAC" w:rsidRDefault="008E493E" w:rsidP="0025159A">
      <w:pPr>
        <w:pStyle w:val="Prrafodelista"/>
        <w:numPr>
          <w:ilvl w:val="0"/>
          <w:numId w:val="9"/>
        </w:numPr>
        <w:rPr>
          <w:color w:val="156082" w:themeColor="accent1"/>
          <w:lang w:val="en-GB"/>
        </w:rPr>
      </w:pPr>
      <w:r w:rsidRPr="008E493E">
        <w:rPr>
          <w:color w:val="156082" w:themeColor="accent1"/>
          <w:lang w:val="en-GB"/>
        </w:rPr>
        <w:t>meaning it can work with different AI systems.</w:t>
      </w:r>
    </w:p>
    <w:p w14:paraId="53B72653" w14:textId="77777777" w:rsidR="008E493E" w:rsidRPr="008E493E" w:rsidRDefault="008E493E" w:rsidP="008E493E">
      <w:pPr>
        <w:pStyle w:val="Prrafodelista"/>
        <w:ind w:left="1080"/>
        <w:rPr>
          <w:color w:val="156082" w:themeColor="accent1"/>
          <w:lang w:val="en-GB"/>
        </w:rPr>
      </w:pPr>
    </w:p>
    <w:p w14:paraId="3892E426" w14:textId="1D52DD88" w:rsidR="0025159A" w:rsidRPr="0025159A" w:rsidRDefault="0025159A" w:rsidP="0025159A">
      <w:pPr>
        <w:pStyle w:val="Prrafodelista"/>
        <w:numPr>
          <w:ilvl w:val="0"/>
          <w:numId w:val="1"/>
        </w:numPr>
        <w:rPr>
          <w:lang w:val="en-GB"/>
        </w:rPr>
      </w:pPr>
      <w:r w:rsidRPr="0025159A">
        <w:rPr>
          <w:lang w:val="en-GB"/>
        </w:rPr>
        <w:t>How does the platform support data integration for AI agents?</w:t>
      </w:r>
    </w:p>
    <w:p w14:paraId="6A4EACEE" w14:textId="7B997E0D" w:rsidR="00A36EAC" w:rsidRDefault="008E493E" w:rsidP="0025159A">
      <w:pPr>
        <w:pStyle w:val="Prrafodelista"/>
        <w:numPr>
          <w:ilvl w:val="0"/>
          <w:numId w:val="9"/>
        </w:numPr>
        <w:rPr>
          <w:color w:val="156082" w:themeColor="accent1"/>
          <w:lang w:val="en-GB"/>
        </w:rPr>
      </w:pPr>
      <w:r w:rsidRPr="008E493E">
        <w:rPr>
          <w:color w:val="156082" w:themeColor="accent1"/>
          <w:lang w:val="en-GB"/>
        </w:rPr>
        <w:t>It allows users to add data through databases and APIs.</w:t>
      </w:r>
    </w:p>
    <w:p w14:paraId="068A340E" w14:textId="77777777" w:rsidR="008E493E" w:rsidRPr="008E493E" w:rsidRDefault="008E493E" w:rsidP="008E493E">
      <w:pPr>
        <w:pStyle w:val="Prrafodelista"/>
        <w:ind w:left="1080"/>
        <w:rPr>
          <w:color w:val="156082" w:themeColor="accent1"/>
          <w:lang w:val="en-GB"/>
        </w:rPr>
      </w:pPr>
    </w:p>
    <w:p w14:paraId="3B89E875" w14:textId="1AA7FA6C" w:rsidR="0025159A" w:rsidRPr="0025159A" w:rsidRDefault="0025159A" w:rsidP="0025159A">
      <w:pPr>
        <w:pStyle w:val="Prrafodelista"/>
        <w:numPr>
          <w:ilvl w:val="0"/>
          <w:numId w:val="1"/>
        </w:numPr>
        <w:rPr>
          <w:lang w:val="en-GB"/>
        </w:rPr>
      </w:pPr>
      <w:r w:rsidRPr="0025159A">
        <w:rPr>
          <w:lang w:val="en-GB"/>
        </w:rPr>
        <w:t>What are "integrated guardrails," and why are they important for AI agents?</w:t>
      </w:r>
    </w:p>
    <w:p w14:paraId="1E83EC0D" w14:textId="37D91870" w:rsidR="0025159A" w:rsidRPr="008E493E" w:rsidRDefault="00896D6F" w:rsidP="008E493E">
      <w:pPr>
        <w:pStyle w:val="Prrafodelista"/>
        <w:numPr>
          <w:ilvl w:val="0"/>
          <w:numId w:val="9"/>
        </w:numPr>
        <w:rPr>
          <w:color w:val="156082" w:themeColor="accent1"/>
          <w:lang w:val="en-GB"/>
        </w:rPr>
      </w:pPr>
      <w:r w:rsidRPr="00896D6F">
        <w:rPr>
          <w:color w:val="156082" w:themeColor="accent1"/>
          <w:lang w:val="en-GB"/>
        </w:rPr>
        <w:t>Guardrails prevent AI from getting things wrong or offering inaccurate information</w:t>
      </w:r>
    </w:p>
    <w:p w14:paraId="43A87228" w14:textId="77777777" w:rsidR="00A36EAC" w:rsidRPr="0025159A" w:rsidRDefault="00A36EAC" w:rsidP="0025159A">
      <w:pPr>
        <w:rPr>
          <w:lang w:val="en-GB"/>
        </w:rPr>
      </w:pPr>
    </w:p>
    <w:p w14:paraId="46036113" w14:textId="111649A4" w:rsidR="0025159A" w:rsidRPr="0025159A" w:rsidRDefault="0025159A" w:rsidP="0025159A">
      <w:pPr>
        <w:pStyle w:val="Prrafodelista"/>
        <w:numPr>
          <w:ilvl w:val="0"/>
          <w:numId w:val="1"/>
        </w:numPr>
        <w:rPr>
          <w:lang w:val="en-GB"/>
        </w:rPr>
      </w:pPr>
      <w:r w:rsidRPr="0025159A">
        <w:rPr>
          <w:lang w:val="en-GB"/>
        </w:rPr>
        <w:lastRenderedPageBreak/>
        <w:t>How does the platform simplify the deployment of private endpoints and chatbot interfaces?</w:t>
      </w:r>
    </w:p>
    <w:p w14:paraId="13E1093A" w14:textId="6A45FAC7" w:rsidR="00A36EAC" w:rsidRDefault="00896D6F" w:rsidP="0025159A">
      <w:pPr>
        <w:pStyle w:val="Prrafodelista"/>
        <w:numPr>
          <w:ilvl w:val="0"/>
          <w:numId w:val="9"/>
        </w:numPr>
        <w:rPr>
          <w:color w:val="156082" w:themeColor="accent1"/>
          <w:lang w:val="en-GB"/>
        </w:rPr>
      </w:pPr>
      <w:r w:rsidRPr="00896D6F">
        <w:rPr>
          <w:color w:val="156082" w:themeColor="accent1"/>
          <w:lang w:val="en-GB"/>
        </w:rPr>
        <w:t>Enables easy implementation of AI into websites and applications</w:t>
      </w:r>
    </w:p>
    <w:p w14:paraId="74607930" w14:textId="77777777" w:rsidR="00896D6F" w:rsidRPr="00896D6F" w:rsidRDefault="00896D6F" w:rsidP="00896D6F">
      <w:pPr>
        <w:pStyle w:val="Prrafodelista"/>
        <w:ind w:left="1080"/>
        <w:rPr>
          <w:color w:val="156082" w:themeColor="accent1"/>
          <w:lang w:val="en-GB"/>
        </w:rPr>
      </w:pPr>
    </w:p>
    <w:p w14:paraId="7B864B8D" w14:textId="2B09E5D4" w:rsidR="0025159A" w:rsidRPr="0025159A" w:rsidRDefault="0025159A" w:rsidP="0025159A">
      <w:pPr>
        <w:pStyle w:val="Prrafodelista"/>
        <w:numPr>
          <w:ilvl w:val="0"/>
          <w:numId w:val="1"/>
        </w:numPr>
        <w:rPr>
          <w:lang w:val="en-GB"/>
        </w:rPr>
      </w:pPr>
      <w:r w:rsidRPr="0025159A">
        <w:rPr>
          <w:lang w:val="en-GB"/>
        </w:rPr>
        <w:t xml:space="preserve">What did </w:t>
      </w:r>
      <w:proofErr w:type="spellStart"/>
      <w:r w:rsidRPr="0025159A">
        <w:rPr>
          <w:lang w:val="en-GB"/>
        </w:rPr>
        <w:t>Bratin</w:t>
      </w:r>
      <w:proofErr w:type="spellEnd"/>
      <w:r w:rsidRPr="0025159A">
        <w:rPr>
          <w:lang w:val="en-GB"/>
        </w:rPr>
        <w:t xml:space="preserve"> Saha emphasize about the platform's accessibility?</w:t>
      </w:r>
    </w:p>
    <w:p w14:paraId="005EA10D" w14:textId="4C84C24F" w:rsidR="00A36EAC" w:rsidRDefault="00896D6F" w:rsidP="0025159A">
      <w:pPr>
        <w:pStyle w:val="Prrafodelista"/>
        <w:numPr>
          <w:ilvl w:val="0"/>
          <w:numId w:val="9"/>
        </w:numPr>
        <w:rPr>
          <w:color w:val="156082" w:themeColor="accent1"/>
          <w:lang w:val="en-GB"/>
        </w:rPr>
      </w:pPr>
      <w:r w:rsidRPr="00896D6F">
        <w:rPr>
          <w:color w:val="156082" w:themeColor="accent1"/>
          <w:lang w:val="en-GB"/>
        </w:rPr>
        <w:t>The platform is user-friendly for all developers</w:t>
      </w:r>
    </w:p>
    <w:p w14:paraId="71459219" w14:textId="77777777" w:rsidR="00896D6F" w:rsidRPr="00896D6F" w:rsidRDefault="00896D6F" w:rsidP="00896D6F">
      <w:pPr>
        <w:pStyle w:val="Prrafodelista"/>
        <w:ind w:left="1080"/>
        <w:rPr>
          <w:color w:val="156082" w:themeColor="accent1"/>
          <w:lang w:val="en-GB"/>
        </w:rPr>
      </w:pPr>
    </w:p>
    <w:p w14:paraId="3438CCE9" w14:textId="4B0B635C" w:rsidR="0025159A" w:rsidRPr="0025159A" w:rsidRDefault="0025159A" w:rsidP="0025159A">
      <w:pPr>
        <w:pStyle w:val="Prrafodelista"/>
        <w:numPr>
          <w:ilvl w:val="0"/>
          <w:numId w:val="1"/>
        </w:numPr>
        <w:rPr>
          <w:lang w:val="en-GB"/>
        </w:rPr>
      </w:pPr>
      <w:r w:rsidRPr="0025159A">
        <w:rPr>
          <w:lang w:val="en-GB"/>
        </w:rPr>
        <w:t xml:space="preserve">Who is </w:t>
      </w:r>
      <w:proofErr w:type="spellStart"/>
      <w:r w:rsidRPr="0025159A">
        <w:rPr>
          <w:lang w:val="en-GB"/>
        </w:rPr>
        <w:t>Bratin</w:t>
      </w:r>
      <w:proofErr w:type="spellEnd"/>
      <w:r w:rsidRPr="0025159A">
        <w:rPr>
          <w:lang w:val="en-GB"/>
        </w:rPr>
        <w:t xml:space="preserve"> Saha, and what role does he play at </w:t>
      </w:r>
      <w:proofErr w:type="spellStart"/>
      <w:r w:rsidRPr="0025159A">
        <w:rPr>
          <w:lang w:val="en-GB"/>
        </w:rPr>
        <w:t>DigitalOcean</w:t>
      </w:r>
      <w:proofErr w:type="spellEnd"/>
      <w:r w:rsidRPr="0025159A">
        <w:rPr>
          <w:lang w:val="en-GB"/>
        </w:rPr>
        <w:t>?</w:t>
      </w:r>
    </w:p>
    <w:p w14:paraId="4DDA6EAB" w14:textId="51D053A6" w:rsidR="00A36EAC" w:rsidRDefault="00896D6F" w:rsidP="0025159A">
      <w:pPr>
        <w:pStyle w:val="Prrafodelista"/>
        <w:numPr>
          <w:ilvl w:val="0"/>
          <w:numId w:val="9"/>
        </w:numPr>
        <w:rPr>
          <w:color w:val="156082" w:themeColor="accent1"/>
          <w:lang w:val="en-GB"/>
        </w:rPr>
      </w:pPr>
      <w:proofErr w:type="spellStart"/>
      <w:r w:rsidRPr="00896D6F">
        <w:rPr>
          <w:color w:val="156082" w:themeColor="accent1"/>
          <w:lang w:val="en-GB"/>
        </w:rPr>
        <w:t>DigitalOcean's</w:t>
      </w:r>
      <w:proofErr w:type="spellEnd"/>
      <w:r w:rsidRPr="00896D6F">
        <w:rPr>
          <w:color w:val="156082" w:themeColor="accent1"/>
          <w:lang w:val="en-GB"/>
        </w:rPr>
        <w:t xml:space="preserve"> Chief Product and Technology Officer is </w:t>
      </w:r>
      <w:proofErr w:type="spellStart"/>
      <w:r w:rsidRPr="00896D6F">
        <w:rPr>
          <w:color w:val="156082" w:themeColor="accent1"/>
          <w:lang w:val="en-GB"/>
        </w:rPr>
        <w:t>Bratin</w:t>
      </w:r>
      <w:proofErr w:type="spellEnd"/>
      <w:r w:rsidRPr="00896D6F">
        <w:rPr>
          <w:color w:val="156082" w:themeColor="accent1"/>
          <w:lang w:val="en-GB"/>
        </w:rPr>
        <w:t xml:space="preserve"> Saha.</w:t>
      </w:r>
    </w:p>
    <w:p w14:paraId="09718C26" w14:textId="77777777" w:rsidR="00896D6F" w:rsidRPr="00896D6F" w:rsidRDefault="00896D6F" w:rsidP="00896D6F">
      <w:pPr>
        <w:pStyle w:val="Prrafodelista"/>
        <w:ind w:left="1080"/>
        <w:rPr>
          <w:color w:val="156082" w:themeColor="accent1"/>
          <w:lang w:val="en-GB"/>
        </w:rPr>
      </w:pPr>
    </w:p>
    <w:p w14:paraId="7FA39472" w14:textId="7C5AA1A8" w:rsidR="0025159A" w:rsidRPr="0025159A" w:rsidRDefault="0025159A" w:rsidP="0025159A">
      <w:pPr>
        <w:pStyle w:val="Prrafodelista"/>
        <w:numPr>
          <w:ilvl w:val="0"/>
          <w:numId w:val="1"/>
        </w:numPr>
        <w:rPr>
          <w:lang w:val="en-GB"/>
        </w:rPr>
      </w:pPr>
      <w:r w:rsidRPr="0025159A">
        <w:rPr>
          <w:lang w:val="en-GB"/>
        </w:rPr>
        <w:t xml:space="preserve">What feedback did </w:t>
      </w:r>
      <w:proofErr w:type="spellStart"/>
      <w:r w:rsidRPr="0025159A">
        <w:rPr>
          <w:lang w:val="en-GB"/>
        </w:rPr>
        <w:t>Autonoma</w:t>
      </w:r>
      <w:proofErr w:type="spellEnd"/>
      <w:r w:rsidRPr="0025159A">
        <w:rPr>
          <w:lang w:val="en-GB"/>
        </w:rPr>
        <w:t xml:space="preserve"> provide about the GenAI Platform?</w:t>
      </w:r>
    </w:p>
    <w:p w14:paraId="540B9255" w14:textId="15994BDD" w:rsidR="0025159A" w:rsidRPr="008056AA" w:rsidRDefault="008056AA" w:rsidP="008056AA">
      <w:pPr>
        <w:pStyle w:val="Prrafodelista"/>
        <w:numPr>
          <w:ilvl w:val="0"/>
          <w:numId w:val="9"/>
        </w:numPr>
        <w:tabs>
          <w:tab w:val="left" w:pos="1202"/>
        </w:tabs>
        <w:rPr>
          <w:color w:val="156082" w:themeColor="accent1"/>
          <w:lang w:val="en-GB"/>
        </w:rPr>
      </w:pPr>
      <w:proofErr w:type="spellStart"/>
      <w:r w:rsidRPr="008056AA">
        <w:rPr>
          <w:color w:val="156082" w:themeColor="accent1"/>
          <w:lang w:val="en-GB"/>
        </w:rPr>
        <w:t>Autonoma</w:t>
      </w:r>
      <w:proofErr w:type="spellEnd"/>
      <w:r w:rsidRPr="008056AA">
        <w:rPr>
          <w:color w:val="156082" w:themeColor="accent1"/>
          <w:lang w:val="en-GB"/>
        </w:rPr>
        <w:t xml:space="preserve"> says its platform helps businesses develop smart AI.</w:t>
      </w:r>
    </w:p>
    <w:p w14:paraId="3785E003" w14:textId="77777777" w:rsidR="00A36EAC" w:rsidRPr="0025159A" w:rsidRDefault="00A36EAC" w:rsidP="0025159A">
      <w:pPr>
        <w:rPr>
          <w:lang w:val="en-GB"/>
        </w:rPr>
      </w:pPr>
    </w:p>
    <w:p w14:paraId="5AF9BA44" w14:textId="562F7856" w:rsidR="0025159A" w:rsidRPr="0025159A" w:rsidRDefault="0025159A" w:rsidP="0025159A">
      <w:pPr>
        <w:pStyle w:val="Prrafodelista"/>
        <w:numPr>
          <w:ilvl w:val="0"/>
          <w:numId w:val="1"/>
        </w:numPr>
        <w:rPr>
          <w:lang w:val="en-GB"/>
        </w:rPr>
      </w:pPr>
      <w:r w:rsidRPr="0025159A">
        <w:rPr>
          <w:lang w:val="en-GB"/>
        </w:rPr>
        <w:t xml:space="preserve">How does the platform improve documentation management, according to </w:t>
      </w:r>
      <w:proofErr w:type="spellStart"/>
      <w:r w:rsidRPr="0025159A">
        <w:rPr>
          <w:lang w:val="en-GB"/>
        </w:rPr>
        <w:t>Autonoma</w:t>
      </w:r>
      <w:proofErr w:type="spellEnd"/>
      <w:r w:rsidRPr="0025159A">
        <w:rPr>
          <w:lang w:val="en-GB"/>
        </w:rPr>
        <w:t>?</w:t>
      </w:r>
    </w:p>
    <w:p w14:paraId="748EA20E" w14:textId="73F0103B" w:rsidR="0025159A" w:rsidRPr="008056AA" w:rsidRDefault="008056AA" w:rsidP="008056AA">
      <w:pPr>
        <w:pStyle w:val="Prrafodelista"/>
        <w:numPr>
          <w:ilvl w:val="0"/>
          <w:numId w:val="9"/>
        </w:numPr>
        <w:rPr>
          <w:color w:val="156082" w:themeColor="accent1"/>
          <w:lang w:val="en-GB"/>
        </w:rPr>
      </w:pPr>
      <w:r w:rsidRPr="008056AA">
        <w:rPr>
          <w:color w:val="156082" w:themeColor="accent1"/>
          <w:lang w:val="en-GB"/>
        </w:rPr>
        <w:t>Helps make document management easie</w:t>
      </w:r>
      <w:r>
        <w:rPr>
          <w:color w:val="156082" w:themeColor="accent1"/>
          <w:lang w:val="en-GB"/>
        </w:rPr>
        <w:t>r</w:t>
      </w:r>
    </w:p>
    <w:p w14:paraId="14921B50" w14:textId="77777777" w:rsidR="00A36EAC" w:rsidRPr="0025159A" w:rsidRDefault="00A36EAC" w:rsidP="0025159A">
      <w:pPr>
        <w:rPr>
          <w:lang w:val="en-GB"/>
        </w:rPr>
      </w:pPr>
    </w:p>
    <w:p w14:paraId="1EEBF457" w14:textId="7E4DF1CA" w:rsidR="0025159A" w:rsidRPr="0025159A" w:rsidRDefault="0025159A" w:rsidP="0025159A">
      <w:pPr>
        <w:pStyle w:val="Prrafodelista"/>
        <w:numPr>
          <w:ilvl w:val="0"/>
          <w:numId w:val="1"/>
        </w:numPr>
        <w:rPr>
          <w:lang w:val="en-GB"/>
        </w:rPr>
      </w:pPr>
      <w:r w:rsidRPr="0025159A">
        <w:rPr>
          <w:lang w:val="en-GB"/>
        </w:rPr>
        <w:t>What benefits does the platform offer to businesses in terms of workflow integration?</w:t>
      </w:r>
    </w:p>
    <w:p w14:paraId="4DC6DE51" w14:textId="24F4FF8C" w:rsidR="0025159A" w:rsidRPr="008056AA" w:rsidRDefault="008056AA" w:rsidP="008056AA">
      <w:pPr>
        <w:pStyle w:val="Prrafodelista"/>
        <w:numPr>
          <w:ilvl w:val="0"/>
          <w:numId w:val="9"/>
        </w:numPr>
        <w:rPr>
          <w:color w:val="156082" w:themeColor="accent1"/>
          <w:lang w:val="en-GB"/>
        </w:rPr>
      </w:pPr>
      <w:r w:rsidRPr="008056AA">
        <w:rPr>
          <w:color w:val="156082" w:themeColor="accent1"/>
          <w:lang w:val="en-GB"/>
        </w:rPr>
        <w:t>It allows companies to apply AI without a major overhaul</w:t>
      </w:r>
    </w:p>
    <w:p w14:paraId="3C8AFAE3" w14:textId="77777777" w:rsidR="00A36EAC" w:rsidRPr="0025159A" w:rsidRDefault="00A36EAC" w:rsidP="0025159A">
      <w:pPr>
        <w:rPr>
          <w:lang w:val="en-GB"/>
        </w:rPr>
      </w:pPr>
    </w:p>
    <w:p w14:paraId="614B98C6" w14:textId="21B31F47" w:rsidR="0025159A" w:rsidRPr="0025159A" w:rsidRDefault="0025159A" w:rsidP="0025159A">
      <w:pPr>
        <w:pStyle w:val="Prrafodelista"/>
        <w:numPr>
          <w:ilvl w:val="0"/>
          <w:numId w:val="1"/>
        </w:numPr>
        <w:rPr>
          <w:lang w:val="en-GB"/>
        </w:rPr>
      </w:pPr>
      <w:r w:rsidRPr="0025159A">
        <w:rPr>
          <w:lang w:val="en-GB"/>
        </w:rPr>
        <w:t>What future features are planned for the GenAI Platform?</w:t>
      </w:r>
    </w:p>
    <w:p w14:paraId="0DB704D4" w14:textId="3149E96F" w:rsidR="00A36EAC" w:rsidRDefault="00DF5630" w:rsidP="0025159A">
      <w:pPr>
        <w:pStyle w:val="Prrafodelista"/>
        <w:numPr>
          <w:ilvl w:val="0"/>
          <w:numId w:val="9"/>
        </w:numPr>
        <w:tabs>
          <w:tab w:val="left" w:pos="1129"/>
        </w:tabs>
        <w:rPr>
          <w:color w:val="156082" w:themeColor="accent1"/>
          <w:lang w:val="en-GB"/>
        </w:rPr>
      </w:pPr>
      <w:r w:rsidRPr="00DF5630">
        <w:rPr>
          <w:color w:val="156082" w:themeColor="accent1"/>
          <w:lang w:val="en-GB"/>
        </w:rPr>
        <w:t>Find out more about future features such as URL-based data and advanced AI tools</w:t>
      </w:r>
    </w:p>
    <w:p w14:paraId="6BC064A9" w14:textId="77777777" w:rsidR="00DF5630" w:rsidRPr="00DF5630" w:rsidRDefault="00DF5630" w:rsidP="00DF5630">
      <w:pPr>
        <w:pStyle w:val="Prrafodelista"/>
        <w:tabs>
          <w:tab w:val="left" w:pos="1129"/>
        </w:tabs>
        <w:ind w:left="1080"/>
        <w:rPr>
          <w:color w:val="156082" w:themeColor="accent1"/>
          <w:lang w:val="en-GB"/>
        </w:rPr>
      </w:pPr>
    </w:p>
    <w:p w14:paraId="4784AF8A" w14:textId="5F345794" w:rsidR="0025159A" w:rsidRPr="0025159A" w:rsidRDefault="0025159A" w:rsidP="0025159A">
      <w:pPr>
        <w:pStyle w:val="Prrafodelista"/>
        <w:numPr>
          <w:ilvl w:val="0"/>
          <w:numId w:val="1"/>
        </w:numPr>
        <w:rPr>
          <w:lang w:val="en-GB"/>
        </w:rPr>
      </w:pPr>
      <w:r w:rsidRPr="0025159A">
        <w:rPr>
          <w:lang w:val="en-GB"/>
        </w:rPr>
        <w:t>Why is the ability to manage multi-agent configurations significant for businesses?</w:t>
      </w:r>
    </w:p>
    <w:p w14:paraId="2093740F" w14:textId="617870FE" w:rsidR="0025159A" w:rsidRPr="00DF5630" w:rsidRDefault="00DF5630" w:rsidP="00DF5630">
      <w:pPr>
        <w:pStyle w:val="Prrafodelista"/>
        <w:numPr>
          <w:ilvl w:val="0"/>
          <w:numId w:val="9"/>
        </w:numPr>
        <w:rPr>
          <w:color w:val="156082" w:themeColor="accent1"/>
          <w:lang w:val="en-GB"/>
        </w:rPr>
      </w:pPr>
      <w:r w:rsidRPr="00DF5630">
        <w:rPr>
          <w:color w:val="156082" w:themeColor="accent1"/>
          <w:lang w:val="en-GB"/>
        </w:rPr>
        <w:t>It allows companies to deploy multiple AI agents simultaneously</w:t>
      </w:r>
    </w:p>
    <w:p w14:paraId="4214B1A8" w14:textId="77777777" w:rsidR="00A36EAC" w:rsidRPr="0025159A" w:rsidRDefault="00A36EAC" w:rsidP="0025159A">
      <w:pPr>
        <w:rPr>
          <w:lang w:val="en-GB"/>
        </w:rPr>
      </w:pPr>
    </w:p>
    <w:p w14:paraId="53D82443" w14:textId="6C208A35" w:rsidR="0025159A" w:rsidRPr="0025159A" w:rsidRDefault="0025159A" w:rsidP="0025159A">
      <w:pPr>
        <w:pStyle w:val="Prrafodelista"/>
        <w:numPr>
          <w:ilvl w:val="0"/>
          <w:numId w:val="1"/>
        </w:numPr>
        <w:rPr>
          <w:lang w:val="en-GB"/>
        </w:rPr>
      </w:pPr>
      <w:r w:rsidRPr="0025159A">
        <w:rPr>
          <w:lang w:val="en-GB"/>
        </w:rPr>
        <w:t xml:space="preserve">How does the platform align with </w:t>
      </w:r>
      <w:proofErr w:type="spellStart"/>
      <w:r w:rsidRPr="0025159A">
        <w:rPr>
          <w:lang w:val="en-GB"/>
        </w:rPr>
        <w:t>DigitalOcean’s</w:t>
      </w:r>
      <w:proofErr w:type="spellEnd"/>
      <w:r w:rsidRPr="0025159A">
        <w:rPr>
          <w:lang w:val="en-GB"/>
        </w:rPr>
        <w:t xml:space="preserve"> mission to democratize AI development?</w:t>
      </w:r>
    </w:p>
    <w:p w14:paraId="2E37D9B8" w14:textId="1D82B4DF" w:rsidR="00A36EAC" w:rsidRPr="00DF5630" w:rsidRDefault="00DF5630" w:rsidP="00DF5630">
      <w:pPr>
        <w:pStyle w:val="Prrafodelista"/>
        <w:numPr>
          <w:ilvl w:val="0"/>
          <w:numId w:val="9"/>
        </w:numPr>
        <w:rPr>
          <w:color w:val="156082" w:themeColor="accent1"/>
          <w:lang w:val="en-GB"/>
        </w:rPr>
      </w:pPr>
      <w:r w:rsidRPr="00DF5630">
        <w:rPr>
          <w:color w:val="156082" w:themeColor="accent1"/>
          <w:lang w:val="en-GB"/>
        </w:rPr>
        <w:t>It democratizes AI, making it accessible to everyone, not just the experts</w:t>
      </w:r>
    </w:p>
    <w:p w14:paraId="3F8517AF" w14:textId="77777777" w:rsidR="00DF5630" w:rsidRDefault="00DF5630" w:rsidP="00DF5630">
      <w:pPr>
        <w:rPr>
          <w:lang w:val="en-GB"/>
        </w:rPr>
      </w:pPr>
    </w:p>
    <w:p w14:paraId="26F12409" w14:textId="77777777" w:rsidR="00DF5630" w:rsidRPr="00DF5630" w:rsidRDefault="00DF5630" w:rsidP="00DF5630">
      <w:pPr>
        <w:rPr>
          <w:lang w:val="en-GB"/>
        </w:rPr>
      </w:pPr>
    </w:p>
    <w:p w14:paraId="17B59A53" w14:textId="7708B803" w:rsidR="0025159A" w:rsidRPr="0025159A" w:rsidRDefault="0025159A" w:rsidP="0025159A">
      <w:pPr>
        <w:pStyle w:val="Prrafodelista"/>
        <w:numPr>
          <w:ilvl w:val="0"/>
          <w:numId w:val="1"/>
        </w:numPr>
        <w:rPr>
          <w:lang w:val="en-GB"/>
        </w:rPr>
      </w:pPr>
      <w:r w:rsidRPr="0025159A">
        <w:rPr>
          <w:lang w:val="en-GB"/>
        </w:rPr>
        <w:lastRenderedPageBreak/>
        <w:t>What role does innovation play in the GenAI Platform's design and functionality?</w:t>
      </w:r>
    </w:p>
    <w:p w14:paraId="620337BA" w14:textId="1FA87AFB" w:rsidR="0025159A" w:rsidRPr="00DF5630" w:rsidRDefault="00DF5630" w:rsidP="00DF5630">
      <w:pPr>
        <w:pStyle w:val="Prrafodelista"/>
        <w:numPr>
          <w:ilvl w:val="0"/>
          <w:numId w:val="9"/>
        </w:numPr>
        <w:rPr>
          <w:color w:val="156082" w:themeColor="accent1"/>
          <w:lang w:val="en-GB"/>
        </w:rPr>
      </w:pPr>
      <w:r w:rsidRPr="00DF5630">
        <w:rPr>
          <w:color w:val="156082" w:themeColor="accent1"/>
          <w:lang w:val="en-GB"/>
        </w:rPr>
        <w:t>Innovation makes AI easier and more valuable for businesses</w:t>
      </w:r>
    </w:p>
    <w:p w14:paraId="4F10E33A" w14:textId="77777777" w:rsidR="0025159A" w:rsidRDefault="0025159A">
      <w:pPr>
        <w:rPr>
          <w:lang w:val="en-GB"/>
        </w:rPr>
      </w:pPr>
    </w:p>
    <w:p w14:paraId="0BF0C97C" w14:textId="77777777" w:rsidR="0025159A" w:rsidRDefault="0025159A">
      <w:pPr>
        <w:rPr>
          <w:lang w:val="en-GB"/>
        </w:rPr>
      </w:pPr>
    </w:p>
    <w:p w14:paraId="54FD715C" w14:textId="77777777" w:rsidR="00E60433" w:rsidRPr="00E60433" w:rsidRDefault="00E60433">
      <w:pPr>
        <w:rPr>
          <w:lang w:val="en-GB"/>
        </w:rPr>
      </w:pPr>
    </w:p>
    <w:sectPr w:rsidR="00E60433" w:rsidRPr="00E604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1CE9"/>
    <w:multiLevelType w:val="multilevel"/>
    <w:tmpl w:val="BC5CBF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009D4"/>
    <w:multiLevelType w:val="multilevel"/>
    <w:tmpl w:val="7E46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1599D"/>
    <w:multiLevelType w:val="multilevel"/>
    <w:tmpl w:val="303CD8C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46875"/>
    <w:multiLevelType w:val="multilevel"/>
    <w:tmpl w:val="613A53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26CCF"/>
    <w:multiLevelType w:val="multilevel"/>
    <w:tmpl w:val="374E0F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40A4B"/>
    <w:multiLevelType w:val="multilevel"/>
    <w:tmpl w:val="292016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81191E"/>
    <w:multiLevelType w:val="multilevel"/>
    <w:tmpl w:val="73CE44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36815"/>
    <w:multiLevelType w:val="hybridMultilevel"/>
    <w:tmpl w:val="C1E883F0"/>
    <w:lvl w:ilvl="0" w:tplc="2200CD6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7F0854"/>
    <w:multiLevelType w:val="hybridMultilevel"/>
    <w:tmpl w:val="4432BF18"/>
    <w:lvl w:ilvl="0" w:tplc="C522244E">
      <w:numFmt w:val="bullet"/>
      <w:lvlText w:val="-"/>
      <w:lvlJc w:val="left"/>
      <w:pPr>
        <w:ind w:left="1080" w:hanging="360"/>
      </w:pPr>
      <w:rPr>
        <w:rFonts w:ascii="Aptos" w:eastAsiaTheme="minorHAnsi" w:hAnsi="Apto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385108369">
    <w:abstractNumId w:val="7"/>
  </w:num>
  <w:num w:numId="2" w16cid:durableId="751125191">
    <w:abstractNumId w:val="1"/>
  </w:num>
  <w:num w:numId="3" w16cid:durableId="1141003860">
    <w:abstractNumId w:val="0"/>
  </w:num>
  <w:num w:numId="4" w16cid:durableId="1901552481">
    <w:abstractNumId w:val="3"/>
  </w:num>
  <w:num w:numId="5" w16cid:durableId="2111125061">
    <w:abstractNumId w:val="6"/>
  </w:num>
  <w:num w:numId="6" w16cid:durableId="1577090991">
    <w:abstractNumId w:val="4"/>
  </w:num>
  <w:num w:numId="7" w16cid:durableId="199905422">
    <w:abstractNumId w:val="5"/>
  </w:num>
  <w:num w:numId="8" w16cid:durableId="1901941101">
    <w:abstractNumId w:val="2"/>
  </w:num>
  <w:num w:numId="9" w16cid:durableId="9609611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F4"/>
    <w:rsid w:val="00224BAE"/>
    <w:rsid w:val="0025159A"/>
    <w:rsid w:val="002C1A87"/>
    <w:rsid w:val="003C4A6B"/>
    <w:rsid w:val="005D259D"/>
    <w:rsid w:val="005F2AF4"/>
    <w:rsid w:val="005F4D4D"/>
    <w:rsid w:val="006E28BE"/>
    <w:rsid w:val="008056AA"/>
    <w:rsid w:val="00896D6F"/>
    <w:rsid w:val="008E493E"/>
    <w:rsid w:val="00994EF6"/>
    <w:rsid w:val="00A36EAC"/>
    <w:rsid w:val="00DF5630"/>
    <w:rsid w:val="00E604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6571"/>
  <w15:chartTrackingRefBased/>
  <w15:docId w15:val="{98F0554A-2EC7-420B-A304-1C987896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5F2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2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2A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2A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2A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2A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2A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2A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2A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2AF4"/>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semiHidden/>
    <w:rsid w:val="005F2AF4"/>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5F2AF4"/>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5F2AF4"/>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5F2AF4"/>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5F2AF4"/>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5F2AF4"/>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5F2AF4"/>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5F2AF4"/>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5F2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2AF4"/>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5F2A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2AF4"/>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5F2AF4"/>
    <w:pPr>
      <w:spacing w:before="160"/>
      <w:jc w:val="center"/>
    </w:pPr>
    <w:rPr>
      <w:i/>
      <w:iCs/>
      <w:color w:val="404040" w:themeColor="text1" w:themeTint="BF"/>
    </w:rPr>
  </w:style>
  <w:style w:type="character" w:customStyle="1" w:styleId="CitaCar">
    <w:name w:val="Cita Car"/>
    <w:basedOn w:val="Fuentedeprrafopredeter"/>
    <w:link w:val="Cita"/>
    <w:uiPriority w:val="29"/>
    <w:rsid w:val="005F2AF4"/>
    <w:rPr>
      <w:i/>
      <w:iCs/>
      <w:color w:val="404040" w:themeColor="text1" w:themeTint="BF"/>
      <w:lang w:val="ca-ES"/>
    </w:rPr>
  </w:style>
  <w:style w:type="paragraph" w:styleId="Prrafodelista">
    <w:name w:val="List Paragraph"/>
    <w:basedOn w:val="Normal"/>
    <w:uiPriority w:val="34"/>
    <w:qFormat/>
    <w:rsid w:val="005F2AF4"/>
    <w:pPr>
      <w:ind w:left="720"/>
      <w:contextualSpacing/>
    </w:pPr>
  </w:style>
  <w:style w:type="character" w:styleId="nfasisintenso">
    <w:name w:val="Intense Emphasis"/>
    <w:basedOn w:val="Fuentedeprrafopredeter"/>
    <w:uiPriority w:val="21"/>
    <w:qFormat/>
    <w:rsid w:val="005F2AF4"/>
    <w:rPr>
      <w:i/>
      <w:iCs/>
      <w:color w:val="0F4761" w:themeColor="accent1" w:themeShade="BF"/>
    </w:rPr>
  </w:style>
  <w:style w:type="paragraph" w:styleId="Citadestacada">
    <w:name w:val="Intense Quote"/>
    <w:basedOn w:val="Normal"/>
    <w:next w:val="Normal"/>
    <w:link w:val="CitadestacadaCar"/>
    <w:uiPriority w:val="30"/>
    <w:qFormat/>
    <w:rsid w:val="005F2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2AF4"/>
    <w:rPr>
      <w:i/>
      <w:iCs/>
      <w:color w:val="0F4761" w:themeColor="accent1" w:themeShade="BF"/>
      <w:lang w:val="ca-ES"/>
    </w:rPr>
  </w:style>
  <w:style w:type="character" w:styleId="Referenciaintensa">
    <w:name w:val="Intense Reference"/>
    <w:basedOn w:val="Fuentedeprrafopredeter"/>
    <w:uiPriority w:val="32"/>
    <w:qFormat/>
    <w:rsid w:val="005F2A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29077">
      <w:bodyDiv w:val="1"/>
      <w:marLeft w:val="0"/>
      <w:marRight w:val="0"/>
      <w:marTop w:val="0"/>
      <w:marBottom w:val="0"/>
      <w:divBdr>
        <w:top w:val="none" w:sz="0" w:space="0" w:color="auto"/>
        <w:left w:val="none" w:sz="0" w:space="0" w:color="auto"/>
        <w:bottom w:val="none" w:sz="0" w:space="0" w:color="auto"/>
        <w:right w:val="none" w:sz="0" w:space="0" w:color="auto"/>
      </w:divBdr>
    </w:div>
    <w:div w:id="32933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924</Words>
  <Characters>5084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GINER MONTAÑES, NATALIA</dc:creator>
  <cp:keywords/>
  <dc:description/>
  <cp:lastModifiedBy>FERRER MÁRQUEZ, RUBÉN</cp:lastModifiedBy>
  <cp:revision>5</cp:revision>
  <cp:lastPrinted>2025-01-31T18:56:00Z</cp:lastPrinted>
  <dcterms:created xsi:type="dcterms:W3CDTF">2025-01-28T09:58:00Z</dcterms:created>
  <dcterms:modified xsi:type="dcterms:W3CDTF">2025-01-31T18:56:00Z</dcterms:modified>
</cp:coreProperties>
</file>