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ssignment-assignment-5"/>
    <w:p>
      <w:pPr>
        <w:pStyle w:val="Heading1"/>
      </w:pPr>
      <w:r>
        <w:t xml:space="preserve">Assignment: ASSIGNMENT 5</w:t>
      </w:r>
    </w:p>
    <w:bookmarkEnd w:id="20"/>
    <w:bookmarkStart w:id="21" w:name="name-parker-breanna"/>
    <w:p>
      <w:pPr>
        <w:pStyle w:val="Heading1"/>
      </w:pPr>
      <w:r>
        <w:t xml:space="preserve">Name: Parker, Breanna</w:t>
      </w:r>
    </w:p>
    <w:bookmarkEnd w:id="21"/>
    <w:bookmarkStart w:id="32" w:name="date-1-29-2023"/>
    <w:p>
      <w:pPr>
        <w:pStyle w:val="Heading1"/>
      </w:pPr>
      <w:r>
        <w:t xml:space="preserve">Date: 1-29-2023</w:t>
      </w:r>
    </w:p>
    <w:bookmarkStart w:id="22" w:name="Xa126ba7f5d5d604bedb17d89845612c576c3925"/>
    <w:p>
      <w:pPr>
        <w:pStyle w:val="Heading2"/>
      </w:pPr>
      <w:r>
        <w:t xml:space="preserve">Set the working directory to the root of your DSC 520 directory</w:t>
      </w:r>
    </w:p>
    <w:p>
      <w:pPr>
        <w:pStyle w:val="SourceCode"/>
      </w:pPr>
      <w:r>
        <w:rPr>
          <w:rStyle w:val="FunctionTok"/>
        </w:rPr>
        <w:t xml:space="preserve">setwd</w:t>
      </w:r>
      <w:r>
        <w:rPr>
          <w:rStyle w:val="NormalTok"/>
        </w:rPr>
        <w:t xml:space="preserve">(</w:t>
      </w:r>
      <w:r>
        <w:rPr>
          <w:rStyle w:val="StringTok"/>
        </w:rPr>
        <w:t xml:space="preserve">"C:/Users/brean/OneDrive/Desktop/NucampFolder/projects/dsc520-1"</w:t>
      </w:r>
      <w:r>
        <w:rPr>
          <w:rStyle w:val="NormalTok"/>
        </w:rPr>
        <w:t xml:space="preserve">)</w:t>
      </w:r>
    </w:p>
    <w:bookmarkEnd w:id="22"/>
    <w:bookmarkStart w:id="23" w:name="load-the-datar4dsheights.csv-to"/>
    <w:p>
      <w:pPr>
        <w:pStyle w:val="Heading2"/>
      </w:pPr>
      <w:r>
        <w:t xml:space="preserve">Load the</w:t>
      </w:r>
      <w:r>
        <w:t xml:space="preserve"> </w:t>
      </w:r>
      <w:r>
        <w:rPr>
          <w:rStyle w:val="VerbatimChar"/>
        </w:rPr>
        <w:t xml:space="preserve">data/r4ds/heights.csv</w:t>
      </w:r>
      <w:r>
        <w:t xml:space="preserve"> </w:t>
      </w:r>
      <w:r>
        <w:t xml:space="preserve">to</w:t>
      </w:r>
    </w:p>
    <w:p>
      <w:pPr>
        <w:pStyle w:val="SourceCode"/>
      </w:pPr>
      <w:r>
        <w:rPr>
          <w:rStyle w:val="NormalTok"/>
        </w:rPr>
        <w:t xml:space="preserve">heights_df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"C:/Users/brean/OneDrive/Desktop/NucampFolder/projects/dsc520-1/data/r4ds/heights.csv"</w:t>
      </w:r>
      <w:r>
        <w:rPr>
          <w:rStyle w:val="NormalTok"/>
        </w:rPr>
        <w:t xml:space="preserve">)</w:t>
      </w:r>
    </w:p>
    <w:bookmarkEnd w:id="23"/>
    <w:bookmarkStart w:id="24" w:name="X2fd253052001e2fedf457afb8155c8547dfba71"/>
    <w:p>
      <w:pPr>
        <w:pStyle w:val="Heading2"/>
      </w:pPr>
      <w:r>
        <w:t xml:space="preserve">Using</w:t>
      </w:r>
      <w:r>
        <w:t xml:space="preserve"> </w:t>
      </w:r>
      <w:r>
        <w:rPr>
          <w:rStyle w:val="VerbatimChar"/>
        </w:rPr>
        <w:t xml:space="preserve">cor()</w:t>
      </w:r>
      <w:r>
        <w:t xml:space="preserve"> </w:t>
      </w:r>
      <w:r>
        <w:t xml:space="preserve">compute correclation coefficients for</w:t>
      </w:r>
    </w:p>
    <w:bookmarkEnd w:id="24"/>
    <w:bookmarkStart w:id="27" w:name="height-vs.-earn"/>
    <w:p>
      <w:pPr>
        <w:pStyle w:val="Heading2"/>
      </w:pPr>
      <w:r>
        <w:t xml:space="preserve">height vs. earn</w:t>
      </w:r>
    </w:p>
    <w:p>
      <w:pPr>
        <w:pStyle w:val="SourceCode"/>
      </w:pPr>
      <w:r>
        <w:rPr>
          <w:rStyle w:val="FunctionTok"/>
        </w:rPr>
        <w:t xml:space="preserve">library</w:t>
      </w:r>
      <w:r>
        <w:rPr>
          <w:rStyle w:val="NormalTok"/>
        </w:rPr>
        <w:t xml:space="preserve">(ggplot2)</w:t>
      </w:r>
      <w:r>
        <w:br/>
      </w:r>
      <w:r>
        <w:rPr>
          <w:rStyle w:val="FunctionTok"/>
        </w:rPr>
        <w:t xml:space="preserve">cor</w:t>
      </w:r>
      <w:r>
        <w:rPr>
          <w:rStyle w:val="NormalTok"/>
        </w:rPr>
        <w:t xml:space="preserve">(heights_df</w:t>
      </w:r>
      <w:r>
        <w:rPr>
          <w:rStyle w:val="SpecialCharTok"/>
        </w:rPr>
        <w:t xml:space="preserve">$</w:t>
      </w:r>
      <w:r>
        <w:rPr>
          <w:rStyle w:val="NormalTok"/>
        </w:rPr>
        <w:t xml:space="preserve">height, heights_df</w:t>
      </w:r>
      <w:r>
        <w:rPr>
          <w:rStyle w:val="SpecialCharTok"/>
        </w:rPr>
        <w:t xml:space="preserve">$</w:t>
      </w:r>
      <w:r>
        <w:rPr>
          <w:rStyle w:val="NormalTok"/>
        </w:rPr>
        <w:t xml:space="preserve">earn)</w:t>
      </w:r>
    </w:p>
    <w:p>
      <w:pPr>
        <w:pStyle w:val="SourceCode"/>
      </w:pPr>
      <w:r>
        <w:rPr>
          <w:rStyle w:val="VerbatimChar"/>
        </w:rPr>
        <w:t xml:space="preserve">## [1] 0.2418481</w:t>
      </w:r>
    </w:p>
    <w:p>
      <w:r>
        <w:pict>
          <v:rect style="width:0;height:1.5pt" o:hralign="center" o:hrstd="t" o:hr="t"/>
        </w:pict>
      </w:r>
    </w:p>
    <w:bookmarkStart w:id="25" w:name="age-vs.-earn"/>
    <w:p>
      <w:pPr>
        <w:pStyle w:val="Heading3"/>
      </w:pPr>
      <w:r>
        <w:t xml:space="preserve">age vs. earn</w:t>
      </w:r>
    </w:p>
    <w:p>
      <w:pPr>
        <w:pStyle w:val="SourceCode"/>
      </w:pPr>
      <w:r>
        <w:rPr>
          <w:rStyle w:val="FunctionTok"/>
        </w:rPr>
        <w:t xml:space="preserve">cor</w:t>
      </w:r>
      <w:r>
        <w:rPr>
          <w:rStyle w:val="NormalTok"/>
        </w:rPr>
        <w:t xml:space="preserve">(heights_df</w:t>
      </w:r>
      <w:r>
        <w:rPr>
          <w:rStyle w:val="SpecialCharTok"/>
        </w:rPr>
        <w:t xml:space="preserve">$</w:t>
      </w:r>
      <w:r>
        <w:rPr>
          <w:rStyle w:val="NormalTok"/>
        </w:rPr>
        <w:t xml:space="preserve">age, heights_df</w:t>
      </w:r>
      <w:r>
        <w:rPr>
          <w:rStyle w:val="SpecialCharTok"/>
        </w:rPr>
        <w:t xml:space="preserve">$</w:t>
      </w:r>
      <w:r>
        <w:rPr>
          <w:rStyle w:val="NormalTok"/>
        </w:rPr>
        <w:t xml:space="preserve">earn)</w:t>
      </w:r>
    </w:p>
    <w:p>
      <w:pPr>
        <w:pStyle w:val="SourceCode"/>
      </w:pPr>
      <w:r>
        <w:rPr>
          <w:rStyle w:val="VerbatimChar"/>
        </w:rPr>
        <w:t xml:space="preserve">## [1] 0.08100297</w:t>
      </w:r>
    </w:p>
    <w:p>
      <w:r>
        <w:pict>
          <v:rect style="width:0;height:1.5pt" o:hralign="center" o:hrstd="t" o:hr="t"/>
        </w:pict>
      </w:r>
    </w:p>
    <w:bookmarkEnd w:id="25"/>
    <w:bookmarkStart w:id="26" w:name="ed-vs.-earn"/>
    <w:p>
      <w:pPr>
        <w:pStyle w:val="Heading3"/>
      </w:pPr>
      <w:r>
        <w:t xml:space="preserve">ed vs. earn</w:t>
      </w:r>
    </w:p>
    <w:p>
      <w:pPr>
        <w:pStyle w:val="SourceCode"/>
      </w:pPr>
      <w:r>
        <w:rPr>
          <w:rStyle w:val="FunctionTok"/>
        </w:rPr>
        <w:t xml:space="preserve">cor</w:t>
      </w:r>
      <w:r>
        <w:rPr>
          <w:rStyle w:val="NormalTok"/>
        </w:rPr>
        <w:t xml:space="preserve">(heights_df</w:t>
      </w:r>
      <w:r>
        <w:rPr>
          <w:rStyle w:val="SpecialCharTok"/>
        </w:rPr>
        <w:t xml:space="preserve">$</w:t>
      </w:r>
      <w:r>
        <w:rPr>
          <w:rStyle w:val="NormalTok"/>
        </w:rPr>
        <w:t xml:space="preserve">ed, heights_df</w:t>
      </w:r>
      <w:r>
        <w:rPr>
          <w:rStyle w:val="SpecialCharTok"/>
        </w:rPr>
        <w:t xml:space="preserve">$</w:t>
      </w:r>
      <w:r>
        <w:rPr>
          <w:rStyle w:val="NormalTok"/>
        </w:rPr>
        <w:t xml:space="preserve">earn)</w:t>
      </w:r>
    </w:p>
    <w:p>
      <w:pPr>
        <w:pStyle w:val="SourceCode"/>
      </w:pPr>
      <w:r>
        <w:rPr>
          <w:rStyle w:val="VerbatimChar"/>
        </w:rPr>
        <w:t xml:space="preserve">## [1] 0.3399765</w:t>
      </w:r>
    </w:p>
    <w:p>
      <w:r>
        <w:pict>
          <v:rect style="width:0;height:1.5pt" o:hralign="center" o:hrstd="t" o:hr="t"/>
        </w:pict>
      </w:r>
    </w:p>
    <w:bookmarkEnd w:id="26"/>
    <w:bookmarkEnd w:id="27"/>
    <w:bookmarkStart w:id="28" w:name="spurious-correlation"/>
    <w:p>
      <w:pPr>
        <w:pStyle w:val="Heading2"/>
      </w:pPr>
      <w:r>
        <w:t xml:space="preserve">Spurious correlation</w:t>
      </w:r>
    </w:p>
    <w:bookmarkEnd w:id="28"/>
    <w:bookmarkStart w:id="29" w:name="X081c43e555f4e9b4e4414d05e7f8769f7693033"/>
    <w:p>
      <w:pPr>
        <w:pStyle w:val="Heading2"/>
      </w:pPr>
      <w:r>
        <w:t xml:space="preserve">The following is data on US spending on science, space, and technology in millions of today’s dollars</w:t>
      </w:r>
    </w:p>
    <w:bookmarkEnd w:id="29"/>
    <w:bookmarkStart w:id="30" w:name="X3465fec022533018dd2c542480aee5df83d8095"/>
    <w:p>
      <w:pPr>
        <w:pStyle w:val="Heading2"/>
      </w:pPr>
      <w:r>
        <w:t xml:space="preserve">and Suicides by hanging strangulation and suffocation for the years 1999 to 2009</w:t>
      </w:r>
    </w:p>
    <w:bookmarkEnd w:id="30"/>
    <w:bookmarkStart w:id="31" w:name="Xed5c8fde668c2ee5383f779cdaee6fd4ad9840c"/>
    <w:p>
      <w:pPr>
        <w:pStyle w:val="Heading2"/>
      </w:pPr>
      <w:r>
        <w:t xml:space="preserve">Compute the correlation between these variables</w:t>
      </w:r>
    </w:p>
    <w:p>
      <w:pPr>
        <w:pStyle w:val="SourceCode"/>
      </w:pPr>
      <w:r>
        <w:rPr>
          <w:rStyle w:val="NormalTok"/>
        </w:rPr>
        <w:t xml:space="preserve">tech_spending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18079</w:t>
      </w:r>
      <w:r>
        <w:rPr>
          <w:rStyle w:val="NormalTok"/>
        </w:rPr>
        <w:t xml:space="preserve">, </w:t>
      </w:r>
      <w:r>
        <w:rPr>
          <w:rStyle w:val="DecValTok"/>
        </w:rPr>
        <w:t xml:space="preserve">18594</w:t>
      </w:r>
      <w:r>
        <w:rPr>
          <w:rStyle w:val="NormalTok"/>
        </w:rPr>
        <w:t xml:space="preserve">, </w:t>
      </w:r>
      <w:r>
        <w:rPr>
          <w:rStyle w:val="DecValTok"/>
        </w:rPr>
        <w:t xml:space="preserve">19753</w:t>
      </w:r>
      <w:r>
        <w:rPr>
          <w:rStyle w:val="NormalTok"/>
        </w:rPr>
        <w:t xml:space="preserve">, </w:t>
      </w:r>
      <w:r>
        <w:rPr>
          <w:rStyle w:val="DecValTok"/>
        </w:rPr>
        <w:t xml:space="preserve">20734</w:t>
      </w:r>
      <w:r>
        <w:rPr>
          <w:rStyle w:val="NormalTok"/>
        </w:rPr>
        <w:t xml:space="preserve">, </w:t>
      </w:r>
      <w:r>
        <w:rPr>
          <w:rStyle w:val="DecValTok"/>
        </w:rPr>
        <w:t xml:space="preserve">20831</w:t>
      </w:r>
      <w:r>
        <w:rPr>
          <w:rStyle w:val="NormalTok"/>
        </w:rPr>
        <w:t xml:space="preserve">, </w:t>
      </w:r>
      <w:r>
        <w:rPr>
          <w:rStyle w:val="DecValTok"/>
        </w:rPr>
        <w:t xml:space="preserve">23029</w:t>
      </w:r>
      <w:r>
        <w:rPr>
          <w:rStyle w:val="NormalTok"/>
        </w:rPr>
        <w:t xml:space="preserve">, </w:t>
      </w:r>
      <w:r>
        <w:rPr>
          <w:rStyle w:val="DecValTok"/>
        </w:rPr>
        <w:t xml:space="preserve">23597</w:t>
      </w:r>
      <w:r>
        <w:rPr>
          <w:rStyle w:val="NormalTok"/>
        </w:rPr>
        <w:t xml:space="preserve">, </w:t>
      </w:r>
      <w:r>
        <w:rPr>
          <w:rStyle w:val="DecValTok"/>
        </w:rPr>
        <w:t xml:space="preserve">23584</w:t>
      </w:r>
      <w:r>
        <w:rPr>
          <w:rStyle w:val="NormalTok"/>
        </w:rPr>
        <w:t xml:space="preserve">, </w:t>
      </w:r>
      <w:r>
        <w:rPr>
          <w:rStyle w:val="DecValTok"/>
        </w:rPr>
        <w:t xml:space="preserve">25525</w:t>
      </w:r>
      <w:r>
        <w:rPr>
          <w:rStyle w:val="NormalTok"/>
        </w:rPr>
        <w:t xml:space="preserve">, </w:t>
      </w:r>
      <w:r>
        <w:rPr>
          <w:rStyle w:val="DecValTok"/>
        </w:rPr>
        <w:t xml:space="preserve">27731</w:t>
      </w:r>
      <w:r>
        <w:rPr>
          <w:rStyle w:val="NormalTok"/>
        </w:rPr>
        <w:t xml:space="preserve">, </w:t>
      </w:r>
      <w:r>
        <w:rPr>
          <w:rStyle w:val="DecValTok"/>
        </w:rPr>
        <w:t xml:space="preserve">29449</w:t>
      </w:r>
      <w:r>
        <w:rPr>
          <w:rStyle w:val="NormalTok"/>
        </w:rPr>
        <w:t xml:space="preserve">)</w:t>
      </w:r>
      <w:r>
        <w:br/>
      </w:r>
      <w:r>
        <w:rPr>
          <w:rStyle w:val="NormalTok"/>
        </w:rPr>
        <w:t xml:space="preserve">suicides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5427</w:t>
      </w:r>
      <w:r>
        <w:rPr>
          <w:rStyle w:val="NormalTok"/>
        </w:rPr>
        <w:t xml:space="preserve">, </w:t>
      </w:r>
      <w:r>
        <w:rPr>
          <w:rStyle w:val="DecValTok"/>
        </w:rPr>
        <w:t xml:space="preserve">5688</w:t>
      </w:r>
      <w:r>
        <w:rPr>
          <w:rStyle w:val="NormalTok"/>
        </w:rPr>
        <w:t xml:space="preserve">, </w:t>
      </w:r>
      <w:r>
        <w:rPr>
          <w:rStyle w:val="DecValTok"/>
        </w:rPr>
        <w:t xml:space="preserve">6198</w:t>
      </w:r>
      <w:r>
        <w:rPr>
          <w:rStyle w:val="NormalTok"/>
        </w:rPr>
        <w:t xml:space="preserve">, </w:t>
      </w:r>
      <w:r>
        <w:rPr>
          <w:rStyle w:val="DecValTok"/>
        </w:rPr>
        <w:t xml:space="preserve">6462</w:t>
      </w:r>
      <w:r>
        <w:rPr>
          <w:rStyle w:val="NormalTok"/>
        </w:rPr>
        <w:t xml:space="preserve">, </w:t>
      </w:r>
      <w:r>
        <w:rPr>
          <w:rStyle w:val="DecValTok"/>
        </w:rPr>
        <w:t xml:space="preserve">6635</w:t>
      </w:r>
      <w:r>
        <w:rPr>
          <w:rStyle w:val="NormalTok"/>
        </w:rPr>
        <w:t xml:space="preserve">, </w:t>
      </w:r>
      <w:r>
        <w:rPr>
          <w:rStyle w:val="DecValTok"/>
        </w:rPr>
        <w:t xml:space="preserve">7336</w:t>
      </w:r>
      <w:r>
        <w:rPr>
          <w:rStyle w:val="NormalTok"/>
        </w:rPr>
        <w:t xml:space="preserve">, </w:t>
      </w:r>
      <w:r>
        <w:rPr>
          <w:rStyle w:val="DecValTok"/>
        </w:rPr>
        <w:t xml:space="preserve">7248</w:t>
      </w:r>
      <w:r>
        <w:rPr>
          <w:rStyle w:val="NormalTok"/>
        </w:rPr>
        <w:t xml:space="preserve">, </w:t>
      </w:r>
      <w:r>
        <w:rPr>
          <w:rStyle w:val="DecValTok"/>
        </w:rPr>
        <w:t xml:space="preserve">7491</w:t>
      </w:r>
      <w:r>
        <w:rPr>
          <w:rStyle w:val="NormalTok"/>
        </w:rPr>
        <w:t xml:space="preserve">, </w:t>
      </w:r>
      <w:r>
        <w:rPr>
          <w:rStyle w:val="DecValTok"/>
        </w:rPr>
        <w:t xml:space="preserve">8161</w:t>
      </w:r>
      <w:r>
        <w:rPr>
          <w:rStyle w:val="NormalTok"/>
        </w:rPr>
        <w:t xml:space="preserve">, </w:t>
      </w:r>
      <w:r>
        <w:rPr>
          <w:rStyle w:val="DecValTok"/>
        </w:rPr>
        <w:t xml:space="preserve">8578</w:t>
      </w:r>
      <w:r>
        <w:rPr>
          <w:rStyle w:val="NormalTok"/>
        </w:rPr>
        <w:t xml:space="preserve">, </w:t>
      </w:r>
      <w:r>
        <w:rPr>
          <w:rStyle w:val="DecValTok"/>
        </w:rPr>
        <w:t xml:space="preserve">9000</w:t>
      </w:r>
      <w:r>
        <w:rPr>
          <w:rStyle w:val="NormalTok"/>
        </w:rPr>
        <w:t xml:space="preserve">)</w:t>
      </w:r>
      <w:r>
        <w:br/>
      </w:r>
      <w:r>
        <w:br/>
      </w:r>
      <w:r>
        <w:rPr>
          <w:rStyle w:val="FunctionTok"/>
        </w:rPr>
        <w:t xml:space="preserve">cor</w:t>
      </w:r>
      <w:r>
        <w:rPr>
          <w:rStyle w:val="NormalTok"/>
        </w:rPr>
        <w:t xml:space="preserve">(tech_spending, suicides)</w:t>
      </w:r>
    </w:p>
    <w:p>
      <w:pPr>
        <w:pStyle w:val="SourceCode"/>
      </w:pPr>
      <w:r>
        <w:rPr>
          <w:rStyle w:val="VerbatimChar"/>
        </w:rPr>
        <w:t xml:space="preserve">## [1] 0.9920817</w:t>
      </w:r>
    </w:p>
    <w:p>
      <w:r>
        <w:pict>
          <v:rect style="width:0;height:1.5pt" o:hralign="center" o:hrstd="t" o:hr="t"/>
        </w:pict>
      </w:r>
    </w:p>
    <w:p>
      <w:pPr>
        <w:pStyle w:val="FirstParagraph"/>
      </w:pPr>
      <w:r>
        <w:t xml:space="preserve">Student Survey</w:t>
      </w:r>
      <w:r>
        <w:t xml:space="preserve"> </w:t>
      </w:r>
      <w:r>
        <w:t xml:space="preserve">As a data science intern with newly learned knowledge in skills in statistical correlation and R programming, you will analyze the results of a survey recently given to college students. You learn that the research question being investigated is:</w:t>
      </w:r>
      <w:r>
        <w:t xml:space="preserve"> </w:t>
      </w:r>
      <w:r>
        <w:t xml:space="preserve">“</w:t>
      </w:r>
      <w:r>
        <w:t xml:space="preserve">Is there a significant relationship between the amount of time spent reading and the time spent watching television?</w:t>
      </w:r>
      <w:r>
        <w:t xml:space="preserve">”</w:t>
      </w:r>
      <w:r>
        <w:t xml:space="preserve"> </w:t>
      </w:r>
      <w:r>
        <w:t xml:space="preserve">You are also interested if there are other significant relationships that can be discovered? The survey data is located in this StudentSurvey.csv file.</w:t>
      </w:r>
    </w:p>
    <w:p>
      <w:pPr>
        <w:pStyle w:val="SourceCode"/>
      </w:pPr>
      <w:r>
        <w:rPr>
          <w:rStyle w:val="NormalTok"/>
        </w:rPr>
        <w:t xml:space="preserve">survey_data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"C:/Users/brean/OneDrive/Desktop/NucampFolder/projects/dsc520-1/data/student-survey.csv"</w:t>
      </w:r>
      <w:r>
        <w:rPr>
          <w:rStyle w:val="NormalTok"/>
        </w:rPr>
        <w:t xml:space="preserve">)</w:t>
      </w:r>
    </w:p>
    <w:p>
      <w:pPr>
        <w:pStyle w:val="FirstParagraph"/>
      </w:pPr>
      <w:r>
        <w:t xml:space="preserve">Use R to calculate the covariance of the Survey variables and provide an explanation of why you would use this calculation and what the results indicate.</w:t>
      </w:r>
    </w:p>
    <w:p>
      <w:pPr>
        <w:pStyle w:val="SourceCode"/>
      </w:pPr>
      <w:r>
        <w:rPr>
          <w:rStyle w:val="FunctionTok"/>
        </w:rPr>
        <w:t xml:space="preserve">library</w:t>
      </w:r>
      <w:r>
        <w:rPr>
          <w:rStyle w:val="NormalTok"/>
        </w:rPr>
        <w:t xml:space="preserve">(corpcor) </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(ppcor)</w:t>
      </w:r>
      <w:r>
        <w:br/>
      </w:r>
      <w:r>
        <w:br/>
      </w:r>
      <w:r>
        <w:rPr>
          <w:rStyle w:val="FunctionTok"/>
        </w:rPr>
        <w:t xml:space="preserve">cov</w:t>
      </w:r>
      <w:r>
        <w:rPr>
          <w:rStyle w:val="NormalTok"/>
        </w:rPr>
        <w:t xml:space="preserve">(survey_data</w:t>
      </w:r>
      <w:r>
        <w:rPr>
          <w:rStyle w:val="SpecialCharTok"/>
        </w:rPr>
        <w:t xml:space="preserve">$</w:t>
      </w:r>
      <w:r>
        <w:rPr>
          <w:rStyle w:val="NormalTok"/>
        </w:rPr>
        <w:t xml:space="preserve">TimeReading,survey_data</w:t>
      </w:r>
      <w:r>
        <w:rPr>
          <w:rStyle w:val="SpecialCharTok"/>
        </w:rPr>
        <w:t xml:space="preserve">$</w:t>
      </w:r>
      <w:r>
        <w:rPr>
          <w:rStyle w:val="NormalTok"/>
        </w:rPr>
        <w:t xml:space="preserve">TimeTV)</w:t>
      </w:r>
    </w:p>
    <w:p>
      <w:pPr>
        <w:pStyle w:val="SourceCode"/>
      </w:pPr>
      <w:r>
        <w:rPr>
          <w:rStyle w:val="VerbatimChar"/>
        </w:rPr>
        <w:t xml:space="preserve">## [1] -20.36364</w:t>
      </w:r>
    </w:p>
    <w:p>
      <w:pPr>
        <w:pStyle w:val="SourceCode"/>
      </w:pPr>
      <w:r>
        <w:rPr>
          <w:rStyle w:val="FunctionTok"/>
        </w:rPr>
        <w:t xml:space="preserve">cov</w:t>
      </w:r>
      <w:r>
        <w:rPr>
          <w:rStyle w:val="NormalTok"/>
        </w:rPr>
        <w:t xml:space="preserve">(survey_data</w:t>
      </w:r>
      <w:r>
        <w:rPr>
          <w:rStyle w:val="SpecialCharTok"/>
        </w:rPr>
        <w:t xml:space="preserve">$</w:t>
      </w:r>
      <w:r>
        <w:rPr>
          <w:rStyle w:val="NormalTok"/>
        </w:rPr>
        <w:t xml:space="preserve">TimeReading,survey_data</w:t>
      </w:r>
      <w:r>
        <w:rPr>
          <w:rStyle w:val="SpecialCharTok"/>
        </w:rPr>
        <w:t xml:space="preserve">$</w:t>
      </w:r>
      <w:r>
        <w:rPr>
          <w:rStyle w:val="NormalTok"/>
        </w:rPr>
        <w:t xml:space="preserve">Happiness)</w:t>
      </w:r>
    </w:p>
    <w:p>
      <w:pPr>
        <w:pStyle w:val="SourceCode"/>
      </w:pPr>
      <w:r>
        <w:rPr>
          <w:rStyle w:val="VerbatimChar"/>
        </w:rPr>
        <w:t xml:space="preserve">## [1] -10.35009</w:t>
      </w:r>
    </w:p>
    <w:p>
      <w:pPr>
        <w:pStyle w:val="SourceCode"/>
      </w:pPr>
      <w:r>
        <w:rPr>
          <w:rStyle w:val="FunctionTok"/>
        </w:rPr>
        <w:t xml:space="preserve">cov</w:t>
      </w:r>
      <w:r>
        <w:rPr>
          <w:rStyle w:val="NormalTok"/>
        </w:rPr>
        <w:t xml:space="preserve">(survey_data</w:t>
      </w:r>
      <w:r>
        <w:rPr>
          <w:rStyle w:val="SpecialCharTok"/>
        </w:rPr>
        <w:t xml:space="preserve">$</w:t>
      </w:r>
      <w:r>
        <w:rPr>
          <w:rStyle w:val="NormalTok"/>
        </w:rPr>
        <w:t xml:space="preserve">TimeReading,survey_data</w:t>
      </w:r>
      <w:r>
        <w:rPr>
          <w:rStyle w:val="SpecialCharTok"/>
        </w:rPr>
        <w:t xml:space="preserve">$</w:t>
      </w:r>
      <w:r>
        <w:rPr>
          <w:rStyle w:val="NormalTok"/>
        </w:rPr>
        <w:t xml:space="preserve">Gender)</w:t>
      </w:r>
    </w:p>
    <w:p>
      <w:pPr>
        <w:pStyle w:val="SourceCode"/>
      </w:pPr>
      <w:r>
        <w:rPr>
          <w:rStyle w:val="VerbatimChar"/>
        </w:rPr>
        <w:t xml:space="preserve">## [1] -0.08181818</w:t>
      </w:r>
    </w:p>
    <w:p>
      <w:pPr>
        <w:pStyle w:val="SourceCode"/>
      </w:pPr>
      <w:r>
        <w:rPr>
          <w:rStyle w:val="FunctionTok"/>
        </w:rPr>
        <w:t xml:space="preserve">cov</w:t>
      </w:r>
      <w:r>
        <w:rPr>
          <w:rStyle w:val="NormalTok"/>
        </w:rPr>
        <w:t xml:space="preserve">(survey_data</w:t>
      </w:r>
      <w:r>
        <w:rPr>
          <w:rStyle w:val="SpecialCharTok"/>
        </w:rPr>
        <w:t xml:space="preserve">$</w:t>
      </w:r>
      <w:r>
        <w:rPr>
          <w:rStyle w:val="NormalTok"/>
        </w:rPr>
        <w:t xml:space="preserve">Happiness,survey_data</w:t>
      </w:r>
      <w:r>
        <w:rPr>
          <w:rStyle w:val="SpecialCharTok"/>
        </w:rPr>
        <w:t xml:space="preserve">$</w:t>
      </w:r>
      <w:r>
        <w:rPr>
          <w:rStyle w:val="NormalTok"/>
        </w:rPr>
        <w:t xml:space="preserve">TimeTV)</w:t>
      </w:r>
    </w:p>
    <w:p>
      <w:pPr>
        <w:pStyle w:val="SourceCode"/>
      </w:pPr>
      <w:r>
        <w:rPr>
          <w:rStyle w:val="VerbatimChar"/>
        </w:rPr>
        <w:t xml:space="preserve">## [1] 114.3773</w:t>
      </w:r>
    </w:p>
    <w:p>
      <w:pPr>
        <w:pStyle w:val="SourceCode"/>
      </w:pPr>
      <w:r>
        <w:rPr>
          <w:rStyle w:val="FunctionTok"/>
        </w:rPr>
        <w:t xml:space="preserve">cov</w:t>
      </w:r>
      <w:r>
        <w:rPr>
          <w:rStyle w:val="NormalTok"/>
        </w:rPr>
        <w:t xml:space="preserve">(survey_data</w:t>
      </w:r>
      <w:r>
        <w:rPr>
          <w:rStyle w:val="SpecialCharTok"/>
        </w:rPr>
        <w:t xml:space="preserve">$</w:t>
      </w:r>
      <w:r>
        <w:rPr>
          <w:rStyle w:val="NormalTok"/>
        </w:rPr>
        <w:t xml:space="preserve">Gender,survey_data</w:t>
      </w:r>
      <w:r>
        <w:rPr>
          <w:rStyle w:val="SpecialCharTok"/>
        </w:rPr>
        <w:t xml:space="preserve">$</w:t>
      </w:r>
      <w:r>
        <w:rPr>
          <w:rStyle w:val="NormalTok"/>
        </w:rPr>
        <w:t xml:space="preserve">TimeTV)</w:t>
      </w:r>
    </w:p>
    <w:p>
      <w:pPr>
        <w:pStyle w:val="SourceCode"/>
      </w:pPr>
      <w:r>
        <w:rPr>
          <w:rStyle w:val="VerbatimChar"/>
        </w:rPr>
        <w:t xml:space="preserve">## [1] 0.04545455</w:t>
      </w:r>
    </w:p>
    <w:p>
      <w:pPr>
        <w:pStyle w:val="SourceCode"/>
      </w:pPr>
      <w:r>
        <w:rPr>
          <w:rStyle w:val="FunctionTok"/>
        </w:rPr>
        <w:t xml:space="preserve">cov</w:t>
      </w:r>
      <w:r>
        <w:rPr>
          <w:rStyle w:val="NormalTok"/>
        </w:rPr>
        <w:t xml:space="preserve">(survey_data</w:t>
      </w:r>
      <w:r>
        <w:rPr>
          <w:rStyle w:val="SpecialCharTok"/>
        </w:rPr>
        <w:t xml:space="preserve">$</w:t>
      </w:r>
      <w:r>
        <w:rPr>
          <w:rStyle w:val="NormalTok"/>
        </w:rPr>
        <w:t xml:space="preserve">Gender,survey_data</w:t>
      </w:r>
      <w:r>
        <w:rPr>
          <w:rStyle w:val="SpecialCharTok"/>
        </w:rPr>
        <w:t xml:space="preserve">$</w:t>
      </w:r>
      <w:r>
        <w:rPr>
          <w:rStyle w:val="NormalTok"/>
        </w:rPr>
        <w:t xml:space="preserve">Happiness)</w:t>
      </w:r>
    </w:p>
    <w:p>
      <w:pPr>
        <w:pStyle w:val="SourceCode"/>
      </w:pPr>
      <w:r>
        <w:rPr>
          <w:rStyle w:val="VerbatimChar"/>
        </w:rPr>
        <w:t xml:space="preserve">## [1] 1.116636</w:t>
      </w:r>
    </w:p>
    <w:p>
      <w:pPr>
        <w:pStyle w:val="SourceCode"/>
      </w:pPr>
      <w:r>
        <w:rPr>
          <w:rStyle w:val="CommentTok"/>
        </w:rPr>
        <w:t xml:space="preserve">#covariance is when you're trying to see if when one variable deviates from a mean, that the other variable follows. The positive values mean that they deviate from the mean in the same direction, while negative is opposing. So, what the data is showing is that the more time someone reads, the less time that they watch TV and vice versa. It also is showing that the more time you spend reading, the less happy that you are. Gender isn't really a numerical value and the survey doesn't explain if 0 or 1 is supposed to be male or female.   If one is female than I believe the data is showing that females are happier than males and that females watch more tv than males. </w:t>
      </w:r>
    </w:p>
    <w:p>
      <w:pPr>
        <w:pStyle w:val="FirstParagraph"/>
      </w:pPr>
      <w:r>
        <w:t xml:space="preserve">Examine the Survey data variables. What measurement is being used for the variables? Explain what effect changing the measurement being used for the variables would have on the covariance calculation. Would this be a problem? Explain and provide a better alternative if needed.</w:t>
      </w:r>
    </w:p>
    <w:p>
      <w:pPr>
        <w:pStyle w:val="BodyText"/>
      </w:pPr>
      <w:r>
        <w:t xml:space="preserve">#It looks like Time reading is in hours per week while tv is in minutes possibly per day? or maybe per week. This would definitely effect the numbers. Time watching tv and reading should both be in minutes per week to make sure that the data is being assessed correctly. Happiness is based on a percentage and gender is a binary code. Becasue of this you can’t really calculate covariance too well since there are only two options and they’re not supposed to be numerical. Also, If we should include nonbinary as an option which would complicate using the covariance even more so I don’t think it should be used for gender. What you could do is simply split the groups up and find out the average mean of each one for tv, reading, and happiness so that you can compare the groups that way. Happiness being based as a percentage is fine but I think the numbers should be rounded. I’m not sure how you can really say that someone’s happiness is 15.22 rather than just 15? Seems irrelevant.</w:t>
      </w:r>
    </w:p>
    <w:p>
      <w:pPr>
        <w:pStyle w:val="BodyText"/>
      </w:pPr>
      <w:r>
        <w:t xml:space="preserve">Choose the type of correlation test to perform, explain why you chose this test, and make a prediction if the test yields a positive or negative correlation?</w:t>
      </w:r>
    </w:p>
    <w:p>
      <w:pPr>
        <w:pStyle w:val="SourceCode"/>
      </w:pPr>
      <w:r>
        <w:rPr>
          <w:rStyle w:val="FunctionTok"/>
        </w:rPr>
        <w:t xml:space="preserve">cor</w:t>
      </w:r>
      <w:r>
        <w:rPr>
          <w:rStyle w:val="NormalTok"/>
        </w:rPr>
        <w:t xml:space="preserve">(survey_data</w:t>
      </w:r>
      <w:r>
        <w:rPr>
          <w:rStyle w:val="SpecialCharTok"/>
        </w:rPr>
        <w:t xml:space="preserve">$</w:t>
      </w:r>
      <w:r>
        <w:rPr>
          <w:rStyle w:val="NormalTok"/>
        </w:rPr>
        <w:t xml:space="preserve">TimeReading,survey_data</w:t>
      </w:r>
      <w:r>
        <w:rPr>
          <w:rStyle w:val="SpecialCharTok"/>
        </w:rPr>
        <w:t xml:space="preserve">$</w:t>
      </w:r>
      <w:r>
        <w:rPr>
          <w:rStyle w:val="NormalTok"/>
        </w:rPr>
        <w:t xml:space="preserve">Happiness, </w:t>
      </w:r>
      <w:r>
        <w:rPr>
          <w:rStyle w:val="AttributeTok"/>
        </w:rPr>
        <w:t xml:space="preserve">method=</w:t>
      </w:r>
      <w:r>
        <w:rPr>
          <w:rStyle w:val="FunctionTok"/>
        </w:rPr>
        <w:t xml:space="preserve">c</w:t>
      </w:r>
      <w:r>
        <w:rPr>
          <w:rStyle w:val="NormalTok"/>
        </w:rPr>
        <w:t xml:space="preserve">(</w:t>
      </w:r>
      <w:r>
        <w:rPr>
          <w:rStyle w:val="StringTok"/>
        </w:rPr>
        <w:t xml:space="preserve">"kendall"</w:t>
      </w:r>
      <w:r>
        <w:rPr>
          <w:rStyle w:val="NormalTok"/>
        </w:rPr>
        <w:t xml:space="preserve">))</w:t>
      </w:r>
    </w:p>
    <w:p>
      <w:pPr>
        <w:pStyle w:val="SourceCode"/>
      </w:pPr>
      <w:r>
        <w:rPr>
          <w:rStyle w:val="VerbatimChar"/>
        </w:rPr>
        <w:t xml:space="preserve">## [1] -0.2889428</w:t>
      </w:r>
    </w:p>
    <w:p>
      <w:pPr>
        <w:pStyle w:val="SourceCode"/>
      </w:pPr>
      <w:r>
        <w:rPr>
          <w:rStyle w:val="FunctionTok"/>
        </w:rPr>
        <w:t xml:space="preserve">cor</w:t>
      </w:r>
      <w:r>
        <w:rPr>
          <w:rStyle w:val="NormalTok"/>
        </w:rPr>
        <w:t xml:space="preserve">(survey_data</w:t>
      </w:r>
      <w:r>
        <w:rPr>
          <w:rStyle w:val="SpecialCharTok"/>
        </w:rPr>
        <w:t xml:space="preserve">$</w:t>
      </w:r>
      <w:r>
        <w:rPr>
          <w:rStyle w:val="NormalTok"/>
        </w:rPr>
        <w:t xml:space="preserve">TimeTV,survey_data</w:t>
      </w:r>
      <w:r>
        <w:rPr>
          <w:rStyle w:val="SpecialCharTok"/>
        </w:rPr>
        <w:t xml:space="preserve">$</w:t>
      </w:r>
      <w:r>
        <w:rPr>
          <w:rStyle w:val="NormalTok"/>
        </w:rPr>
        <w:t xml:space="preserve">Happiness, </w:t>
      </w:r>
      <w:r>
        <w:rPr>
          <w:rStyle w:val="AttributeTok"/>
        </w:rPr>
        <w:t xml:space="preserve">method=</w:t>
      </w:r>
      <w:r>
        <w:rPr>
          <w:rStyle w:val="FunctionTok"/>
        </w:rPr>
        <w:t xml:space="preserve">c</w:t>
      </w:r>
      <w:r>
        <w:rPr>
          <w:rStyle w:val="NormalTok"/>
        </w:rPr>
        <w:t xml:space="preserve">(</w:t>
      </w:r>
      <w:r>
        <w:rPr>
          <w:rStyle w:val="StringTok"/>
        </w:rPr>
        <w:t xml:space="preserve">"kendall"</w:t>
      </w:r>
      <w:r>
        <w:rPr>
          <w:rStyle w:val="NormalTok"/>
        </w:rPr>
        <w:t xml:space="preserve">))</w:t>
      </w:r>
    </w:p>
    <w:p>
      <w:pPr>
        <w:pStyle w:val="SourceCode"/>
      </w:pPr>
      <w:r>
        <w:rPr>
          <w:rStyle w:val="VerbatimChar"/>
        </w:rPr>
        <w:t xml:space="preserve">## [1] 0.4630424</w:t>
      </w:r>
    </w:p>
    <w:p>
      <w:pPr>
        <w:pStyle w:val="FirstParagraph"/>
      </w:pPr>
      <w:r>
        <w:t xml:space="preserve">#this matches the covariance correlation in that the happiness and timeTV have a positive correlation while the happiness and time reading has a negative one. I used kendall because it does not require the variables to be within a bell curve and it measures the likelihood that two variabels will move in the same direction (even if the rates of the direction are different)</w:t>
      </w:r>
    </w:p>
    <w:p>
      <w:pPr>
        <w:pStyle w:val="BodyText"/>
      </w:pPr>
      <w:r>
        <w:t xml:space="preserve">Perform a correlation analysis of:</w:t>
      </w:r>
      <w:r>
        <w:t xml:space="preserve"> </w:t>
      </w:r>
      <w:r>
        <w:t xml:space="preserve">All variables</w:t>
      </w:r>
    </w:p>
    <w:p>
      <w:pPr>
        <w:pStyle w:val="SourceCode"/>
      </w:pPr>
      <w:r>
        <w:rPr>
          <w:rStyle w:val="FunctionTok"/>
        </w:rPr>
        <w:t xml:space="preserve">cor</w:t>
      </w:r>
      <w:r>
        <w:rPr>
          <w:rStyle w:val="NormalTok"/>
        </w:rPr>
        <w:t xml:space="preserve">(survey_data</w:t>
      </w:r>
      <w:r>
        <w:rPr>
          <w:rStyle w:val="SpecialCharTok"/>
        </w:rPr>
        <w:t xml:space="preserve">$</w:t>
      </w:r>
      <w:r>
        <w:rPr>
          <w:rStyle w:val="NormalTok"/>
        </w:rPr>
        <w:t xml:space="preserve">TimeReading,survey_data</w:t>
      </w:r>
      <w:r>
        <w:rPr>
          <w:rStyle w:val="SpecialCharTok"/>
        </w:rPr>
        <w:t xml:space="preserve">$</w:t>
      </w:r>
      <w:r>
        <w:rPr>
          <w:rStyle w:val="NormalTok"/>
        </w:rPr>
        <w:t xml:space="preserve">TimeTV)</w:t>
      </w:r>
    </w:p>
    <w:p>
      <w:pPr>
        <w:pStyle w:val="SourceCode"/>
      </w:pPr>
      <w:r>
        <w:rPr>
          <w:rStyle w:val="VerbatimChar"/>
        </w:rPr>
        <w:t xml:space="preserve">## [1] -0.8830677</w:t>
      </w:r>
    </w:p>
    <w:p>
      <w:pPr>
        <w:pStyle w:val="SourceCode"/>
      </w:pPr>
      <w:r>
        <w:rPr>
          <w:rStyle w:val="FunctionTok"/>
        </w:rPr>
        <w:t xml:space="preserve">cor</w:t>
      </w:r>
      <w:r>
        <w:rPr>
          <w:rStyle w:val="NormalTok"/>
        </w:rPr>
        <w:t xml:space="preserve">(survey_data</w:t>
      </w:r>
      <w:r>
        <w:rPr>
          <w:rStyle w:val="SpecialCharTok"/>
        </w:rPr>
        <w:t xml:space="preserve">$</w:t>
      </w:r>
      <w:r>
        <w:rPr>
          <w:rStyle w:val="NormalTok"/>
        </w:rPr>
        <w:t xml:space="preserve">TimeReading,survey_data</w:t>
      </w:r>
      <w:r>
        <w:rPr>
          <w:rStyle w:val="SpecialCharTok"/>
        </w:rPr>
        <w:t xml:space="preserve">$</w:t>
      </w:r>
      <w:r>
        <w:rPr>
          <w:rStyle w:val="NormalTok"/>
        </w:rPr>
        <w:t xml:space="preserve">Happiness)</w:t>
      </w:r>
    </w:p>
    <w:p>
      <w:pPr>
        <w:pStyle w:val="SourceCode"/>
      </w:pPr>
      <w:r>
        <w:rPr>
          <w:rStyle w:val="VerbatimChar"/>
        </w:rPr>
        <w:t xml:space="preserve">## [1] -0.4348663</w:t>
      </w:r>
    </w:p>
    <w:p>
      <w:pPr>
        <w:pStyle w:val="SourceCode"/>
      </w:pPr>
      <w:r>
        <w:rPr>
          <w:rStyle w:val="FunctionTok"/>
        </w:rPr>
        <w:t xml:space="preserve">cor</w:t>
      </w:r>
      <w:r>
        <w:rPr>
          <w:rStyle w:val="NormalTok"/>
        </w:rPr>
        <w:t xml:space="preserve">(survey_data</w:t>
      </w:r>
      <w:r>
        <w:rPr>
          <w:rStyle w:val="SpecialCharTok"/>
        </w:rPr>
        <w:t xml:space="preserve">$</w:t>
      </w:r>
      <w:r>
        <w:rPr>
          <w:rStyle w:val="NormalTok"/>
        </w:rPr>
        <w:t xml:space="preserve">TimeReading,survey_data</w:t>
      </w:r>
      <w:r>
        <w:rPr>
          <w:rStyle w:val="SpecialCharTok"/>
        </w:rPr>
        <w:t xml:space="preserve">$</w:t>
      </w:r>
      <w:r>
        <w:rPr>
          <w:rStyle w:val="NormalTok"/>
        </w:rPr>
        <w:t xml:space="preserve">Gender)</w:t>
      </w:r>
    </w:p>
    <w:p>
      <w:pPr>
        <w:pStyle w:val="SourceCode"/>
      </w:pPr>
      <w:r>
        <w:rPr>
          <w:rStyle w:val="VerbatimChar"/>
        </w:rPr>
        <w:t xml:space="preserve">## [1] -0.08964215</w:t>
      </w:r>
    </w:p>
    <w:p>
      <w:pPr>
        <w:pStyle w:val="SourceCode"/>
      </w:pPr>
      <w:r>
        <w:rPr>
          <w:rStyle w:val="FunctionTok"/>
        </w:rPr>
        <w:t xml:space="preserve">cor</w:t>
      </w:r>
      <w:r>
        <w:rPr>
          <w:rStyle w:val="NormalTok"/>
        </w:rPr>
        <w:t xml:space="preserve">(survey_data</w:t>
      </w:r>
      <w:r>
        <w:rPr>
          <w:rStyle w:val="SpecialCharTok"/>
        </w:rPr>
        <w:t xml:space="preserve">$</w:t>
      </w:r>
      <w:r>
        <w:rPr>
          <w:rStyle w:val="NormalTok"/>
        </w:rPr>
        <w:t xml:space="preserve">Happiness,survey_data</w:t>
      </w:r>
      <w:r>
        <w:rPr>
          <w:rStyle w:val="SpecialCharTok"/>
        </w:rPr>
        <w:t xml:space="preserve">$</w:t>
      </w:r>
      <w:r>
        <w:rPr>
          <w:rStyle w:val="NormalTok"/>
        </w:rPr>
        <w:t xml:space="preserve">TimeTV)</w:t>
      </w:r>
    </w:p>
    <w:p>
      <w:pPr>
        <w:pStyle w:val="SourceCode"/>
      </w:pPr>
      <w:r>
        <w:rPr>
          <w:rStyle w:val="VerbatimChar"/>
        </w:rPr>
        <w:t xml:space="preserve">## [1] 0.636556</w:t>
      </w:r>
    </w:p>
    <w:p>
      <w:pPr>
        <w:pStyle w:val="SourceCode"/>
      </w:pPr>
      <w:r>
        <w:rPr>
          <w:rStyle w:val="FunctionTok"/>
        </w:rPr>
        <w:t xml:space="preserve">cor</w:t>
      </w:r>
      <w:r>
        <w:rPr>
          <w:rStyle w:val="NormalTok"/>
        </w:rPr>
        <w:t xml:space="preserve">(survey_data</w:t>
      </w:r>
      <w:r>
        <w:rPr>
          <w:rStyle w:val="SpecialCharTok"/>
        </w:rPr>
        <w:t xml:space="preserve">$</w:t>
      </w:r>
      <w:r>
        <w:rPr>
          <w:rStyle w:val="NormalTok"/>
        </w:rPr>
        <w:t xml:space="preserve">Gender,survey_data</w:t>
      </w:r>
      <w:r>
        <w:rPr>
          <w:rStyle w:val="SpecialCharTok"/>
        </w:rPr>
        <w:t xml:space="preserve">$</w:t>
      </w:r>
      <w:r>
        <w:rPr>
          <w:rStyle w:val="NormalTok"/>
        </w:rPr>
        <w:t xml:space="preserve">TimeTV)</w:t>
      </w:r>
    </w:p>
    <w:p>
      <w:pPr>
        <w:pStyle w:val="SourceCode"/>
      </w:pPr>
      <w:r>
        <w:rPr>
          <w:rStyle w:val="VerbatimChar"/>
        </w:rPr>
        <w:t xml:space="preserve">## [1] 0.006596673</w:t>
      </w:r>
    </w:p>
    <w:p>
      <w:pPr>
        <w:pStyle w:val="SourceCode"/>
      </w:pPr>
      <w:r>
        <w:rPr>
          <w:rStyle w:val="FunctionTok"/>
        </w:rPr>
        <w:t xml:space="preserve">cor</w:t>
      </w:r>
      <w:r>
        <w:rPr>
          <w:rStyle w:val="NormalTok"/>
        </w:rPr>
        <w:t xml:space="preserve">(survey_data</w:t>
      </w:r>
      <w:r>
        <w:rPr>
          <w:rStyle w:val="SpecialCharTok"/>
        </w:rPr>
        <w:t xml:space="preserve">$</w:t>
      </w:r>
      <w:r>
        <w:rPr>
          <w:rStyle w:val="NormalTok"/>
        </w:rPr>
        <w:t xml:space="preserve">Gender,survey_data</w:t>
      </w:r>
      <w:r>
        <w:rPr>
          <w:rStyle w:val="SpecialCharTok"/>
        </w:rPr>
        <w:t xml:space="preserve">$</w:t>
      </w:r>
      <w:r>
        <w:rPr>
          <w:rStyle w:val="NormalTok"/>
        </w:rPr>
        <w:t xml:space="preserve">Happiness)</w:t>
      </w:r>
    </w:p>
    <w:p>
      <w:pPr>
        <w:pStyle w:val="SourceCode"/>
      </w:pPr>
      <w:r>
        <w:rPr>
          <w:rStyle w:val="VerbatimChar"/>
        </w:rPr>
        <w:t xml:space="preserve">## [1] 0.1570118</w:t>
      </w:r>
    </w:p>
    <w:p>
      <w:pPr>
        <w:pStyle w:val="FirstParagraph"/>
      </w:pPr>
      <w:r>
        <w:t xml:space="preserve">A single correlation between two a pair of the variables</w:t>
      </w:r>
      <w:r>
        <w:t xml:space="preserve"> </w:t>
      </w:r>
      <w:r>
        <w:t xml:space="preserve">Repeat your correlation test in step 2 but set the confidence interval at 99%</w:t>
      </w:r>
      <w:r>
        <w:t xml:space="preserve"> </w:t>
      </w:r>
      <w:r>
        <w:t xml:space="preserve">Describe what the calculations in the correlation matrix suggest about the relationship between the variables. Be specific with your explanation.</w:t>
      </w:r>
    </w:p>
    <w:p>
      <w:pPr>
        <w:pStyle w:val="SourceCode"/>
      </w:pPr>
      <w:r>
        <w:rPr>
          <w:rStyle w:val="FunctionTok"/>
        </w:rPr>
        <w:t xml:space="preserve">cor.test</w:t>
      </w:r>
      <w:r>
        <w:rPr>
          <w:rStyle w:val="NormalTok"/>
        </w:rPr>
        <w:t xml:space="preserve">(survey_data</w:t>
      </w:r>
      <w:r>
        <w:rPr>
          <w:rStyle w:val="SpecialCharTok"/>
        </w:rPr>
        <w:t xml:space="preserve">$</w:t>
      </w:r>
      <w:r>
        <w:rPr>
          <w:rStyle w:val="NormalTok"/>
        </w:rPr>
        <w:t xml:space="preserve">TimeReading,survey_data</w:t>
      </w:r>
      <w:r>
        <w:rPr>
          <w:rStyle w:val="SpecialCharTok"/>
        </w:rPr>
        <w:t xml:space="preserve">$</w:t>
      </w:r>
      <w:r>
        <w:rPr>
          <w:rStyle w:val="NormalTok"/>
        </w:rPr>
        <w:t xml:space="preserve">Happiness, </w:t>
      </w:r>
      <w:r>
        <w:rPr>
          <w:rStyle w:val="AttributeTok"/>
        </w:rPr>
        <w:t xml:space="preserve">method=</w:t>
      </w:r>
      <w:r>
        <w:rPr>
          <w:rStyle w:val="FunctionTok"/>
        </w:rPr>
        <w:t xml:space="preserve">c</w:t>
      </w:r>
      <w:r>
        <w:rPr>
          <w:rStyle w:val="NormalTok"/>
        </w:rPr>
        <w:t xml:space="preserve">(</w:t>
      </w:r>
      <w:r>
        <w:rPr>
          <w:rStyle w:val="StringTok"/>
        </w:rPr>
        <w:t xml:space="preserve">"kendall"</w:t>
      </w:r>
      <w:r>
        <w:rPr>
          <w:rStyle w:val="NormalTok"/>
        </w:rPr>
        <w:t xml:space="preserve">), </w:t>
      </w:r>
      <w:r>
        <w:rPr>
          <w:rStyle w:val="AttributeTok"/>
        </w:rPr>
        <w:t xml:space="preserve">conf.level=</w:t>
      </w:r>
      <w:r>
        <w:rPr>
          <w:rStyle w:val="FloatTok"/>
        </w:rPr>
        <w:t xml:space="preserve">0.99</w:t>
      </w:r>
      <w:r>
        <w:rPr>
          <w:rStyle w:val="NormalTok"/>
        </w:rPr>
        <w:t xml:space="preserve">)</w:t>
      </w:r>
    </w:p>
    <w:p>
      <w:pPr>
        <w:pStyle w:val="SourceCode"/>
      </w:pPr>
      <w:r>
        <w:rPr>
          <w:rStyle w:val="VerbatimChar"/>
        </w:rPr>
        <w:t xml:space="preserve">## Warning in cor.test.default(survey_data$TimeReading, survey_data$Happiness, :</w:t>
      </w:r>
      <w:r>
        <w:br/>
      </w:r>
      <w:r>
        <w:rPr>
          <w:rStyle w:val="VerbatimChar"/>
        </w:rPr>
        <w:t xml:space="preserve">## Cannot compute exact p-value with ties</w:t>
      </w:r>
    </w:p>
    <w:p>
      <w:pPr>
        <w:pStyle w:val="SourceCode"/>
      </w:pPr>
      <w:r>
        <w:rPr>
          <w:rStyle w:val="VerbatimChar"/>
        </w:rPr>
        <w:t xml:space="preserve">## </w:t>
      </w:r>
      <w:r>
        <w:br/>
      </w:r>
      <w:r>
        <w:rPr>
          <w:rStyle w:val="VerbatimChar"/>
        </w:rPr>
        <w:t xml:space="preserve">##  Kendall's rank correlation tau</w:t>
      </w:r>
      <w:r>
        <w:br/>
      </w:r>
      <w:r>
        <w:rPr>
          <w:rStyle w:val="VerbatimChar"/>
        </w:rPr>
        <w:t xml:space="preserve">## </w:t>
      </w:r>
      <w:r>
        <w:br/>
      </w:r>
      <w:r>
        <w:rPr>
          <w:rStyle w:val="VerbatimChar"/>
        </w:rPr>
        <w:t xml:space="preserve">## data:  survey_data$TimeReading and survey_data$Happiness</w:t>
      </w:r>
      <w:r>
        <w:br/>
      </w:r>
      <w:r>
        <w:rPr>
          <w:rStyle w:val="VerbatimChar"/>
        </w:rPr>
        <w:t xml:space="preserve">## z = -1.1921, p-value = 0.2332</w:t>
      </w:r>
      <w:r>
        <w:br/>
      </w:r>
      <w:r>
        <w:rPr>
          <w:rStyle w:val="VerbatimChar"/>
        </w:rPr>
        <w:t xml:space="preserve">## alternative hypothesis: true tau is not equal to 0</w:t>
      </w:r>
      <w:r>
        <w:br/>
      </w:r>
      <w:r>
        <w:rPr>
          <w:rStyle w:val="VerbatimChar"/>
        </w:rPr>
        <w:t xml:space="preserve">## sample estimates:</w:t>
      </w:r>
      <w:r>
        <w:br/>
      </w:r>
      <w:r>
        <w:rPr>
          <w:rStyle w:val="VerbatimChar"/>
        </w:rPr>
        <w:t xml:space="preserve">##        tau </w:t>
      </w:r>
      <w:r>
        <w:br/>
      </w:r>
      <w:r>
        <w:rPr>
          <w:rStyle w:val="VerbatimChar"/>
        </w:rPr>
        <w:t xml:space="preserve">## -0.2889428</w:t>
      </w:r>
    </w:p>
    <w:p>
      <w:pPr>
        <w:pStyle w:val="SourceCode"/>
      </w:pPr>
      <w:r>
        <w:rPr>
          <w:rStyle w:val="FunctionTok"/>
        </w:rPr>
        <w:t xml:space="preserve">cor.test</w:t>
      </w:r>
      <w:r>
        <w:rPr>
          <w:rStyle w:val="NormalTok"/>
        </w:rPr>
        <w:t xml:space="preserve">(survey_data</w:t>
      </w:r>
      <w:r>
        <w:rPr>
          <w:rStyle w:val="SpecialCharTok"/>
        </w:rPr>
        <w:t xml:space="preserve">$</w:t>
      </w:r>
      <w:r>
        <w:rPr>
          <w:rStyle w:val="NormalTok"/>
        </w:rPr>
        <w:t xml:space="preserve">TimeTV,survey_data</w:t>
      </w:r>
      <w:r>
        <w:rPr>
          <w:rStyle w:val="SpecialCharTok"/>
        </w:rPr>
        <w:t xml:space="preserve">$</w:t>
      </w:r>
      <w:r>
        <w:rPr>
          <w:rStyle w:val="NormalTok"/>
        </w:rPr>
        <w:t xml:space="preserve">Happiness, </w:t>
      </w:r>
      <w:r>
        <w:rPr>
          <w:rStyle w:val="AttributeTok"/>
        </w:rPr>
        <w:t xml:space="preserve">method=</w:t>
      </w:r>
      <w:r>
        <w:rPr>
          <w:rStyle w:val="FunctionTok"/>
        </w:rPr>
        <w:t xml:space="preserve">c</w:t>
      </w:r>
      <w:r>
        <w:rPr>
          <w:rStyle w:val="NormalTok"/>
        </w:rPr>
        <w:t xml:space="preserve">(</w:t>
      </w:r>
      <w:r>
        <w:rPr>
          <w:rStyle w:val="StringTok"/>
        </w:rPr>
        <w:t xml:space="preserve">"kendall"</w:t>
      </w:r>
      <w:r>
        <w:rPr>
          <w:rStyle w:val="NormalTok"/>
        </w:rPr>
        <w:t xml:space="preserve">), </w:t>
      </w:r>
      <w:r>
        <w:rPr>
          <w:rStyle w:val="Attribut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Warning in cor.test.default(survey_data$TimeTV, survey_data$Happiness, method =</w:t>
      </w:r>
      <w:r>
        <w:br/>
      </w:r>
      <w:r>
        <w:rPr>
          <w:rStyle w:val="VerbatimChar"/>
        </w:rPr>
        <w:t xml:space="preserve">## c("kendall"), : Cannot compute exact p-value with ties</w:t>
      </w:r>
    </w:p>
    <w:p>
      <w:pPr>
        <w:pStyle w:val="SourceCode"/>
      </w:pPr>
      <w:r>
        <w:rPr>
          <w:rStyle w:val="VerbatimChar"/>
        </w:rPr>
        <w:t xml:space="preserve">## </w:t>
      </w:r>
      <w:r>
        <w:br/>
      </w:r>
      <w:r>
        <w:rPr>
          <w:rStyle w:val="VerbatimChar"/>
        </w:rPr>
        <w:t xml:space="preserve">##  Kendall's rank correlation tau</w:t>
      </w:r>
      <w:r>
        <w:br/>
      </w:r>
      <w:r>
        <w:rPr>
          <w:rStyle w:val="VerbatimChar"/>
        </w:rPr>
        <w:t xml:space="preserve">## </w:t>
      </w:r>
      <w:r>
        <w:br/>
      </w:r>
      <w:r>
        <w:rPr>
          <w:rStyle w:val="VerbatimChar"/>
        </w:rPr>
        <w:t xml:space="preserve">## data:  survey_data$TimeTV and survey_data$Happiness</w:t>
      </w:r>
      <w:r>
        <w:br/>
      </w:r>
      <w:r>
        <w:rPr>
          <w:rStyle w:val="VerbatimChar"/>
        </w:rPr>
        <w:t xml:space="preserve">## z = 1.9582, p-value = 0.05021</w:t>
      </w:r>
      <w:r>
        <w:br/>
      </w:r>
      <w:r>
        <w:rPr>
          <w:rStyle w:val="VerbatimChar"/>
        </w:rPr>
        <w:t xml:space="preserve">## alternative hypothesis: true tau is not equal to 0</w:t>
      </w:r>
      <w:r>
        <w:br/>
      </w:r>
      <w:r>
        <w:rPr>
          <w:rStyle w:val="VerbatimChar"/>
        </w:rPr>
        <w:t xml:space="preserve">## sample estimates:</w:t>
      </w:r>
      <w:r>
        <w:br/>
      </w:r>
      <w:r>
        <w:rPr>
          <w:rStyle w:val="VerbatimChar"/>
        </w:rPr>
        <w:t xml:space="preserve">##       tau </w:t>
      </w:r>
      <w:r>
        <w:br/>
      </w:r>
      <w:r>
        <w:rPr>
          <w:rStyle w:val="VerbatimChar"/>
        </w:rPr>
        <w:t xml:space="preserve">## 0.4630424</w:t>
      </w:r>
    </w:p>
    <w:p>
      <w:pPr>
        <w:pStyle w:val="FirstParagraph"/>
      </w:pPr>
      <w:r>
        <w:t xml:space="preserve">#the z for time reading vs happiness is negative and it represents the deviations from the mean. since the p value is greater tha 0.05 in both cases (though just barely in the second case), means that there is a statistical correlation between the two variables, but that doesn’t mean that they are significant.</w:t>
      </w:r>
    </w:p>
    <w:p>
      <w:pPr>
        <w:pStyle w:val="BodyText"/>
      </w:pPr>
      <w:r>
        <w:t xml:space="preserve">Calculate the correlation coefficient and the coefficient of determination, describe what you conclude about the results.</w:t>
      </w:r>
    </w:p>
    <w:p>
      <w:pPr>
        <w:pStyle w:val="SourceCode"/>
      </w:pPr>
      <w:r>
        <w:rPr>
          <w:rStyle w:val="FunctionTok"/>
        </w:rPr>
        <w:t xml:space="preserve">cor</w:t>
      </w:r>
      <w:r>
        <w:rPr>
          <w:rStyle w:val="NormalTok"/>
        </w:rPr>
        <w:t xml:space="preserve">(survey_data</w:t>
      </w:r>
      <w:r>
        <w:rPr>
          <w:rStyle w:val="SpecialCharTok"/>
        </w:rPr>
        <w:t xml:space="preserve">$</w:t>
      </w:r>
      <w:r>
        <w:rPr>
          <w:rStyle w:val="NormalTok"/>
        </w:rPr>
        <w:t xml:space="preserve">TimeReading,survey_data</w:t>
      </w:r>
      <w:r>
        <w:rPr>
          <w:rStyle w:val="SpecialCharTok"/>
        </w:rPr>
        <w:t xml:space="preserve">$</w:t>
      </w:r>
      <w:r>
        <w:rPr>
          <w:rStyle w:val="NormalTok"/>
        </w:rPr>
        <w:t xml:space="preserve">Happiness)</w:t>
      </w:r>
    </w:p>
    <w:p>
      <w:pPr>
        <w:pStyle w:val="SourceCode"/>
      </w:pPr>
      <w:r>
        <w:rPr>
          <w:rStyle w:val="VerbatimChar"/>
        </w:rPr>
        <w:t xml:space="preserve">## [1] -0.4348663</w:t>
      </w:r>
    </w:p>
    <w:p>
      <w:pPr>
        <w:pStyle w:val="SourceCode"/>
      </w:pPr>
      <w:r>
        <w:rPr>
          <w:rStyle w:val="FunctionTok"/>
        </w:rPr>
        <w:t xml:space="preserve">cor</w:t>
      </w:r>
      <w:r>
        <w:rPr>
          <w:rStyle w:val="NormalTok"/>
        </w:rPr>
        <w:t xml:space="preserve">(survey_data</w:t>
      </w:r>
      <w:r>
        <w:rPr>
          <w:rStyle w:val="SpecialCharTok"/>
        </w:rPr>
        <w:t xml:space="preserve">$</w:t>
      </w:r>
      <w:r>
        <w:rPr>
          <w:rStyle w:val="NormalTok"/>
        </w:rPr>
        <w:t xml:space="preserve">TimeTV,survey_data</w:t>
      </w:r>
      <w:r>
        <w:rPr>
          <w:rStyle w:val="SpecialCharTok"/>
        </w:rPr>
        <w:t xml:space="preserve">$</w:t>
      </w:r>
      <w:r>
        <w:rPr>
          <w:rStyle w:val="NormalTok"/>
        </w:rPr>
        <w:t xml:space="preserve">Happiness)</w:t>
      </w:r>
    </w:p>
    <w:p>
      <w:pPr>
        <w:pStyle w:val="SourceCode"/>
      </w:pPr>
      <w:r>
        <w:rPr>
          <w:rStyle w:val="VerbatimChar"/>
        </w:rPr>
        <w:t xml:space="preserve">## [1] 0.636556</w:t>
      </w:r>
    </w:p>
    <w:p>
      <w:pPr>
        <w:pStyle w:val="SourceCode"/>
      </w:pPr>
      <w:r>
        <w:rPr>
          <w:rStyle w:val="FunctionTok"/>
        </w:rPr>
        <w:t xml:space="preserve">cor</w:t>
      </w:r>
      <w:r>
        <w:rPr>
          <w:rStyle w:val="NormalTok"/>
        </w:rPr>
        <w:t xml:space="preserve">(survey_data</w:t>
      </w:r>
      <w:r>
        <w:rPr>
          <w:rStyle w:val="SpecialCharTok"/>
        </w:rPr>
        <w:t xml:space="preserve">$</w:t>
      </w:r>
      <w:r>
        <w:rPr>
          <w:rStyle w:val="NormalTok"/>
        </w:rPr>
        <w:t xml:space="preserve">TimeReading,survey_data</w:t>
      </w:r>
      <w:r>
        <w:rPr>
          <w:rStyle w:val="SpecialCharTok"/>
        </w:rPr>
        <w:t xml:space="preserve">$</w:t>
      </w:r>
      <w:r>
        <w:rPr>
          <w:rStyle w:val="NormalTok"/>
        </w:rPr>
        <w:t xml:space="preserve">Happiness)</w:t>
      </w:r>
      <w:r>
        <w:rPr>
          <w:rStyle w:val="SpecialCharTok"/>
        </w:rPr>
        <w:t xml:space="preserve">^</w:t>
      </w:r>
      <w:r>
        <w:rPr>
          <w:rStyle w:val="DecValTok"/>
        </w:rPr>
        <w:t xml:space="preserve">2</w:t>
      </w:r>
    </w:p>
    <w:p>
      <w:pPr>
        <w:pStyle w:val="SourceCode"/>
      </w:pPr>
      <w:r>
        <w:rPr>
          <w:rStyle w:val="VerbatimChar"/>
        </w:rPr>
        <w:t xml:space="preserve">## [1] 0.1891087</w:t>
      </w:r>
    </w:p>
    <w:p>
      <w:pPr>
        <w:pStyle w:val="SourceCode"/>
      </w:pPr>
      <w:r>
        <w:rPr>
          <w:rStyle w:val="FunctionTok"/>
        </w:rPr>
        <w:t xml:space="preserve">cor</w:t>
      </w:r>
      <w:r>
        <w:rPr>
          <w:rStyle w:val="NormalTok"/>
        </w:rPr>
        <w:t xml:space="preserve">(survey_data</w:t>
      </w:r>
      <w:r>
        <w:rPr>
          <w:rStyle w:val="SpecialCharTok"/>
        </w:rPr>
        <w:t xml:space="preserve">$</w:t>
      </w:r>
      <w:r>
        <w:rPr>
          <w:rStyle w:val="NormalTok"/>
        </w:rPr>
        <w:t xml:space="preserve">TimeTV,survey_data</w:t>
      </w:r>
      <w:r>
        <w:rPr>
          <w:rStyle w:val="SpecialCharTok"/>
        </w:rPr>
        <w:t xml:space="preserve">$</w:t>
      </w:r>
      <w:r>
        <w:rPr>
          <w:rStyle w:val="NormalTok"/>
        </w:rPr>
        <w:t xml:space="preserve">Happiness)</w:t>
      </w:r>
      <w:r>
        <w:rPr>
          <w:rStyle w:val="SpecialCharTok"/>
        </w:rPr>
        <w:t xml:space="preserve">^</w:t>
      </w:r>
      <w:r>
        <w:rPr>
          <w:rStyle w:val="DecValTok"/>
        </w:rPr>
        <w:t xml:space="preserve">2</w:t>
      </w:r>
    </w:p>
    <w:p>
      <w:pPr>
        <w:pStyle w:val="SourceCode"/>
      </w:pPr>
      <w:r>
        <w:rPr>
          <w:rStyle w:val="VerbatimChar"/>
        </w:rPr>
        <w:t xml:space="preserve">## [1] 0.4052035</w:t>
      </w:r>
    </w:p>
    <w:p>
      <w:pPr>
        <w:pStyle w:val="FirstParagraph"/>
      </w:pPr>
      <w:r>
        <w:t xml:space="preserve">#this determines how strong the two variables are related to each other. Since it is closer to 0 than 1, it means that the variables are not closely related to each other. Though maybe tv has a bigger impact on happiness than reading does.</w:t>
      </w:r>
    </w:p>
    <w:p>
      <w:pPr>
        <w:pStyle w:val="BodyText"/>
      </w:pPr>
      <w:r>
        <w:t xml:space="preserve">Based on your analysis can you say that watching more TV caused students to read less? Explain.</w:t>
      </w:r>
    </w:p>
    <w:p>
      <w:pPr>
        <w:pStyle w:val="BodyText"/>
      </w:pPr>
      <w:r>
        <w:t xml:space="preserve">#It appears that way in the data. However, this could be caused because you only have so many hours in the week and those who read, it’s a hobby that you can’t do while also watching tv, so it cuts into tv time. However, if someone’s hobby is to crochet. They can easily do that while watching tv so it doesn’t cut into that time.</w:t>
      </w:r>
    </w:p>
    <w:p>
      <w:pPr>
        <w:pStyle w:val="BodyText"/>
      </w:pPr>
      <w:r>
        <w:t xml:space="preserve">Pick three variables and perform a partial correlation, documenting which variable you are</w:t>
      </w:r>
      <w:r>
        <w:t xml:space="preserve"> </w:t>
      </w:r>
      <w:r>
        <w:t xml:space="preserve">“</w:t>
      </w:r>
      <w:r>
        <w:t xml:space="preserve">controlling</w:t>
      </w:r>
      <w:r>
        <w:t xml:space="preserve">”</w:t>
      </w:r>
      <w:r>
        <w:t xml:space="preserve">. Explain how this changes your interpretation and explanation of the results.</w:t>
      </w:r>
    </w:p>
    <w:p>
      <w:pPr>
        <w:pStyle w:val="SourceCode"/>
      </w:pPr>
      <w:r>
        <w:rPr>
          <w:rStyle w:val="FunctionTok"/>
        </w:rPr>
        <w:t xml:space="preserve">cor</w:t>
      </w:r>
      <w:r>
        <w:rPr>
          <w:rStyle w:val="NormalTok"/>
        </w:rPr>
        <w:t xml:space="preserve">(survey_data</w:t>
      </w:r>
      <w:r>
        <w:rPr>
          <w:rStyle w:val="SpecialCharTok"/>
        </w:rPr>
        <w:t xml:space="preserve">$</w:t>
      </w:r>
      <w:r>
        <w:rPr>
          <w:rStyle w:val="NormalTok"/>
        </w:rPr>
        <w:t xml:space="preserve">TimeTV, survey_data</w:t>
      </w:r>
      <w:r>
        <w:rPr>
          <w:rStyle w:val="SpecialCharTok"/>
        </w:rPr>
        <w:t xml:space="preserve">$</w:t>
      </w:r>
      <w:r>
        <w:rPr>
          <w:rStyle w:val="NormalTok"/>
        </w:rPr>
        <w:t xml:space="preserve">TimeReading)</w:t>
      </w:r>
    </w:p>
    <w:p>
      <w:pPr>
        <w:pStyle w:val="SourceCode"/>
      </w:pPr>
      <w:r>
        <w:rPr>
          <w:rStyle w:val="VerbatimChar"/>
        </w:rPr>
        <w:t xml:space="preserve">## [1] -0.8830677</w:t>
      </w:r>
    </w:p>
    <w:p>
      <w:pPr>
        <w:pStyle w:val="SourceCode"/>
      </w:pPr>
      <w:r>
        <w:rPr>
          <w:rStyle w:val="FunctionTok"/>
        </w:rPr>
        <w:t xml:space="preserve">pcor.test</w:t>
      </w:r>
      <w:r>
        <w:rPr>
          <w:rStyle w:val="NormalTok"/>
        </w:rPr>
        <w:t xml:space="preserve">(survey_data</w:t>
      </w:r>
      <w:r>
        <w:rPr>
          <w:rStyle w:val="SpecialCharTok"/>
        </w:rPr>
        <w:t xml:space="preserve">$</w:t>
      </w:r>
      <w:r>
        <w:rPr>
          <w:rStyle w:val="NormalTok"/>
        </w:rPr>
        <w:t xml:space="preserve">TimeTV, survey_data</w:t>
      </w:r>
      <w:r>
        <w:rPr>
          <w:rStyle w:val="SpecialCharTok"/>
        </w:rPr>
        <w:t xml:space="preserve">$</w:t>
      </w:r>
      <w:r>
        <w:rPr>
          <w:rStyle w:val="NormalTok"/>
        </w:rPr>
        <w:t xml:space="preserve">TimeReading, survey_data</w:t>
      </w:r>
      <w:r>
        <w:rPr>
          <w:rStyle w:val="SpecialCharTok"/>
        </w:rPr>
        <w:t xml:space="preserve">$</w:t>
      </w:r>
      <w:r>
        <w:rPr>
          <w:rStyle w:val="NormalTok"/>
        </w:rPr>
        <w:t xml:space="preserve">Happiness,)</w:t>
      </w:r>
    </w:p>
    <w:p>
      <w:pPr>
        <w:pStyle w:val="SourceCode"/>
      </w:pPr>
      <w:r>
        <w:rPr>
          <w:rStyle w:val="VerbatimChar"/>
        </w:rPr>
        <w:t xml:space="preserve">##    estimate      p.value statistic  n gp  Method</w:t>
      </w:r>
      <w:r>
        <w:br/>
      </w:r>
      <w:r>
        <w:rPr>
          <w:rStyle w:val="VerbatimChar"/>
        </w:rPr>
        <w:t xml:space="preserve">## 1 -0.872945 0.0009753126 -5.061434 11  1 pearson</w:t>
      </w:r>
    </w:p>
    <w:p>
      <w:pPr>
        <w:pStyle w:val="FirstParagraph"/>
      </w:pPr>
      <w:r>
        <w:t xml:space="preserve">#these results ended up being the same, whether we control for happiness or not, meaning that they are not connected.</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2023-01-29T23:28:00Z</dcterms:created>
  <dcterms:modified xsi:type="dcterms:W3CDTF">2023-01-29T23:28:00Z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