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0297" w14:textId="0D328E40" w:rsidR="00E734AD" w:rsidRDefault="00E11EF0" w:rsidP="00E11EF0">
      <w:pPr>
        <w:spacing w:after="0" w:line="240" w:lineRule="auto"/>
      </w:pPr>
      <w:r>
        <w:t>DATS 6313 – Time Series Analysis &amp; Modeling</w:t>
      </w:r>
    </w:p>
    <w:p w14:paraId="6787E25F" w14:textId="7DA674F3" w:rsidR="00E11EF0" w:rsidRDefault="00E11EF0" w:rsidP="00E11EF0">
      <w:pPr>
        <w:spacing w:after="0" w:line="240" w:lineRule="auto"/>
      </w:pPr>
      <w:r>
        <w:t>Instructor: Reza Jafari</w:t>
      </w:r>
    </w:p>
    <w:p w14:paraId="75E18243" w14:textId="7C9A64D3" w:rsidR="00E11EF0" w:rsidRDefault="00E11EF0" w:rsidP="00E11EF0">
      <w:pPr>
        <w:spacing w:after="0" w:line="240" w:lineRule="auto"/>
      </w:pPr>
      <w:r>
        <w:t>Lab #1</w:t>
      </w:r>
    </w:p>
    <w:p w14:paraId="4A1AE717" w14:textId="77BC06EA" w:rsidR="00E11EF0" w:rsidRDefault="00E11EF0" w:rsidP="00E11EF0">
      <w:pPr>
        <w:spacing w:after="0" w:line="240" w:lineRule="auto"/>
      </w:pPr>
      <w:r>
        <w:t>Bradley Reardon</w:t>
      </w:r>
    </w:p>
    <w:p w14:paraId="03624150" w14:textId="15E1A651" w:rsidR="00E11EF0" w:rsidRDefault="00E11EF0" w:rsidP="00E11EF0">
      <w:pPr>
        <w:spacing w:after="0" w:line="240" w:lineRule="auto"/>
      </w:pPr>
      <w:r>
        <w:t>1/21/2022</w:t>
      </w:r>
    </w:p>
    <w:p w14:paraId="0CB63B9C" w14:textId="46197C67" w:rsidR="00E11EF0" w:rsidRDefault="00E11EF0" w:rsidP="00E11EF0">
      <w:pPr>
        <w:spacing w:after="0" w:line="240" w:lineRule="auto"/>
      </w:pPr>
    </w:p>
    <w:p w14:paraId="25720938" w14:textId="475BA0A4" w:rsidR="000400B3" w:rsidRDefault="00E11EF0" w:rsidP="00E11EF0">
      <w:pPr>
        <w:spacing w:after="0" w:line="240" w:lineRule="auto"/>
      </w:pPr>
      <w:r>
        <w:t xml:space="preserve">1 </w:t>
      </w:r>
      <w:r w:rsidR="000400B3">
        <w:t xml:space="preserve">– </w:t>
      </w:r>
      <w:r>
        <w:t>Abstract</w:t>
      </w:r>
      <w:r w:rsidR="000400B3">
        <w:t>:</w:t>
      </w:r>
    </w:p>
    <w:p w14:paraId="18A7A1C1" w14:textId="7124B6FA" w:rsidR="00E11EF0" w:rsidRDefault="000400B3" w:rsidP="00B8458D">
      <w:pPr>
        <w:ind w:firstLine="720"/>
      </w:pPr>
      <w:r>
        <w:t>This lab pertains to using various visual and statistical methods for determining if a subset of data is stationary. The methods used throughout this lab are visualizing data using graphs and using both an ADF-test and KPPS-test. The results and observations of all three methods are compared to determine if they reinforce one another.</w:t>
      </w:r>
    </w:p>
    <w:p w14:paraId="288C891C" w14:textId="3274CD6A" w:rsidR="000400B3" w:rsidRDefault="000400B3"/>
    <w:p w14:paraId="7EAB5A75" w14:textId="77777777" w:rsidR="00B8458D" w:rsidRDefault="000400B3" w:rsidP="00B8458D">
      <w:pPr>
        <w:spacing w:after="0"/>
      </w:pPr>
      <w:r>
        <w:t>2 – Introduction:</w:t>
      </w:r>
    </w:p>
    <w:p w14:paraId="1A0C2DF0" w14:textId="18D00061" w:rsidR="0048262D" w:rsidRDefault="00073625" w:rsidP="00B8458D">
      <w:pPr>
        <w:ind w:firstLine="720"/>
      </w:pPr>
      <w:r>
        <w:t xml:space="preserve">This experiment was performed to increase understanding of stationary versus non-stationary data, and how to test for such using both visual and statistical approaches. </w:t>
      </w:r>
      <w:r w:rsidR="0048262D">
        <w:t>Stationary data has a consistent mean, variance, and autocorrelation structure that do not change over time, meaning they metrics are constant throughout the subset of data being tested. As mentioned in the abstract, some methods for testing if a subset of data is stationary are visual cues, ADF-tests, and KPPS-tests.</w:t>
      </w:r>
    </w:p>
    <w:p w14:paraId="25389FB6" w14:textId="77777777" w:rsidR="0048262D" w:rsidRDefault="0048262D"/>
    <w:p w14:paraId="24911CE3" w14:textId="3BB7987C" w:rsidR="0048262D" w:rsidRDefault="0048262D" w:rsidP="0048262D">
      <w:pPr>
        <w:spacing w:after="0"/>
      </w:pPr>
      <w:r>
        <w:t>3 – Method, Theory, and Procedures:</w:t>
      </w:r>
    </w:p>
    <w:p w14:paraId="0D6198BA" w14:textId="4F35F011" w:rsidR="0048262D" w:rsidRDefault="00B8458D" w:rsidP="00B8458D">
      <w:pPr>
        <w:spacing w:after="0"/>
        <w:ind w:firstLine="720"/>
      </w:pPr>
      <w:r>
        <w:t xml:space="preserve">The first method we used was checking visual cues. </w:t>
      </w:r>
      <w:r w:rsidR="0048262D">
        <w:t xml:space="preserve">To check for stationary data using a visual approach, we calculate the rolling mean and variance of a subset of data and plot it on a graph to see if the trend spikes at all or if it remains constant throughout. The rolling </w:t>
      </w:r>
      <w:r>
        <w:t>metrics</w:t>
      </w:r>
      <w:r w:rsidR="0048262D">
        <w:t xml:space="preserve"> </w:t>
      </w:r>
      <w:r>
        <w:t>are</w:t>
      </w:r>
      <w:r w:rsidR="0048262D">
        <w:t xml:space="preserve"> calculated by finding the difference between </w:t>
      </w:r>
      <w:r>
        <w:t>specific value and a value located at a designated interval from said specific value, and this is repeated for each sample in the subset of data.</w:t>
      </w:r>
    </w:p>
    <w:p w14:paraId="4E7016F9" w14:textId="55C6B49F" w:rsidR="00B8458D" w:rsidRDefault="006C1CDB" w:rsidP="00B8458D">
      <w:pPr>
        <w:spacing w:after="0"/>
        <w:ind w:firstLine="720"/>
      </w:pPr>
      <w:r>
        <w:t>The next method used was the ADF-test, which is a test to determine if a unit root is present in a time series sample, or also known as determining if the data is stationary. The ADF-test produces results that can be used inform the degree to which a null hypothesis can be rejected or failed to be rejected. If the null hypothesis is failed to be rejected, it suggests the time-series has a unit root and is non-stationary. If the null hypothesis is rejected, it suggests that the time series is stationary. The resulting p-value will help us determine whether to reject or not reject the null hypothesis, usually at a 5% threshold while working with a 95% confidence interval.</w:t>
      </w:r>
      <w:r w:rsidR="0007158F">
        <w:t xml:space="preserve"> Below the p-value threshold suggests we reject, and vice versa.</w:t>
      </w:r>
    </w:p>
    <w:p w14:paraId="3E86C5BA" w14:textId="3D05F6A7" w:rsidR="00B8458D" w:rsidRDefault="0007158F" w:rsidP="0048262D">
      <w:pPr>
        <w:spacing w:after="0"/>
      </w:pPr>
      <w:r>
        <w:tab/>
        <w:t>The final method used was the KPPS-test. Similarly, to the ADF-test, this is a statistical test used to determine if a time-series is stationary. One key difference between the two tests is that the null and alternative hypotheses are switched – with the KPPS test, null says the trend is stationary and the alternative says otherwise. Again, the p-value is used to determine whether to reject or fail to reject the null hypothesis and the criteria is the same as with the ADF-test.</w:t>
      </w:r>
    </w:p>
    <w:p w14:paraId="28D4446E" w14:textId="7251E8AE" w:rsidR="00096AE8" w:rsidRDefault="00096AE8" w:rsidP="0048262D">
      <w:pPr>
        <w:spacing w:after="0"/>
      </w:pPr>
    </w:p>
    <w:p w14:paraId="3DBBFB8A" w14:textId="657EE274" w:rsidR="00D06F1F" w:rsidRDefault="00096AE8" w:rsidP="00D06F1F">
      <w:pPr>
        <w:spacing w:after="0"/>
      </w:pPr>
      <w:r>
        <w:t>4 – Answers to Lab Questions:</w:t>
      </w:r>
    </w:p>
    <w:p w14:paraId="01D65EB7" w14:textId="77777777" w:rsidR="00793023" w:rsidRDefault="00793023" w:rsidP="00DD6B87">
      <w:pPr>
        <w:pStyle w:val="ListParagraph"/>
        <w:numPr>
          <w:ilvl w:val="0"/>
          <w:numId w:val="2"/>
        </w:numPr>
        <w:spacing w:after="0"/>
      </w:pPr>
    </w:p>
    <w:p w14:paraId="3BAFD415" w14:textId="77777777" w:rsidR="00793023" w:rsidRDefault="00915E41" w:rsidP="00D06F1F">
      <w:pPr>
        <w:spacing w:after="0"/>
      </w:pPr>
      <w:r w:rsidRPr="00915E41">
        <w:rPr>
          <w:noProof/>
        </w:rPr>
        <w:lastRenderedPageBreak/>
        <w:drawing>
          <wp:inline distT="0" distB="0" distL="0" distR="0" wp14:anchorId="50A843C0" wp14:editId="753048D0">
            <wp:extent cx="3025423" cy="2269067"/>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029753" cy="2272315"/>
                    </a:xfrm>
                    <a:prstGeom prst="rect">
                      <a:avLst/>
                    </a:prstGeom>
                  </pic:spPr>
                </pic:pic>
              </a:graphicData>
            </a:graphic>
          </wp:inline>
        </w:drawing>
      </w:r>
    </w:p>
    <w:p w14:paraId="11C0E3C7" w14:textId="182BD952" w:rsidR="00EB2193" w:rsidRDefault="00793023" w:rsidP="00D06F1F">
      <w:pPr>
        <w:spacing w:after="0"/>
      </w:pPr>
      <w:r w:rsidRPr="00793023">
        <w:rPr>
          <w:noProof/>
        </w:rPr>
        <w:drawing>
          <wp:inline distT="0" distB="0" distL="0" distR="0" wp14:anchorId="6003E16B" wp14:editId="68486414">
            <wp:extent cx="3025140" cy="2268855"/>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028179" cy="2271134"/>
                    </a:xfrm>
                    <a:prstGeom prst="rect">
                      <a:avLst/>
                    </a:prstGeom>
                  </pic:spPr>
                </pic:pic>
              </a:graphicData>
            </a:graphic>
          </wp:inline>
        </w:drawing>
      </w:r>
      <w:r w:rsidRPr="00793023">
        <w:rPr>
          <w:noProof/>
        </w:rPr>
        <w:drawing>
          <wp:inline distT="0" distB="0" distL="0" distR="0" wp14:anchorId="653CE78B" wp14:editId="13E73F15">
            <wp:extent cx="3014133" cy="2260600"/>
            <wp:effectExtent l="0" t="0" r="0" b="635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stretch>
                      <a:fillRect/>
                    </a:stretch>
                  </pic:blipFill>
                  <pic:spPr>
                    <a:xfrm>
                      <a:off x="0" y="0"/>
                      <a:ext cx="3019183" cy="2264387"/>
                    </a:xfrm>
                    <a:prstGeom prst="rect">
                      <a:avLst/>
                    </a:prstGeom>
                  </pic:spPr>
                </pic:pic>
              </a:graphicData>
            </a:graphic>
          </wp:inline>
        </w:drawing>
      </w:r>
    </w:p>
    <w:p w14:paraId="10C737BD" w14:textId="77777777" w:rsidR="00DD6B87" w:rsidRDefault="00DD6B87" w:rsidP="00D06F1F">
      <w:pPr>
        <w:spacing w:after="0"/>
      </w:pPr>
    </w:p>
    <w:p w14:paraId="0FF3EC0A" w14:textId="77777777" w:rsidR="00626297" w:rsidRDefault="00626297" w:rsidP="00626297">
      <w:pPr>
        <w:pStyle w:val="ListParagraph"/>
        <w:numPr>
          <w:ilvl w:val="0"/>
          <w:numId w:val="2"/>
        </w:numPr>
        <w:spacing w:after="0"/>
      </w:pPr>
      <w:r>
        <w:t xml:space="preserve">The Sales mean </w:t>
      </w:r>
      <w:proofErr w:type="gramStart"/>
      <w:r>
        <w:t>is :</w:t>
      </w:r>
      <w:proofErr w:type="gramEnd"/>
      <w:r>
        <w:t xml:space="preserve"> 948.737 and the variance is : 9653.492253535353 with standard deviation : 98.2521870165512</w:t>
      </w:r>
    </w:p>
    <w:p w14:paraId="1BB2F508" w14:textId="77777777" w:rsidR="00626297" w:rsidRDefault="00626297" w:rsidP="00626297">
      <w:pPr>
        <w:pStyle w:val="ListParagraph"/>
        <w:spacing w:after="0"/>
      </w:pPr>
      <w:r>
        <w:t xml:space="preserve">The </w:t>
      </w:r>
      <w:proofErr w:type="spellStart"/>
      <w:r>
        <w:t>AdBudget</w:t>
      </w:r>
      <w:proofErr w:type="spellEnd"/>
      <w:r>
        <w:t xml:space="preserve"> mean </w:t>
      </w:r>
      <w:proofErr w:type="gramStart"/>
      <w:r>
        <w:t>is :</w:t>
      </w:r>
      <w:proofErr w:type="gramEnd"/>
      <w:r>
        <w:t xml:space="preserve"> 591.933 and the variance is : 2953.103041414141 with standard deviation : 54.34246075965038</w:t>
      </w:r>
    </w:p>
    <w:p w14:paraId="5A7DCEE7" w14:textId="38A0243B" w:rsidR="00626297" w:rsidRDefault="00626297" w:rsidP="00626297">
      <w:pPr>
        <w:pStyle w:val="ListParagraph"/>
        <w:spacing w:after="0"/>
      </w:pPr>
      <w:r>
        <w:t xml:space="preserve">The GDP mean </w:t>
      </w:r>
      <w:proofErr w:type="gramStart"/>
      <w:r>
        <w:t>is :</w:t>
      </w:r>
      <w:proofErr w:type="gramEnd"/>
      <w:r>
        <w:t xml:space="preserve"> 281.18300000000005 and the variance is : 206.51092020202032 with standard deviation : 14.370487820600257</w:t>
      </w:r>
    </w:p>
    <w:p w14:paraId="335E84D5" w14:textId="43B0B313" w:rsidR="00626297" w:rsidRDefault="004769F9" w:rsidP="00626297">
      <w:pPr>
        <w:pStyle w:val="ListParagraph"/>
        <w:numPr>
          <w:ilvl w:val="0"/>
          <w:numId w:val="2"/>
        </w:numPr>
        <w:spacing w:after="0"/>
      </w:pPr>
      <w:r w:rsidRPr="004769F9">
        <w:rPr>
          <w:noProof/>
        </w:rPr>
        <w:lastRenderedPageBreak/>
        <w:drawing>
          <wp:inline distT="0" distB="0" distL="0" distR="0" wp14:anchorId="6CD2CA39" wp14:editId="65461BE5">
            <wp:extent cx="3668889" cy="2751667"/>
            <wp:effectExtent l="0" t="0" r="8255" b="0"/>
            <wp:docPr id="4" name="Picture 4"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histogram&#10;&#10;Description automatically generated"/>
                    <pic:cNvPicPr/>
                  </pic:nvPicPr>
                  <pic:blipFill>
                    <a:blip r:embed="rId8"/>
                    <a:stretch>
                      <a:fillRect/>
                    </a:stretch>
                  </pic:blipFill>
                  <pic:spPr>
                    <a:xfrm>
                      <a:off x="0" y="0"/>
                      <a:ext cx="3675553" cy="2756665"/>
                    </a:xfrm>
                    <a:prstGeom prst="rect">
                      <a:avLst/>
                    </a:prstGeom>
                  </pic:spPr>
                </pic:pic>
              </a:graphicData>
            </a:graphic>
          </wp:inline>
        </w:drawing>
      </w:r>
    </w:p>
    <w:p w14:paraId="0A16AAB9" w14:textId="57C60A37" w:rsidR="007A22A4" w:rsidRDefault="007A22A4" w:rsidP="007A22A4">
      <w:pPr>
        <w:pStyle w:val="ListParagraph"/>
        <w:spacing w:after="0"/>
      </w:pPr>
      <w:r w:rsidRPr="007A22A4">
        <w:rPr>
          <w:noProof/>
        </w:rPr>
        <w:drawing>
          <wp:inline distT="0" distB="0" distL="0" distR="0" wp14:anchorId="6382B579" wp14:editId="52985147">
            <wp:extent cx="3668395" cy="2751296"/>
            <wp:effectExtent l="0" t="0" r="8255" b="0"/>
            <wp:docPr id="5" name="Picture 5"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histogram&#10;&#10;Description automatically generated"/>
                    <pic:cNvPicPr/>
                  </pic:nvPicPr>
                  <pic:blipFill>
                    <a:blip r:embed="rId9"/>
                    <a:stretch>
                      <a:fillRect/>
                    </a:stretch>
                  </pic:blipFill>
                  <pic:spPr>
                    <a:xfrm>
                      <a:off x="0" y="0"/>
                      <a:ext cx="3675044" cy="2756283"/>
                    </a:xfrm>
                    <a:prstGeom prst="rect">
                      <a:avLst/>
                    </a:prstGeom>
                  </pic:spPr>
                </pic:pic>
              </a:graphicData>
            </a:graphic>
          </wp:inline>
        </w:drawing>
      </w:r>
    </w:p>
    <w:p w14:paraId="2A192C1D" w14:textId="0B677DDF" w:rsidR="007A22A4" w:rsidRDefault="007A22A4" w:rsidP="007A22A4">
      <w:pPr>
        <w:pStyle w:val="ListParagraph"/>
        <w:spacing w:after="0"/>
      </w:pPr>
      <w:r w:rsidRPr="007A22A4">
        <w:rPr>
          <w:noProof/>
        </w:rPr>
        <w:lastRenderedPageBreak/>
        <w:drawing>
          <wp:inline distT="0" distB="0" distL="0" distR="0" wp14:anchorId="1C549DAB" wp14:editId="6CF652FC">
            <wp:extent cx="3668395" cy="2751295"/>
            <wp:effectExtent l="0" t="0" r="8255" b="0"/>
            <wp:docPr id="6" name="Picture 6"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histogram&#10;&#10;Description automatically generated"/>
                    <pic:cNvPicPr/>
                  </pic:nvPicPr>
                  <pic:blipFill>
                    <a:blip r:embed="rId10"/>
                    <a:stretch>
                      <a:fillRect/>
                    </a:stretch>
                  </pic:blipFill>
                  <pic:spPr>
                    <a:xfrm>
                      <a:off x="0" y="0"/>
                      <a:ext cx="3680258" cy="2760193"/>
                    </a:xfrm>
                    <a:prstGeom prst="rect">
                      <a:avLst/>
                    </a:prstGeom>
                  </pic:spPr>
                </pic:pic>
              </a:graphicData>
            </a:graphic>
          </wp:inline>
        </w:drawing>
      </w:r>
    </w:p>
    <w:p w14:paraId="41706C77" w14:textId="77777777" w:rsidR="004769F9" w:rsidRDefault="004769F9" w:rsidP="007A22A4">
      <w:pPr>
        <w:spacing w:after="0"/>
      </w:pPr>
    </w:p>
    <w:p w14:paraId="02A46E92" w14:textId="5662FC5D" w:rsidR="00C54854" w:rsidRDefault="00C54854" w:rsidP="00C54854">
      <w:pPr>
        <w:pStyle w:val="ListParagraph"/>
        <w:numPr>
          <w:ilvl w:val="0"/>
          <w:numId w:val="2"/>
        </w:numPr>
        <w:spacing w:after="0"/>
      </w:pPr>
    </w:p>
    <w:p w14:paraId="61FB7EEC" w14:textId="670D3F6D" w:rsidR="00CA7041" w:rsidRPr="00B00343" w:rsidRDefault="00823197" w:rsidP="006A5E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00343">
        <w:t>Sales:</w:t>
      </w:r>
      <w:r w:rsidRPr="00B00343">
        <w:br/>
        <w:t>The rolling mean begins to stabilize, but still shows</w:t>
      </w:r>
      <w:r w:rsidRPr="00B00343">
        <w:br/>
        <w:t>some variance as samples are included. I would consider it</w:t>
      </w:r>
      <w:r w:rsidRPr="00B00343">
        <w:br/>
        <w:t>to be stationary as samples are added. The rolling variance seems</w:t>
      </w:r>
      <w:r w:rsidRPr="00B00343">
        <w:br/>
        <w:t>to be unstable all the way through each additional sample,</w:t>
      </w:r>
      <w:r w:rsidRPr="00B00343">
        <w:br/>
        <w:t>rendering it non-stationary.</w:t>
      </w:r>
      <w:r w:rsidRPr="00B00343">
        <w:br/>
      </w:r>
      <w:r w:rsidRPr="00B00343">
        <w:br/>
      </w:r>
      <w:proofErr w:type="spellStart"/>
      <w:r w:rsidRPr="00B00343">
        <w:t>ADBudget</w:t>
      </w:r>
      <w:proofErr w:type="spellEnd"/>
      <w:r w:rsidRPr="00B00343">
        <w:t>:</w:t>
      </w:r>
      <w:r w:rsidRPr="00B00343">
        <w:br/>
        <w:t>Both rolling mean and rolling variance seem to stabilize</w:t>
      </w:r>
      <w:r w:rsidRPr="00B00343">
        <w:br/>
        <w:t>early on in the addition of samples and seem to both become stationary</w:t>
      </w:r>
      <w:r w:rsidRPr="00B00343">
        <w:br/>
        <w:t>as there is little variance in the rolling values from then on.</w:t>
      </w:r>
      <w:r w:rsidRPr="00B00343">
        <w:br/>
      </w:r>
      <w:r w:rsidRPr="00B00343">
        <w:br/>
        <w:t>GDP:</w:t>
      </w:r>
      <w:r w:rsidRPr="00B00343">
        <w:br/>
        <w:t>The rolling mean and variance both become stable with little variance</w:t>
      </w:r>
      <w:r w:rsidRPr="00B00343">
        <w:br/>
        <w:t>about halfway through the addition of samples, but are not stable</w:t>
      </w:r>
      <w:r w:rsidRPr="00B00343">
        <w:br/>
        <w:t>preceding the halfway point and have high variance with the addition of</w:t>
      </w:r>
      <w:r w:rsidRPr="00B00343">
        <w:br/>
        <w:t>each sample. This shows being non-stationary with the first half of the</w:t>
      </w:r>
      <w:r w:rsidRPr="00B00343">
        <w:br/>
        <w:t>samples, but stationary with the addition of the latter half of samples.</w:t>
      </w:r>
    </w:p>
    <w:p w14:paraId="6293EF9F" w14:textId="22190D06" w:rsidR="007A22A4" w:rsidRDefault="007A22A4" w:rsidP="00CA7041">
      <w:pPr>
        <w:spacing w:after="0"/>
      </w:pPr>
    </w:p>
    <w:p w14:paraId="00892E12" w14:textId="2200824A" w:rsidR="00C54854" w:rsidRDefault="00C54854" w:rsidP="006A5E82">
      <w:pPr>
        <w:pStyle w:val="ListParagraph"/>
        <w:numPr>
          <w:ilvl w:val="0"/>
          <w:numId w:val="2"/>
        </w:numPr>
        <w:spacing w:after="0"/>
      </w:pPr>
    </w:p>
    <w:p w14:paraId="74A9F836" w14:textId="77777777" w:rsidR="00C54854" w:rsidRDefault="00C54854" w:rsidP="006A5E82">
      <w:pPr>
        <w:pStyle w:val="HTMLPreformatted"/>
        <w:shd w:val="clear" w:color="auto" w:fill="2B2B2B"/>
        <w:ind w:left="720"/>
      </w:pPr>
      <w:r w:rsidRPr="00C54854">
        <w:t>Sales: p-value &lt;5%; reject null hypothesis. Assume no root (data is not stationary)</w:t>
      </w:r>
      <w:r w:rsidRPr="00C54854">
        <w:br/>
      </w:r>
      <w:proofErr w:type="spellStart"/>
      <w:r w:rsidRPr="00C54854">
        <w:t>AdBudget</w:t>
      </w:r>
      <w:proofErr w:type="spellEnd"/>
      <w:r w:rsidRPr="00C54854">
        <w:t>: p-value &gt;5%; fail to reject null hypothesis. Assume root (data is stationary)</w:t>
      </w:r>
      <w:r w:rsidRPr="00C54854">
        <w:br/>
        <w:t>GDP: p-value &lt;5%; reject null hypothesis. Assume no root (data is not stationary)</w:t>
      </w:r>
      <w:r w:rsidRPr="00C54854">
        <w:br/>
      </w:r>
      <w:r w:rsidRPr="00C54854">
        <w:br/>
        <w:t>The ADF test reinforces my observations in question 4.</w:t>
      </w:r>
    </w:p>
    <w:p w14:paraId="272F99AA" w14:textId="77777777" w:rsidR="00A713C3" w:rsidRDefault="00A713C3" w:rsidP="006A5E82">
      <w:pPr>
        <w:pStyle w:val="HTMLPreformatted"/>
        <w:shd w:val="clear" w:color="auto" w:fill="2B2B2B"/>
        <w:ind w:left="720"/>
      </w:pPr>
    </w:p>
    <w:p w14:paraId="506F2D6C" w14:textId="77777777" w:rsidR="00060E36" w:rsidRDefault="00060E36" w:rsidP="00060E36">
      <w:pPr>
        <w:pStyle w:val="HTMLPreformatted"/>
        <w:shd w:val="clear" w:color="auto" w:fill="2B2B2B"/>
        <w:ind w:left="720"/>
      </w:pPr>
      <w:r>
        <w:t>--Sales ADF--</w:t>
      </w:r>
    </w:p>
    <w:p w14:paraId="542E672B" w14:textId="77777777" w:rsidR="00060E36" w:rsidRDefault="00060E36" w:rsidP="00060E36">
      <w:pPr>
        <w:pStyle w:val="HTMLPreformatted"/>
        <w:shd w:val="clear" w:color="auto" w:fill="2B2B2B"/>
        <w:ind w:left="720"/>
      </w:pPr>
      <w:r>
        <w:t>ADF Statistic: -3.262755</w:t>
      </w:r>
    </w:p>
    <w:p w14:paraId="1338BBC8" w14:textId="77777777" w:rsidR="00060E36" w:rsidRDefault="00060E36" w:rsidP="00060E36">
      <w:pPr>
        <w:pStyle w:val="HTMLPreformatted"/>
        <w:shd w:val="clear" w:color="auto" w:fill="2B2B2B"/>
        <w:ind w:left="720"/>
      </w:pPr>
      <w:r>
        <w:lastRenderedPageBreak/>
        <w:t>p-value: 0.016628</w:t>
      </w:r>
    </w:p>
    <w:p w14:paraId="0288B55C" w14:textId="77777777" w:rsidR="00060E36" w:rsidRDefault="00060E36" w:rsidP="00060E36">
      <w:pPr>
        <w:pStyle w:val="HTMLPreformatted"/>
        <w:shd w:val="clear" w:color="auto" w:fill="2B2B2B"/>
        <w:ind w:left="720"/>
      </w:pPr>
      <w:r>
        <w:t>Critical Values:</w:t>
      </w:r>
    </w:p>
    <w:p w14:paraId="51A24BC2" w14:textId="77777777" w:rsidR="00060E36" w:rsidRDefault="00060E36" w:rsidP="00060E36">
      <w:pPr>
        <w:pStyle w:val="HTMLPreformatted"/>
        <w:shd w:val="clear" w:color="auto" w:fill="2B2B2B"/>
        <w:ind w:left="720"/>
      </w:pPr>
      <w:r>
        <w:tab/>
        <w:t>1%: -3.505</w:t>
      </w:r>
    </w:p>
    <w:p w14:paraId="5A413A4D" w14:textId="77777777" w:rsidR="00060E36" w:rsidRDefault="00060E36" w:rsidP="00060E36">
      <w:pPr>
        <w:pStyle w:val="HTMLPreformatted"/>
        <w:shd w:val="clear" w:color="auto" w:fill="2B2B2B"/>
        <w:ind w:left="720"/>
      </w:pPr>
      <w:r>
        <w:tab/>
        <w:t>5%: -2.894</w:t>
      </w:r>
    </w:p>
    <w:p w14:paraId="1366913D" w14:textId="77777777" w:rsidR="00060E36" w:rsidRDefault="00060E36" w:rsidP="00060E36">
      <w:pPr>
        <w:pStyle w:val="HTMLPreformatted"/>
        <w:shd w:val="clear" w:color="auto" w:fill="2B2B2B"/>
        <w:ind w:left="720"/>
      </w:pPr>
      <w:r>
        <w:tab/>
        <w:t>10%: -2.584</w:t>
      </w:r>
    </w:p>
    <w:p w14:paraId="60DE8EE6" w14:textId="77777777" w:rsidR="00060E36" w:rsidRDefault="00060E36" w:rsidP="00060E36">
      <w:pPr>
        <w:pStyle w:val="HTMLPreformatted"/>
        <w:shd w:val="clear" w:color="auto" w:fill="2B2B2B"/>
        <w:ind w:left="720"/>
      </w:pPr>
      <w:r>
        <w:t>--</w:t>
      </w:r>
      <w:proofErr w:type="spellStart"/>
      <w:r>
        <w:t>AdBudget</w:t>
      </w:r>
      <w:proofErr w:type="spellEnd"/>
      <w:r>
        <w:t xml:space="preserve"> ADF--</w:t>
      </w:r>
    </w:p>
    <w:p w14:paraId="551D012B" w14:textId="77777777" w:rsidR="00060E36" w:rsidRDefault="00060E36" w:rsidP="00060E36">
      <w:pPr>
        <w:pStyle w:val="HTMLPreformatted"/>
        <w:shd w:val="clear" w:color="auto" w:fill="2B2B2B"/>
        <w:ind w:left="720"/>
      </w:pPr>
      <w:r>
        <w:t>ADF Statistic: -2.758605</w:t>
      </w:r>
    </w:p>
    <w:p w14:paraId="54C2B2E0" w14:textId="77777777" w:rsidR="00060E36" w:rsidRDefault="00060E36" w:rsidP="00060E36">
      <w:pPr>
        <w:pStyle w:val="HTMLPreformatted"/>
        <w:shd w:val="clear" w:color="auto" w:fill="2B2B2B"/>
        <w:ind w:left="720"/>
      </w:pPr>
      <w:r>
        <w:t>p-value: 0.064434</w:t>
      </w:r>
    </w:p>
    <w:p w14:paraId="4C551690" w14:textId="77777777" w:rsidR="00060E36" w:rsidRDefault="00060E36" w:rsidP="00060E36">
      <w:pPr>
        <w:pStyle w:val="HTMLPreformatted"/>
        <w:shd w:val="clear" w:color="auto" w:fill="2B2B2B"/>
        <w:ind w:left="720"/>
      </w:pPr>
      <w:r>
        <w:t>Critical Values:</w:t>
      </w:r>
    </w:p>
    <w:p w14:paraId="774F6E52" w14:textId="77777777" w:rsidR="00060E36" w:rsidRDefault="00060E36" w:rsidP="00060E36">
      <w:pPr>
        <w:pStyle w:val="HTMLPreformatted"/>
        <w:shd w:val="clear" w:color="auto" w:fill="2B2B2B"/>
        <w:ind w:left="720"/>
      </w:pPr>
      <w:r>
        <w:tab/>
        <w:t>1%: -3.504</w:t>
      </w:r>
    </w:p>
    <w:p w14:paraId="3D484217" w14:textId="77777777" w:rsidR="00060E36" w:rsidRDefault="00060E36" w:rsidP="00060E36">
      <w:pPr>
        <w:pStyle w:val="HTMLPreformatted"/>
        <w:shd w:val="clear" w:color="auto" w:fill="2B2B2B"/>
        <w:ind w:left="720"/>
      </w:pPr>
      <w:r>
        <w:tab/>
        <w:t>5%: -2.894</w:t>
      </w:r>
    </w:p>
    <w:p w14:paraId="181C4167" w14:textId="77777777" w:rsidR="00060E36" w:rsidRDefault="00060E36" w:rsidP="00060E36">
      <w:pPr>
        <w:pStyle w:val="HTMLPreformatted"/>
        <w:shd w:val="clear" w:color="auto" w:fill="2B2B2B"/>
        <w:ind w:left="720"/>
      </w:pPr>
      <w:r>
        <w:tab/>
        <w:t>10%: -2.584</w:t>
      </w:r>
    </w:p>
    <w:p w14:paraId="0F05C61E" w14:textId="77777777" w:rsidR="00060E36" w:rsidRDefault="00060E36" w:rsidP="00060E36">
      <w:pPr>
        <w:pStyle w:val="HTMLPreformatted"/>
        <w:shd w:val="clear" w:color="auto" w:fill="2B2B2B"/>
        <w:ind w:left="720"/>
      </w:pPr>
      <w:r>
        <w:t>--GDP ADF--</w:t>
      </w:r>
    </w:p>
    <w:p w14:paraId="6B8E1B20" w14:textId="77777777" w:rsidR="00060E36" w:rsidRDefault="00060E36" w:rsidP="00060E36">
      <w:pPr>
        <w:pStyle w:val="HTMLPreformatted"/>
        <w:shd w:val="clear" w:color="auto" w:fill="2B2B2B"/>
        <w:ind w:left="720"/>
      </w:pPr>
      <w:r>
        <w:t>ADF Statistic: -3.227577</w:t>
      </w:r>
    </w:p>
    <w:p w14:paraId="45B39D9A" w14:textId="77777777" w:rsidR="00060E36" w:rsidRDefault="00060E36" w:rsidP="00060E36">
      <w:pPr>
        <w:pStyle w:val="HTMLPreformatted"/>
        <w:shd w:val="clear" w:color="auto" w:fill="2B2B2B"/>
        <w:ind w:left="720"/>
      </w:pPr>
      <w:r>
        <w:t>p-value: 0.018443</w:t>
      </w:r>
    </w:p>
    <w:p w14:paraId="16B1E3E8" w14:textId="77777777" w:rsidR="00060E36" w:rsidRDefault="00060E36" w:rsidP="00060E36">
      <w:pPr>
        <w:pStyle w:val="HTMLPreformatted"/>
        <w:shd w:val="clear" w:color="auto" w:fill="2B2B2B"/>
        <w:ind w:left="720"/>
      </w:pPr>
      <w:r>
        <w:t>Critical Values:</w:t>
      </w:r>
    </w:p>
    <w:p w14:paraId="4180EF48" w14:textId="77777777" w:rsidR="00060E36" w:rsidRDefault="00060E36" w:rsidP="00060E36">
      <w:pPr>
        <w:pStyle w:val="HTMLPreformatted"/>
        <w:shd w:val="clear" w:color="auto" w:fill="2B2B2B"/>
        <w:ind w:left="720"/>
      </w:pPr>
      <w:r>
        <w:tab/>
        <w:t>1%: -3.504</w:t>
      </w:r>
    </w:p>
    <w:p w14:paraId="0A68793F" w14:textId="77777777" w:rsidR="00060E36" w:rsidRDefault="00060E36" w:rsidP="00060E36">
      <w:pPr>
        <w:pStyle w:val="HTMLPreformatted"/>
        <w:shd w:val="clear" w:color="auto" w:fill="2B2B2B"/>
        <w:ind w:left="720"/>
      </w:pPr>
      <w:r>
        <w:tab/>
        <w:t>5%: -2.894</w:t>
      </w:r>
    </w:p>
    <w:p w14:paraId="351285A5" w14:textId="6500226D" w:rsidR="00A713C3" w:rsidRPr="00C54854" w:rsidRDefault="00060E36" w:rsidP="00060E36">
      <w:pPr>
        <w:pStyle w:val="HTMLPreformatted"/>
        <w:shd w:val="clear" w:color="auto" w:fill="2B2B2B"/>
        <w:ind w:left="720"/>
      </w:pPr>
      <w:r>
        <w:tab/>
        <w:t>10%: -2.584</w:t>
      </w:r>
    </w:p>
    <w:p w14:paraId="3AEDC59A" w14:textId="10105B72" w:rsidR="00CA7041" w:rsidRDefault="00CA7041" w:rsidP="00C54854">
      <w:pPr>
        <w:spacing w:after="0"/>
      </w:pPr>
    </w:p>
    <w:p w14:paraId="56CA4155" w14:textId="129C4B80" w:rsidR="006A5E82" w:rsidRDefault="006A5E82" w:rsidP="005339FA">
      <w:pPr>
        <w:pStyle w:val="ListParagraph"/>
        <w:numPr>
          <w:ilvl w:val="0"/>
          <w:numId w:val="2"/>
        </w:numPr>
        <w:spacing w:after="0"/>
      </w:pPr>
    </w:p>
    <w:p w14:paraId="39C86393" w14:textId="77777777" w:rsidR="006A5E82" w:rsidRPr="00060E36" w:rsidRDefault="006A5E82" w:rsidP="005339FA">
      <w:pPr>
        <w:pStyle w:val="HTMLPreformatted"/>
        <w:shd w:val="clear" w:color="auto" w:fill="2B2B2B"/>
        <w:ind w:left="720"/>
      </w:pPr>
      <w:r w:rsidRPr="00060E36">
        <w:t xml:space="preserve">The test statistics for Sales, </w:t>
      </w:r>
      <w:proofErr w:type="spellStart"/>
      <w:r w:rsidRPr="00060E36">
        <w:t>AdBudget</w:t>
      </w:r>
      <w:proofErr w:type="spellEnd"/>
      <w:r w:rsidRPr="00060E36">
        <w:t>, and GDP are all lower than the critical value given</w:t>
      </w:r>
      <w:r w:rsidRPr="00060E36">
        <w:br/>
        <w:t xml:space="preserve">a confidence interval of 95% (critical value 5%), which aligns with the p-value for each </w:t>
      </w:r>
      <w:r w:rsidRPr="00060E36">
        <w:br/>
        <w:t>subset of data being &gt;0.05. This means we fail to reject the null hypothesis for each</w:t>
      </w:r>
      <w:r w:rsidRPr="00060E36">
        <w:br/>
        <w:t xml:space="preserve">subset of data, </w:t>
      </w:r>
      <w:proofErr w:type="gramStart"/>
      <w:r w:rsidRPr="00060E36">
        <w:t>making the assumption</w:t>
      </w:r>
      <w:proofErr w:type="gramEnd"/>
      <w:r w:rsidRPr="00060E36">
        <w:t xml:space="preserve"> that all three subsets of data are stationary.</w:t>
      </w:r>
      <w:r w:rsidRPr="00060E36">
        <w:br/>
      </w:r>
      <w:r w:rsidRPr="00060E36">
        <w:br/>
        <w:t xml:space="preserve">The results of the </w:t>
      </w:r>
      <w:proofErr w:type="spellStart"/>
      <w:r w:rsidRPr="00060E36">
        <w:t>kpss</w:t>
      </w:r>
      <w:proofErr w:type="spellEnd"/>
      <w:r w:rsidRPr="00060E36">
        <w:t xml:space="preserve"> do not reinforce the observations of the previous steps for </w:t>
      </w:r>
      <w:r w:rsidRPr="00060E36">
        <w:br/>
        <w:t xml:space="preserve">the Sale and GDP subsets, but does for the </w:t>
      </w:r>
      <w:proofErr w:type="spellStart"/>
      <w:r w:rsidRPr="00060E36">
        <w:t>AdBudget</w:t>
      </w:r>
      <w:proofErr w:type="spellEnd"/>
      <w:r w:rsidRPr="00060E36">
        <w:t xml:space="preserve"> subset.</w:t>
      </w:r>
    </w:p>
    <w:p w14:paraId="7D5BF70F" w14:textId="7171C6C5" w:rsidR="006A5E82" w:rsidRDefault="006A5E82" w:rsidP="00060E36">
      <w:pPr>
        <w:pStyle w:val="HTMLPreformatted"/>
        <w:shd w:val="clear" w:color="auto" w:fill="2B2B2B"/>
        <w:ind w:left="720"/>
      </w:pPr>
    </w:p>
    <w:p w14:paraId="6B99F2AC" w14:textId="77777777" w:rsidR="00943C02" w:rsidRDefault="00943C02" w:rsidP="00943C02">
      <w:pPr>
        <w:pStyle w:val="HTMLPreformatted"/>
        <w:shd w:val="clear" w:color="auto" w:fill="2B2B2B"/>
        <w:ind w:left="720"/>
      </w:pPr>
      <w:r>
        <w:t xml:space="preserve">--Sales </w:t>
      </w:r>
      <w:proofErr w:type="spellStart"/>
      <w:r>
        <w:t>kpss</w:t>
      </w:r>
      <w:proofErr w:type="spellEnd"/>
      <w:r>
        <w:t>--</w:t>
      </w:r>
    </w:p>
    <w:p w14:paraId="0BFFA0F5" w14:textId="77777777" w:rsidR="00943C02" w:rsidRDefault="00943C02" w:rsidP="00943C02">
      <w:pPr>
        <w:pStyle w:val="HTMLPreformatted"/>
        <w:shd w:val="clear" w:color="auto" w:fill="2B2B2B"/>
        <w:ind w:left="720"/>
      </w:pPr>
      <w:r>
        <w:t>Results of KPSS Test:</w:t>
      </w:r>
    </w:p>
    <w:p w14:paraId="68CE7CD7" w14:textId="77777777" w:rsidR="00943C02" w:rsidRDefault="00943C02" w:rsidP="00943C02">
      <w:pPr>
        <w:pStyle w:val="HTMLPreformatted"/>
        <w:shd w:val="clear" w:color="auto" w:fill="2B2B2B"/>
        <w:ind w:left="720"/>
      </w:pPr>
      <w:r>
        <w:t>Test Statistic            0.305544</w:t>
      </w:r>
    </w:p>
    <w:p w14:paraId="549839E4" w14:textId="77777777" w:rsidR="00943C02" w:rsidRDefault="00943C02" w:rsidP="00943C02">
      <w:pPr>
        <w:pStyle w:val="HTMLPreformatted"/>
        <w:shd w:val="clear" w:color="auto" w:fill="2B2B2B"/>
        <w:ind w:left="720"/>
      </w:pPr>
      <w:r>
        <w:t>p-value                   0.100000</w:t>
      </w:r>
    </w:p>
    <w:p w14:paraId="6EF1CE58" w14:textId="77777777" w:rsidR="00943C02" w:rsidRDefault="00943C02" w:rsidP="00943C02">
      <w:pPr>
        <w:pStyle w:val="HTMLPreformatted"/>
        <w:shd w:val="clear" w:color="auto" w:fill="2B2B2B"/>
        <w:ind w:left="720"/>
      </w:pPr>
      <w:proofErr w:type="spellStart"/>
      <w:r>
        <w:t>LagsUsed</w:t>
      </w:r>
      <w:proofErr w:type="spellEnd"/>
      <w:r>
        <w:t xml:space="preserve">                 19.000000</w:t>
      </w:r>
    </w:p>
    <w:p w14:paraId="4D860319" w14:textId="77777777" w:rsidR="00943C02" w:rsidRDefault="00943C02" w:rsidP="00943C02">
      <w:pPr>
        <w:pStyle w:val="HTMLPreformatted"/>
        <w:shd w:val="clear" w:color="auto" w:fill="2B2B2B"/>
        <w:ind w:left="720"/>
      </w:pPr>
      <w:r>
        <w:t>Critical Value (10</w:t>
      </w:r>
      <w:proofErr w:type="gramStart"/>
      <w:r>
        <w:t xml:space="preserve">%)   </w:t>
      </w:r>
      <w:proofErr w:type="gramEnd"/>
      <w:r>
        <w:t xml:space="preserve">   0.347000</w:t>
      </w:r>
    </w:p>
    <w:p w14:paraId="2931BD1C" w14:textId="77777777" w:rsidR="00943C02" w:rsidRDefault="00943C02" w:rsidP="00943C02">
      <w:pPr>
        <w:pStyle w:val="HTMLPreformatted"/>
        <w:shd w:val="clear" w:color="auto" w:fill="2B2B2B"/>
        <w:ind w:left="720"/>
      </w:pPr>
      <w:r>
        <w:t>Critical Value (5</w:t>
      </w:r>
      <w:proofErr w:type="gramStart"/>
      <w:r>
        <w:t xml:space="preserve">%)   </w:t>
      </w:r>
      <w:proofErr w:type="gramEnd"/>
      <w:r>
        <w:t xml:space="preserve">    0.463000</w:t>
      </w:r>
    </w:p>
    <w:p w14:paraId="7430ABA4" w14:textId="77777777" w:rsidR="00943C02" w:rsidRDefault="00943C02" w:rsidP="00943C02">
      <w:pPr>
        <w:pStyle w:val="HTMLPreformatted"/>
        <w:shd w:val="clear" w:color="auto" w:fill="2B2B2B"/>
        <w:ind w:left="720"/>
      </w:pPr>
      <w:r>
        <w:t>Critical Value (2.5</w:t>
      </w:r>
      <w:proofErr w:type="gramStart"/>
      <w:r>
        <w:t xml:space="preserve">%)   </w:t>
      </w:r>
      <w:proofErr w:type="gramEnd"/>
      <w:r>
        <w:t xml:space="preserve">  0.574000</w:t>
      </w:r>
    </w:p>
    <w:p w14:paraId="0A35B5EE" w14:textId="77777777" w:rsidR="00943C02" w:rsidRDefault="00943C02" w:rsidP="00943C02">
      <w:pPr>
        <w:pStyle w:val="HTMLPreformatted"/>
        <w:shd w:val="clear" w:color="auto" w:fill="2B2B2B"/>
        <w:ind w:left="720"/>
      </w:pPr>
      <w:r>
        <w:t>Critical Value (1</w:t>
      </w:r>
      <w:proofErr w:type="gramStart"/>
      <w:r>
        <w:t xml:space="preserve">%)   </w:t>
      </w:r>
      <w:proofErr w:type="gramEnd"/>
      <w:r>
        <w:t xml:space="preserve">    0.739000</w:t>
      </w:r>
    </w:p>
    <w:p w14:paraId="49912EF9" w14:textId="77777777" w:rsidR="00943C02" w:rsidRDefault="00943C02" w:rsidP="00943C02">
      <w:pPr>
        <w:pStyle w:val="HTMLPreformatted"/>
        <w:shd w:val="clear" w:color="auto" w:fill="2B2B2B"/>
        <w:ind w:left="720"/>
      </w:pPr>
      <w:proofErr w:type="spellStart"/>
      <w:r>
        <w:t>dtype</w:t>
      </w:r>
      <w:proofErr w:type="spellEnd"/>
      <w:r>
        <w:t>: float64</w:t>
      </w:r>
    </w:p>
    <w:p w14:paraId="61C3D32F" w14:textId="77777777" w:rsidR="00943C02" w:rsidRDefault="00943C02" w:rsidP="00943C02">
      <w:pPr>
        <w:pStyle w:val="HTMLPreformatted"/>
        <w:shd w:val="clear" w:color="auto" w:fill="2B2B2B"/>
        <w:ind w:left="720"/>
      </w:pPr>
      <w:r>
        <w:t>--</w:t>
      </w:r>
      <w:proofErr w:type="spellStart"/>
      <w:r>
        <w:t>AdBudget</w:t>
      </w:r>
      <w:proofErr w:type="spellEnd"/>
      <w:r>
        <w:t xml:space="preserve"> </w:t>
      </w:r>
      <w:proofErr w:type="spellStart"/>
      <w:r>
        <w:t>kpss</w:t>
      </w:r>
      <w:proofErr w:type="spellEnd"/>
      <w:r>
        <w:t>--</w:t>
      </w:r>
    </w:p>
    <w:p w14:paraId="30898BEA" w14:textId="77777777" w:rsidR="00943C02" w:rsidRDefault="00943C02" w:rsidP="00943C02">
      <w:pPr>
        <w:pStyle w:val="HTMLPreformatted"/>
        <w:shd w:val="clear" w:color="auto" w:fill="2B2B2B"/>
        <w:ind w:left="720"/>
      </w:pPr>
      <w:r>
        <w:t>Results of KPSS Test:</w:t>
      </w:r>
    </w:p>
    <w:p w14:paraId="27C961AE" w14:textId="77777777" w:rsidR="00943C02" w:rsidRDefault="00943C02" w:rsidP="00943C02">
      <w:pPr>
        <w:pStyle w:val="HTMLPreformatted"/>
        <w:shd w:val="clear" w:color="auto" w:fill="2B2B2B"/>
        <w:ind w:left="720"/>
      </w:pPr>
      <w:r>
        <w:t>Test Statistic            0.087946</w:t>
      </w:r>
    </w:p>
    <w:p w14:paraId="73B52999" w14:textId="77777777" w:rsidR="00943C02" w:rsidRDefault="00943C02" w:rsidP="00943C02">
      <w:pPr>
        <w:pStyle w:val="HTMLPreformatted"/>
        <w:shd w:val="clear" w:color="auto" w:fill="2B2B2B"/>
        <w:ind w:left="720"/>
      </w:pPr>
      <w:r>
        <w:t>p-value                   0.100000</w:t>
      </w:r>
    </w:p>
    <w:p w14:paraId="0809C72D" w14:textId="77777777" w:rsidR="00943C02" w:rsidRDefault="00943C02" w:rsidP="00943C02">
      <w:pPr>
        <w:pStyle w:val="HTMLPreformatted"/>
        <w:shd w:val="clear" w:color="auto" w:fill="2B2B2B"/>
        <w:ind w:left="720"/>
      </w:pPr>
      <w:proofErr w:type="spellStart"/>
      <w:r>
        <w:t>LagsUsed</w:t>
      </w:r>
      <w:proofErr w:type="spellEnd"/>
      <w:r>
        <w:t xml:space="preserve">                 14.000000</w:t>
      </w:r>
    </w:p>
    <w:p w14:paraId="7A2AAEBC" w14:textId="77777777" w:rsidR="00943C02" w:rsidRDefault="00943C02" w:rsidP="00943C02">
      <w:pPr>
        <w:pStyle w:val="HTMLPreformatted"/>
        <w:shd w:val="clear" w:color="auto" w:fill="2B2B2B"/>
        <w:ind w:left="720"/>
      </w:pPr>
      <w:r>
        <w:t>Critical Value (10</w:t>
      </w:r>
      <w:proofErr w:type="gramStart"/>
      <w:r>
        <w:t xml:space="preserve">%)   </w:t>
      </w:r>
      <w:proofErr w:type="gramEnd"/>
      <w:r>
        <w:t xml:space="preserve">   0.347000</w:t>
      </w:r>
    </w:p>
    <w:p w14:paraId="527E54A3" w14:textId="77777777" w:rsidR="00943C02" w:rsidRDefault="00943C02" w:rsidP="00943C02">
      <w:pPr>
        <w:pStyle w:val="HTMLPreformatted"/>
        <w:shd w:val="clear" w:color="auto" w:fill="2B2B2B"/>
        <w:ind w:left="720"/>
      </w:pPr>
      <w:r>
        <w:t>Critical Value (5</w:t>
      </w:r>
      <w:proofErr w:type="gramStart"/>
      <w:r>
        <w:t xml:space="preserve">%)   </w:t>
      </w:r>
      <w:proofErr w:type="gramEnd"/>
      <w:r>
        <w:t xml:space="preserve">    0.463000</w:t>
      </w:r>
    </w:p>
    <w:p w14:paraId="5381D23F" w14:textId="77777777" w:rsidR="00943C02" w:rsidRDefault="00943C02" w:rsidP="00943C02">
      <w:pPr>
        <w:pStyle w:val="HTMLPreformatted"/>
        <w:shd w:val="clear" w:color="auto" w:fill="2B2B2B"/>
        <w:ind w:left="720"/>
      </w:pPr>
      <w:r>
        <w:t>Critical Value (2.5</w:t>
      </w:r>
      <w:proofErr w:type="gramStart"/>
      <w:r>
        <w:t xml:space="preserve">%)   </w:t>
      </w:r>
      <w:proofErr w:type="gramEnd"/>
      <w:r>
        <w:t xml:space="preserve">  0.574000</w:t>
      </w:r>
    </w:p>
    <w:p w14:paraId="366B9D58" w14:textId="77777777" w:rsidR="00943C02" w:rsidRDefault="00943C02" w:rsidP="00943C02">
      <w:pPr>
        <w:pStyle w:val="HTMLPreformatted"/>
        <w:shd w:val="clear" w:color="auto" w:fill="2B2B2B"/>
        <w:ind w:left="720"/>
      </w:pPr>
      <w:r>
        <w:t>Critical Value (1</w:t>
      </w:r>
      <w:proofErr w:type="gramStart"/>
      <w:r>
        <w:t xml:space="preserve">%)   </w:t>
      </w:r>
      <w:proofErr w:type="gramEnd"/>
      <w:r>
        <w:t xml:space="preserve">    0.739000</w:t>
      </w:r>
    </w:p>
    <w:p w14:paraId="5980065E" w14:textId="77777777" w:rsidR="00943C02" w:rsidRDefault="00943C02" w:rsidP="00943C02">
      <w:pPr>
        <w:pStyle w:val="HTMLPreformatted"/>
        <w:shd w:val="clear" w:color="auto" w:fill="2B2B2B"/>
        <w:ind w:left="720"/>
      </w:pPr>
      <w:proofErr w:type="spellStart"/>
      <w:r>
        <w:t>dtype</w:t>
      </w:r>
      <w:proofErr w:type="spellEnd"/>
      <w:r>
        <w:t>: float64</w:t>
      </w:r>
    </w:p>
    <w:p w14:paraId="1F813657" w14:textId="77777777" w:rsidR="00943C02" w:rsidRDefault="00943C02" w:rsidP="00943C02">
      <w:pPr>
        <w:pStyle w:val="HTMLPreformatted"/>
        <w:shd w:val="clear" w:color="auto" w:fill="2B2B2B"/>
        <w:ind w:left="720"/>
      </w:pPr>
      <w:r>
        <w:t xml:space="preserve">--GDP </w:t>
      </w:r>
      <w:proofErr w:type="spellStart"/>
      <w:r>
        <w:t>kpss</w:t>
      </w:r>
      <w:proofErr w:type="spellEnd"/>
      <w:r>
        <w:t>--</w:t>
      </w:r>
    </w:p>
    <w:p w14:paraId="3B0E7A8D" w14:textId="77777777" w:rsidR="00943C02" w:rsidRDefault="00943C02" w:rsidP="00943C02">
      <w:pPr>
        <w:pStyle w:val="HTMLPreformatted"/>
        <w:shd w:val="clear" w:color="auto" w:fill="2B2B2B"/>
        <w:ind w:left="720"/>
      </w:pPr>
      <w:r>
        <w:t>Results of KPSS Test:</w:t>
      </w:r>
    </w:p>
    <w:p w14:paraId="35804FFC" w14:textId="77777777" w:rsidR="00943C02" w:rsidRDefault="00943C02" w:rsidP="00943C02">
      <w:pPr>
        <w:pStyle w:val="HTMLPreformatted"/>
        <w:shd w:val="clear" w:color="auto" w:fill="2B2B2B"/>
        <w:ind w:left="720"/>
      </w:pPr>
      <w:r>
        <w:lastRenderedPageBreak/>
        <w:t>Test Statistic            0.319751</w:t>
      </w:r>
    </w:p>
    <w:p w14:paraId="16894B72" w14:textId="77777777" w:rsidR="00943C02" w:rsidRDefault="00943C02" w:rsidP="00943C02">
      <w:pPr>
        <w:pStyle w:val="HTMLPreformatted"/>
        <w:shd w:val="clear" w:color="auto" w:fill="2B2B2B"/>
        <w:ind w:left="720"/>
      </w:pPr>
      <w:r>
        <w:t>p-value                   0.100000</w:t>
      </w:r>
    </w:p>
    <w:p w14:paraId="2C20002C" w14:textId="77777777" w:rsidR="00943C02" w:rsidRDefault="00943C02" w:rsidP="00943C02">
      <w:pPr>
        <w:pStyle w:val="HTMLPreformatted"/>
        <w:shd w:val="clear" w:color="auto" w:fill="2B2B2B"/>
        <w:ind w:left="720"/>
      </w:pPr>
      <w:proofErr w:type="spellStart"/>
      <w:r>
        <w:t>LagsUsed</w:t>
      </w:r>
      <w:proofErr w:type="spellEnd"/>
      <w:r>
        <w:t xml:space="preserve">                 42.000000</w:t>
      </w:r>
    </w:p>
    <w:p w14:paraId="62B374D2" w14:textId="77777777" w:rsidR="00943C02" w:rsidRDefault="00943C02" w:rsidP="00943C02">
      <w:pPr>
        <w:pStyle w:val="HTMLPreformatted"/>
        <w:shd w:val="clear" w:color="auto" w:fill="2B2B2B"/>
        <w:ind w:left="720"/>
      </w:pPr>
      <w:r>
        <w:t>Critical Value (10</w:t>
      </w:r>
      <w:proofErr w:type="gramStart"/>
      <w:r>
        <w:t xml:space="preserve">%)   </w:t>
      </w:r>
      <w:proofErr w:type="gramEnd"/>
      <w:r>
        <w:t xml:space="preserve">   0.347000</w:t>
      </w:r>
    </w:p>
    <w:p w14:paraId="19957827" w14:textId="77777777" w:rsidR="00943C02" w:rsidRDefault="00943C02" w:rsidP="00943C02">
      <w:pPr>
        <w:pStyle w:val="HTMLPreformatted"/>
        <w:shd w:val="clear" w:color="auto" w:fill="2B2B2B"/>
        <w:ind w:left="720"/>
      </w:pPr>
      <w:r>
        <w:t>Critical Value (5</w:t>
      </w:r>
      <w:proofErr w:type="gramStart"/>
      <w:r>
        <w:t xml:space="preserve">%)   </w:t>
      </w:r>
      <w:proofErr w:type="gramEnd"/>
      <w:r>
        <w:t xml:space="preserve">    0.463000</w:t>
      </w:r>
    </w:p>
    <w:p w14:paraId="162F3E2C" w14:textId="77777777" w:rsidR="00943C02" w:rsidRDefault="00943C02" w:rsidP="00943C02">
      <w:pPr>
        <w:pStyle w:val="HTMLPreformatted"/>
        <w:shd w:val="clear" w:color="auto" w:fill="2B2B2B"/>
        <w:ind w:left="720"/>
      </w:pPr>
      <w:r>
        <w:t>Critical Value (2.5</w:t>
      </w:r>
      <w:proofErr w:type="gramStart"/>
      <w:r>
        <w:t xml:space="preserve">%)   </w:t>
      </w:r>
      <w:proofErr w:type="gramEnd"/>
      <w:r>
        <w:t xml:space="preserve">  0.574000</w:t>
      </w:r>
    </w:p>
    <w:p w14:paraId="0A725A04" w14:textId="2D70D4D5" w:rsidR="00060E36" w:rsidRPr="00C54854" w:rsidRDefault="00943C02" w:rsidP="00943C02">
      <w:pPr>
        <w:pStyle w:val="HTMLPreformatted"/>
        <w:shd w:val="clear" w:color="auto" w:fill="2B2B2B"/>
        <w:ind w:left="720"/>
      </w:pPr>
      <w:r>
        <w:t>Critical Value (1</w:t>
      </w:r>
      <w:proofErr w:type="gramStart"/>
      <w:r>
        <w:t xml:space="preserve">%)   </w:t>
      </w:r>
      <w:proofErr w:type="gramEnd"/>
      <w:r>
        <w:t xml:space="preserve">    0.739000</w:t>
      </w:r>
    </w:p>
    <w:p w14:paraId="4092134A" w14:textId="1C0DD35C" w:rsidR="00C54854" w:rsidRDefault="00C54854" w:rsidP="006A5E82">
      <w:pPr>
        <w:spacing w:after="0"/>
      </w:pPr>
    </w:p>
    <w:p w14:paraId="2843E524" w14:textId="77777777" w:rsidR="00793023" w:rsidRDefault="00793023" w:rsidP="00D06F1F">
      <w:pPr>
        <w:spacing w:after="0"/>
      </w:pPr>
    </w:p>
    <w:p w14:paraId="3D42091B" w14:textId="77777777" w:rsidR="00793023" w:rsidRDefault="00793023" w:rsidP="00D06F1F">
      <w:pPr>
        <w:spacing w:after="0"/>
      </w:pPr>
    </w:p>
    <w:p w14:paraId="654C0F35" w14:textId="4217F01A" w:rsidR="00C50618" w:rsidRDefault="00D06F1F" w:rsidP="00D06F1F">
      <w:pPr>
        <w:spacing w:after="0"/>
      </w:pPr>
      <w:r>
        <w:t>5 – Conclusion</w:t>
      </w:r>
      <w:r w:rsidR="00C635CA">
        <w:t>:</w:t>
      </w:r>
    </w:p>
    <w:p w14:paraId="4786EC3B" w14:textId="4FB7831C" w:rsidR="0062281C" w:rsidRDefault="0062281C" w:rsidP="00D06F1F">
      <w:pPr>
        <w:spacing w:after="0"/>
      </w:pPr>
      <w:r>
        <w:t xml:space="preserve">Whether a subset of data is stationary or not indicates </w:t>
      </w:r>
      <w:r w:rsidR="00066FBA">
        <w:t xml:space="preserve">if the mean, variance, and autocorrelation </w:t>
      </w:r>
      <w:r w:rsidR="00932E0C">
        <w:t xml:space="preserve">do not change over time. A few approaches for determining if your data is stationary include a visual check by plotting the rolling mean and variance, </w:t>
      </w:r>
      <w:r w:rsidR="006B523A">
        <w:t>conducting an ADF-test, and conducting a KPPS-test.</w:t>
      </w:r>
      <w:r w:rsidR="00ED2BA9">
        <w:t xml:space="preserve"> In this lab, we used all three approaches and cross referenced </w:t>
      </w:r>
      <w:r w:rsidR="00A50E97">
        <w:t xml:space="preserve">the results from each to see if our observations </w:t>
      </w:r>
      <w:r w:rsidR="0026451F">
        <w:t xml:space="preserve">were consistent throughout. This lab involved data regarding </w:t>
      </w:r>
      <w:r w:rsidR="008F5513">
        <w:t xml:space="preserve">quarterly sales for a small company over the period of 1981-2005. The </w:t>
      </w:r>
      <w:r w:rsidR="008267E5">
        <w:t xml:space="preserve">features tested to determine if they were stationary are </w:t>
      </w:r>
      <w:r w:rsidR="008F6CEF">
        <w:t xml:space="preserve">Sales, </w:t>
      </w:r>
      <w:proofErr w:type="spellStart"/>
      <w:r w:rsidR="008F6CEF">
        <w:t>AdBudget</w:t>
      </w:r>
      <w:proofErr w:type="spellEnd"/>
      <w:r w:rsidR="008F6CEF">
        <w:t xml:space="preserve">, and GDP. I found some inconsistency amongst the features when </w:t>
      </w:r>
      <w:r w:rsidR="00F31640">
        <w:t>performing the three tests</w:t>
      </w:r>
      <w:r w:rsidR="00D559DA">
        <w:t>, with the visual check</w:t>
      </w:r>
      <w:r w:rsidR="00846B43">
        <w:t xml:space="preserve"> seeming to show both Sales and GDP</w:t>
      </w:r>
      <w:r w:rsidR="005A1111">
        <w:t xml:space="preserve"> as non-stationary </w:t>
      </w:r>
      <w:r w:rsidR="002526D5">
        <w:t xml:space="preserve">and </w:t>
      </w:r>
      <w:proofErr w:type="spellStart"/>
      <w:r w:rsidR="002526D5">
        <w:t>AdBudget</w:t>
      </w:r>
      <w:proofErr w:type="spellEnd"/>
      <w:r w:rsidR="002526D5">
        <w:t xml:space="preserve"> as stationary, the ADF-test following suit with the visual test</w:t>
      </w:r>
      <w:r w:rsidR="007F4E17">
        <w:t xml:space="preserve"> observations, but the KPPS-test results </w:t>
      </w:r>
      <w:r w:rsidR="00526049">
        <w:t>showing all features as stationary.</w:t>
      </w:r>
      <w:r w:rsidR="008212E8">
        <w:t xml:space="preserve"> This proves that no single test is always </w:t>
      </w:r>
      <w:r w:rsidR="00350A2C">
        <w:t xml:space="preserve">representative of the actuality of stationary data, and that multiple tests should be used to cross-reference </w:t>
      </w:r>
      <w:r w:rsidR="00CA1C47">
        <w:t>results with one another.</w:t>
      </w:r>
      <w:r w:rsidR="00934E96">
        <w:t xml:space="preserve"> One problem with the visual approach is </w:t>
      </w:r>
      <w:r w:rsidR="00577B1C">
        <w:t xml:space="preserve">that </w:t>
      </w:r>
      <w:r w:rsidR="00A24F49">
        <w:t xml:space="preserve">the observations </w:t>
      </w:r>
      <w:r w:rsidR="00CB362E">
        <w:t>are subjective and cannot always be interpreted correctly.</w:t>
      </w:r>
    </w:p>
    <w:p w14:paraId="5930C317" w14:textId="77777777" w:rsidR="00345EA4" w:rsidRDefault="00345EA4" w:rsidP="00D06F1F">
      <w:pPr>
        <w:spacing w:after="0"/>
      </w:pPr>
    </w:p>
    <w:p w14:paraId="62C3E197" w14:textId="67B2F02B" w:rsidR="00345EA4" w:rsidRDefault="00345EA4" w:rsidP="00D06F1F">
      <w:pPr>
        <w:spacing w:after="0"/>
      </w:pPr>
      <w:r>
        <w:t>6 – Appendix</w:t>
      </w:r>
    </w:p>
    <w:p w14:paraId="69DC36E4" w14:textId="77777777" w:rsidR="00345EA4" w:rsidRDefault="00345EA4" w:rsidP="00D06F1F">
      <w:pPr>
        <w:spacing w:after="0"/>
      </w:pPr>
    </w:p>
    <w:p w14:paraId="402B7BD5" w14:textId="77777777" w:rsidR="00345EA4" w:rsidRPr="00345EA4" w:rsidRDefault="00345EA4" w:rsidP="00345E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45EA4">
        <w:rPr>
          <w:rFonts w:ascii="Courier New" w:eastAsia="Times New Roman" w:hAnsi="Courier New" w:cs="Courier New"/>
          <w:color w:val="808080"/>
          <w:sz w:val="20"/>
          <w:szCs w:val="20"/>
        </w:rPr>
        <w:t># packages</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CC7832"/>
          <w:sz w:val="20"/>
          <w:szCs w:val="20"/>
        </w:rPr>
        <w:t xml:space="preserve">import </w:t>
      </w:r>
      <w:proofErr w:type="spellStart"/>
      <w:r w:rsidRPr="00345EA4">
        <w:rPr>
          <w:rFonts w:ascii="Courier New" w:eastAsia="Times New Roman" w:hAnsi="Courier New" w:cs="Courier New"/>
          <w:color w:val="A9B7C6"/>
          <w:sz w:val="20"/>
          <w:szCs w:val="20"/>
        </w:rPr>
        <w:t>matplotlib.pyplot</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as </w:t>
      </w:r>
      <w:proofErr w:type="spellStart"/>
      <w:r w:rsidRPr="00345EA4">
        <w:rPr>
          <w:rFonts w:ascii="Courier New" w:eastAsia="Times New Roman" w:hAnsi="Courier New" w:cs="Courier New"/>
          <w:color w:val="A9B7C6"/>
          <w:sz w:val="20"/>
          <w:szCs w:val="20"/>
        </w:rPr>
        <w:t>plt</w:t>
      </w:r>
      <w:proofErr w:type="spellEnd"/>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import </w:t>
      </w:r>
      <w:r w:rsidRPr="00345EA4">
        <w:rPr>
          <w:rFonts w:ascii="Courier New" w:eastAsia="Times New Roman" w:hAnsi="Courier New" w:cs="Courier New"/>
          <w:color w:val="A9B7C6"/>
          <w:sz w:val="20"/>
          <w:szCs w:val="20"/>
        </w:rPr>
        <w:t xml:space="preserve">pandas </w:t>
      </w:r>
      <w:r w:rsidRPr="00345EA4">
        <w:rPr>
          <w:rFonts w:ascii="Courier New" w:eastAsia="Times New Roman" w:hAnsi="Courier New" w:cs="Courier New"/>
          <w:color w:val="CC7832"/>
          <w:sz w:val="20"/>
          <w:szCs w:val="20"/>
        </w:rPr>
        <w:t xml:space="preserve">as </w:t>
      </w:r>
      <w:r w:rsidRPr="00345EA4">
        <w:rPr>
          <w:rFonts w:ascii="Courier New" w:eastAsia="Times New Roman" w:hAnsi="Courier New" w:cs="Courier New"/>
          <w:color w:val="A9B7C6"/>
          <w:sz w:val="20"/>
          <w:szCs w:val="20"/>
        </w:rPr>
        <w:t>pd</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from </w:t>
      </w:r>
      <w:proofErr w:type="spellStart"/>
      <w:r w:rsidRPr="00345EA4">
        <w:rPr>
          <w:rFonts w:ascii="Courier New" w:eastAsia="Times New Roman" w:hAnsi="Courier New" w:cs="Courier New"/>
          <w:color w:val="A9B7C6"/>
          <w:sz w:val="20"/>
          <w:szCs w:val="20"/>
        </w:rPr>
        <w:t>statsmodels.tsa.stattools</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import </w:t>
      </w:r>
      <w:proofErr w:type="spellStart"/>
      <w:r w:rsidRPr="00345EA4">
        <w:rPr>
          <w:rFonts w:ascii="Courier New" w:eastAsia="Times New Roman" w:hAnsi="Courier New" w:cs="Courier New"/>
          <w:color w:val="A9B7C6"/>
          <w:sz w:val="20"/>
          <w:szCs w:val="20"/>
        </w:rPr>
        <w:t>adfuller</w:t>
      </w:r>
      <w:proofErr w:type="spellEnd"/>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from </w:t>
      </w:r>
      <w:r w:rsidRPr="00345EA4">
        <w:rPr>
          <w:rFonts w:ascii="Courier New" w:eastAsia="Times New Roman" w:hAnsi="Courier New" w:cs="Courier New"/>
          <w:color w:val="A9B7C6"/>
          <w:sz w:val="20"/>
          <w:szCs w:val="20"/>
        </w:rPr>
        <w:t xml:space="preserve">toolbox </w:t>
      </w:r>
      <w:r w:rsidRPr="00345EA4">
        <w:rPr>
          <w:rFonts w:ascii="Courier New" w:eastAsia="Times New Roman" w:hAnsi="Courier New" w:cs="Courier New"/>
          <w:color w:val="CC7832"/>
          <w:sz w:val="20"/>
          <w:szCs w:val="20"/>
        </w:rPr>
        <w:t xml:space="preserve">import </w:t>
      </w:r>
      <w:proofErr w:type="spellStart"/>
      <w:r w:rsidRPr="00345EA4">
        <w:rPr>
          <w:rFonts w:ascii="Courier New" w:eastAsia="Times New Roman" w:hAnsi="Courier New" w:cs="Courier New"/>
          <w:color w:val="A9B7C6"/>
          <w:sz w:val="20"/>
          <w:szCs w:val="20"/>
        </w:rPr>
        <w:t>ADF_Cal</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kpss_test</w:t>
      </w:r>
      <w:proofErr w:type="spellEnd"/>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load data</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6A8759"/>
          <w:sz w:val="20"/>
          <w:szCs w:val="20"/>
        </w:rPr>
        <w:t xml:space="preserve">'''OR_PATH = </w:t>
      </w:r>
      <w:proofErr w:type="spellStart"/>
      <w:r w:rsidRPr="00345EA4">
        <w:rPr>
          <w:rFonts w:ascii="Courier New" w:eastAsia="Times New Roman" w:hAnsi="Courier New" w:cs="Courier New"/>
          <w:color w:val="6A8759"/>
          <w:sz w:val="20"/>
          <w:szCs w:val="20"/>
        </w:rPr>
        <w:t>os.getcwd</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r>
      <w:proofErr w:type="spellStart"/>
      <w:r w:rsidRPr="00345EA4">
        <w:rPr>
          <w:rFonts w:ascii="Courier New" w:eastAsia="Times New Roman" w:hAnsi="Courier New" w:cs="Courier New"/>
          <w:color w:val="6A8759"/>
          <w:sz w:val="20"/>
          <w:szCs w:val="20"/>
        </w:rPr>
        <w:t>os.chdir</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t xml:space="preserve">PATH = </w:t>
      </w:r>
      <w:proofErr w:type="spellStart"/>
      <w:r w:rsidRPr="00345EA4">
        <w:rPr>
          <w:rFonts w:ascii="Courier New" w:eastAsia="Times New Roman" w:hAnsi="Courier New" w:cs="Courier New"/>
          <w:color w:val="6A8759"/>
          <w:sz w:val="20"/>
          <w:szCs w:val="20"/>
        </w:rPr>
        <w:t>os.getcwd</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t xml:space="preserve">DATA_DIR = PATH + </w:t>
      </w:r>
      <w:proofErr w:type="spellStart"/>
      <w:r w:rsidRPr="00345EA4">
        <w:rPr>
          <w:rFonts w:ascii="Courier New" w:eastAsia="Times New Roman" w:hAnsi="Courier New" w:cs="Courier New"/>
          <w:color w:val="6A8759"/>
          <w:sz w:val="20"/>
          <w:szCs w:val="20"/>
        </w:rPr>
        <w:t>os.path.sep</w:t>
      </w:r>
      <w:proofErr w:type="spellEnd"/>
      <w:r w:rsidRPr="00345EA4">
        <w:rPr>
          <w:rFonts w:ascii="Courier New" w:eastAsia="Times New Roman" w:hAnsi="Courier New" w:cs="Courier New"/>
          <w:color w:val="6A8759"/>
          <w:sz w:val="20"/>
          <w:szCs w:val="20"/>
        </w:rPr>
        <w:t xml:space="preserve"> + "Datasets" + </w:t>
      </w:r>
      <w:proofErr w:type="spellStart"/>
      <w:r w:rsidRPr="00345EA4">
        <w:rPr>
          <w:rFonts w:ascii="Courier New" w:eastAsia="Times New Roman" w:hAnsi="Courier New" w:cs="Courier New"/>
          <w:color w:val="6A8759"/>
          <w:sz w:val="20"/>
          <w:szCs w:val="20"/>
        </w:rPr>
        <w:t>os.path.sep</w:t>
      </w:r>
      <w:proofErr w:type="spellEnd"/>
      <w:r w:rsidRPr="00345EA4">
        <w:rPr>
          <w:rFonts w:ascii="Courier New" w:eastAsia="Times New Roman" w:hAnsi="Courier New" w:cs="Courier New"/>
          <w:color w:val="6A8759"/>
          <w:sz w:val="20"/>
          <w:szCs w:val="20"/>
        </w:rPr>
        <w:br/>
      </w:r>
      <w:proofErr w:type="spellStart"/>
      <w:r w:rsidRPr="00345EA4">
        <w:rPr>
          <w:rFonts w:ascii="Courier New" w:eastAsia="Times New Roman" w:hAnsi="Courier New" w:cs="Courier New"/>
          <w:color w:val="6A8759"/>
          <w:sz w:val="20"/>
          <w:szCs w:val="20"/>
        </w:rPr>
        <w:t>os.chdir</w:t>
      </w:r>
      <w:proofErr w:type="spellEnd"/>
      <w:r w:rsidRPr="00345EA4">
        <w:rPr>
          <w:rFonts w:ascii="Courier New" w:eastAsia="Times New Roman" w:hAnsi="Courier New" w:cs="Courier New"/>
          <w:color w:val="6A8759"/>
          <w:sz w:val="20"/>
          <w:szCs w:val="20"/>
        </w:rPr>
        <w:t>(OR_PATH)'''</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A9B7C6"/>
          <w:sz w:val="20"/>
          <w:szCs w:val="20"/>
        </w:rPr>
        <w:t>df = pd.read_csv(</w:t>
      </w:r>
      <w:r w:rsidRPr="00345EA4">
        <w:rPr>
          <w:rFonts w:ascii="Courier New" w:eastAsia="Times New Roman" w:hAnsi="Courier New" w:cs="Courier New"/>
          <w:color w:val="6A8759"/>
          <w:sz w:val="20"/>
          <w:szCs w:val="20"/>
        </w:rPr>
        <w:t>r'C:\Users\brear\OneDrive\Documents\GitHub\Time-Series-Analysis-and-Moldeing\Datasets\tute1.csv'</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df.rename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columns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'Unnamed: 0'</w:t>
      </w:r>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A4926"/>
          <w:sz w:val="20"/>
          <w:szCs w:val="20"/>
        </w:rPr>
        <w:t>inplace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True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df.head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Question 1</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6A8759"/>
          <w:sz w:val="20"/>
          <w:szCs w:val="20"/>
        </w:rPr>
        <w:t xml:space="preserve">'''fig, (ax1, ax2, ax3) = </w:t>
      </w:r>
      <w:proofErr w:type="spellStart"/>
      <w:r w:rsidRPr="00345EA4">
        <w:rPr>
          <w:rFonts w:ascii="Courier New" w:eastAsia="Times New Roman" w:hAnsi="Courier New" w:cs="Courier New"/>
          <w:color w:val="6A8759"/>
          <w:sz w:val="20"/>
          <w:szCs w:val="20"/>
        </w:rPr>
        <w:t>plt.subplots</w:t>
      </w:r>
      <w:proofErr w:type="spellEnd"/>
      <w:r w:rsidRPr="00345EA4">
        <w:rPr>
          <w:rFonts w:ascii="Courier New" w:eastAsia="Times New Roman" w:hAnsi="Courier New" w:cs="Courier New"/>
          <w:color w:val="6A8759"/>
          <w:sz w:val="20"/>
          <w:szCs w:val="20"/>
        </w:rPr>
        <w:t>(3)</w:t>
      </w:r>
      <w:r w:rsidRPr="00345EA4">
        <w:rPr>
          <w:rFonts w:ascii="Courier New" w:eastAsia="Times New Roman" w:hAnsi="Courier New" w:cs="Courier New"/>
          <w:color w:val="6A8759"/>
          <w:sz w:val="20"/>
          <w:szCs w:val="20"/>
        </w:rPr>
        <w:br/>
      </w:r>
      <w:proofErr w:type="spellStart"/>
      <w:r w:rsidRPr="00345EA4">
        <w:rPr>
          <w:rFonts w:ascii="Courier New" w:eastAsia="Times New Roman" w:hAnsi="Courier New" w:cs="Courier New"/>
          <w:color w:val="6A8759"/>
          <w:sz w:val="20"/>
          <w:szCs w:val="20"/>
        </w:rPr>
        <w:t>fig.suptitle</w:t>
      </w:r>
      <w:proofErr w:type="spellEnd"/>
      <w:r w:rsidRPr="00345EA4">
        <w:rPr>
          <w:rFonts w:ascii="Courier New" w:eastAsia="Times New Roman" w:hAnsi="Courier New" w:cs="Courier New"/>
          <w:color w:val="6A8759"/>
          <w:sz w:val="20"/>
          <w:szCs w:val="20"/>
        </w:rPr>
        <w:t>('Plots')</w:t>
      </w:r>
      <w:r w:rsidRPr="00345EA4">
        <w:rPr>
          <w:rFonts w:ascii="Courier New" w:eastAsia="Times New Roman" w:hAnsi="Courier New" w:cs="Courier New"/>
          <w:color w:val="6A8759"/>
          <w:sz w:val="20"/>
          <w:szCs w:val="20"/>
        </w:rPr>
        <w:br/>
        <w:t>ax1.plot(df['Date'], df['Sales'])</w:t>
      </w:r>
      <w:r w:rsidRPr="00345EA4">
        <w:rPr>
          <w:rFonts w:ascii="Courier New" w:eastAsia="Times New Roman" w:hAnsi="Courier New" w:cs="Courier New"/>
          <w:color w:val="6A8759"/>
          <w:sz w:val="20"/>
          <w:szCs w:val="20"/>
        </w:rPr>
        <w:br/>
        <w:t>ax2.plot(df['Date'], df['</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lastRenderedPageBreak/>
        <w:t>ax3.plot(df['Date'], df['GDP'])'''</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r>
      <w:proofErr w:type="spellStart"/>
      <w:r w:rsidRPr="00345EA4">
        <w:rPr>
          <w:rFonts w:ascii="Courier New" w:eastAsia="Times New Roman" w:hAnsi="Courier New" w:cs="Courier New"/>
          <w:color w:val="A9B7C6"/>
          <w:sz w:val="20"/>
          <w:szCs w:val="20"/>
        </w:rPr>
        <w:t>plt.plot</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plt.grid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color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'gray'</w:t>
      </w:r>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A4926"/>
          <w:sz w:val="20"/>
          <w:szCs w:val="20"/>
        </w:rPr>
        <w:t>linestyle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linewidth</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897BB"/>
          <w:sz w:val="20"/>
          <w:szCs w:val="20"/>
        </w:rPr>
        <w:t>1</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plt.title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'Sales by Year'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plt.xlabel</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plt.ylabel</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'USD'</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plt.show</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plt.plot</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plt.grid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color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'gray'</w:t>
      </w:r>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A4926"/>
          <w:sz w:val="20"/>
          <w:szCs w:val="20"/>
        </w:rPr>
        <w:t>linestyle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linewidth</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897BB"/>
          <w:sz w:val="20"/>
          <w:szCs w:val="20"/>
        </w:rPr>
        <w:t>1</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plt.title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xml:space="preserve"> by Year'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plt.xlabel</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plt.ylabel</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'USD'</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plt.show</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plt.plot</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plt.grid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color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'gray'</w:t>
      </w:r>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A4926"/>
          <w:sz w:val="20"/>
          <w:szCs w:val="20"/>
        </w:rPr>
        <w:t>linestyle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linewidth</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897BB"/>
          <w:sz w:val="20"/>
          <w:szCs w:val="20"/>
        </w:rPr>
        <w:t>1</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plt.title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'GDP by Year'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plt.xlabel</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'Date'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plt.ylabel</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'USD'</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plt.show</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'---------Question 2---------'</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sales_mean</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].mean()</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sales_var</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].var()</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sales_std</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].std()</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'The Sales mean is : {} and the variance is : {} with standard deviation : {}'</w:t>
      </w:r>
      <w:r w:rsidRPr="00345EA4">
        <w:rPr>
          <w:rFonts w:ascii="Courier New" w:eastAsia="Times New Roman" w:hAnsi="Courier New" w:cs="Courier New"/>
          <w:color w:val="A9B7C6"/>
          <w:sz w:val="20"/>
          <w:szCs w:val="20"/>
        </w:rPr>
        <w:t>.format(</w:t>
      </w:r>
      <w:proofErr w:type="spellStart"/>
      <w:r w:rsidRPr="00345EA4">
        <w:rPr>
          <w:rFonts w:ascii="Courier New" w:eastAsia="Times New Roman" w:hAnsi="Courier New" w:cs="Courier New"/>
          <w:color w:val="A9B7C6"/>
          <w:sz w:val="20"/>
          <w:szCs w:val="20"/>
        </w:rPr>
        <w:t>sales_mean</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sales_var</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sales_std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adb_mean</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].mean()</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adb_var</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].var()</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adb_std</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].std()</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 xml:space="preserve">'The </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xml:space="preserve"> mean is : {} and the variance is : {} with standard deviation : {}'</w:t>
      </w:r>
      <w:r w:rsidRPr="00345EA4">
        <w:rPr>
          <w:rFonts w:ascii="Courier New" w:eastAsia="Times New Roman" w:hAnsi="Courier New" w:cs="Courier New"/>
          <w:color w:val="A9B7C6"/>
          <w:sz w:val="20"/>
          <w:szCs w:val="20"/>
        </w:rPr>
        <w:t>.format(</w:t>
      </w:r>
      <w:proofErr w:type="spellStart"/>
      <w:r w:rsidRPr="00345EA4">
        <w:rPr>
          <w:rFonts w:ascii="Courier New" w:eastAsia="Times New Roman" w:hAnsi="Courier New" w:cs="Courier New"/>
          <w:color w:val="A9B7C6"/>
          <w:sz w:val="20"/>
          <w:szCs w:val="20"/>
        </w:rPr>
        <w:t>adb_mean</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adb_var</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adb_std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gdp_mean</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].mean()</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gdp_var</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].var()</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gdp_std</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].std()</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'The GDP mean is : {} and the variance is : {} with standard deviation : {}'</w:t>
      </w:r>
      <w:r w:rsidRPr="00345EA4">
        <w:rPr>
          <w:rFonts w:ascii="Courier New" w:eastAsia="Times New Roman" w:hAnsi="Courier New" w:cs="Courier New"/>
          <w:color w:val="A9B7C6"/>
          <w:sz w:val="20"/>
          <w:szCs w:val="20"/>
        </w:rPr>
        <w:t>.format(</w:t>
      </w:r>
      <w:proofErr w:type="spellStart"/>
      <w:r w:rsidRPr="00345EA4">
        <w:rPr>
          <w:rFonts w:ascii="Courier New" w:eastAsia="Times New Roman" w:hAnsi="Courier New" w:cs="Courier New"/>
          <w:color w:val="A9B7C6"/>
          <w:sz w:val="20"/>
          <w:szCs w:val="20"/>
        </w:rPr>
        <w:t>gdp_mean</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gdp_var</w:t>
      </w:r>
      <w:proofErr w:type="spellEnd"/>
      <w:r w:rsidRPr="00345EA4">
        <w:rPr>
          <w:rFonts w:ascii="Courier New" w:eastAsia="Times New Roman" w:hAnsi="Courier New" w:cs="Courier New"/>
          <w:color w:val="CC7832"/>
          <w:sz w:val="20"/>
          <w:szCs w:val="20"/>
        </w:rPr>
        <w:t xml:space="preserve">, </w:t>
      </w:r>
      <w:proofErr w:type="spellStart"/>
      <w:r w:rsidRPr="00345EA4">
        <w:rPr>
          <w:rFonts w:ascii="Courier New" w:eastAsia="Times New Roman" w:hAnsi="Courier New" w:cs="Courier New"/>
          <w:color w:val="A9B7C6"/>
          <w:sz w:val="20"/>
          <w:szCs w:val="20"/>
        </w:rPr>
        <w:t>gdp_std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Question 3</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t>#  Sales</w:t>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sales_rolling_mean</w:t>
      </w:r>
      <w:proofErr w:type="spellEnd"/>
      <w:r w:rsidRPr="00345EA4">
        <w:rPr>
          <w:rFonts w:ascii="Courier New" w:eastAsia="Times New Roman" w:hAnsi="Courier New" w:cs="Courier New"/>
          <w:color w:val="A9B7C6"/>
          <w:sz w:val="20"/>
          <w:szCs w:val="20"/>
        </w:rPr>
        <w:t xml:space="preserve"> = []</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for </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in </w:t>
      </w:r>
      <w:r w:rsidRPr="00345EA4">
        <w:rPr>
          <w:rFonts w:ascii="Courier New" w:eastAsia="Times New Roman" w:hAnsi="Courier New" w:cs="Courier New"/>
          <w:color w:val="8888C6"/>
          <w:sz w:val="20"/>
          <w:szCs w:val="20"/>
        </w:rPr>
        <w:t>range</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8888C6"/>
          <w:sz w:val="20"/>
          <w:szCs w:val="20"/>
        </w:rPr>
        <w:t>len</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iter_mean</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].loc[:</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].mean()</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sales_rolling_mean.append</w:t>
      </w:r>
      <w:proofErr w:type="spellEnd"/>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iter_mean</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print(</w:t>
      </w:r>
      <w:proofErr w:type="spellStart"/>
      <w:r w:rsidRPr="00345EA4">
        <w:rPr>
          <w:rFonts w:ascii="Courier New" w:eastAsia="Times New Roman" w:hAnsi="Courier New" w:cs="Courier New"/>
          <w:color w:val="808080"/>
          <w:sz w:val="20"/>
          <w:szCs w:val="20"/>
        </w:rPr>
        <w:t>sales_rolling_mean</w:t>
      </w:r>
      <w:proofErr w:type="spellEnd"/>
      <w:r w:rsidRPr="00345EA4">
        <w:rPr>
          <w:rFonts w:ascii="Courier New" w:eastAsia="Times New Roman" w:hAnsi="Courier New" w:cs="Courier New"/>
          <w:color w:val="808080"/>
          <w:sz w:val="20"/>
          <w:szCs w:val="20"/>
        </w:rPr>
        <w:t>)</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sales_rolling_var</w:t>
      </w:r>
      <w:proofErr w:type="spellEnd"/>
      <w:r w:rsidRPr="00345EA4">
        <w:rPr>
          <w:rFonts w:ascii="Courier New" w:eastAsia="Times New Roman" w:hAnsi="Courier New" w:cs="Courier New"/>
          <w:color w:val="A9B7C6"/>
          <w:sz w:val="20"/>
          <w:szCs w:val="20"/>
        </w:rPr>
        <w:t xml:space="preserve"> = []</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for </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in </w:t>
      </w:r>
      <w:r w:rsidRPr="00345EA4">
        <w:rPr>
          <w:rFonts w:ascii="Courier New" w:eastAsia="Times New Roman" w:hAnsi="Courier New" w:cs="Courier New"/>
          <w:color w:val="8888C6"/>
          <w:sz w:val="20"/>
          <w:szCs w:val="20"/>
        </w:rPr>
        <w:t>range</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8888C6"/>
          <w:sz w:val="20"/>
          <w:szCs w:val="20"/>
        </w:rPr>
        <w:t>len</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iter_var</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].loc[:</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].var()</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lastRenderedPageBreak/>
        <w:t xml:space="preserve">    </w:t>
      </w:r>
      <w:proofErr w:type="spellStart"/>
      <w:r w:rsidRPr="00345EA4">
        <w:rPr>
          <w:rFonts w:ascii="Courier New" w:eastAsia="Times New Roman" w:hAnsi="Courier New" w:cs="Courier New"/>
          <w:color w:val="A9B7C6"/>
          <w:sz w:val="20"/>
          <w:szCs w:val="20"/>
        </w:rPr>
        <w:t>sales_rolling_var.append</w:t>
      </w:r>
      <w:proofErr w:type="spellEnd"/>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iter_var</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print(</w:t>
      </w:r>
      <w:proofErr w:type="spellStart"/>
      <w:r w:rsidRPr="00345EA4">
        <w:rPr>
          <w:rFonts w:ascii="Courier New" w:eastAsia="Times New Roman" w:hAnsi="Courier New" w:cs="Courier New"/>
          <w:color w:val="808080"/>
          <w:sz w:val="20"/>
          <w:szCs w:val="20"/>
        </w:rPr>
        <w:t>sales_rolling_var</w:t>
      </w:r>
      <w:proofErr w:type="spellEnd"/>
      <w:r w:rsidRPr="00345EA4">
        <w:rPr>
          <w:rFonts w:ascii="Courier New" w:eastAsia="Times New Roman" w:hAnsi="Courier New" w:cs="Courier New"/>
          <w:color w:val="808080"/>
          <w:sz w:val="20"/>
          <w:szCs w:val="20"/>
        </w:rPr>
        <w:t>)</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fig_sales</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(ax1</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 xml:space="preserve">ax2) = </w:t>
      </w:r>
      <w:proofErr w:type="spellStart"/>
      <w:r w:rsidRPr="00345EA4">
        <w:rPr>
          <w:rFonts w:ascii="Courier New" w:eastAsia="Times New Roman" w:hAnsi="Courier New" w:cs="Courier New"/>
          <w:color w:val="A9B7C6"/>
          <w:sz w:val="20"/>
          <w:szCs w:val="20"/>
        </w:rPr>
        <w:t>plt.subplots</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897BB"/>
          <w:sz w:val="20"/>
          <w:szCs w:val="20"/>
        </w:rPr>
        <w:t>2</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fig_sales.suptitle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ax1.plot(</w:t>
      </w:r>
      <w:proofErr w:type="spellStart"/>
      <w:r w:rsidRPr="00345EA4">
        <w:rPr>
          <w:rFonts w:ascii="Courier New" w:eastAsia="Times New Roman" w:hAnsi="Courier New" w:cs="Courier New"/>
          <w:color w:val="A9B7C6"/>
          <w:sz w:val="20"/>
          <w:szCs w:val="20"/>
        </w:rPr>
        <w:t>sales_rolling_mean</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'rolling mean'</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ax1.set_title(</w:t>
      </w:r>
      <w:r w:rsidRPr="00345EA4">
        <w:rPr>
          <w:rFonts w:ascii="Courier New" w:eastAsia="Times New Roman" w:hAnsi="Courier New" w:cs="Courier New"/>
          <w:color w:val="6A8759"/>
          <w:sz w:val="20"/>
          <w:szCs w:val="20"/>
        </w:rPr>
        <w:t>'Rolling Mean'</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ax2.plot(</w:t>
      </w:r>
      <w:proofErr w:type="spellStart"/>
      <w:r w:rsidRPr="00345EA4">
        <w:rPr>
          <w:rFonts w:ascii="Courier New" w:eastAsia="Times New Roman" w:hAnsi="Courier New" w:cs="Courier New"/>
          <w:color w:val="A9B7C6"/>
          <w:sz w:val="20"/>
          <w:szCs w:val="20"/>
        </w:rPr>
        <w:t>sales_rolling_var</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'rolling variance'</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'b'</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ax2.set_title(</w:t>
      </w:r>
      <w:r w:rsidRPr="00345EA4">
        <w:rPr>
          <w:rFonts w:ascii="Courier New" w:eastAsia="Times New Roman" w:hAnsi="Courier New" w:cs="Courier New"/>
          <w:color w:val="6A8759"/>
          <w:sz w:val="20"/>
          <w:szCs w:val="20"/>
        </w:rPr>
        <w:t>'Rolling Variance'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plt.tight_layout</w:t>
      </w:r>
      <w:proofErr w:type="spellEnd"/>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plt.show</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xml:space="preserve">#  </w:t>
      </w:r>
      <w:proofErr w:type="spellStart"/>
      <w:r w:rsidRPr="00345EA4">
        <w:rPr>
          <w:rFonts w:ascii="Courier New" w:eastAsia="Times New Roman" w:hAnsi="Courier New" w:cs="Courier New"/>
          <w:color w:val="808080"/>
          <w:sz w:val="20"/>
          <w:szCs w:val="20"/>
        </w:rPr>
        <w:t>ADBudget</w:t>
      </w:r>
      <w:proofErr w:type="spellEnd"/>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adb_rolling_mean</w:t>
      </w:r>
      <w:proofErr w:type="spellEnd"/>
      <w:r w:rsidRPr="00345EA4">
        <w:rPr>
          <w:rFonts w:ascii="Courier New" w:eastAsia="Times New Roman" w:hAnsi="Courier New" w:cs="Courier New"/>
          <w:color w:val="A9B7C6"/>
          <w:sz w:val="20"/>
          <w:szCs w:val="20"/>
        </w:rPr>
        <w:t xml:space="preserve"> = []</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for </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in </w:t>
      </w:r>
      <w:r w:rsidRPr="00345EA4">
        <w:rPr>
          <w:rFonts w:ascii="Courier New" w:eastAsia="Times New Roman" w:hAnsi="Courier New" w:cs="Courier New"/>
          <w:color w:val="8888C6"/>
          <w:sz w:val="20"/>
          <w:szCs w:val="20"/>
        </w:rPr>
        <w:t>range</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8888C6"/>
          <w:sz w:val="20"/>
          <w:szCs w:val="20"/>
        </w:rPr>
        <w:t>len</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iter_mean</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].loc[:</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].mean()</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adb_rolling_mean.append</w:t>
      </w:r>
      <w:proofErr w:type="spellEnd"/>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iter_mean</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print(</w:t>
      </w:r>
      <w:proofErr w:type="spellStart"/>
      <w:r w:rsidRPr="00345EA4">
        <w:rPr>
          <w:rFonts w:ascii="Courier New" w:eastAsia="Times New Roman" w:hAnsi="Courier New" w:cs="Courier New"/>
          <w:color w:val="808080"/>
          <w:sz w:val="20"/>
          <w:szCs w:val="20"/>
        </w:rPr>
        <w:t>abd_rolling_mean</w:t>
      </w:r>
      <w:proofErr w:type="spellEnd"/>
      <w:r w:rsidRPr="00345EA4">
        <w:rPr>
          <w:rFonts w:ascii="Courier New" w:eastAsia="Times New Roman" w:hAnsi="Courier New" w:cs="Courier New"/>
          <w:color w:val="808080"/>
          <w:sz w:val="20"/>
          <w:szCs w:val="20"/>
        </w:rPr>
        <w:t>)</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adb_rolling_var</w:t>
      </w:r>
      <w:proofErr w:type="spellEnd"/>
      <w:r w:rsidRPr="00345EA4">
        <w:rPr>
          <w:rFonts w:ascii="Courier New" w:eastAsia="Times New Roman" w:hAnsi="Courier New" w:cs="Courier New"/>
          <w:color w:val="A9B7C6"/>
          <w:sz w:val="20"/>
          <w:szCs w:val="20"/>
        </w:rPr>
        <w:t xml:space="preserve"> = []</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for </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in </w:t>
      </w:r>
      <w:r w:rsidRPr="00345EA4">
        <w:rPr>
          <w:rFonts w:ascii="Courier New" w:eastAsia="Times New Roman" w:hAnsi="Courier New" w:cs="Courier New"/>
          <w:color w:val="8888C6"/>
          <w:sz w:val="20"/>
          <w:szCs w:val="20"/>
        </w:rPr>
        <w:t>range</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8888C6"/>
          <w:sz w:val="20"/>
          <w:szCs w:val="20"/>
        </w:rPr>
        <w:t>len</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iter_var</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].loc[:</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].var()</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adb_rolling_var.append</w:t>
      </w:r>
      <w:proofErr w:type="spellEnd"/>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iter_var</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print(</w:t>
      </w:r>
      <w:proofErr w:type="spellStart"/>
      <w:r w:rsidRPr="00345EA4">
        <w:rPr>
          <w:rFonts w:ascii="Courier New" w:eastAsia="Times New Roman" w:hAnsi="Courier New" w:cs="Courier New"/>
          <w:color w:val="808080"/>
          <w:sz w:val="20"/>
          <w:szCs w:val="20"/>
        </w:rPr>
        <w:t>abd_rolling_var</w:t>
      </w:r>
      <w:proofErr w:type="spellEnd"/>
      <w:r w:rsidRPr="00345EA4">
        <w:rPr>
          <w:rFonts w:ascii="Courier New" w:eastAsia="Times New Roman" w:hAnsi="Courier New" w:cs="Courier New"/>
          <w:color w:val="808080"/>
          <w:sz w:val="20"/>
          <w:szCs w:val="20"/>
        </w:rPr>
        <w:t>)</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fig_sales</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(ax1</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 xml:space="preserve">ax2) = </w:t>
      </w:r>
      <w:proofErr w:type="spellStart"/>
      <w:r w:rsidRPr="00345EA4">
        <w:rPr>
          <w:rFonts w:ascii="Courier New" w:eastAsia="Times New Roman" w:hAnsi="Courier New" w:cs="Courier New"/>
          <w:color w:val="A9B7C6"/>
          <w:sz w:val="20"/>
          <w:szCs w:val="20"/>
        </w:rPr>
        <w:t>plt.subplots</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897BB"/>
          <w:sz w:val="20"/>
          <w:szCs w:val="20"/>
        </w:rPr>
        <w:t>2</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fig_sales.suptitle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ax1.plot(</w:t>
      </w:r>
      <w:proofErr w:type="spellStart"/>
      <w:r w:rsidRPr="00345EA4">
        <w:rPr>
          <w:rFonts w:ascii="Courier New" w:eastAsia="Times New Roman" w:hAnsi="Courier New" w:cs="Courier New"/>
          <w:color w:val="A9B7C6"/>
          <w:sz w:val="20"/>
          <w:szCs w:val="20"/>
        </w:rPr>
        <w:t>adb_rolling_mean</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'rolling mean'</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ax1.set_title(</w:t>
      </w:r>
      <w:r w:rsidRPr="00345EA4">
        <w:rPr>
          <w:rFonts w:ascii="Courier New" w:eastAsia="Times New Roman" w:hAnsi="Courier New" w:cs="Courier New"/>
          <w:color w:val="6A8759"/>
          <w:sz w:val="20"/>
          <w:szCs w:val="20"/>
        </w:rPr>
        <w:t>'Rolling Mean'</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ax2.plot(</w:t>
      </w:r>
      <w:proofErr w:type="spellStart"/>
      <w:r w:rsidRPr="00345EA4">
        <w:rPr>
          <w:rFonts w:ascii="Courier New" w:eastAsia="Times New Roman" w:hAnsi="Courier New" w:cs="Courier New"/>
          <w:color w:val="A9B7C6"/>
          <w:sz w:val="20"/>
          <w:szCs w:val="20"/>
        </w:rPr>
        <w:t>adb_rolling_var</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'rolling variance'</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'b'</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ax2.set_title(</w:t>
      </w:r>
      <w:r w:rsidRPr="00345EA4">
        <w:rPr>
          <w:rFonts w:ascii="Courier New" w:eastAsia="Times New Roman" w:hAnsi="Courier New" w:cs="Courier New"/>
          <w:color w:val="6A8759"/>
          <w:sz w:val="20"/>
          <w:szCs w:val="20"/>
        </w:rPr>
        <w:t>'Rolling Variance'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plt.tight_layout</w:t>
      </w:r>
      <w:proofErr w:type="spellEnd"/>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plt.show</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GDP</w:t>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gdp_rolling_mean</w:t>
      </w:r>
      <w:proofErr w:type="spellEnd"/>
      <w:r w:rsidRPr="00345EA4">
        <w:rPr>
          <w:rFonts w:ascii="Courier New" w:eastAsia="Times New Roman" w:hAnsi="Courier New" w:cs="Courier New"/>
          <w:color w:val="A9B7C6"/>
          <w:sz w:val="20"/>
          <w:szCs w:val="20"/>
        </w:rPr>
        <w:t xml:space="preserve"> = []</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for </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in </w:t>
      </w:r>
      <w:r w:rsidRPr="00345EA4">
        <w:rPr>
          <w:rFonts w:ascii="Courier New" w:eastAsia="Times New Roman" w:hAnsi="Courier New" w:cs="Courier New"/>
          <w:color w:val="8888C6"/>
          <w:sz w:val="20"/>
          <w:szCs w:val="20"/>
        </w:rPr>
        <w:t>range</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8888C6"/>
          <w:sz w:val="20"/>
          <w:szCs w:val="20"/>
        </w:rPr>
        <w:t>len</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iter_mean</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].loc[:</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].mean()</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gdp_rolling_mean.append</w:t>
      </w:r>
      <w:proofErr w:type="spellEnd"/>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iter_mean</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print(</w:t>
      </w:r>
      <w:proofErr w:type="spellStart"/>
      <w:r w:rsidRPr="00345EA4">
        <w:rPr>
          <w:rFonts w:ascii="Courier New" w:eastAsia="Times New Roman" w:hAnsi="Courier New" w:cs="Courier New"/>
          <w:color w:val="808080"/>
          <w:sz w:val="20"/>
          <w:szCs w:val="20"/>
        </w:rPr>
        <w:t>gdp_rolling_mean</w:t>
      </w:r>
      <w:proofErr w:type="spellEnd"/>
      <w:r w:rsidRPr="00345EA4">
        <w:rPr>
          <w:rFonts w:ascii="Courier New" w:eastAsia="Times New Roman" w:hAnsi="Courier New" w:cs="Courier New"/>
          <w:color w:val="808080"/>
          <w:sz w:val="20"/>
          <w:szCs w:val="20"/>
        </w:rPr>
        <w:t>)</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gdp_rolling_var</w:t>
      </w:r>
      <w:proofErr w:type="spellEnd"/>
      <w:r w:rsidRPr="00345EA4">
        <w:rPr>
          <w:rFonts w:ascii="Courier New" w:eastAsia="Times New Roman" w:hAnsi="Courier New" w:cs="Courier New"/>
          <w:color w:val="A9B7C6"/>
          <w:sz w:val="20"/>
          <w:szCs w:val="20"/>
        </w:rPr>
        <w:t xml:space="preserve"> = []</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CC7832"/>
          <w:sz w:val="20"/>
          <w:szCs w:val="20"/>
        </w:rPr>
        <w:t xml:space="preserve">for </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 xml:space="preserve"> </w:t>
      </w:r>
      <w:r w:rsidRPr="00345EA4">
        <w:rPr>
          <w:rFonts w:ascii="Courier New" w:eastAsia="Times New Roman" w:hAnsi="Courier New" w:cs="Courier New"/>
          <w:color w:val="CC7832"/>
          <w:sz w:val="20"/>
          <w:szCs w:val="20"/>
        </w:rPr>
        <w:t xml:space="preserve">in </w:t>
      </w:r>
      <w:r w:rsidRPr="00345EA4">
        <w:rPr>
          <w:rFonts w:ascii="Courier New" w:eastAsia="Times New Roman" w:hAnsi="Courier New" w:cs="Courier New"/>
          <w:color w:val="8888C6"/>
          <w:sz w:val="20"/>
          <w:szCs w:val="20"/>
        </w:rPr>
        <w:t>range</w:t>
      </w:r>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8888C6"/>
          <w:sz w:val="20"/>
          <w:szCs w:val="20"/>
        </w:rPr>
        <w:t>len</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iter_var</w:t>
      </w:r>
      <w:proofErr w:type="spellEnd"/>
      <w:r w:rsidRPr="00345EA4">
        <w:rPr>
          <w:rFonts w:ascii="Courier New" w:eastAsia="Times New Roman" w:hAnsi="Courier New" w:cs="Courier New"/>
          <w:color w:val="A9B7C6"/>
          <w:sz w:val="20"/>
          <w:szCs w:val="20"/>
        </w:rPr>
        <w:t xml:space="preserve"> = 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].loc[:</w:t>
      </w:r>
      <w:proofErr w:type="spellStart"/>
      <w:r w:rsidRPr="00345EA4">
        <w:rPr>
          <w:rFonts w:ascii="Courier New" w:eastAsia="Times New Roman" w:hAnsi="Courier New" w:cs="Courier New"/>
          <w:color w:val="A9B7C6"/>
          <w:sz w:val="20"/>
          <w:szCs w:val="20"/>
        </w:rPr>
        <w:t>i</w:t>
      </w:r>
      <w:proofErr w:type="spellEnd"/>
      <w:r w:rsidRPr="00345EA4">
        <w:rPr>
          <w:rFonts w:ascii="Courier New" w:eastAsia="Times New Roman" w:hAnsi="Courier New" w:cs="Courier New"/>
          <w:color w:val="A9B7C6"/>
          <w:sz w:val="20"/>
          <w:szCs w:val="20"/>
        </w:rPr>
        <w:t>].var()</w:t>
      </w:r>
      <w:r w:rsidRPr="00345EA4">
        <w:rPr>
          <w:rFonts w:ascii="Courier New" w:eastAsia="Times New Roman" w:hAnsi="Courier New" w:cs="Courier New"/>
          <w:color w:val="A9B7C6"/>
          <w:sz w:val="20"/>
          <w:szCs w:val="20"/>
        </w:rPr>
        <w:br/>
        <w:t xml:space="preserve">    </w:t>
      </w:r>
      <w:proofErr w:type="spellStart"/>
      <w:r w:rsidRPr="00345EA4">
        <w:rPr>
          <w:rFonts w:ascii="Courier New" w:eastAsia="Times New Roman" w:hAnsi="Courier New" w:cs="Courier New"/>
          <w:color w:val="A9B7C6"/>
          <w:sz w:val="20"/>
          <w:szCs w:val="20"/>
        </w:rPr>
        <w:t>gdp_rolling_var.append</w:t>
      </w:r>
      <w:proofErr w:type="spellEnd"/>
      <w:r w:rsidRPr="00345EA4">
        <w:rPr>
          <w:rFonts w:ascii="Courier New" w:eastAsia="Times New Roman" w:hAnsi="Courier New" w:cs="Courier New"/>
          <w:color w:val="A9B7C6"/>
          <w:sz w:val="20"/>
          <w:szCs w:val="20"/>
        </w:rPr>
        <w:t>(</w:t>
      </w:r>
      <w:proofErr w:type="spellStart"/>
      <w:r w:rsidRPr="00345EA4">
        <w:rPr>
          <w:rFonts w:ascii="Courier New" w:eastAsia="Times New Roman" w:hAnsi="Courier New" w:cs="Courier New"/>
          <w:color w:val="A9B7C6"/>
          <w:sz w:val="20"/>
          <w:szCs w:val="20"/>
        </w:rPr>
        <w:t>iter_var</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print(</w:t>
      </w:r>
      <w:proofErr w:type="spellStart"/>
      <w:r w:rsidRPr="00345EA4">
        <w:rPr>
          <w:rFonts w:ascii="Courier New" w:eastAsia="Times New Roman" w:hAnsi="Courier New" w:cs="Courier New"/>
          <w:color w:val="808080"/>
          <w:sz w:val="20"/>
          <w:szCs w:val="20"/>
        </w:rPr>
        <w:t>gdp_rolling_var</w:t>
      </w:r>
      <w:proofErr w:type="spellEnd"/>
      <w:r w:rsidRPr="00345EA4">
        <w:rPr>
          <w:rFonts w:ascii="Courier New" w:eastAsia="Times New Roman" w:hAnsi="Courier New" w:cs="Courier New"/>
          <w:color w:val="808080"/>
          <w:sz w:val="20"/>
          <w:szCs w:val="20"/>
        </w:rPr>
        <w:t>)</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08080"/>
          <w:sz w:val="20"/>
          <w:szCs w:val="20"/>
        </w:rPr>
        <w:br/>
      </w:r>
      <w:proofErr w:type="spellStart"/>
      <w:r w:rsidRPr="00345EA4">
        <w:rPr>
          <w:rFonts w:ascii="Courier New" w:eastAsia="Times New Roman" w:hAnsi="Courier New" w:cs="Courier New"/>
          <w:color w:val="A9B7C6"/>
          <w:sz w:val="20"/>
          <w:szCs w:val="20"/>
        </w:rPr>
        <w:t>fig_sales</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(ax1</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9B7C6"/>
          <w:sz w:val="20"/>
          <w:szCs w:val="20"/>
        </w:rPr>
        <w:t xml:space="preserve">ax2) = </w:t>
      </w:r>
      <w:proofErr w:type="spellStart"/>
      <w:r w:rsidRPr="00345EA4">
        <w:rPr>
          <w:rFonts w:ascii="Courier New" w:eastAsia="Times New Roman" w:hAnsi="Courier New" w:cs="Courier New"/>
          <w:color w:val="A9B7C6"/>
          <w:sz w:val="20"/>
          <w:szCs w:val="20"/>
        </w:rPr>
        <w:t>plt.subplots</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897BB"/>
          <w:sz w:val="20"/>
          <w:szCs w:val="20"/>
        </w:rPr>
        <w:t>2</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fig_sales.suptitle</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ax1.plot(</w:t>
      </w:r>
      <w:proofErr w:type="spellStart"/>
      <w:r w:rsidRPr="00345EA4">
        <w:rPr>
          <w:rFonts w:ascii="Courier New" w:eastAsia="Times New Roman" w:hAnsi="Courier New" w:cs="Courier New"/>
          <w:color w:val="A9B7C6"/>
          <w:sz w:val="20"/>
          <w:szCs w:val="20"/>
        </w:rPr>
        <w:t>gdp_rolling_mean</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'rolling mean'</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ax1.set_title(</w:t>
      </w:r>
      <w:r w:rsidRPr="00345EA4">
        <w:rPr>
          <w:rFonts w:ascii="Courier New" w:eastAsia="Times New Roman" w:hAnsi="Courier New" w:cs="Courier New"/>
          <w:color w:val="6A8759"/>
          <w:sz w:val="20"/>
          <w:szCs w:val="20"/>
        </w:rPr>
        <w:t>'Rolling Mean'</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t>ax2.plot(</w:t>
      </w:r>
      <w:proofErr w:type="spellStart"/>
      <w:r w:rsidRPr="00345EA4">
        <w:rPr>
          <w:rFonts w:ascii="Courier New" w:eastAsia="Times New Roman" w:hAnsi="Courier New" w:cs="Courier New"/>
          <w:color w:val="A9B7C6"/>
          <w:sz w:val="20"/>
          <w:szCs w:val="20"/>
        </w:rPr>
        <w:t>gdp_rolling_var</w:t>
      </w:r>
      <w:proofErr w:type="spellEnd"/>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label</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'rolling variance'</w:t>
      </w:r>
      <w:r w:rsidRPr="00345EA4">
        <w:rPr>
          <w:rFonts w:ascii="Courier New" w:eastAsia="Times New Roman" w:hAnsi="Courier New" w:cs="Courier New"/>
          <w:color w:val="CC7832"/>
          <w:sz w:val="20"/>
          <w:szCs w:val="20"/>
        </w:rPr>
        <w:t xml:space="preserve">, </w:t>
      </w:r>
      <w:r w:rsidRPr="00345EA4">
        <w:rPr>
          <w:rFonts w:ascii="Courier New" w:eastAsia="Times New Roman" w:hAnsi="Courier New" w:cs="Courier New"/>
          <w:color w:val="AA4926"/>
          <w:sz w:val="20"/>
          <w:szCs w:val="20"/>
        </w:rPr>
        <w:t>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'b'</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lastRenderedPageBreak/>
        <w:t>ax2.set_title(</w:t>
      </w:r>
      <w:r w:rsidRPr="00345EA4">
        <w:rPr>
          <w:rFonts w:ascii="Courier New" w:eastAsia="Times New Roman" w:hAnsi="Courier New" w:cs="Courier New"/>
          <w:color w:val="6A8759"/>
          <w:sz w:val="20"/>
          <w:szCs w:val="20"/>
        </w:rPr>
        <w:t>'Rolling Variance'</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plt.tight_layout</w:t>
      </w:r>
      <w:proofErr w:type="spellEnd"/>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plt.legend</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A4926"/>
          <w:sz w:val="20"/>
          <w:szCs w:val="20"/>
        </w:rPr>
        <w:t>loc</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'upper left'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plt.show</w:t>
      </w:r>
      <w:proofErr w:type="spellEnd"/>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08080"/>
          <w:sz w:val="20"/>
          <w:szCs w:val="20"/>
        </w:rPr>
        <w:t># Question 4</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'---------Question 4---------'</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t>Sales:</w:t>
      </w:r>
      <w:r w:rsidRPr="00345EA4">
        <w:rPr>
          <w:rFonts w:ascii="Courier New" w:eastAsia="Times New Roman" w:hAnsi="Courier New" w:cs="Courier New"/>
          <w:color w:val="6A8759"/>
          <w:sz w:val="20"/>
          <w:szCs w:val="20"/>
        </w:rPr>
        <w:br/>
        <w:t>The rolling mean begins to stabilize, but still shows</w:t>
      </w:r>
      <w:r w:rsidRPr="00345EA4">
        <w:rPr>
          <w:rFonts w:ascii="Courier New" w:eastAsia="Times New Roman" w:hAnsi="Courier New" w:cs="Courier New"/>
          <w:color w:val="6A8759"/>
          <w:sz w:val="20"/>
          <w:szCs w:val="20"/>
        </w:rPr>
        <w:br/>
        <w:t>some variance as samples are included. I would consider it</w:t>
      </w:r>
      <w:r w:rsidRPr="00345EA4">
        <w:rPr>
          <w:rFonts w:ascii="Courier New" w:eastAsia="Times New Roman" w:hAnsi="Courier New" w:cs="Courier New"/>
          <w:color w:val="6A8759"/>
          <w:sz w:val="20"/>
          <w:szCs w:val="20"/>
        </w:rPr>
        <w:br/>
        <w:t>to be stationary as samples are added. The rolling variance seems</w:t>
      </w:r>
      <w:r w:rsidRPr="00345EA4">
        <w:rPr>
          <w:rFonts w:ascii="Courier New" w:eastAsia="Times New Roman" w:hAnsi="Courier New" w:cs="Courier New"/>
          <w:color w:val="6A8759"/>
          <w:sz w:val="20"/>
          <w:szCs w:val="20"/>
        </w:rPr>
        <w:br/>
        <w:t>to be unstable all the way through each additional sample,</w:t>
      </w:r>
      <w:r w:rsidRPr="00345EA4">
        <w:rPr>
          <w:rFonts w:ascii="Courier New" w:eastAsia="Times New Roman" w:hAnsi="Courier New" w:cs="Courier New"/>
          <w:color w:val="6A8759"/>
          <w:sz w:val="20"/>
          <w:szCs w:val="20"/>
        </w:rPr>
        <w:br/>
        <w:t>rendering it non-stationary.</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t>Both rolling mean and rolling variance seem to stabilize</w:t>
      </w:r>
      <w:r w:rsidRPr="00345EA4">
        <w:rPr>
          <w:rFonts w:ascii="Courier New" w:eastAsia="Times New Roman" w:hAnsi="Courier New" w:cs="Courier New"/>
          <w:color w:val="6A8759"/>
          <w:sz w:val="20"/>
          <w:szCs w:val="20"/>
        </w:rPr>
        <w:br/>
        <w:t>early on in the addition of samples and seem to both become stationary</w:t>
      </w:r>
      <w:r w:rsidRPr="00345EA4">
        <w:rPr>
          <w:rFonts w:ascii="Courier New" w:eastAsia="Times New Roman" w:hAnsi="Courier New" w:cs="Courier New"/>
          <w:color w:val="6A8759"/>
          <w:sz w:val="20"/>
          <w:szCs w:val="20"/>
        </w:rPr>
        <w:br/>
        <w:t>as there is little variance in the rolling values from then on.</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t>GDP:</w:t>
      </w:r>
      <w:r w:rsidRPr="00345EA4">
        <w:rPr>
          <w:rFonts w:ascii="Courier New" w:eastAsia="Times New Roman" w:hAnsi="Courier New" w:cs="Courier New"/>
          <w:color w:val="6A8759"/>
          <w:sz w:val="20"/>
          <w:szCs w:val="20"/>
        </w:rPr>
        <w:br/>
        <w:t>The rolling mean and variance both become stable with little variance</w:t>
      </w:r>
      <w:r w:rsidRPr="00345EA4">
        <w:rPr>
          <w:rFonts w:ascii="Courier New" w:eastAsia="Times New Roman" w:hAnsi="Courier New" w:cs="Courier New"/>
          <w:color w:val="6A8759"/>
          <w:sz w:val="20"/>
          <w:szCs w:val="20"/>
        </w:rPr>
        <w:br/>
        <w:t>about halfway through the addition of samples, but are not stable</w:t>
      </w:r>
      <w:r w:rsidRPr="00345EA4">
        <w:rPr>
          <w:rFonts w:ascii="Courier New" w:eastAsia="Times New Roman" w:hAnsi="Courier New" w:cs="Courier New"/>
          <w:color w:val="6A8759"/>
          <w:sz w:val="20"/>
          <w:szCs w:val="20"/>
        </w:rPr>
        <w:br/>
        <w:t>preceding the halfway point and have high variance with the addition of</w:t>
      </w:r>
      <w:r w:rsidRPr="00345EA4">
        <w:rPr>
          <w:rFonts w:ascii="Courier New" w:eastAsia="Times New Roman" w:hAnsi="Courier New" w:cs="Courier New"/>
          <w:color w:val="6A8759"/>
          <w:sz w:val="20"/>
          <w:szCs w:val="20"/>
        </w:rPr>
        <w:br/>
        <w:t>each sample. This shows being non-stationary with the first half of the</w:t>
      </w:r>
      <w:r w:rsidRPr="00345EA4">
        <w:rPr>
          <w:rFonts w:ascii="Courier New" w:eastAsia="Times New Roman" w:hAnsi="Courier New" w:cs="Courier New"/>
          <w:color w:val="6A8759"/>
          <w:sz w:val="20"/>
          <w:szCs w:val="20"/>
        </w:rPr>
        <w:br/>
        <w:t>samples, but stationary with the addition of the latter half of samples.</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t>'''</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808080"/>
          <w:sz w:val="20"/>
          <w:szCs w:val="20"/>
        </w:rPr>
        <w:t># Question 5</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'---------Question 5---------'</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'--Sales ADF--'</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ADF_Cal</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xml:space="preserve"> ADF--'</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ADF_Cal</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'--GDP ADF--'</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ADF_Cal</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t>Sales: p-value &lt;5%; reject null hypothesis. Assume no root (data is not stationary)</w:t>
      </w:r>
      <w:r w:rsidRPr="00345EA4">
        <w:rPr>
          <w:rFonts w:ascii="Courier New" w:eastAsia="Times New Roman" w:hAnsi="Courier New" w:cs="Courier New"/>
          <w:color w:val="6A8759"/>
          <w:sz w:val="20"/>
          <w:szCs w:val="20"/>
        </w:rPr>
        <w:br/>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p-value &gt;5%; fail to reject null hypothesis. Assume root (data is stationary)</w:t>
      </w:r>
      <w:r w:rsidRPr="00345EA4">
        <w:rPr>
          <w:rFonts w:ascii="Courier New" w:eastAsia="Times New Roman" w:hAnsi="Courier New" w:cs="Courier New"/>
          <w:color w:val="6A8759"/>
          <w:sz w:val="20"/>
          <w:szCs w:val="20"/>
        </w:rPr>
        <w:br/>
        <w:t>GDP: p-value &lt;5%; reject null hypothesis. Assume no root (data is not stationary)</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t>The ADF test reinforces my observations in question 4.</w:t>
      </w:r>
      <w:r w:rsidRPr="00345EA4">
        <w:rPr>
          <w:rFonts w:ascii="Courier New" w:eastAsia="Times New Roman" w:hAnsi="Courier New" w:cs="Courier New"/>
          <w:color w:val="6A8759"/>
          <w:sz w:val="20"/>
          <w:szCs w:val="20"/>
        </w:rPr>
        <w:br/>
        <w:t>'''</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808080"/>
          <w:sz w:val="20"/>
          <w:szCs w:val="20"/>
        </w:rPr>
        <w:t># Question 6</w:t>
      </w:r>
      <w:r w:rsidRPr="00345EA4">
        <w:rPr>
          <w:rFonts w:ascii="Courier New" w:eastAsia="Times New Roman" w:hAnsi="Courier New" w:cs="Courier New"/>
          <w:color w:val="808080"/>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'---------Question 6---------'</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 xml:space="preserve">'--Sales </w:t>
      </w:r>
      <w:proofErr w:type="spellStart"/>
      <w:r w:rsidRPr="00345EA4">
        <w:rPr>
          <w:rFonts w:ascii="Courier New" w:eastAsia="Times New Roman" w:hAnsi="Courier New" w:cs="Courier New"/>
          <w:color w:val="6A8759"/>
          <w:sz w:val="20"/>
          <w:szCs w:val="20"/>
        </w:rPr>
        <w:t>kpss</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kpss_test</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'Sales'</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xml:space="preserve"> </w:t>
      </w:r>
      <w:proofErr w:type="spellStart"/>
      <w:r w:rsidRPr="00345EA4">
        <w:rPr>
          <w:rFonts w:ascii="Courier New" w:eastAsia="Times New Roman" w:hAnsi="Courier New" w:cs="Courier New"/>
          <w:color w:val="6A8759"/>
          <w:sz w:val="20"/>
          <w:szCs w:val="20"/>
        </w:rPr>
        <w:t>kpss</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lastRenderedPageBreak/>
        <w:t>kpss_test</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8888C6"/>
          <w:sz w:val="20"/>
          <w:szCs w:val="20"/>
        </w:rPr>
        <w:t>print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6A8759"/>
          <w:sz w:val="20"/>
          <w:szCs w:val="20"/>
        </w:rPr>
        <w:t xml:space="preserve">'--GDP </w:t>
      </w:r>
      <w:proofErr w:type="spellStart"/>
      <w:r w:rsidRPr="00345EA4">
        <w:rPr>
          <w:rFonts w:ascii="Courier New" w:eastAsia="Times New Roman" w:hAnsi="Courier New" w:cs="Courier New"/>
          <w:color w:val="6A8759"/>
          <w:sz w:val="20"/>
          <w:szCs w:val="20"/>
        </w:rPr>
        <w:t>kpss</w:t>
      </w:r>
      <w:proofErr w:type="spellEnd"/>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proofErr w:type="spellStart"/>
      <w:r w:rsidRPr="00345EA4">
        <w:rPr>
          <w:rFonts w:ascii="Courier New" w:eastAsia="Times New Roman" w:hAnsi="Courier New" w:cs="Courier New"/>
          <w:color w:val="A9B7C6"/>
          <w:sz w:val="20"/>
          <w:szCs w:val="20"/>
        </w:rPr>
        <w:t>kpss_test</w:t>
      </w:r>
      <w:proofErr w:type="spellEnd"/>
      <w:r w:rsidRPr="00345EA4">
        <w:rPr>
          <w:rFonts w:ascii="Courier New" w:eastAsia="Times New Roman" w:hAnsi="Courier New" w:cs="Courier New"/>
          <w:color w:val="A9B7C6"/>
          <w:sz w:val="20"/>
          <w:szCs w:val="20"/>
        </w:rPr>
        <w:t>(df[</w:t>
      </w:r>
      <w:r w:rsidRPr="00345EA4">
        <w:rPr>
          <w:rFonts w:ascii="Courier New" w:eastAsia="Times New Roman" w:hAnsi="Courier New" w:cs="Courier New"/>
          <w:color w:val="6A8759"/>
          <w:sz w:val="20"/>
          <w:szCs w:val="20"/>
        </w:rPr>
        <w:t>'GDP'</w:t>
      </w:r>
      <w:r w:rsidRPr="00345EA4">
        <w:rPr>
          <w:rFonts w:ascii="Courier New" w:eastAsia="Times New Roman" w:hAnsi="Courier New" w:cs="Courier New"/>
          <w:color w:val="A9B7C6"/>
          <w:sz w:val="20"/>
          <w:szCs w:val="20"/>
        </w:rPr>
        <w:t>])</w:t>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A9B7C6"/>
          <w:sz w:val="20"/>
          <w:szCs w:val="20"/>
        </w:rPr>
        <w:br/>
      </w:r>
      <w:r w:rsidRPr="00345EA4">
        <w:rPr>
          <w:rFonts w:ascii="Courier New" w:eastAsia="Times New Roman" w:hAnsi="Courier New" w:cs="Courier New"/>
          <w:color w:val="6A8759"/>
          <w:sz w:val="20"/>
          <w:szCs w:val="20"/>
        </w:rPr>
        <w:t>'''</w:t>
      </w:r>
      <w:r w:rsidRPr="00345EA4">
        <w:rPr>
          <w:rFonts w:ascii="Courier New" w:eastAsia="Times New Roman" w:hAnsi="Courier New" w:cs="Courier New"/>
          <w:color w:val="6A8759"/>
          <w:sz w:val="20"/>
          <w:szCs w:val="20"/>
        </w:rPr>
        <w:br/>
        <w:t xml:space="preserve">The test statistics for Sales, </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and GDP are all lower than the critical value given</w:t>
      </w:r>
      <w:r w:rsidRPr="00345EA4">
        <w:rPr>
          <w:rFonts w:ascii="Courier New" w:eastAsia="Times New Roman" w:hAnsi="Courier New" w:cs="Courier New"/>
          <w:color w:val="6A8759"/>
          <w:sz w:val="20"/>
          <w:szCs w:val="20"/>
        </w:rPr>
        <w:br/>
        <w:t xml:space="preserve">a confidence interval of 95% (critical value 5%), which aligns with the p-value for each </w:t>
      </w:r>
      <w:r w:rsidRPr="00345EA4">
        <w:rPr>
          <w:rFonts w:ascii="Courier New" w:eastAsia="Times New Roman" w:hAnsi="Courier New" w:cs="Courier New"/>
          <w:color w:val="6A8759"/>
          <w:sz w:val="20"/>
          <w:szCs w:val="20"/>
        </w:rPr>
        <w:br/>
        <w:t>subset of data being &gt;0.05. This means we fail to reject the null hypothesis for each</w:t>
      </w:r>
      <w:r w:rsidRPr="00345EA4">
        <w:rPr>
          <w:rFonts w:ascii="Courier New" w:eastAsia="Times New Roman" w:hAnsi="Courier New" w:cs="Courier New"/>
          <w:color w:val="6A8759"/>
          <w:sz w:val="20"/>
          <w:szCs w:val="20"/>
        </w:rPr>
        <w:br/>
        <w:t xml:space="preserve">subset of data, </w:t>
      </w:r>
      <w:proofErr w:type="gramStart"/>
      <w:r w:rsidRPr="00345EA4">
        <w:rPr>
          <w:rFonts w:ascii="Courier New" w:eastAsia="Times New Roman" w:hAnsi="Courier New" w:cs="Courier New"/>
          <w:color w:val="6A8759"/>
          <w:sz w:val="20"/>
          <w:szCs w:val="20"/>
        </w:rPr>
        <w:t>making the assumption</w:t>
      </w:r>
      <w:proofErr w:type="gramEnd"/>
      <w:r w:rsidRPr="00345EA4">
        <w:rPr>
          <w:rFonts w:ascii="Courier New" w:eastAsia="Times New Roman" w:hAnsi="Courier New" w:cs="Courier New"/>
          <w:color w:val="6A8759"/>
          <w:sz w:val="20"/>
          <w:szCs w:val="20"/>
        </w:rPr>
        <w:t xml:space="preserve"> that all three subsets of data are stationary.</w:t>
      </w:r>
      <w:r w:rsidRPr="00345EA4">
        <w:rPr>
          <w:rFonts w:ascii="Courier New" w:eastAsia="Times New Roman" w:hAnsi="Courier New" w:cs="Courier New"/>
          <w:color w:val="6A8759"/>
          <w:sz w:val="20"/>
          <w:szCs w:val="20"/>
        </w:rPr>
        <w:br/>
      </w:r>
      <w:r w:rsidRPr="00345EA4">
        <w:rPr>
          <w:rFonts w:ascii="Courier New" w:eastAsia="Times New Roman" w:hAnsi="Courier New" w:cs="Courier New"/>
          <w:color w:val="6A8759"/>
          <w:sz w:val="20"/>
          <w:szCs w:val="20"/>
        </w:rPr>
        <w:br/>
        <w:t xml:space="preserve">The results of the </w:t>
      </w:r>
      <w:proofErr w:type="spellStart"/>
      <w:r w:rsidRPr="00345EA4">
        <w:rPr>
          <w:rFonts w:ascii="Courier New" w:eastAsia="Times New Roman" w:hAnsi="Courier New" w:cs="Courier New"/>
          <w:color w:val="6A8759"/>
          <w:sz w:val="20"/>
          <w:szCs w:val="20"/>
        </w:rPr>
        <w:t>kpss</w:t>
      </w:r>
      <w:proofErr w:type="spellEnd"/>
      <w:r w:rsidRPr="00345EA4">
        <w:rPr>
          <w:rFonts w:ascii="Courier New" w:eastAsia="Times New Roman" w:hAnsi="Courier New" w:cs="Courier New"/>
          <w:color w:val="6A8759"/>
          <w:sz w:val="20"/>
          <w:szCs w:val="20"/>
        </w:rPr>
        <w:t xml:space="preserve"> do not reinforce the observations of the previous steps for </w:t>
      </w:r>
      <w:r w:rsidRPr="00345EA4">
        <w:rPr>
          <w:rFonts w:ascii="Courier New" w:eastAsia="Times New Roman" w:hAnsi="Courier New" w:cs="Courier New"/>
          <w:color w:val="6A8759"/>
          <w:sz w:val="20"/>
          <w:szCs w:val="20"/>
        </w:rPr>
        <w:br/>
        <w:t xml:space="preserve">the Sale and GDP subsets, but does for the </w:t>
      </w:r>
      <w:proofErr w:type="spellStart"/>
      <w:r w:rsidRPr="00345EA4">
        <w:rPr>
          <w:rFonts w:ascii="Courier New" w:eastAsia="Times New Roman" w:hAnsi="Courier New" w:cs="Courier New"/>
          <w:color w:val="6A8759"/>
          <w:sz w:val="20"/>
          <w:szCs w:val="20"/>
        </w:rPr>
        <w:t>AdBudget</w:t>
      </w:r>
      <w:proofErr w:type="spellEnd"/>
      <w:r w:rsidRPr="00345EA4">
        <w:rPr>
          <w:rFonts w:ascii="Courier New" w:eastAsia="Times New Roman" w:hAnsi="Courier New" w:cs="Courier New"/>
          <w:color w:val="6A8759"/>
          <w:sz w:val="20"/>
          <w:szCs w:val="20"/>
        </w:rPr>
        <w:t xml:space="preserve"> subset.</w:t>
      </w:r>
      <w:r w:rsidRPr="00345EA4">
        <w:rPr>
          <w:rFonts w:ascii="Courier New" w:eastAsia="Times New Roman" w:hAnsi="Courier New" w:cs="Courier New"/>
          <w:color w:val="6A8759"/>
          <w:sz w:val="20"/>
          <w:szCs w:val="20"/>
        </w:rPr>
        <w:br/>
        <w:t>'''</w:t>
      </w:r>
    </w:p>
    <w:p w14:paraId="76FB0DB7" w14:textId="77777777" w:rsidR="00345EA4" w:rsidRDefault="00345EA4" w:rsidP="00D06F1F">
      <w:pPr>
        <w:spacing w:after="0"/>
      </w:pPr>
    </w:p>
    <w:p w14:paraId="1DFDA901" w14:textId="77777777" w:rsidR="00526049" w:rsidRDefault="00526049" w:rsidP="00D06F1F">
      <w:pPr>
        <w:spacing w:after="0"/>
      </w:pPr>
    </w:p>
    <w:p w14:paraId="42E50E48" w14:textId="77777777" w:rsidR="00526049" w:rsidRDefault="00526049" w:rsidP="00D06F1F">
      <w:pPr>
        <w:spacing w:after="0"/>
      </w:pPr>
    </w:p>
    <w:sectPr w:rsidR="0052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5405D"/>
    <w:multiLevelType w:val="hybridMultilevel"/>
    <w:tmpl w:val="F8C8A59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60362FBF"/>
    <w:multiLevelType w:val="hybridMultilevel"/>
    <w:tmpl w:val="A86E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D"/>
    <w:rsid w:val="000400B3"/>
    <w:rsid w:val="00060E36"/>
    <w:rsid w:val="00066FBA"/>
    <w:rsid w:val="0007158F"/>
    <w:rsid w:val="00073625"/>
    <w:rsid w:val="00096AE8"/>
    <w:rsid w:val="000B5EBF"/>
    <w:rsid w:val="00235DCD"/>
    <w:rsid w:val="002526D5"/>
    <w:rsid w:val="0026451F"/>
    <w:rsid w:val="00345EA4"/>
    <w:rsid w:val="00350A2C"/>
    <w:rsid w:val="003B7E81"/>
    <w:rsid w:val="004769F9"/>
    <w:rsid w:val="0048262D"/>
    <w:rsid w:val="004C2F32"/>
    <w:rsid w:val="004F23A0"/>
    <w:rsid w:val="00526049"/>
    <w:rsid w:val="005339FA"/>
    <w:rsid w:val="00577B1C"/>
    <w:rsid w:val="00586160"/>
    <w:rsid w:val="005A1111"/>
    <w:rsid w:val="0062281C"/>
    <w:rsid w:val="00626297"/>
    <w:rsid w:val="006A5E82"/>
    <w:rsid w:val="006B523A"/>
    <w:rsid w:val="006C1CDB"/>
    <w:rsid w:val="007528CB"/>
    <w:rsid w:val="00793023"/>
    <w:rsid w:val="007A22A4"/>
    <w:rsid w:val="007F4E17"/>
    <w:rsid w:val="008212E8"/>
    <w:rsid w:val="00823197"/>
    <w:rsid w:val="008267E5"/>
    <w:rsid w:val="00846B43"/>
    <w:rsid w:val="008F5513"/>
    <w:rsid w:val="008F6CEF"/>
    <w:rsid w:val="00915E41"/>
    <w:rsid w:val="00932E0C"/>
    <w:rsid w:val="00934E96"/>
    <w:rsid w:val="00943C02"/>
    <w:rsid w:val="00A24F49"/>
    <w:rsid w:val="00A329DD"/>
    <w:rsid w:val="00A50E97"/>
    <w:rsid w:val="00A531CB"/>
    <w:rsid w:val="00A713C3"/>
    <w:rsid w:val="00B00343"/>
    <w:rsid w:val="00B8458D"/>
    <w:rsid w:val="00C25E43"/>
    <w:rsid w:val="00C50618"/>
    <w:rsid w:val="00C54854"/>
    <w:rsid w:val="00C635CA"/>
    <w:rsid w:val="00CA1C47"/>
    <w:rsid w:val="00CA7041"/>
    <w:rsid w:val="00CB362E"/>
    <w:rsid w:val="00D06F1F"/>
    <w:rsid w:val="00D559DA"/>
    <w:rsid w:val="00DD6B87"/>
    <w:rsid w:val="00E11EF0"/>
    <w:rsid w:val="00E734AD"/>
    <w:rsid w:val="00EB2193"/>
    <w:rsid w:val="00ED2BA9"/>
    <w:rsid w:val="00F3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8A8"/>
  <w15:chartTrackingRefBased/>
  <w15:docId w15:val="{6B962EEA-CA1C-47AB-B4B7-74B83B93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18"/>
    <w:pPr>
      <w:ind w:left="720"/>
      <w:contextualSpacing/>
    </w:pPr>
  </w:style>
  <w:style w:type="paragraph" w:styleId="HTMLPreformatted">
    <w:name w:val="HTML Preformatted"/>
    <w:basedOn w:val="Normal"/>
    <w:link w:val="HTMLPreformattedChar"/>
    <w:uiPriority w:val="99"/>
    <w:semiHidden/>
    <w:unhideWhenUsed/>
    <w:rsid w:val="0082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1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3728">
      <w:bodyDiv w:val="1"/>
      <w:marLeft w:val="0"/>
      <w:marRight w:val="0"/>
      <w:marTop w:val="0"/>
      <w:marBottom w:val="0"/>
      <w:divBdr>
        <w:top w:val="none" w:sz="0" w:space="0" w:color="auto"/>
        <w:left w:val="none" w:sz="0" w:space="0" w:color="auto"/>
        <w:bottom w:val="none" w:sz="0" w:space="0" w:color="auto"/>
        <w:right w:val="none" w:sz="0" w:space="0" w:color="auto"/>
      </w:divBdr>
    </w:div>
    <w:div w:id="173224389">
      <w:bodyDiv w:val="1"/>
      <w:marLeft w:val="0"/>
      <w:marRight w:val="0"/>
      <w:marTop w:val="0"/>
      <w:marBottom w:val="0"/>
      <w:divBdr>
        <w:top w:val="none" w:sz="0" w:space="0" w:color="auto"/>
        <w:left w:val="none" w:sz="0" w:space="0" w:color="auto"/>
        <w:bottom w:val="none" w:sz="0" w:space="0" w:color="auto"/>
        <w:right w:val="none" w:sz="0" w:space="0" w:color="auto"/>
      </w:divBdr>
    </w:div>
    <w:div w:id="392654415">
      <w:bodyDiv w:val="1"/>
      <w:marLeft w:val="0"/>
      <w:marRight w:val="0"/>
      <w:marTop w:val="0"/>
      <w:marBottom w:val="0"/>
      <w:divBdr>
        <w:top w:val="none" w:sz="0" w:space="0" w:color="auto"/>
        <w:left w:val="none" w:sz="0" w:space="0" w:color="auto"/>
        <w:bottom w:val="none" w:sz="0" w:space="0" w:color="auto"/>
        <w:right w:val="none" w:sz="0" w:space="0" w:color="auto"/>
      </w:divBdr>
    </w:div>
    <w:div w:id="1235892713">
      <w:bodyDiv w:val="1"/>
      <w:marLeft w:val="0"/>
      <w:marRight w:val="0"/>
      <w:marTop w:val="0"/>
      <w:marBottom w:val="0"/>
      <w:divBdr>
        <w:top w:val="none" w:sz="0" w:space="0" w:color="auto"/>
        <w:left w:val="none" w:sz="0" w:space="0" w:color="auto"/>
        <w:bottom w:val="none" w:sz="0" w:space="0" w:color="auto"/>
        <w:right w:val="none" w:sz="0" w:space="0" w:color="auto"/>
      </w:divBdr>
    </w:div>
    <w:div w:id="14321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10</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53</cp:revision>
  <dcterms:created xsi:type="dcterms:W3CDTF">2022-01-21T20:25:00Z</dcterms:created>
  <dcterms:modified xsi:type="dcterms:W3CDTF">2022-01-26T19:03:00Z</dcterms:modified>
</cp:coreProperties>
</file>