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95DC" w14:textId="77777777" w:rsidR="00DF59BF" w:rsidRPr="00C87480" w:rsidRDefault="00DF59BF" w:rsidP="00C87480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480">
        <w:rPr>
          <w:rFonts w:ascii="Times New Roman" w:hAnsi="Times New Roman" w:cs="Times New Roman"/>
          <w:sz w:val="28"/>
          <w:szCs w:val="28"/>
        </w:rPr>
        <w:t>ОГЛАВЛЕНИЕ</w:t>
      </w:r>
    </w:p>
    <w:p w14:paraId="0A0F15D5" w14:textId="77777777" w:rsidR="00AA7278" w:rsidRPr="00C87480" w:rsidRDefault="00AA7278" w:rsidP="00DF5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480">
        <w:rPr>
          <w:rFonts w:ascii="Times New Roman" w:hAnsi="Times New Roman" w:cs="Times New Roman"/>
          <w:sz w:val="28"/>
          <w:szCs w:val="28"/>
        </w:rPr>
        <w:t>ВВЕДЕНИЕ</w:t>
      </w:r>
      <w:r w:rsidR="00DF59BF" w:rsidRPr="00C87480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</w:t>
      </w:r>
      <w:r w:rsidRPr="00C87480">
        <w:rPr>
          <w:rFonts w:ascii="Times New Roman" w:hAnsi="Times New Roman" w:cs="Times New Roman"/>
          <w:sz w:val="28"/>
          <w:szCs w:val="28"/>
        </w:rPr>
        <w:t>..............................</w:t>
      </w:r>
      <w:r w:rsidR="003F28DA">
        <w:rPr>
          <w:rFonts w:ascii="Times New Roman" w:hAnsi="Times New Roman" w:cs="Times New Roman"/>
          <w:sz w:val="28"/>
          <w:szCs w:val="28"/>
        </w:rPr>
        <w:t>3</w:t>
      </w:r>
      <w:r w:rsidRPr="00C87480">
        <w:rPr>
          <w:rFonts w:ascii="Times New Roman" w:hAnsi="Times New Roman" w:cs="Times New Roman"/>
          <w:sz w:val="28"/>
          <w:szCs w:val="28"/>
        </w:rPr>
        <w:br/>
        <w:t>1</w:t>
      </w:r>
      <w:r w:rsidR="00DF59BF" w:rsidRPr="00C87480">
        <w:rPr>
          <w:rFonts w:ascii="Times New Roman" w:hAnsi="Times New Roman" w:cs="Times New Roman"/>
          <w:sz w:val="28"/>
          <w:szCs w:val="28"/>
        </w:rPr>
        <w:t xml:space="preserve"> Технические требования..............................................................</w:t>
      </w:r>
      <w:r w:rsidR="003F28DA">
        <w:rPr>
          <w:rFonts w:ascii="Times New Roman" w:hAnsi="Times New Roman" w:cs="Times New Roman"/>
          <w:sz w:val="28"/>
          <w:szCs w:val="28"/>
        </w:rPr>
        <w:t>........................5</w:t>
      </w:r>
      <w:r w:rsidRPr="00C87480">
        <w:rPr>
          <w:rFonts w:ascii="Times New Roman" w:hAnsi="Times New Roman" w:cs="Times New Roman"/>
          <w:sz w:val="28"/>
          <w:szCs w:val="28"/>
        </w:rPr>
        <w:br/>
        <w:t>2</w:t>
      </w:r>
      <w:r w:rsidR="00DF59BF" w:rsidRPr="00C87480">
        <w:rPr>
          <w:rFonts w:ascii="Times New Roman" w:hAnsi="Times New Roman" w:cs="Times New Roman"/>
          <w:sz w:val="28"/>
          <w:szCs w:val="28"/>
        </w:rPr>
        <w:t xml:space="preserve"> Разработка </w:t>
      </w:r>
      <w:r w:rsidR="00DF59BF" w:rsidRPr="00C87480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="00DF59BF" w:rsidRPr="00C87480">
        <w:rPr>
          <w:rFonts w:ascii="Times New Roman" w:hAnsi="Times New Roman" w:cs="Times New Roman"/>
          <w:sz w:val="28"/>
          <w:szCs w:val="28"/>
        </w:rPr>
        <w:t xml:space="preserve"> документа......................................................</w:t>
      </w:r>
      <w:r w:rsidR="003F28DA">
        <w:rPr>
          <w:rFonts w:ascii="Times New Roman" w:hAnsi="Times New Roman" w:cs="Times New Roman"/>
          <w:sz w:val="28"/>
          <w:szCs w:val="28"/>
        </w:rPr>
        <w:t>.............................7</w:t>
      </w:r>
      <w:r w:rsidRPr="00C87480">
        <w:rPr>
          <w:rFonts w:ascii="Times New Roman" w:hAnsi="Times New Roman" w:cs="Times New Roman"/>
          <w:sz w:val="28"/>
          <w:szCs w:val="28"/>
        </w:rPr>
        <w:br/>
        <w:t>3</w:t>
      </w:r>
      <w:r w:rsidR="00DF59BF" w:rsidRPr="00C87480">
        <w:rPr>
          <w:rFonts w:ascii="Times New Roman" w:hAnsi="Times New Roman" w:cs="Times New Roman"/>
          <w:sz w:val="28"/>
          <w:szCs w:val="28"/>
        </w:rPr>
        <w:t xml:space="preserve"> Оценка технических условий на размещение биометрической системы</w:t>
      </w:r>
      <w:r w:rsidR="003F28DA">
        <w:rPr>
          <w:rFonts w:ascii="Times New Roman" w:hAnsi="Times New Roman" w:cs="Times New Roman"/>
          <w:sz w:val="28"/>
          <w:szCs w:val="28"/>
        </w:rPr>
        <w:t>.......14</w:t>
      </w:r>
      <w:r w:rsidRPr="00C87480">
        <w:rPr>
          <w:rFonts w:ascii="Times New Roman" w:hAnsi="Times New Roman" w:cs="Times New Roman"/>
          <w:sz w:val="28"/>
          <w:szCs w:val="28"/>
        </w:rPr>
        <w:br/>
        <w:t>ЗАКЛЮЧЕНИЕ.......................................................................</w:t>
      </w:r>
      <w:r w:rsidR="001C7B50">
        <w:rPr>
          <w:rFonts w:ascii="Times New Roman" w:hAnsi="Times New Roman" w:cs="Times New Roman"/>
          <w:sz w:val="28"/>
          <w:szCs w:val="28"/>
        </w:rPr>
        <w:t>.............................</w:t>
      </w:r>
      <w:r w:rsidRPr="00C87480">
        <w:rPr>
          <w:rFonts w:ascii="Times New Roman" w:hAnsi="Times New Roman" w:cs="Times New Roman"/>
          <w:sz w:val="28"/>
          <w:szCs w:val="28"/>
        </w:rPr>
        <w:t>.</w:t>
      </w:r>
      <w:r w:rsidR="001C7B50">
        <w:rPr>
          <w:rFonts w:ascii="Times New Roman" w:hAnsi="Times New Roman" w:cs="Times New Roman"/>
          <w:sz w:val="28"/>
          <w:szCs w:val="28"/>
        </w:rPr>
        <w:t>17</w:t>
      </w:r>
      <w:r w:rsidRPr="00C87480">
        <w:rPr>
          <w:rFonts w:ascii="Times New Roman" w:hAnsi="Times New Roman" w:cs="Times New Roman"/>
          <w:sz w:val="28"/>
          <w:szCs w:val="28"/>
        </w:rPr>
        <w:br/>
        <w:t>СПИСОК ИСПОЛЬЗУЕМЫХ ИСТОЧНИКОВ................................................</w:t>
      </w:r>
      <w:r w:rsidR="001C2017" w:rsidRPr="00C87480">
        <w:rPr>
          <w:rFonts w:ascii="Times New Roman" w:hAnsi="Times New Roman" w:cs="Times New Roman"/>
          <w:sz w:val="28"/>
          <w:szCs w:val="28"/>
        </w:rPr>
        <w:t>..</w:t>
      </w:r>
      <w:r w:rsidR="001C7B50">
        <w:rPr>
          <w:rFonts w:ascii="Times New Roman" w:hAnsi="Times New Roman" w:cs="Times New Roman"/>
          <w:sz w:val="28"/>
          <w:szCs w:val="28"/>
        </w:rPr>
        <w:t>18</w:t>
      </w:r>
    </w:p>
    <w:p w14:paraId="7FC5380F" w14:textId="77777777" w:rsidR="00C87480" w:rsidRPr="00C87480" w:rsidRDefault="00C87480">
      <w:pPr>
        <w:rPr>
          <w:rFonts w:ascii="Times New Roman" w:hAnsi="Times New Roman" w:cs="Times New Roman"/>
          <w:sz w:val="28"/>
          <w:szCs w:val="28"/>
        </w:rPr>
      </w:pPr>
      <w:r w:rsidRPr="00C87480">
        <w:rPr>
          <w:rFonts w:ascii="Times New Roman" w:hAnsi="Times New Roman" w:cs="Times New Roman"/>
          <w:sz w:val="28"/>
          <w:szCs w:val="28"/>
        </w:rPr>
        <w:br w:type="page"/>
      </w:r>
    </w:p>
    <w:p w14:paraId="4C0493AE" w14:textId="77777777" w:rsidR="00C87480" w:rsidRPr="00C87480" w:rsidRDefault="00C87480" w:rsidP="00C87480">
      <w:pPr>
        <w:spacing w:line="72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87480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6A25A58" w14:textId="77777777" w:rsidR="00C87480" w:rsidRPr="00C87480" w:rsidRDefault="00C87480" w:rsidP="00C8748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87480">
        <w:rPr>
          <w:rFonts w:ascii="Times New Roman" w:hAnsi="Times New Roman" w:cs="Times New Roman"/>
          <w:color w:val="000000" w:themeColor="text1"/>
          <w:sz w:val="28"/>
        </w:rPr>
        <w:t>Современные предприятия, а в первую очередь ведущие компании в своих отраслях, стремятся к использованию и внедрению инновационных технологий и инструментов в свои бизнес-процессы. Ускоренное развитие технологий в период пандемии, позволило сделать их более доступными для широкого круга пользователей, а не только для крупнейших компаний.</w:t>
      </w:r>
    </w:p>
    <w:p w14:paraId="7D70BD87" w14:textId="77777777" w:rsidR="00C87480" w:rsidRPr="00C87480" w:rsidRDefault="00C87480" w:rsidP="00C8748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36"/>
        </w:rPr>
      </w:pPr>
      <w:r w:rsidRPr="00C87480">
        <w:rPr>
          <w:rFonts w:ascii="Times New Roman" w:hAnsi="Times New Roman" w:cs="Times New Roman"/>
          <w:color w:val="000000" w:themeColor="text1"/>
          <w:sz w:val="28"/>
        </w:rPr>
        <w:t xml:space="preserve">В настоящее время активно развивается специальное научно-техническое направление – биометрия. </w:t>
      </w:r>
      <w:r w:rsidRPr="00C874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Биометрия — система распознавания людей по одной или более физическим, поведенческим чертам.</w:t>
      </w:r>
      <w:r w:rsidRPr="00C8748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C87480">
        <w:rPr>
          <w:rFonts w:ascii="Times New Roman" w:hAnsi="Times New Roman" w:cs="Times New Roman"/>
          <w:color w:val="000000" w:themeColor="text1"/>
          <w:sz w:val="28"/>
        </w:rPr>
        <w:t xml:space="preserve">Основной задачей биометрии является создание устройств и программ, способных с высокой вероятностью узнавать пользователя и с еще более высокой вероятностью распознавать злоумышленников, пытающихся маскироваться под легальных пользователей </w:t>
      </w:r>
      <w:r w:rsidRPr="00C87480">
        <w:rPr>
          <w:rFonts w:ascii="Times New Roman" w:hAnsi="Times New Roman" w:cs="Times New Roman"/>
          <w:color w:val="000000" w:themeColor="text1"/>
          <w:sz w:val="28"/>
        </w:rPr>
        <w:fldChar w:fldCharType="begin" w:fldLock="1"/>
      </w:r>
      <w:r w:rsidRPr="00C87480">
        <w:rPr>
          <w:rFonts w:ascii="Times New Roman" w:hAnsi="Times New Roman" w:cs="Times New Roman"/>
          <w:color w:val="000000" w:themeColor="text1"/>
          <w:sz w:val="28"/>
        </w:rPr>
        <w:instrText>ADDIN CSL_CITATION {"citationItems":[{"id":"ITEM-1","itemData":{"ISSN":"2220-6418","author":[{"dropping-particle":"","family":"Олейник","given":"Ю И","non-dropping-particle":"","parse-names":false,"suffix":""},{"dropping-particle":"","family":"Малыгина","given":"Е А","non-dropping-particle":"","parse-names":false,"suffix":""},{"dropping-particle":"","family":"Малыгин","given":"А Ю","non-dropping-particle":"","parse-names":false,"suffix":""}],"container-title":"Труды Международного симпозиума «Надежность и качество»","id":"ITEM-1","issued":{"date-parts":[["2005"]]},"publisher":"Государственное образовательное учреждение высшего образования «Пензенский …","title":"Биометрия: проблемы тестирования","type":"article-journal","volume":"1"},"uris":["http://www.mendeley.com/documents/?uuid=20d7124d-7a3a-4d9e-b42a-81b109aa101f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C87480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Pr="00C87480">
        <w:rPr>
          <w:rFonts w:ascii="Times New Roman" w:hAnsi="Times New Roman" w:cs="Times New Roman"/>
          <w:noProof/>
          <w:color w:val="000000" w:themeColor="text1"/>
          <w:sz w:val="28"/>
        </w:rPr>
        <w:t>[1]</w:t>
      </w:r>
      <w:r w:rsidRPr="00C87480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r w:rsidRPr="00C87480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6923E2E5" w14:textId="77777777" w:rsidR="00C87480" w:rsidRPr="00C87480" w:rsidRDefault="00C87480" w:rsidP="00C8748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4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каждым годом биометрия все активнее входит в различные сферы нашей жизни. Возможности применения биометрических технологий становятся более широкими. Сегодня это не только идентификация и верификация пользователей, обеспечение общественной безопасности. Подобные технологии выходят на массовый рынок и становятся доступны обычным пользователям. Например, функция идентификации по отпечатку пальца или чертам лица давно используется в персональных компьютерах и смартфонах, в банковских приложениях, внедрена система оплаты с помощью распознавания лиц, с 15 октября 2021 года внедрена оплата в московском метро. Благодаря непрерывному совершенствованию алгоритмов и технологий биометрии появляются все новые области их применения и сценарии использования.</w:t>
      </w:r>
    </w:p>
    <w:p w14:paraId="20C458F7" w14:textId="77777777" w:rsidR="00C87480" w:rsidRPr="00C87480" w:rsidRDefault="00C87480" w:rsidP="00C8748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7480">
        <w:rPr>
          <w:rFonts w:ascii="Times New Roman" w:hAnsi="Times New Roman" w:cs="Times New Roman"/>
          <w:sz w:val="28"/>
          <w:szCs w:val="28"/>
        </w:rPr>
        <w:t>В феврале-апреле 2022 года, в магазинах розничной торговли увеличилось число краж. В среднем фиксировалось около 130 краж, что на 18% больше, чем в 2021. Средняя сумма украденных товаров составляет 1500 рублей, что на 25% больше, чем годом ранее [2].</w:t>
      </w:r>
    </w:p>
    <w:p w14:paraId="2795B32E" w14:textId="77777777" w:rsidR="00C87480" w:rsidRDefault="00C87480" w:rsidP="00C8748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7480">
        <w:rPr>
          <w:rFonts w:ascii="Times New Roman" w:hAnsi="Times New Roman" w:cs="Times New Roman"/>
          <w:sz w:val="28"/>
          <w:szCs w:val="28"/>
        </w:rPr>
        <w:lastRenderedPageBreak/>
        <w:t xml:space="preserve">Потери в таких странах, как ФРГ от воровства в магазинах составляет порядка 3,74 млрд евро </w:t>
      </w:r>
      <w:r w:rsidRPr="00C87480">
        <w:rPr>
          <w:rFonts w:ascii="Times New Roman" w:hAnsi="Times New Roman" w:cs="Times New Roman"/>
          <w:sz w:val="28"/>
          <w:szCs w:val="28"/>
        </w:rPr>
        <w:fldChar w:fldCharType="begin" w:fldLock="1"/>
      </w:r>
      <w:r w:rsidRPr="00C87480">
        <w:rPr>
          <w:rFonts w:ascii="Times New Roman" w:hAnsi="Times New Roman" w:cs="Times New Roman"/>
          <w:sz w:val="28"/>
          <w:szCs w:val="28"/>
        </w:rPr>
        <w:instrText>ADDIN CSL_CITATION {"citationItems":[{"id":"ITEM-1","itemData":{"ISSN":"2219-3650","author":[{"dropping-particle":"","family":"Ходов","given":"Леонид Григорьевич","non-dropping-particle":"","parse-names":false,"suffix":""}],"container-title":"Горизонты экономики","id":"ITEM-1","issue":"5","issued":{"date-parts":[["2019"]]},"page":"125-128","publisher":"Акционерное общество\" Издательство\" Экономика\"","title":"МНОГО ЛИ ВОРУЮТ В МАГАЗИНАХ ГЕРМАНИИ?","type":"article-journal"},"uris":["http://www.mendeley.com/documents/?uuid=f36449ce-7ee1-4227-8866-512a8a34290d"]}],"mendeley":{"formattedCitation":"[2]","manualFormatting":"[3]","plainTextFormattedCitation":"[2]","previouslyFormattedCitation":"[2]"},"properties":{"noteIndex":0},"schema":"https://github.com/citation-style-language/schema/raw/master/csl-citation.json"}</w:instrText>
      </w:r>
      <w:r w:rsidRPr="00C87480">
        <w:rPr>
          <w:rFonts w:ascii="Times New Roman" w:hAnsi="Times New Roman" w:cs="Times New Roman"/>
          <w:sz w:val="28"/>
          <w:szCs w:val="28"/>
        </w:rPr>
        <w:fldChar w:fldCharType="separate"/>
      </w:r>
      <w:r w:rsidRPr="00C87480">
        <w:rPr>
          <w:rFonts w:ascii="Times New Roman" w:hAnsi="Times New Roman" w:cs="Times New Roman"/>
          <w:noProof/>
          <w:sz w:val="28"/>
          <w:szCs w:val="28"/>
        </w:rPr>
        <w:t>[3]</w:t>
      </w:r>
      <w:r w:rsidRPr="00C87480">
        <w:rPr>
          <w:rFonts w:ascii="Times New Roman" w:hAnsi="Times New Roman" w:cs="Times New Roman"/>
          <w:sz w:val="28"/>
          <w:szCs w:val="28"/>
        </w:rPr>
        <w:fldChar w:fldCharType="end"/>
      </w:r>
      <w:r w:rsidRPr="00C87480">
        <w:rPr>
          <w:rFonts w:ascii="Times New Roman" w:hAnsi="Times New Roman" w:cs="Times New Roman"/>
          <w:sz w:val="28"/>
          <w:szCs w:val="28"/>
        </w:rPr>
        <w:t xml:space="preserve">. Точная цифра убытков сетей розничной торговли РФ не представлена, однако согласно статье </w:t>
      </w:r>
      <w:r w:rsidRPr="00C87480">
        <w:rPr>
          <w:rFonts w:ascii="Times New Roman" w:hAnsi="Times New Roman" w:cs="Times New Roman"/>
          <w:sz w:val="28"/>
          <w:szCs w:val="28"/>
        </w:rPr>
        <w:fldChar w:fldCharType="begin" w:fldLock="1"/>
      </w:r>
      <w:r w:rsidRPr="00C87480">
        <w:rPr>
          <w:rFonts w:ascii="Times New Roman" w:hAnsi="Times New Roman" w:cs="Times New Roman"/>
          <w:sz w:val="28"/>
          <w:szCs w:val="28"/>
        </w:rPr>
        <w:instrText>ADDIN CSL_CITATION {"citationItems":[{"id":"ITEM-1","itemData":{"ISSN":"1993-047X","author":[{"dropping-particle":"","family":"Лебедь","given":"Анна Леонидовна","non-dropping-particle":"","parse-names":false,"suffix":""}],"container-title":"Актуальные проблемы экономики и права","id":"ITEM-1","issue":"2","issued":{"date-parts":[["2020"]]},"page":"301-313","publisher":"Общество с ограниченной ответственностью «Татарский центр образования «Таглимат»","title":"Магазинные кражи как вид экономических потерь в розничной сетевой торговле","type":"article-journal"},"uris":["http://www.mendeley.com/documents/?uuid=9f411885-29a0-4835-aac6-04de1903f927"]}],"mendeley":{"formattedCitation":"[3]","manualFormatting":"[4]","plainTextFormattedCitation":"[3]","previouslyFormattedCitation":"[3]"},"properties":{"noteIndex":0},"schema":"https://github.com/citation-style-language/schema/raw/master/csl-citation.json"}</w:instrText>
      </w:r>
      <w:r w:rsidRPr="00C87480">
        <w:rPr>
          <w:rFonts w:ascii="Times New Roman" w:hAnsi="Times New Roman" w:cs="Times New Roman"/>
          <w:sz w:val="28"/>
          <w:szCs w:val="28"/>
        </w:rPr>
        <w:fldChar w:fldCharType="separate"/>
      </w:r>
      <w:r w:rsidRPr="00C87480">
        <w:rPr>
          <w:rFonts w:ascii="Times New Roman" w:hAnsi="Times New Roman" w:cs="Times New Roman"/>
          <w:noProof/>
          <w:sz w:val="28"/>
          <w:szCs w:val="28"/>
        </w:rPr>
        <w:t>[4]</w:t>
      </w:r>
      <w:r w:rsidRPr="00C87480">
        <w:rPr>
          <w:rFonts w:ascii="Times New Roman" w:hAnsi="Times New Roman" w:cs="Times New Roman"/>
          <w:sz w:val="28"/>
          <w:szCs w:val="28"/>
        </w:rPr>
        <w:fldChar w:fldCharType="end"/>
      </w:r>
      <w:r w:rsidRPr="00C87480">
        <w:rPr>
          <w:rFonts w:ascii="Times New Roman" w:hAnsi="Times New Roman" w:cs="Times New Roman"/>
          <w:sz w:val="28"/>
          <w:szCs w:val="28"/>
        </w:rPr>
        <w:t>, можно оценить объем доли потерь, приходящуюся на воров в магазинах.</w:t>
      </w:r>
    </w:p>
    <w:p w14:paraId="3507AF13" w14:textId="77777777" w:rsidR="00AD3900" w:rsidRPr="00C87480" w:rsidRDefault="00AD3900" w:rsidP="00C8748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D42AB2" w14:textId="77777777" w:rsidR="00C87480" w:rsidRPr="00C87480" w:rsidRDefault="00C87480" w:rsidP="00C87480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874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A403E" wp14:editId="790F72BF">
            <wp:extent cx="3820058" cy="366763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AA62" w14:textId="77777777" w:rsidR="00C87480" w:rsidRPr="00C87480" w:rsidRDefault="00C87480" w:rsidP="00C87480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87480">
        <w:rPr>
          <w:rFonts w:ascii="Times New Roman" w:hAnsi="Times New Roman" w:cs="Times New Roman"/>
          <w:sz w:val="28"/>
          <w:szCs w:val="28"/>
        </w:rPr>
        <w:t>Рисунок 1 — Соотношение источников потерь в российской розничной торговле</w:t>
      </w:r>
    </w:p>
    <w:p w14:paraId="03734288" w14:textId="77777777" w:rsidR="00AD3900" w:rsidRDefault="00AD39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CC061D" w14:textId="77777777" w:rsidR="00C87480" w:rsidRDefault="00AD3900" w:rsidP="00C874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1 Технические требования</w:t>
      </w:r>
    </w:p>
    <w:p w14:paraId="691374E7" w14:textId="77777777" w:rsidR="004418D3" w:rsidRPr="004418D3" w:rsidRDefault="004418D3" w:rsidP="004418D3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18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 представляет внешнее поведение системы: что она будет делать и как с ней будут работать конечные пользователи. Разработчики думают о продукте с точки зрения его внутренних характеристик.</w:t>
      </w:r>
    </w:p>
    <w:p w14:paraId="2A78B130" w14:textId="77777777" w:rsidR="004418D3" w:rsidRDefault="004418D3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18D3">
        <w:rPr>
          <w:rFonts w:ascii="Times New Roman" w:hAnsi="Times New Roman" w:cs="Times New Roman"/>
          <w:sz w:val="28"/>
          <w:szCs w:val="28"/>
        </w:rPr>
        <w:tab/>
        <w:t>Потребности клиента превращаются в требования, а требования в задачи для разработчиков. Первоначально это делается путем составления требований к программному обеспечению</w:t>
      </w:r>
      <w:r w:rsidR="00D90DC1">
        <w:rPr>
          <w:rFonts w:ascii="Times New Roman" w:hAnsi="Times New Roman" w:cs="Times New Roman"/>
          <w:sz w:val="28"/>
          <w:szCs w:val="28"/>
        </w:rPr>
        <w:t xml:space="preserve"> (ПО).</w:t>
      </w:r>
    </w:p>
    <w:p w14:paraId="73324E29" w14:textId="77777777" w:rsidR="004418D3" w:rsidRDefault="004418D3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18D3">
        <w:rPr>
          <w:rFonts w:ascii="Times New Roman" w:hAnsi="Times New Roman" w:cs="Times New Roman"/>
          <w:sz w:val="28"/>
          <w:szCs w:val="28"/>
        </w:rPr>
        <w:tab/>
        <w:t>Спецификация требований программного обеспечения</w:t>
      </w:r>
      <w:r w:rsidR="00D90DC1">
        <w:rPr>
          <w:rFonts w:ascii="Times New Roman" w:hAnsi="Times New Roman" w:cs="Times New Roman"/>
          <w:sz w:val="28"/>
          <w:szCs w:val="28"/>
        </w:rPr>
        <w:t xml:space="preserve"> </w:t>
      </w:r>
      <w:r w:rsidR="00D90DC1" w:rsidRPr="004418D3">
        <w:rPr>
          <w:rFonts w:ascii="Times New Roman" w:hAnsi="Times New Roman" w:cs="Times New Roman"/>
          <w:sz w:val="28"/>
          <w:szCs w:val="28"/>
        </w:rPr>
        <w:t>(</w:t>
      </w:r>
      <w:r w:rsidR="00D90DC1" w:rsidRPr="004418D3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="00D90DC1" w:rsidRPr="004418D3">
        <w:rPr>
          <w:rFonts w:ascii="Times New Roman" w:hAnsi="Times New Roman" w:cs="Times New Roman"/>
          <w:sz w:val="28"/>
          <w:szCs w:val="28"/>
        </w:rPr>
        <w:t xml:space="preserve"> – </w:t>
      </w:r>
      <w:r w:rsidR="00D90DC1" w:rsidRPr="004418D3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D90DC1" w:rsidRPr="004418D3">
        <w:rPr>
          <w:rFonts w:ascii="Times New Roman" w:hAnsi="Times New Roman" w:cs="Times New Roman"/>
          <w:sz w:val="28"/>
          <w:szCs w:val="28"/>
        </w:rPr>
        <w:t xml:space="preserve"> </w:t>
      </w:r>
      <w:r w:rsidR="00D90DC1" w:rsidRPr="004418D3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D90DC1" w:rsidRPr="004418D3">
        <w:rPr>
          <w:rFonts w:ascii="Times New Roman" w:hAnsi="Times New Roman" w:cs="Times New Roman"/>
          <w:sz w:val="28"/>
          <w:szCs w:val="28"/>
        </w:rPr>
        <w:t xml:space="preserve"> </w:t>
      </w:r>
      <w:r w:rsidR="00D90DC1" w:rsidRPr="004418D3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="00D90DC1" w:rsidRPr="004418D3">
        <w:rPr>
          <w:rFonts w:ascii="Times New Roman" w:hAnsi="Times New Roman" w:cs="Times New Roman"/>
          <w:sz w:val="28"/>
          <w:szCs w:val="28"/>
        </w:rPr>
        <w:t>)</w:t>
      </w:r>
      <w:r w:rsidR="00D90DC1">
        <w:rPr>
          <w:rFonts w:ascii="Times New Roman" w:hAnsi="Times New Roman" w:cs="Times New Roman"/>
          <w:sz w:val="28"/>
          <w:szCs w:val="28"/>
        </w:rPr>
        <w:t xml:space="preserve"> </w:t>
      </w:r>
      <w:r w:rsidRPr="004418D3">
        <w:rPr>
          <w:rFonts w:ascii="Times New Roman" w:hAnsi="Times New Roman" w:cs="Times New Roman"/>
          <w:sz w:val="28"/>
          <w:szCs w:val="28"/>
          <w:shd w:val="clear" w:color="auto" w:fill="FFFFFF"/>
        </w:rPr>
        <w:t>— структурированный набор требований к программному обеспечению и его внешним интерфейсам.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Говоря иначе, спецификация предоставляет всем участникам дорожную карту проекта</w:t>
      </w:r>
      <w:r w:rsidR="008F3E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F3E5A" w:rsidRPr="008F3E5A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8F3E5A" w:rsidRPr="001C7B50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8F3E5A" w:rsidRPr="008F3E5A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BED5EEC" w14:textId="77777777" w:rsidR="004418D3" w:rsidRDefault="004418D3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EE2EBF">
        <w:rPr>
          <w:rFonts w:ascii="Times New Roman" w:hAnsi="Times New Roman" w:cs="Times New Roman"/>
          <w:sz w:val="28"/>
          <w:szCs w:val="28"/>
          <w:shd w:val="clear" w:color="auto" w:fill="FFFFFF"/>
        </w:rPr>
        <w:t>Стадии разработки требований:</w:t>
      </w:r>
    </w:p>
    <w:p w14:paraId="0C5F7075" w14:textId="77777777" w:rsidR="00EE2EBF" w:rsidRDefault="00EE2EBF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- Выявление требований (сбор информации);</w:t>
      </w:r>
    </w:p>
    <w:p w14:paraId="446A018F" w14:textId="77777777" w:rsidR="00EE2EBF" w:rsidRDefault="00EE2EBF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- Анализ требований;</w:t>
      </w:r>
    </w:p>
    <w:p w14:paraId="31CAA89C" w14:textId="77777777" w:rsidR="00EE2EBF" w:rsidRDefault="00EE2EBF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- Спецификация (документация) требований;</w:t>
      </w:r>
    </w:p>
    <w:p w14:paraId="46B34475" w14:textId="77777777" w:rsidR="00EE2EBF" w:rsidRDefault="00EE2EBF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- Проверка требований.</w:t>
      </w:r>
    </w:p>
    <w:p w14:paraId="665629E6" w14:textId="77777777" w:rsidR="00EE2EBF" w:rsidRDefault="00EE2EBF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923DE4" w14:textId="77777777" w:rsidR="00EE2EBF" w:rsidRDefault="00EE2EBF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2EBF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0B1FCA0" wp14:editId="27356E0D">
            <wp:extent cx="5940425" cy="2068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056F" w14:textId="77777777" w:rsidR="00EE2EBF" w:rsidRDefault="00EE2EBF" w:rsidP="00EE2EB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 – Стадии разработки требований</w:t>
      </w:r>
    </w:p>
    <w:p w14:paraId="7EA6303D" w14:textId="77777777" w:rsidR="00EE2EBF" w:rsidRDefault="00EE2EBF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9587D9" w14:textId="77777777" w:rsidR="00EE2EBF" w:rsidRDefault="00EE2EBF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Спецификация требований состоит из восьми основных блоков и двух дополнительных. Основные блоки – введение, функции системы, общее описание, требования к данным, требования ко внешним интерфейсам, требования по интернационализации и локализации, остальные требования. </w:t>
      </w: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блоки – «Приложение А. Словарь терминов», «Приложение Б. Модели анализа».</w:t>
      </w:r>
    </w:p>
    <w:p w14:paraId="2B897B0E" w14:textId="77777777" w:rsidR="00EE2EBF" w:rsidRDefault="00EE2EBF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введении описываются назначение продукта; соглашения, принятые в документе; границы проекты; ссылки.</w:t>
      </w:r>
    </w:p>
    <w:p w14:paraId="54429F27" w14:textId="77777777" w:rsidR="00EE2EBF" w:rsidRDefault="00EE2EBF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Общее описание содержит в себе общий взгляд на продукт, классы и характеристики пользователей, операционную среду, ограничения дизайна и реализации, предложения и зависимости.</w:t>
      </w:r>
    </w:p>
    <w:p w14:paraId="1AE0778F" w14:textId="77777777" w:rsidR="00EE2EBF" w:rsidRDefault="00EE2EBF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функциях системы указаны основные функции разрабатываемой системы, их краткое описание и функциональные требования.</w:t>
      </w:r>
    </w:p>
    <w:p w14:paraId="30575B01" w14:textId="77777777" w:rsidR="00EE2EBF" w:rsidRDefault="00EE2EBF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требованиях к данным может быть указана логическая модель данных, словарь данных, отчёты, а также жизненный цикл данных: получение, целостность, хранение, утилизация.</w:t>
      </w:r>
    </w:p>
    <w:p w14:paraId="224AF5BB" w14:textId="77777777" w:rsidR="00EE2EBF" w:rsidRDefault="00EE2EBF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358E">
        <w:rPr>
          <w:rFonts w:ascii="Times New Roman" w:hAnsi="Times New Roman" w:cs="Times New Roman"/>
          <w:sz w:val="28"/>
          <w:szCs w:val="28"/>
        </w:rPr>
        <w:t>Требования к внешним интерфейсам – это описание пользовательских интерфейсов, интерфейсов программного обеспечения, интерфейсов оборудования, коммуникационные интерфейсы.</w:t>
      </w:r>
    </w:p>
    <w:p w14:paraId="30C1BB89" w14:textId="77777777" w:rsidR="008B358E" w:rsidRDefault="008B358E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Требования по интернационализации и локализации обеспечивают возможность использовать продукт в других странах региональных стандартах и географических районах, отличающихся от тех, в которых он был создан.</w:t>
      </w:r>
    </w:p>
    <w:p w14:paraId="13443DE1" w14:textId="77777777" w:rsidR="008B358E" w:rsidRDefault="008B358E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Остальные требования могут определять все те требования, которые ещё не были описаны в спецификации требований к ПО. Например, юридические, законодательные или финансовые требования и требования стандартов, требования к установке, конфигурированию, запуску и остановке продукта, а также к журналированию, мониторингу и т.д.</w:t>
      </w:r>
    </w:p>
    <w:p w14:paraId="3C06A2AD" w14:textId="77777777" w:rsidR="00B41F2D" w:rsidRDefault="00B41F2D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Однако, не обязательно техническая спецификация к программному обеспечению должна строго соответствовать выше упомянутым требованиям. Его содержание определяется разрабатываемой системой и решаемыми этим продуктом задачами.</w:t>
      </w:r>
    </w:p>
    <w:p w14:paraId="659B9AB1" w14:textId="77777777" w:rsidR="00AD3900" w:rsidRPr="004418D3" w:rsidRDefault="00AD3900" w:rsidP="004418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18D3">
        <w:rPr>
          <w:rFonts w:ascii="Times New Roman" w:hAnsi="Times New Roman" w:cs="Times New Roman"/>
          <w:sz w:val="28"/>
          <w:szCs w:val="28"/>
        </w:rPr>
        <w:br w:type="page"/>
      </w:r>
    </w:p>
    <w:p w14:paraId="1D8A5BF5" w14:textId="77777777" w:rsidR="00AD3900" w:rsidRPr="004418D3" w:rsidRDefault="00AD3900" w:rsidP="00E32DA3">
      <w:pPr>
        <w:spacing w:line="72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418D3">
        <w:rPr>
          <w:rFonts w:ascii="Times New Roman" w:hAnsi="Times New Roman" w:cs="Times New Roman"/>
          <w:b/>
          <w:sz w:val="28"/>
          <w:szCs w:val="28"/>
        </w:rPr>
        <w:t xml:space="preserve">2 Разработка </w:t>
      </w:r>
      <w:r w:rsidRPr="004418D3">
        <w:rPr>
          <w:rFonts w:ascii="Times New Roman" w:hAnsi="Times New Roman" w:cs="Times New Roman"/>
          <w:b/>
          <w:sz w:val="28"/>
          <w:szCs w:val="28"/>
          <w:lang w:val="en-US"/>
        </w:rPr>
        <w:t>SRS</w:t>
      </w:r>
      <w:r w:rsidRPr="004418D3">
        <w:rPr>
          <w:rFonts w:ascii="Times New Roman" w:hAnsi="Times New Roman" w:cs="Times New Roman"/>
          <w:b/>
          <w:sz w:val="28"/>
          <w:szCs w:val="28"/>
        </w:rPr>
        <w:t xml:space="preserve"> документа</w:t>
      </w:r>
    </w:p>
    <w:p w14:paraId="5FF68FCF" w14:textId="77777777" w:rsidR="00AD3900" w:rsidRDefault="00D90DC1" w:rsidP="00E32DA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Составим спецификацию требований к </w:t>
      </w:r>
      <w:r w:rsidR="00E32DA3">
        <w:rPr>
          <w:rFonts w:ascii="Times New Roman" w:hAnsi="Times New Roman" w:cs="Times New Roman"/>
          <w:sz w:val="28"/>
          <w:szCs w:val="28"/>
        </w:rPr>
        <w:t>ПО для системы биометрической идентификации в ритейле.</w:t>
      </w:r>
    </w:p>
    <w:p w14:paraId="10F7CED2" w14:textId="77777777" w:rsidR="00E32DA3" w:rsidRDefault="00E32DA3" w:rsidP="00E32DA3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E32DA3" w14:paraId="4F88AD13" w14:textId="77777777" w:rsidTr="00E32DA3">
        <w:tc>
          <w:tcPr>
            <w:tcW w:w="2830" w:type="dxa"/>
          </w:tcPr>
          <w:p w14:paraId="0DC600DE" w14:textId="77777777" w:rsidR="00E32DA3" w:rsidRPr="00E32DA3" w:rsidRDefault="00E32DA3" w:rsidP="00E32D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DA3">
              <w:rPr>
                <w:rFonts w:ascii="Times New Roman" w:hAnsi="Times New Roman" w:cs="Times New Roman"/>
                <w:sz w:val="28"/>
                <w:szCs w:val="28"/>
              </w:rPr>
              <w:t>1.1 Назначение</w:t>
            </w:r>
          </w:p>
        </w:tc>
        <w:tc>
          <w:tcPr>
            <w:tcW w:w="6515" w:type="dxa"/>
          </w:tcPr>
          <w:p w14:paraId="001C0F6E" w14:textId="77777777" w:rsidR="00E32DA3" w:rsidRPr="00D36778" w:rsidRDefault="00D36778" w:rsidP="00D367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6778">
              <w:rPr>
                <w:rFonts w:ascii="Times New Roman" w:eastAsia="Montserrat" w:hAnsi="Times New Roman" w:cs="Times New Roman"/>
                <w:sz w:val="28"/>
                <w:szCs w:val="28"/>
              </w:rPr>
              <w:t>ПО для биометрической идентификации посетителей в ритейле. 1 редакция, 1 номер выпуска. Документ адресован пользователям системы.</w:t>
            </w:r>
          </w:p>
        </w:tc>
      </w:tr>
      <w:tr w:rsidR="00E32DA3" w14:paraId="1B8C4BC1" w14:textId="77777777" w:rsidTr="00E32DA3">
        <w:tc>
          <w:tcPr>
            <w:tcW w:w="2830" w:type="dxa"/>
          </w:tcPr>
          <w:p w14:paraId="4964A1FF" w14:textId="77777777" w:rsidR="00E32DA3" w:rsidRPr="00E32DA3" w:rsidRDefault="00E32DA3" w:rsidP="00E32D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DA3">
              <w:rPr>
                <w:rFonts w:ascii="Times New Roman" w:hAnsi="Times New Roman" w:cs="Times New Roman"/>
                <w:sz w:val="28"/>
                <w:szCs w:val="28"/>
              </w:rPr>
              <w:t>1.2 Соглашения, принятые в документах</w:t>
            </w:r>
          </w:p>
        </w:tc>
        <w:tc>
          <w:tcPr>
            <w:tcW w:w="6515" w:type="dxa"/>
          </w:tcPr>
          <w:p w14:paraId="34A791AC" w14:textId="77777777" w:rsidR="00E32DA3" w:rsidRPr="00E32DA3" w:rsidRDefault="00D9444E" w:rsidP="00D94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этой спецификации нет типографических условных обозначений.</w:t>
            </w:r>
          </w:p>
        </w:tc>
      </w:tr>
      <w:tr w:rsidR="00E32DA3" w14:paraId="567A01F6" w14:textId="77777777" w:rsidTr="00E32DA3">
        <w:tc>
          <w:tcPr>
            <w:tcW w:w="2830" w:type="dxa"/>
          </w:tcPr>
          <w:p w14:paraId="7042DD8A" w14:textId="77777777" w:rsidR="00E32DA3" w:rsidRPr="00E32DA3" w:rsidRDefault="00E32DA3" w:rsidP="00E32D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DA3">
              <w:rPr>
                <w:rFonts w:ascii="Times New Roman" w:hAnsi="Times New Roman" w:cs="Times New Roman"/>
                <w:sz w:val="28"/>
                <w:szCs w:val="28"/>
              </w:rPr>
              <w:t>1.3 Границы проекта</w:t>
            </w:r>
          </w:p>
        </w:tc>
        <w:tc>
          <w:tcPr>
            <w:tcW w:w="6515" w:type="dxa"/>
          </w:tcPr>
          <w:p w14:paraId="5039DA56" w14:textId="77777777" w:rsidR="00E32DA3" w:rsidRPr="00D9444E" w:rsidRDefault="00D9444E" w:rsidP="00D94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444E">
              <w:rPr>
                <w:rFonts w:ascii="Times New Roman" w:eastAsia="Montserrat" w:hAnsi="Times New Roman" w:cs="Times New Roman"/>
                <w:sz w:val="28"/>
                <w:szCs w:val="28"/>
              </w:rPr>
              <w:t>ПО предназначено для поиска шоплифтеров в сетях розничной торговли, для последующих снижений стоимости товаров в связи с уменьшением рисков воровства и потери прибыли.</w:t>
            </w:r>
            <w:r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Также система предназначена для упрощения применения к клиентам системы лояльности сети розничной торговли.</w:t>
            </w:r>
          </w:p>
        </w:tc>
      </w:tr>
      <w:tr w:rsidR="00E32DA3" w14:paraId="12C5421C" w14:textId="77777777" w:rsidTr="00E32DA3">
        <w:tc>
          <w:tcPr>
            <w:tcW w:w="2830" w:type="dxa"/>
          </w:tcPr>
          <w:p w14:paraId="21AA29B6" w14:textId="77777777" w:rsidR="00E32DA3" w:rsidRPr="00E32DA3" w:rsidRDefault="00E32DA3" w:rsidP="00E32D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DA3">
              <w:rPr>
                <w:rFonts w:ascii="Times New Roman" w:hAnsi="Times New Roman" w:cs="Times New Roman"/>
                <w:sz w:val="28"/>
                <w:szCs w:val="28"/>
              </w:rPr>
              <w:t>1.4 Ссылки</w:t>
            </w:r>
          </w:p>
        </w:tc>
        <w:tc>
          <w:tcPr>
            <w:tcW w:w="6515" w:type="dxa"/>
          </w:tcPr>
          <w:p w14:paraId="180F01D0" w14:textId="77777777" w:rsidR="00E32DA3" w:rsidRPr="00D9444E" w:rsidRDefault="00D9444E" w:rsidP="00D944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44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«О персональных данных» № 152-ФЗ и «Об информации, информационных технологиях и о защите информации» № 149-ФЗ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</w:tc>
      </w:tr>
    </w:tbl>
    <w:p w14:paraId="3485F2D5" w14:textId="77777777" w:rsidR="00E32DA3" w:rsidRDefault="00E32DA3" w:rsidP="00E32DA3">
      <w:pPr>
        <w:spacing w:line="360" w:lineRule="auto"/>
        <w:jc w:val="both"/>
        <w:rPr>
          <w:sz w:val="28"/>
          <w:szCs w:val="28"/>
        </w:rPr>
      </w:pPr>
    </w:p>
    <w:p w14:paraId="11C193DF" w14:textId="77777777" w:rsidR="00033303" w:rsidRDefault="00033303" w:rsidP="00033303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Общее описание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033303" w14:paraId="57330DAF" w14:textId="77777777" w:rsidTr="00033303">
        <w:tc>
          <w:tcPr>
            <w:tcW w:w="2830" w:type="dxa"/>
          </w:tcPr>
          <w:p w14:paraId="4A529838" w14:textId="77777777" w:rsidR="00033303" w:rsidRPr="00033303" w:rsidRDefault="00033303" w:rsidP="00033303">
            <w:pPr>
              <w:pStyle w:val="2"/>
              <w:ind w:left="0" w:firstLine="0"/>
              <w:jc w:val="center"/>
              <w:rPr>
                <w:rFonts w:eastAsia="Montserrat"/>
                <w:b w:val="0"/>
                <w:color w:val="434343"/>
                <w:sz w:val="28"/>
                <w:szCs w:val="28"/>
              </w:rPr>
            </w:pPr>
            <w:r w:rsidRPr="00033303">
              <w:rPr>
                <w:rFonts w:eastAsia="Montserrat"/>
                <w:b w:val="0"/>
                <w:color w:val="434343"/>
                <w:sz w:val="28"/>
                <w:szCs w:val="28"/>
              </w:rPr>
              <w:t>2.1. Общий взгляд на продукт</w:t>
            </w:r>
          </w:p>
        </w:tc>
        <w:tc>
          <w:tcPr>
            <w:tcW w:w="6515" w:type="dxa"/>
          </w:tcPr>
          <w:p w14:paraId="5DA67DC0" w14:textId="77777777" w:rsidR="00033303" w:rsidRPr="00033303" w:rsidRDefault="00033303" w:rsidP="0003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sz w:val="28"/>
                <w:szCs w:val="28"/>
              </w:rPr>
            </w:pP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>ПО для уменьшения издержек розничных торговцев, закладываемых на воруемые товары. При этом биометрическая система не хранит данные на серверах ЦБ РФ.</w:t>
            </w:r>
          </w:p>
        </w:tc>
      </w:tr>
    </w:tbl>
    <w:p w14:paraId="5CA0D1BB" w14:textId="77777777" w:rsidR="00033303" w:rsidRPr="00033303" w:rsidRDefault="00033303" w:rsidP="00033303">
      <w:pPr>
        <w:spacing w:line="360" w:lineRule="auto"/>
        <w:jc w:val="both"/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033303" w14:paraId="228C4812" w14:textId="77777777" w:rsidTr="00033303">
        <w:tc>
          <w:tcPr>
            <w:tcW w:w="2830" w:type="dxa"/>
          </w:tcPr>
          <w:p w14:paraId="209AE700" w14:textId="77777777" w:rsidR="00033303" w:rsidRPr="00033303" w:rsidRDefault="00033303" w:rsidP="00033303">
            <w:pPr>
              <w:pStyle w:val="2"/>
              <w:ind w:left="0" w:firstLine="0"/>
              <w:jc w:val="center"/>
              <w:rPr>
                <w:rFonts w:eastAsia="Montserrat"/>
                <w:b w:val="0"/>
                <w:color w:val="434343"/>
                <w:sz w:val="28"/>
                <w:szCs w:val="28"/>
              </w:rPr>
            </w:pPr>
            <w:r w:rsidRPr="00033303">
              <w:rPr>
                <w:rFonts w:eastAsia="Montserrat"/>
                <w:b w:val="0"/>
                <w:color w:val="434343"/>
                <w:sz w:val="28"/>
                <w:szCs w:val="28"/>
              </w:rPr>
              <w:lastRenderedPageBreak/>
              <w:t>2.2. Классы и характеристики пользователей</w:t>
            </w:r>
          </w:p>
        </w:tc>
        <w:tc>
          <w:tcPr>
            <w:tcW w:w="6515" w:type="dxa"/>
          </w:tcPr>
          <w:p w14:paraId="719CAC56" w14:textId="77777777" w:rsidR="00033303" w:rsidRPr="00033303" w:rsidRDefault="00033303" w:rsidP="0003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sz w:val="28"/>
                <w:szCs w:val="28"/>
              </w:rPr>
            </w:pP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>Оператор биометрической системы.</w:t>
            </w:r>
          </w:p>
        </w:tc>
      </w:tr>
      <w:tr w:rsidR="00033303" w14:paraId="19B6D39B" w14:textId="77777777" w:rsidTr="00033303">
        <w:tc>
          <w:tcPr>
            <w:tcW w:w="2830" w:type="dxa"/>
          </w:tcPr>
          <w:p w14:paraId="7AB59282" w14:textId="77777777" w:rsidR="00033303" w:rsidRPr="00033303" w:rsidRDefault="00033303" w:rsidP="00033303">
            <w:pPr>
              <w:pStyle w:val="2"/>
              <w:ind w:left="0" w:firstLine="0"/>
              <w:jc w:val="center"/>
              <w:rPr>
                <w:rFonts w:eastAsia="Montserrat"/>
                <w:b w:val="0"/>
                <w:color w:val="434343"/>
                <w:sz w:val="28"/>
                <w:szCs w:val="28"/>
              </w:rPr>
            </w:pPr>
            <w:r w:rsidRPr="00033303">
              <w:rPr>
                <w:rFonts w:eastAsia="Montserrat"/>
                <w:b w:val="0"/>
                <w:color w:val="434343"/>
                <w:sz w:val="28"/>
                <w:szCs w:val="28"/>
              </w:rPr>
              <w:t>2.3. Операционная среда</w:t>
            </w:r>
          </w:p>
        </w:tc>
        <w:tc>
          <w:tcPr>
            <w:tcW w:w="6515" w:type="dxa"/>
          </w:tcPr>
          <w:p w14:paraId="22C2795E" w14:textId="77777777" w:rsidR="00033303" w:rsidRPr="00033303" w:rsidRDefault="00033303" w:rsidP="0003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sz w:val="28"/>
                <w:szCs w:val="28"/>
              </w:rPr>
            </w:pP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Клиент, написанный под 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Android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и 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Windows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7/10 (32 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bit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) и новее. </w:t>
            </w:r>
            <w:r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Клиент с поддержкой ядра </w:t>
            </w:r>
            <w:r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Linux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Montserrat" w:hAnsi="Times New Roman" w:cs="Times New Roman"/>
                <w:sz w:val="28"/>
                <w:szCs w:val="28"/>
              </w:rPr>
              <w:t>для ОС, разработанных на территории РФ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>. Сервера БД расположены в Москве, пользователи в точках розничной торговли сети.</w:t>
            </w:r>
          </w:p>
        </w:tc>
      </w:tr>
      <w:tr w:rsidR="00033303" w14:paraId="5503AD80" w14:textId="77777777" w:rsidTr="00033303">
        <w:tc>
          <w:tcPr>
            <w:tcW w:w="2830" w:type="dxa"/>
          </w:tcPr>
          <w:p w14:paraId="15E0AD97" w14:textId="77777777" w:rsidR="00033303" w:rsidRPr="00033303" w:rsidRDefault="00033303" w:rsidP="00033303">
            <w:pPr>
              <w:pStyle w:val="2"/>
              <w:ind w:left="0" w:firstLine="0"/>
              <w:jc w:val="center"/>
              <w:rPr>
                <w:rFonts w:eastAsia="Montserrat"/>
                <w:b w:val="0"/>
                <w:color w:val="434343"/>
                <w:sz w:val="28"/>
                <w:szCs w:val="28"/>
              </w:rPr>
            </w:pPr>
            <w:r w:rsidRPr="00033303">
              <w:rPr>
                <w:rFonts w:eastAsia="Montserrat"/>
                <w:b w:val="0"/>
                <w:color w:val="434343"/>
                <w:sz w:val="28"/>
                <w:szCs w:val="28"/>
              </w:rPr>
              <w:t>2.4. Ограничения дизайна и реализации</w:t>
            </w:r>
          </w:p>
        </w:tc>
        <w:tc>
          <w:tcPr>
            <w:tcW w:w="6515" w:type="dxa"/>
          </w:tcPr>
          <w:p w14:paraId="677029E2" w14:textId="77777777" w:rsidR="00033303" w:rsidRPr="00033303" w:rsidRDefault="00033303" w:rsidP="00D62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sz w:val="28"/>
                <w:szCs w:val="28"/>
              </w:rPr>
            </w:pP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Языки программирования: 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3.9 (</w:t>
            </w:r>
            <w:r w:rsidR="00D6256F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алгоритмы </w:t>
            </w:r>
            <w:r>
              <w:rPr>
                <w:rFonts w:ascii="Times New Roman" w:eastAsia="Montserrat" w:hAnsi="Times New Roman" w:cs="Times New Roman"/>
                <w:sz w:val="28"/>
                <w:szCs w:val="28"/>
              </w:rPr>
              <w:t>идентификаци</w:t>
            </w:r>
            <w:r w:rsidR="00D6256F">
              <w:rPr>
                <w:rFonts w:ascii="Times New Roman" w:eastAsia="Montserrat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и детектировани</w:t>
            </w:r>
            <w:r w:rsidR="00D6256F">
              <w:rPr>
                <w:rFonts w:ascii="Times New Roman" w:eastAsia="Montserrat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eastAsia="Montserrat" w:hAnsi="Times New Roman" w:cs="Times New Roman"/>
                <w:sz w:val="28"/>
                <w:szCs w:val="28"/>
              </w:rPr>
              <w:t>)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, 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C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>#</w:t>
            </w:r>
            <w:r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(разработка</w:t>
            </w:r>
            <w:r w:rsidR="00D6256F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интерфейса клиента для ПК</w:t>
            </w:r>
            <w:r>
              <w:rPr>
                <w:rFonts w:ascii="Times New Roman" w:eastAsia="Montserrat" w:hAnsi="Times New Roman" w:cs="Times New Roman"/>
                <w:sz w:val="28"/>
                <w:szCs w:val="28"/>
              </w:rPr>
              <w:t>)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, 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SQL</w:t>
            </w:r>
            <w:r w:rsidR="00D6256F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(реляционная база данных шоплифтеров и лояльных клиентов), </w:t>
            </w:r>
            <w:r w:rsidR="00D6256F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ASP</w:t>
            </w:r>
            <w:r w:rsidR="00D6256F" w:rsidRPr="00D6256F">
              <w:rPr>
                <w:rFonts w:ascii="Times New Roman" w:eastAsia="Montserrat" w:hAnsi="Times New Roman" w:cs="Times New Roman"/>
                <w:sz w:val="28"/>
                <w:szCs w:val="28"/>
              </w:rPr>
              <w:t>.</w:t>
            </w:r>
            <w:r w:rsidR="00D6256F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NET</w:t>
            </w:r>
            <w:r w:rsidR="00D6256F" w:rsidRPr="00D6256F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</w:t>
            </w:r>
            <w:r w:rsidR="00D6256F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Core</w:t>
            </w:r>
            <w:r w:rsidR="00D6256F" w:rsidRPr="00D6256F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</w:t>
            </w:r>
            <w:r w:rsidR="00D6256F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(для создания </w:t>
            </w:r>
            <w:r w:rsidR="00D6256F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API</w:t>
            </w:r>
            <w:r w:rsidR="00D6256F">
              <w:rPr>
                <w:rFonts w:ascii="Times New Roman" w:eastAsia="Montserrat" w:hAnsi="Times New Roman" w:cs="Times New Roman"/>
                <w:sz w:val="28"/>
                <w:szCs w:val="28"/>
              </w:rPr>
              <w:t>)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>. Требуется постоянное интернет-соединение</w:t>
            </w:r>
            <w:r w:rsidR="00B42DF0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не менее 50 М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>бит/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c</w:t>
            </w: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>.</w:t>
            </w:r>
          </w:p>
        </w:tc>
      </w:tr>
      <w:tr w:rsidR="00033303" w14:paraId="515FD11E" w14:textId="77777777" w:rsidTr="00033303">
        <w:tc>
          <w:tcPr>
            <w:tcW w:w="2830" w:type="dxa"/>
          </w:tcPr>
          <w:p w14:paraId="0923DEA5" w14:textId="77777777" w:rsidR="00033303" w:rsidRPr="00033303" w:rsidRDefault="00033303" w:rsidP="00033303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eastAsia="Montserrat"/>
                <w:b w:val="0"/>
                <w:color w:val="434343"/>
                <w:sz w:val="28"/>
                <w:szCs w:val="28"/>
              </w:rPr>
            </w:pPr>
            <w:r w:rsidRPr="00033303">
              <w:rPr>
                <w:rFonts w:eastAsia="Montserrat"/>
                <w:b w:val="0"/>
                <w:color w:val="434343"/>
                <w:sz w:val="28"/>
                <w:szCs w:val="28"/>
              </w:rPr>
              <w:t>2.5. Предположения и зависимости</w:t>
            </w:r>
          </w:p>
        </w:tc>
        <w:tc>
          <w:tcPr>
            <w:tcW w:w="6515" w:type="dxa"/>
          </w:tcPr>
          <w:p w14:paraId="40211CEF" w14:textId="77777777" w:rsidR="00033303" w:rsidRPr="00033303" w:rsidRDefault="00033303" w:rsidP="00033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sz w:val="28"/>
                <w:szCs w:val="28"/>
              </w:rPr>
            </w:pPr>
            <w:r w:rsidRPr="00033303">
              <w:rPr>
                <w:rFonts w:ascii="Times New Roman" w:eastAsia="Montserrat" w:hAnsi="Times New Roman" w:cs="Times New Roman"/>
                <w:sz w:val="28"/>
                <w:szCs w:val="28"/>
              </w:rPr>
              <w:t>Изменение закона 152 ФЗ.</w:t>
            </w:r>
          </w:p>
        </w:tc>
      </w:tr>
    </w:tbl>
    <w:p w14:paraId="63E652FF" w14:textId="77777777" w:rsidR="00033303" w:rsidRPr="00033303" w:rsidRDefault="00033303" w:rsidP="00033303">
      <w:pPr>
        <w:spacing w:line="360" w:lineRule="auto"/>
        <w:jc w:val="both"/>
        <w:rPr>
          <w:sz w:val="28"/>
          <w:szCs w:val="28"/>
        </w:rPr>
      </w:pPr>
    </w:p>
    <w:p w14:paraId="160AFE72" w14:textId="77777777" w:rsidR="00B42DF0" w:rsidRDefault="00B42DF0" w:rsidP="00B42DF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Функции системы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B42DF0" w14:paraId="38B73150" w14:textId="77777777" w:rsidTr="00B42DF0">
        <w:tc>
          <w:tcPr>
            <w:tcW w:w="2830" w:type="dxa"/>
          </w:tcPr>
          <w:p w14:paraId="3ED00DEB" w14:textId="77777777" w:rsidR="00B42DF0" w:rsidRPr="00B42DF0" w:rsidRDefault="00B42DF0" w:rsidP="00B42DF0">
            <w:pPr>
              <w:pStyle w:val="a7"/>
              <w:numPr>
                <w:ilvl w:val="2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  <w:r w:rsidRPr="00B42DF0">
              <w:rPr>
                <w:sz w:val="28"/>
                <w:szCs w:val="28"/>
              </w:rPr>
              <w:t>Функция системы</w:t>
            </w:r>
          </w:p>
        </w:tc>
        <w:tc>
          <w:tcPr>
            <w:tcW w:w="6515" w:type="dxa"/>
          </w:tcPr>
          <w:p w14:paraId="4EB2B42E" w14:textId="77777777" w:rsidR="00B42DF0" w:rsidRDefault="00B42DF0" w:rsidP="00B42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Обучить классификатор</w:t>
            </w:r>
          </w:p>
        </w:tc>
      </w:tr>
      <w:tr w:rsidR="00B42DF0" w14:paraId="24AFC84D" w14:textId="77777777" w:rsidTr="00B42DF0">
        <w:tc>
          <w:tcPr>
            <w:tcW w:w="2830" w:type="dxa"/>
          </w:tcPr>
          <w:p w14:paraId="66EB936A" w14:textId="77777777" w:rsidR="00B42DF0" w:rsidRDefault="00B42DF0" w:rsidP="00B42D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3.1.2 Описание</w:t>
            </w:r>
          </w:p>
        </w:tc>
        <w:tc>
          <w:tcPr>
            <w:tcW w:w="6515" w:type="dxa"/>
          </w:tcPr>
          <w:p w14:paraId="7683430A" w14:textId="77777777" w:rsidR="00B42DF0" w:rsidRPr="00B42DF0" w:rsidRDefault="00B42DF0" w:rsidP="00B42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новый </w:t>
            </w:r>
            <w:r w:rsidRPr="00B42DF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  <w:r w:rsidRPr="00B42D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 w:rsidRPr="00B42DF0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файл, способный идентифицировать новых пользователей, внесенных в базу данных черного списка, а также новых лояльных клиентов сети. </w:t>
            </w:r>
          </w:p>
        </w:tc>
      </w:tr>
      <w:tr w:rsidR="00B42DF0" w14:paraId="46695FF7" w14:textId="77777777" w:rsidTr="00B42DF0">
        <w:tc>
          <w:tcPr>
            <w:tcW w:w="2830" w:type="dxa"/>
          </w:tcPr>
          <w:p w14:paraId="06A3FA95" w14:textId="77777777" w:rsidR="00B42DF0" w:rsidRDefault="00B42DF0" w:rsidP="00B42D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3.1.3 Функциональные требования</w:t>
            </w:r>
          </w:p>
        </w:tc>
        <w:tc>
          <w:tcPr>
            <w:tcW w:w="6515" w:type="dxa"/>
          </w:tcPr>
          <w:p w14:paraId="5BD0D9FA" w14:textId="77777777" w:rsidR="00B42DF0" w:rsidRDefault="00B42DF0" w:rsidP="00B42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Высокая производительность серверов для расчёта векторов входных признаков.</w:t>
            </w:r>
          </w:p>
          <w:p w14:paraId="76474055" w14:textId="77777777" w:rsidR="00B42DF0" w:rsidRDefault="00B42DF0" w:rsidP="00B42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Очищение кэша устаревших данных.</w:t>
            </w:r>
          </w:p>
          <w:p w14:paraId="267BE807" w14:textId="77777777" w:rsidR="00B42DF0" w:rsidRDefault="00B42DF0" w:rsidP="00B42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Автоматический контроль версий.</w:t>
            </w:r>
          </w:p>
          <w:p w14:paraId="7A8124CA" w14:textId="77777777" w:rsidR="00B42DF0" w:rsidRDefault="00B42DF0" w:rsidP="00B42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Ошибки при обучении на новой выборке данных – остановка вычислений, восстановление исходной контрольной версии классификатора.</w:t>
            </w:r>
          </w:p>
          <w:p w14:paraId="476D47D4" w14:textId="77777777" w:rsidR="00B42DF0" w:rsidRDefault="00B42DF0" w:rsidP="00B42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ошибке версий – восстановление контрольной версии проекта с удалением новых векторов признаков.</w:t>
            </w:r>
          </w:p>
        </w:tc>
      </w:tr>
      <w:tr w:rsidR="00907D93" w14:paraId="61170A1C" w14:textId="77777777" w:rsidTr="00907D93">
        <w:tc>
          <w:tcPr>
            <w:tcW w:w="2830" w:type="dxa"/>
          </w:tcPr>
          <w:p w14:paraId="5393594D" w14:textId="77777777" w:rsidR="00907D93" w:rsidRPr="00907D93" w:rsidRDefault="00907D93" w:rsidP="00907D93">
            <w:pPr>
              <w:pStyle w:val="a7"/>
              <w:numPr>
                <w:ilvl w:val="2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  <w:r w:rsidRPr="00907D93">
              <w:rPr>
                <w:sz w:val="28"/>
                <w:szCs w:val="28"/>
              </w:rPr>
              <w:lastRenderedPageBreak/>
              <w:t>Функция системы</w:t>
            </w:r>
          </w:p>
        </w:tc>
        <w:tc>
          <w:tcPr>
            <w:tcW w:w="6515" w:type="dxa"/>
          </w:tcPr>
          <w:p w14:paraId="56D5BF41" w14:textId="77777777" w:rsidR="00907D93" w:rsidRDefault="00913664" w:rsidP="00F94B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Детектировать лицо</w:t>
            </w:r>
          </w:p>
        </w:tc>
      </w:tr>
      <w:tr w:rsidR="00907D93" w:rsidRPr="00B42DF0" w14:paraId="3E343A3F" w14:textId="77777777" w:rsidTr="00907D93">
        <w:tc>
          <w:tcPr>
            <w:tcW w:w="2830" w:type="dxa"/>
          </w:tcPr>
          <w:p w14:paraId="4BEBCAC8" w14:textId="77777777" w:rsidR="00907D93" w:rsidRDefault="00907D93" w:rsidP="00907D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3.2.2 Описание</w:t>
            </w:r>
          </w:p>
        </w:tc>
        <w:tc>
          <w:tcPr>
            <w:tcW w:w="6515" w:type="dxa"/>
          </w:tcPr>
          <w:p w14:paraId="2FCF491A" w14:textId="77777777" w:rsidR="00907D93" w:rsidRPr="00AC59CB" w:rsidRDefault="00913664" w:rsidP="00AC5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выводим с камеры изображении область лица человека выделяется синим прямоугольником</w:t>
            </w:r>
            <w:r w:rsidR="00AC59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07D93" w14:paraId="51422D03" w14:textId="77777777" w:rsidTr="00907D93">
        <w:tc>
          <w:tcPr>
            <w:tcW w:w="2830" w:type="dxa"/>
          </w:tcPr>
          <w:p w14:paraId="74AB4785" w14:textId="77777777" w:rsidR="00907D93" w:rsidRDefault="00913664" w:rsidP="00F94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 w:rsidR="00907D93">
              <w:rPr>
                <w:rFonts w:ascii="Times New Roman" w:hAnsi="Times New Roman" w:cs="Times New Roman"/>
                <w:sz w:val="28"/>
                <w:szCs w:val="28"/>
              </w:rPr>
              <w:t>.3 Функциональные требования</w:t>
            </w:r>
          </w:p>
        </w:tc>
        <w:tc>
          <w:tcPr>
            <w:tcW w:w="6515" w:type="dxa"/>
          </w:tcPr>
          <w:p w14:paraId="69E3A1D7" w14:textId="77777777" w:rsidR="00913664" w:rsidRDefault="00913664" w:rsidP="00F94B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кадров не менее 10 в секунду.</w:t>
            </w:r>
          </w:p>
          <w:p w14:paraId="5CC49DEE" w14:textId="77777777" w:rsidR="00AC59CB" w:rsidRPr="00AC59CB" w:rsidRDefault="00AC59CB" w:rsidP="00F94B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 прямоугольника (0,0,255</w:t>
            </w:r>
            <w:r w:rsidRPr="00AC59C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 w:rsidRPr="009136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пространстве.</w:t>
            </w:r>
          </w:p>
          <w:p w14:paraId="7DEB91B8" w14:textId="77777777" w:rsidR="00913664" w:rsidRPr="00913664" w:rsidRDefault="00913664" w:rsidP="00F94B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ошибке подключении камеры – проверить подключение камер в контекстном меню системы.</w:t>
            </w:r>
          </w:p>
        </w:tc>
      </w:tr>
      <w:tr w:rsidR="00AC59CB" w14:paraId="30F4B239" w14:textId="77777777" w:rsidTr="00907D93">
        <w:tc>
          <w:tcPr>
            <w:tcW w:w="2830" w:type="dxa"/>
          </w:tcPr>
          <w:p w14:paraId="72C5BEF4" w14:textId="77777777" w:rsidR="00AC59CB" w:rsidRPr="00DF4983" w:rsidRDefault="00AC59CB" w:rsidP="00DF4983">
            <w:pPr>
              <w:pStyle w:val="a7"/>
              <w:numPr>
                <w:ilvl w:val="2"/>
                <w:numId w:val="7"/>
              </w:numPr>
              <w:spacing w:line="360" w:lineRule="auto"/>
              <w:jc w:val="center"/>
              <w:rPr>
                <w:sz w:val="28"/>
                <w:szCs w:val="28"/>
              </w:rPr>
            </w:pPr>
            <w:r w:rsidRPr="00DF4983">
              <w:rPr>
                <w:sz w:val="28"/>
                <w:szCs w:val="28"/>
              </w:rPr>
              <w:t>Функция системы</w:t>
            </w:r>
          </w:p>
        </w:tc>
        <w:tc>
          <w:tcPr>
            <w:tcW w:w="6515" w:type="dxa"/>
          </w:tcPr>
          <w:p w14:paraId="273B81F1" w14:textId="77777777" w:rsidR="00AC59CB" w:rsidRDefault="00AC59CB" w:rsidP="00AC5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Идентифицировать пользователя</w:t>
            </w:r>
          </w:p>
        </w:tc>
      </w:tr>
      <w:tr w:rsidR="00AC59CB" w14:paraId="6F60A517" w14:textId="77777777" w:rsidTr="00907D93">
        <w:tc>
          <w:tcPr>
            <w:tcW w:w="2830" w:type="dxa"/>
          </w:tcPr>
          <w:p w14:paraId="36660CF9" w14:textId="77777777" w:rsidR="00AC59CB" w:rsidRDefault="00AC59CB" w:rsidP="00AC59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3.3.2 Описание</w:t>
            </w:r>
          </w:p>
        </w:tc>
        <w:tc>
          <w:tcPr>
            <w:tcW w:w="6515" w:type="dxa"/>
          </w:tcPr>
          <w:p w14:paraId="040C8540" w14:textId="77777777" w:rsidR="00AC59CB" w:rsidRPr="00B42DF0" w:rsidRDefault="00AC59CB" w:rsidP="00AC5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выводим видеопотоке менять цвет прямоугольника на красный и подписывать его номер. </w:t>
            </w:r>
          </w:p>
        </w:tc>
      </w:tr>
      <w:tr w:rsidR="00AC59CB" w14:paraId="4A2E0816" w14:textId="77777777" w:rsidTr="00907D93">
        <w:tc>
          <w:tcPr>
            <w:tcW w:w="2830" w:type="dxa"/>
          </w:tcPr>
          <w:p w14:paraId="69AA5013" w14:textId="77777777" w:rsidR="00AC59CB" w:rsidRDefault="00AC59CB" w:rsidP="00AC59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3.3.3 Функциональные требования</w:t>
            </w:r>
          </w:p>
        </w:tc>
        <w:tc>
          <w:tcPr>
            <w:tcW w:w="6515" w:type="dxa"/>
          </w:tcPr>
          <w:p w14:paraId="45CED852" w14:textId="77777777" w:rsidR="00AC59CB" w:rsidRDefault="00AC59CB" w:rsidP="00AC5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Интервалы вывода одного и того же идентифицированного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шоплифтера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чаще, чем 15 минут. </w:t>
            </w:r>
          </w:p>
          <w:p w14:paraId="2B4D9F73" w14:textId="77777777" w:rsidR="00AC59CB" w:rsidRDefault="00AC59CB" w:rsidP="00AC5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 прямоугольника (255,0,0</w:t>
            </w:r>
            <w:r w:rsidRPr="00AC59C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 w:rsidRPr="009136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пространстве.</w:t>
            </w:r>
          </w:p>
          <w:p w14:paraId="5BEADA90" w14:textId="77777777" w:rsidR="00AC59CB" w:rsidRDefault="00AC59CB" w:rsidP="00AC5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ошибке отображения изображения – запустить вывод изображения вручную по кнопке.</w:t>
            </w:r>
          </w:p>
          <w:p w14:paraId="5BCFB3B5" w14:textId="77777777" w:rsidR="00DF4983" w:rsidRPr="00913664" w:rsidRDefault="00DF4983" w:rsidP="00AC5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ошибке идентификации – отправить запрос на удаление пользователя из черного списка.</w:t>
            </w:r>
          </w:p>
        </w:tc>
      </w:tr>
    </w:tbl>
    <w:p w14:paraId="62F90BF5" w14:textId="77777777" w:rsidR="00211156" w:rsidRDefault="00AD3900">
      <w:pPr>
        <w:rPr>
          <w:rFonts w:ascii="Times New Roman" w:hAnsi="Times New Roman" w:cs="Times New Roman"/>
          <w:sz w:val="28"/>
          <w:szCs w:val="28"/>
        </w:rPr>
      </w:pPr>
      <w:r w:rsidRPr="00B42DF0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11156" w14:paraId="67F413B0" w14:textId="77777777" w:rsidTr="00211156">
        <w:tc>
          <w:tcPr>
            <w:tcW w:w="2830" w:type="dxa"/>
          </w:tcPr>
          <w:p w14:paraId="074C994A" w14:textId="77777777" w:rsidR="00211156" w:rsidRPr="00211156" w:rsidRDefault="00211156" w:rsidP="00211156">
            <w:pPr>
              <w:pStyle w:val="a7"/>
              <w:numPr>
                <w:ilvl w:val="2"/>
                <w:numId w:val="8"/>
              </w:numPr>
              <w:spacing w:line="360" w:lineRule="auto"/>
              <w:jc w:val="center"/>
              <w:rPr>
                <w:sz w:val="28"/>
                <w:szCs w:val="28"/>
              </w:rPr>
            </w:pPr>
            <w:r w:rsidRPr="00211156">
              <w:rPr>
                <w:sz w:val="28"/>
                <w:szCs w:val="28"/>
              </w:rPr>
              <w:lastRenderedPageBreak/>
              <w:t>Функция системы</w:t>
            </w:r>
          </w:p>
        </w:tc>
        <w:tc>
          <w:tcPr>
            <w:tcW w:w="6515" w:type="dxa"/>
          </w:tcPr>
          <w:p w14:paraId="20A152D9" w14:textId="77777777" w:rsidR="00211156" w:rsidRDefault="00211156" w:rsidP="002111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уведомление</w:t>
            </w:r>
          </w:p>
        </w:tc>
      </w:tr>
      <w:tr w:rsidR="00211156" w14:paraId="1804AE30" w14:textId="77777777" w:rsidTr="00211156">
        <w:tc>
          <w:tcPr>
            <w:tcW w:w="2830" w:type="dxa"/>
          </w:tcPr>
          <w:p w14:paraId="19A4445F" w14:textId="77777777" w:rsidR="00211156" w:rsidRDefault="00211156" w:rsidP="002111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3.3.2 Описание</w:t>
            </w:r>
          </w:p>
        </w:tc>
        <w:tc>
          <w:tcPr>
            <w:tcW w:w="6515" w:type="dxa"/>
          </w:tcPr>
          <w:p w14:paraId="4DDFA689" w14:textId="77777777" w:rsidR="00211156" w:rsidRPr="00B42DF0" w:rsidRDefault="00211156" w:rsidP="002111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уведомление службе охраны на мониторы и на мобильный телефон.  </w:t>
            </w:r>
          </w:p>
        </w:tc>
      </w:tr>
      <w:tr w:rsidR="00211156" w14:paraId="231A2135" w14:textId="77777777" w:rsidTr="00211156">
        <w:tc>
          <w:tcPr>
            <w:tcW w:w="2830" w:type="dxa"/>
          </w:tcPr>
          <w:p w14:paraId="069B27CE" w14:textId="77777777" w:rsidR="00211156" w:rsidRDefault="00211156" w:rsidP="002111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3.3.3 Функциональные требования</w:t>
            </w:r>
          </w:p>
        </w:tc>
        <w:tc>
          <w:tcPr>
            <w:tcW w:w="6515" w:type="dxa"/>
          </w:tcPr>
          <w:p w14:paraId="0952BE70" w14:textId="77777777" w:rsidR="00211156" w:rsidRPr="00211156" w:rsidRDefault="00211156" w:rsidP="002111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должно приходить в приложении системы биометрической идентификации, сопровождаться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2111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уведомлением, звуком и вибрацией.</w:t>
            </w:r>
            <w:r w:rsidR="00087070">
              <w:rPr>
                <w:rFonts w:ascii="Times New Roman" w:hAnsi="Times New Roman" w:cs="Times New Roman"/>
                <w:sz w:val="28"/>
                <w:szCs w:val="28"/>
              </w:rPr>
              <w:t xml:space="preserve"> В приложении представлено изображение лица и камера, на которой идентифицируется шоплифтеры.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66095CB" w14:textId="77777777" w:rsidR="00211156" w:rsidRDefault="00087070" w:rsidP="002111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ошибке вывода изображения – проверить подключение к сети, версию приложения на телефоне.</w:t>
            </w:r>
          </w:p>
          <w:p w14:paraId="025F750D" w14:textId="77777777" w:rsidR="00087070" w:rsidRPr="00913664" w:rsidRDefault="00087070" w:rsidP="002111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ложном уведомлении – перезапустить программу, проверить версию приложения.</w:t>
            </w:r>
          </w:p>
        </w:tc>
      </w:tr>
    </w:tbl>
    <w:p w14:paraId="3C78AB8C" w14:textId="77777777" w:rsidR="004D1BFA" w:rsidRDefault="004D1BFA">
      <w:pPr>
        <w:rPr>
          <w:rFonts w:ascii="Times New Roman" w:hAnsi="Times New Roman" w:cs="Times New Roman"/>
          <w:sz w:val="28"/>
          <w:szCs w:val="28"/>
        </w:rPr>
      </w:pPr>
    </w:p>
    <w:p w14:paraId="7C59FAAA" w14:textId="77777777" w:rsidR="004D1BFA" w:rsidRDefault="004D1BFA" w:rsidP="004D1BFA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данным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E91EAA" w14:paraId="7D97D8D2" w14:textId="77777777" w:rsidTr="00E91EAA">
        <w:tc>
          <w:tcPr>
            <w:tcW w:w="2830" w:type="dxa"/>
          </w:tcPr>
          <w:p w14:paraId="22F23FAD" w14:textId="77777777" w:rsidR="00E91EAA" w:rsidRPr="00E91EAA" w:rsidRDefault="00E91EAA" w:rsidP="00E91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EAA"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Логическая модель данных</w:t>
            </w:r>
          </w:p>
        </w:tc>
        <w:tc>
          <w:tcPr>
            <w:tcW w:w="6515" w:type="dxa"/>
          </w:tcPr>
          <w:p w14:paraId="42818353" w14:textId="77777777" w:rsidR="00E91EAA" w:rsidRPr="00E91EAA" w:rsidRDefault="00E91EAA" w:rsidP="004D1B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1EAA">
              <w:rPr>
                <w:rFonts w:ascii="Times New Roman" w:hAnsi="Times New Roman" w:cs="Times New Roman"/>
                <w:sz w:val="28"/>
                <w:szCs w:val="28"/>
              </w:rPr>
              <w:t>Приложение Б, рисунок 3.</w:t>
            </w:r>
          </w:p>
        </w:tc>
      </w:tr>
      <w:tr w:rsidR="00E91EAA" w14:paraId="0119537C" w14:textId="77777777" w:rsidTr="00E91EAA">
        <w:tc>
          <w:tcPr>
            <w:tcW w:w="2830" w:type="dxa"/>
          </w:tcPr>
          <w:p w14:paraId="4565F00B" w14:textId="77777777" w:rsidR="00E91EAA" w:rsidRPr="00E91EAA" w:rsidRDefault="00E91EAA" w:rsidP="00E91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EAA">
              <w:rPr>
                <w:rFonts w:ascii="Times New Roman" w:hAnsi="Times New Roman" w:cs="Times New Roman"/>
                <w:sz w:val="28"/>
                <w:szCs w:val="28"/>
              </w:rPr>
              <w:t>4.2 Словарь данных</w:t>
            </w:r>
          </w:p>
        </w:tc>
        <w:tc>
          <w:tcPr>
            <w:tcW w:w="6515" w:type="dxa"/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411"/>
              <w:gridCol w:w="1385"/>
              <w:gridCol w:w="2493"/>
            </w:tblGrid>
            <w:tr w:rsidR="00E91EAA" w:rsidRPr="00032857" w14:paraId="46979B8E" w14:textId="77777777" w:rsidTr="00F94BE4">
              <w:tc>
                <w:tcPr>
                  <w:tcW w:w="2457" w:type="dxa"/>
                </w:tcPr>
                <w:p w14:paraId="72B6A44B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w:r w:rsidRPr="00032857"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>Наименование</w:t>
                  </w:r>
                </w:p>
              </w:tc>
              <w:tc>
                <w:tcPr>
                  <w:tcW w:w="1417" w:type="dxa"/>
                </w:tcPr>
                <w:p w14:paraId="63C9CA54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w:r w:rsidRPr="00032857"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>Тип данных</w:t>
                  </w:r>
                </w:p>
              </w:tc>
              <w:tc>
                <w:tcPr>
                  <w:tcW w:w="2552" w:type="dxa"/>
                </w:tcPr>
                <w:p w14:paraId="4F63E6BC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w:r w:rsidRPr="00032857"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>Примечание</w:t>
                  </w:r>
                </w:p>
              </w:tc>
            </w:tr>
            <w:tr w:rsidR="00E91EAA" w:rsidRPr="00032857" w14:paraId="2CC19DCE" w14:textId="77777777" w:rsidTr="00F94BE4">
              <w:tc>
                <w:tcPr>
                  <w:tcW w:w="2457" w:type="dxa"/>
                </w:tcPr>
                <w:p w14:paraId="41376795" w14:textId="77777777" w:rsidR="00E91EAA" w:rsidRPr="00E91EAA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w:r w:rsidRPr="00032857"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  <w:t>ID</w:t>
                  </w:r>
                  <w:r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 xml:space="preserve"> пользователя</w:t>
                  </w:r>
                </w:p>
              </w:tc>
              <w:tc>
                <w:tcPr>
                  <w:tcW w:w="1417" w:type="dxa"/>
                </w:tcPr>
                <w:p w14:paraId="058DA689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  <w:t>big</w:t>
                  </w:r>
                  <w:r w:rsidRPr="00032857"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  <w:t>int</w:t>
                  </w:r>
                </w:p>
              </w:tc>
              <w:tc>
                <w:tcPr>
                  <w:tcW w:w="2552" w:type="dxa"/>
                </w:tcPr>
                <w:p w14:paraId="263A7C5C" w14:textId="77777777" w:rsidR="00E91EAA" w:rsidRPr="00E91EAA" w:rsidRDefault="00000000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="Montserrat" w:hAnsi="Cambria Math" w:cs="Montserrat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Montserrat" w:hAnsi="Cambria Math" w:cs="Montserrat"/>
                            <w:sz w:val="18"/>
                            <w:szCs w:val="18"/>
                          </w:rPr>
                          <m:t>-2</m:t>
                        </m:r>
                      </m:e>
                      <m:sup>
                        <m:r>
                          <w:rPr>
                            <w:rFonts w:ascii="Cambria Math" w:eastAsia="Montserrat" w:hAnsi="Cambria Math" w:cs="Montserrat"/>
                            <w:sz w:val="18"/>
                            <w:szCs w:val="18"/>
                          </w:rPr>
                          <m:t>63</m:t>
                        </m:r>
                      </m:sup>
                    </m:sSup>
                    <m:r>
                      <w:rPr>
                        <w:rFonts w:ascii="Cambria Math" w:eastAsia="Montserrat" w:hAnsi="Cambria Math" w:cs="Montserrat"/>
                        <w:sz w:val="18"/>
                        <w:szCs w:val="18"/>
                      </w:rPr>
                      <m:t xml:space="preserve"> —</m:t>
                    </m:r>
                  </m:oMath>
                  <w:r w:rsidR="00E91EAA"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="Montserrat" w:hAnsi="Cambria Math" w:cs="Montserrat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Montserrat" w:hAnsi="Cambria Math" w:cs="Montserrat"/>
                            <w:sz w:val="18"/>
                            <w:szCs w:val="1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ontserrat" w:hAnsi="Cambria Math" w:cs="Montserrat"/>
                            <w:sz w:val="18"/>
                            <w:szCs w:val="18"/>
                          </w:rPr>
                          <m:t>63</m:t>
                        </m:r>
                      </m:sup>
                    </m:sSup>
                  </m:oMath>
                </w:p>
              </w:tc>
            </w:tr>
            <w:tr w:rsidR="00E91EAA" w:rsidRPr="00032857" w14:paraId="6174546B" w14:textId="77777777" w:rsidTr="00F94BE4">
              <w:tc>
                <w:tcPr>
                  <w:tcW w:w="2457" w:type="dxa"/>
                </w:tcPr>
                <w:p w14:paraId="1ACFAD26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>Вектор признаков</w:t>
                  </w:r>
                </w:p>
              </w:tc>
              <w:tc>
                <w:tcPr>
                  <w:tcW w:w="1417" w:type="dxa"/>
                </w:tcPr>
                <w:p w14:paraId="2C323EF5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</w:pPr>
                  <w:r w:rsidRPr="00032857"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  <w:t>char</w:t>
                  </w:r>
                </w:p>
              </w:tc>
              <w:tc>
                <w:tcPr>
                  <w:tcW w:w="2552" w:type="dxa"/>
                </w:tcPr>
                <w:p w14:paraId="1EA600AB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>Массив</w:t>
                  </w:r>
                </w:p>
              </w:tc>
            </w:tr>
            <w:tr w:rsidR="00E91EAA" w:rsidRPr="00032857" w14:paraId="5E785EAA" w14:textId="77777777" w:rsidTr="00F94BE4">
              <w:tc>
                <w:tcPr>
                  <w:tcW w:w="2457" w:type="dxa"/>
                </w:tcPr>
                <w:p w14:paraId="46D784D5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>День включения в базу</w:t>
                  </w:r>
                </w:p>
              </w:tc>
              <w:tc>
                <w:tcPr>
                  <w:tcW w:w="1417" w:type="dxa"/>
                </w:tcPr>
                <w:p w14:paraId="550FB1CD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</w:pPr>
                  <w:r w:rsidRPr="00032857"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  <w:t>date</w:t>
                  </w:r>
                </w:p>
              </w:tc>
              <w:tc>
                <w:tcPr>
                  <w:tcW w:w="2552" w:type="dxa"/>
                </w:tcPr>
                <w:p w14:paraId="5624D7D1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</w:pPr>
                  <w:r w:rsidRPr="00032857"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  <w:t>YYYY.MM.DD</w:t>
                  </w:r>
                </w:p>
              </w:tc>
            </w:tr>
            <w:tr w:rsidR="00E91EAA" w:rsidRPr="00032857" w14:paraId="01EB4F6D" w14:textId="77777777" w:rsidTr="00F94BE4">
              <w:tc>
                <w:tcPr>
                  <w:tcW w:w="2457" w:type="dxa"/>
                </w:tcPr>
                <w:p w14:paraId="4AD4959F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>Последний день идентификации</w:t>
                  </w:r>
                </w:p>
              </w:tc>
              <w:tc>
                <w:tcPr>
                  <w:tcW w:w="1417" w:type="dxa"/>
                </w:tcPr>
                <w:p w14:paraId="587CC3E3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</w:pPr>
                  <w:r w:rsidRPr="00032857"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  <w:t>date</w:t>
                  </w:r>
                </w:p>
              </w:tc>
              <w:tc>
                <w:tcPr>
                  <w:tcW w:w="2552" w:type="dxa"/>
                </w:tcPr>
                <w:p w14:paraId="4573AE1C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</w:pPr>
                  <w:r w:rsidRPr="00032857"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  <w:t>YYYY.MM.DD</w:t>
                  </w:r>
                </w:p>
              </w:tc>
            </w:tr>
            <w:tr w:rsidR="00E91EAA" w:rsidRPr="00032857" w14:paraId="08BD77A6" w14:textId="77777777" w:rsidTr="00F94BE4">
              <w:tc>
                <w:tcPr>
                  <w:tcW w:w="2457" w:type="dxa"/>
                </w:tcPr>
                <w:p w14:paraId="3B52C79D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>Адрес изображения</w:t>
                  </w:r>
                </w:p>
              </w:tc>
              <w:tc>
                <w:tcPr>
                  <w:tcW w:w="1417" w:type="dxa"/>
                </w:tcPr>
                <w:p w14:paraId="71C0A2A8" w14:textId="77777777" w:rsidR="00E91EAA" w:rsidRPr="00E91EAA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  <w:t>char</w:t>
                  </w:r>
                </w:p>
              </w:tc>
              <w:tc>
                <w:tcPr>
                  <w:tcW w:w="2552" w:type="dxa"/>
                </w:tcPr>
                <w:p w14:paraId="062D08F6" w14:textId="77777777" w:rsidR="00E91EAA" w:rsidRPr="00E91EAA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>Путь к каталогу с фотографиями</w:t>
                  </w:r>
                </w:p>
              </w:tc>
            </w:tr>
            <w:tr w:rsidR="00E91EAA" w:rsidRPr="00032857" w14:paraId="5B956923" w14:textId="77777777" w:rsidTr="00F94BE4">
              <w:tc>
                <w:tcPr>
                  <w:tcW w:w="2457" w:type="dxa"/>
                </w:tcPr>
                <w:p w14:paraId="67A3CA35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>Количество краж</w:t>
                  </w:r>
                </w:p>
              </w:tc>
              <w:tc>
                <w:tcPr>
                  <w:tcW w:w="1417" w:type="dxa"/>
                </w:tcPr>
                <w:p w14:paraId="11914838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  <w:t>int</w:t>
                  </w:r>
                </w:p>
              </w:tc>
              <w:tc>
                <w:tcPr>
                  <w:tcW w:w="2552" w:type="dxa"/>
                </w:tcPr>
                <w:p w14:paraId="0D8C5494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>—</w:t>
                  </w:r>
                </w:p>
              </w:tc>
            </w:tr>
            <w:tr w:rsidR="00E91EAA" w:rsidRPr="00032857" w14:paraId="7073A780" w14:textId="77777777" w:rsidTr="00F94BE4">
              <w:tc>
                <w:tcPr>
                  <w:tcW w:w="2457" w:type="dxa"/>
                </w:tcPr>
                <w:p w14:paraId="0DEF4679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lastRenderedPageBreak/>
                    <w:t>Принесенный ущерб</w:t>
                  </w:r>
                </w:p>
              </w:tc>
              <w:tc>
                <w:tcPr>
                  <w:tcW w:w="1417" w:type="dxa"/>
                </w:tcPr>
                <w:p w14:paraId="2F6F52DF" w14:textId="77777777" w:rsidR="00E91EAA" w:rsidRPr="00032857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  <w:lang w:val="en-US"/>
                    </w:rPr>
                    <w:t>float</w:t>
                  </w:r>
                </w:p>
              </w:tc>
              <w:tc>
                <w:tcPr>
                  <w:tcW w:w="2552" w:type="dxa"/>
                </w:tcPr>
                <w:p w14:paraId="5CCAF05A" w14:textId="77777777" w:rsidR="00E91EAA" w:rsidRPr="00E91EAA" w:rsidRDefault="00E91EAA" w:rsidP="00E91EAA">
                  <w:pPr>
                    <w:spacing w:before="200" w:line="360" w:lineRule="auto"/>
                    <w:jc w:val="center"/>
                    <w:rPr>
                      <w:rFonts w:ascii="Montserrat" w:eastAsia="Montserrat" w:hAnsi="Montserrat" w:cs="Montserrat"/>
                      <w:sz w:val="18"/>
                      <w:szCs w:val="18"/>
                    </w:rPr>
                  </w:pPr>
                  <w:r>
                    <w:rPr>
                      <w:rFonts w:ascii="Montserrat" w:eastAsia="Montserrat" w:hAnsi="Montserrat" w:cs="Montserrat"/>
                      <w:sz w:val="18"/>
                      <w:szCs w:val="18"/>
                    </w:rPr>
                    <w:t>Сумма ущерба сети</w:t>
                  </w:r>
                </w:p>
              </w:tc>
            </w:tr>
          </w:tbl>
          <w:p w14:paraId="1FEDCE8A" w14:textId="77777777" w:rsidR="00E91EAA" w:rsidRPr="00E91EAA" w:rsidRDefault="00E91EAA" w:rsidP="004D1B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91EAA" w14:paraId="7F95C889" w14:textId="77777777" w:rsidTr="00E91EAA">
        <w:tc>
          <w:tcPr>
            <w:tcW w:w="2830" w:type="dxa"/>
          </w:tcPr>
          <w:p w14:paraId="43A47D3C" w14:textId="77777777" w:rsidR="00E91EAA" w:rsidRPr="00E91EAA" w:rsidRDefault="00E91EAA" w:rsidP="00E91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E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4.3 Получение, целостность, хранение и утилизация данных</w:t>
            </w:r>
          </w:p>
        </w:tc>
        <w:tc>
          <w:tcPr>
            <w:tcW w:w="6515" w:type="dxa"/>
          </w:tcPr>
          <w:p w14:paraId="186541B0" w14:textId="77777777" w:rsidR="00E91EAA" w:rsidRPr="00E91EAA" w:rsidRDefault="00E91EAA" w:rsidP="004D1B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1EAA">
              <w:rPr>
                <w:rFonts w:ascii="Times New Roman" w:eastAsia="Montserrat" w:hAnsi="Times New Roman" w:cs="Times New Roman"/>
                <w:sz w:val="28"/>
                <w:szCs w:val="28"/>
              </w:rPr>
              <w:t>ГОСТ Р 52292-2004, ГОСТ Р 51188-98, ГОСТ Р ИСО/МЭК 15408-1-2012, ГОСТ Р ИСО/МЭК 15408-2-2013, ГОСТ Р ИСО/МЭК 15408-3-2013, ГОСТ Р ИСО/МЭК 27001.</w:t>
            </w:r>
          </w:p>
        </w:tc>
      </w:tr>
    </w:tbl>
    <w:p w14:paraId="303B3A8A" w14:textId="77777777" w:rsidR="007B6502" w:rsidRDefault="007B6502" w:rsidP="004D1BFA">
      <w:pPr>
        <w:spacing w:line="360" w:lineRule="auto"/>
        <w:jc w:val="both"/>
        <w:rPr>
          <w:sz w:val="28"/>
          <w:szCs w:val="28"/>
        </w:rPr>
      </w:pPr>
    </w:p>
    <w:p w14:paraId="6B4182E4" w14:textId="77777777" w:rsidR="007B6502" w:rsidRDefault="00ED2C58" w:rsidP="00ED2C58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ко внешним интерфейсам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392531" w14:paraId="4B3006C1" w14:textId="77777777" w:rsidTr="00392531">
        <w:tc>
          <w:tcPr>
            <w:tcW w:w="2830" w:type="dxa"/>
          </w:tcPr>
          <w:p w14:paraId="4B475EF6" w14:textId="77777777" w:rsidR="00392531" w:rsidRPr="00ED2C58" w:rsidRDefault="00392531" w:rsidP="00ED2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C58">
              <w:rPr>
                <w:rFonts w:ascii="Times New Roman" w:hAnsi="Times New Roman" w:cs="Times New Roman"/>
                <w:sz w:val="28"/>
                <w:szCs w:val="28"/>
              </w:rPr>
              <w:t>5.1 Пользовательские интерфейсы</w:t>
            </w:r>
          </w:p>
        </w:tc>
        <w:tc>
          <w:tcPr>
            <w:tcW w:w="6515" w:type="dxa"/>
          </w:tcPr>
          <w:p w14:paraId="0C12E035" w14:textId="77777777" w:rsidR="00392531" w:rsidRPr="00D85687" w:rsidRDefault="00392531" w:rsidP="00ED2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color w:val="A6A6A6"/>
                <w:sz w:val="28"/>
                <w:szCs w:val="28"/>
              </w:rPr>
            </w:pPr>
            <w:r w:rsidRPr="00D85687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Масштабируемый, графический, оконный интерфейс клиента. Разработка под 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Windows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</w:rPr>
              <w:t>/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Linux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с использованием 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C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#. Клиент не должен поддерживать несколько окон интерфейсов. У пользовательского интерфейса должны быть поля, позволяющие управлять камерами. </w:t>
            </w:r>
          </w:p>
        </w:tc>
      </w:tr>
      <w:tr w:rsidR="00392531" w14:paraId="54FCE0BA" w14:textId="77777777" w:rsidTr="00392531">
        <w:tc>
          <w:tcPr>
            <w:tcW w:w="2830" w:type="dxa"/>
          </w:tcPr>
          <w:p w14:paraId="0C7FE81E" w14:textId="77777777" w:rsidR="00392531" w:rsidRDefault="00392531" w:rsidP="00ED2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 Интерфейсы ПО</w:t>
            </w:r>
          </w:p>
        </w:tc>
        <w:tc>
          <w:tcPr>
            <w:tcW w:w="6515" w:type="dxa"/>
          </w:tcPr>
          <w:p w14:paraId="21F87DC0" w14:textId="77777777" w:rsidR="00392531" w:rsidRPr="00D85687" w:rsidRDefault="00392531" w:rsidP="00ED2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color w:val="A6A6A6"/>
                <w:sz w:val="28"/>
                <w:szCs w:val="28"/>
              </w:rPr>
            </w:pPr>
            <w:r w:rsidRPr="00D85687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Поддержка 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SQL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Server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 (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Publisher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) 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web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</w:rPr>
              <w:t>-репликации, для копирования баз данных на свои мощности. Передача информации между базами данных, пользователей осуществляется во внутренней сети компании или исполнителя.</w:t>
            </w:r>
          </w:p>
        </w:tc>
      </w:tr>
      <w:tr w:rsidR="00392531" w14:paraId="7BB2B2AD" w14:textId="77777777" w:rsidTr="00392531">
        <w:tc>
          <w:tcPr>
            <w:tcW w:w="2830" w:type="dxa"/>
          </w:tcPr>
          <w:p w14:paraId="04461F55" w14:textId="77777777" w:rsidR="00392531" w:rsidRDefault="00392531" w:rsidP="00ED2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 Интерфейсы оборудования</w:t>
            </w:r>
          </w:p>
        </w:tc>
        <w:tc>
          <w:tcPr>
            <w:tcW w:w="6515" w:type="dxa"/>
          </w:tcPr>
          <w:p w14:paraId="112CB89A" w14:textId="77777777" w:rsidR="00392531" w:rsidRPr="00D85687" w:rsidRDefault="00392531" w:rsidP="00ED2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color w:val="A6A6A6"/>
                <w:sz w:val="28"/>
                <w:szCs w:val="28"/>
              </w:rPr>
            </w:pPr>
            <w:r w:rsidRPr="00D85687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Входные данные, их формат, разрешённые значения или их диапазоны – см. пункт 4.2. </w:t>
            </w:r>
          </w:p>
        </w:tc>
      </w:tr>
      <w:tr w:rsidR="00392531" w14:paraId="12DA1CB2" w14:textId="77777777" w:rsidTr="00392531">
        <w:tc>
          <w:tcPr>
            <w:tcW w:w="2830" w:type="dxa"/>
          </w:tcPr>
          <w:p w14:paraId="117D82AC" w14:textId="77777777" w:rsidR="00392531" w:rsidRDefault="00392531" w:rsidP="00ED2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 Коммуникационные интерфейсы</w:t>
            </w:r>
          </w:p>
        </w:tc>
        <w:tc>
          <w:tcPr>
            <w:tcW w:w="6515" w:type="dxa"/>
          </w:tcPr>
          <w:p w14:paraId="170AC2A6" w14:textId="77777777" w:rsidR="00392531" w:rsidRPr="00D85687" w:rsidRDefault="00392531" w:rsidP="00D85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color w:val="A6A6A6"/>
                <w:sz w:val="28"/>
                <w:szCs w:val="28"/>
              </w:rPr>
            </w:pPr>
            <w:r w:rsidRPr="00D85687">
              <w:rPr>
                <w:rFonts w:ascii="Times New Roman" w:eastAsia="Montserrat" w:hAnsi="Times New Roman" w:cs="Times New Roman"/>
                <w:sz w:val="28"/>
                <w:szCs w:val="28"/>
              </w:rPr>
              <w:t xml:space="preserve">Особенности безопасности описаны в пункте 4.3. Интеграция с другими сервисами, возможна при помощи 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  <w:lang w:val="en-US"/>
              </w:rPr>
              <w:t>API</w:t>
            </w:r>
            <w:r w:rsidRPr="00D85687">
              <w:rPr>
                <w:rFonts w:ascii="Times New Roman" w:eastAsia="Montserrat" w:hAnsi="Times New Roman" w:cs="Times New Roman"/>
                <w:sz w:val="28"/>
                <w:szCs w:val="28"/>
              </w:rPr>
              <w:t>.</w:t>
            </w:r>
          </w:p>
        </w:tc>
      </w:tr>
    </w:tbl>
    <w:p w14:paraId="548B8997" w14:textId="77777777" w:rsidR="00ED2C58" w:rsidRPr="00ED2C58" w:rsidRDefault="00ED2C58" w:rsidP="00ED2C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A5727" w14:textId="77777777" w:rsidR="007B6502" w:rsidRPr="00ED2C58" w:rsidRDefault="007B6502" w:rsidP="004D1B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E18DB" w14:textId="77777777" w:rsidR="007B6502" w:rsidRPr="00ED2C58" w:rsidRDefault="007B6502" w:rsidP="004D1B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C7169" w14:textId="77777777" w:rsidR="007B6502" w:rsidRPr="00ED2C58" w:rsidRDefault="007B6502" w:rsidP="004D1B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7998A" w14:textId="77777777" w:rsidR="007B6502" w:rsidRPr="00392531" w:rsidRDefault="00392531" w:rsidP="00392531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Атрибуты качества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392531" w:rsidRPr="00392531" w14:paraId="378CD0F9" w14:textId="77777777" w:rsidTr="00392531">
        <w:tc>
          <w:tcPr>
            <w:tcW w:w="2830" w:type="dxa"/>
          </w:tcPr>
          <w:p w14:paraId="645A3F83" w14:textId="77777777" w:rsidR="00392531" w:rsidRPr="00392531" w:rsidRDefault="00392531" w:rsidP="00392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 Удобство использования</w:t>
            </w:r>
          </w:p>
        </w:tc>
        <w:tc>
          <w:tcPr>
            <w:tcW w:w="6515" w:type="dxa"/>
          </w:tcPr>
          <w:p w14:paraId="75437282" w14:textId="77777777" w:rsidR="00392531" w:rsidRPr="00392531" w:rsidRDefault="00392531" w:rsidP="003925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на протяжении двух-трёх рабочих дней, простота использования.</w:t>
            </w:r>
          </w:p>
        </w:tc>
      </w:tr>
      <w:tr w:rsidR="00392531" w:rsidRPr="00392531" w14:paraId="547DD42C" w14:textId="77777777" w:rsidTr="00392531">
        <w:tc>
          <w:tcPr>
            <w:tcW w:w="2830" w:type="dxa"/>
          </w:tcPr>
          <w:p w14:paraId="3039C217" w14:textId="77777777" w:rsidR="00392531" w:rsidRPr="00392531" w:rsidRDefault="00392531" w:rsidP="00392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 Производительность</w:t>
            </w:r>
          </w:p>
        </w:tc>
        <w:tc>
          <w:tcPr>
            <w:tcW w:w="6515" w:type="dxa"/>
          </w:tcPr>
          <w:p w14:paraId="32D7B9D5" w14:textId="77777777" w:rsidR="00392531" w:rsidRDefault="00392531" w:rsidP="003925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выделения шаблона – 500 мс.</w:t>
            </w:r>
          </w:p>
          <w:p w14:paraId="1900F32D" w14:textId="77777777" w:rsidR="00392531" w:rsidRPr="00392531" w:rsidRDefault="00392531" w:rsidP="003925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поиска по БД: 5 секунд.</w:t>
            </w:r>
          </w:p>
        </w:tc>
      </w:tr>
      <w:tr w:rsidR="00392531" w:rsidRPr="00392531" w14:paraId="22BE09E2" w14:textId="77777777" w:rsidTr="00392531">
        <w:tc>
          <w:tcPr>
            <w:tcW w:w="2830" w:type="dxa"/>
          </w:tcPr>
          <w:p w14:paraId="7A41791E" w14:textId="77777777" w:rsidR="00392531" w:rsidRPr="00392531" w:rsidRDefault="00392531" w:rsidP="00392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 Безопасность</w:t>
            </w:r>
          </w:p>
        </w:tc>
        <w:tc>
          <w:tcPr>
            <w:tcW w:w="6515" w:type="dxa"/>
          </w:tcPr>
          <w:p w14:paraId="3CD06BA2" w14:textId="77777777" w:rsidR="00392531" w:rsidRPr="00392531" w:rsidRDefault="00392531" w:rsidP="003925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Физический доступ к устройствам, где установлены клиента ПО должен быть только у операторов системы и службы охраны. Использовать шифрование передаваемых в БД потоков информации.</w:t>
            </w:r>
          </w:p>
        </w:tc>
      </w:tr>
      <w:tr w:rsidR="00392531" w:rsidRPr="00392531" w14:paraId="3F131DB5" w14:textId="77777777" w:rsidTr="00392531">
        <w:tc>
          <w:tcPr>
            <w:tcW w:w="2830" w:type="dxa"/>
          </w:tcPr>
          <w:p w14:paraId="6F8DE962" w14:textId="77777777" w:rsidR="00392531" w:rsidRPr="00392531" w:rsidRDefault="00392531" w:rsidP="00392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 Техника безопасности</w:t>
            </w:r>
          </w:p>
        </w:tc>
        <w:tc>
          <w:tcPr>
            <w:tcW w:w="6515" w:type="dxa"/>
          </w:tcPr>
          <w:p w14:paraId="323F3CFA" w14:textId="77777777" w:rsidR="00392531" w:rsidRPr="00392531" w:rsidRDefault="00392531" w:rsidP="003925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Уменьшение порога распознавания в случае частых ложных срабатываний.</w:t>
            </w:r>
          </w:p>
        </w:tc>
      </w:tr>
    </w:tbl>
    <w:p w14:paraId="5B678F41" w14:textId="77777777" w:rsidR="00392531" w:rsidRPr="00392531" w:rsidRDefault="00392531" w:rsidP="0085125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EF9D09" w14:textId="77777777" w:rsidR="007B6502" w:rsidRDefault="0085125E" w:rsidP="0085125E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интернационализации и локализации</w:t>
      </w:r>
    </w:p>
    <w:p w14:paraId="396835BE" w14:textId="77777777" w:rsidR="0085125E" w:rsidRPr="0085125E" w:rsidRDefault="0085125E" w:rsidP="0085125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125E">
        <w:rPr>
          <w:rFonts w:ascii="Times New Roman" w:hAnsi="Times New Roman" w:cs="Times New Roman"/>
          <w:sz w:val="28"/>
          <w:szCs w:val="28"/>
        </w:rPr>
        <w:t>Требования по интернационализации и локализации не предусмотрены.</w:t>
      </w:r>
    </w:p>
    <w:p w14:paraId="6DE27AD5" w14:textId="77777777" w:rsidR="007B6502" w:rsidRDefault="0085125E" w:rsidP="0085125E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Остальные требования</w:t>
      </w:r>
    </w:p>
    <w:p w14:paraId="248F4227" w14:textId="77777777" w:rsidR="0085125E" w:rsidRPr="0085125E" w:rsidRDefault="0085125E" w:rsidP="0085125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125E">
        <w:rPr>
          <w:rFonts w:ascii="Times New Roman" w:hAnsi="Times New Roman" w:cs="Times New Roman"/>
          <w:sz w:val="28"/>
          <w:szCs w:val="28"/>
        </w:rPr>
        <w:t>Требования к установке: установочный файл не более 2.5 Гб.</w:t>
      </w:r>
    </w:p>
    <w:p w14:paraId="26E9A6EA" w14:textId="77777777" w:rsidR="0085125E" w:rsidRPr="0085125E" w:rsidRDefault="0085125E" w:rsidP="0085125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125E">
        <w:rPr>
          <w:rFonts w:ascii="Times New Roman" w:hAnsi="Times New Roman" w:cs="Times New Roman"/>
          <w:sz w:val="28"/>
          <w:szCs w:val="28"/>
        </w:rPr>
        <w:t>Клиент не более 10 Гб.</w:t>
      </w:r>
    </w:p>
    <w:p w14:paraId="6CB52331" w14:textId="77777777" w:rsidR="0085125E" w:rsidRPr="0085125E" w:rsidRDefault="0085125E" w:rsidP="00F94BE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125E">
        <w:rPr>
          <w:rFonts w:ascii="Times New Roman" w:hAnsi="Times New Roman" w:cs="Times New Roman"/>
          <w:sz w:val="28"/>
          <w:szCs w:val="28"/>
        </w:rPr>
        <w:t>Мониторинг системы 2 раза в течение рабочего дня.</w:t>
      </w:r>
    </w:p>
    <w:p w14:paraId="7C13F3E0" w14:textId="77777777" w:rsidR="0085125E" w:rsidRPr="0085125E" w:rsidRDefault="0085125E" w:rsidP="00F94BE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125E">
        <w:rPr>
          <w:rFonts w:ascii="Times New Roman" w:hAnsi="Times New Roman" w:cs="Times New Roman"/>
          <w:sz w:val="28"/>
          <w:szCs w:val="28"/>
        </w:rPr>
        <w:t>Журналирование раз в 4 часа.</w:t>
      </w:r>
    </w:p>
    <w:p w14:paraId="247FD9EE" w14:textId="77777777" w:rsidR="0085125E" w:rsidRPr="0085125E" w:rsidRDefault="0085125E" w:rsidP="00F94BE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125E">
        <w:rPr>
          <w:rFonts w:ascii="Times New Roman" w:hAnsi="Times New Roman" w:cs="Times New Roman"/>
          <w:sz w:val="28"/>
          <w:szCs w:val="28"/>
        </w:rPr>
        <w:tab/>
      </w:r>
    </w:p>
    <w:p w14:paraId="57D8352F" w14:textId="77777777" w:rsidR="0085125E" w:rsidRDefault="0085125E" w:rsidP="00F94BE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125E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А. Словарь терминов</w:t>
      </w:r>
    </w:p>
    <w:p w14:paraId="1C7D2EFB" w14:textId="77777777" w:rsidR="0085125E" w:rsidRDefault="0085125E" w:rsidP="00F94BE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– база данных</w:t>
      </w:r>
    </w:p>
    <w:p w14:paraId="09802409" w14:textId="77777777" w:rsidR="0085125E" w:rsidRPr="0085125E" w:rsidRDefault="0085125E" w:rsidP="00F94BE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программное обеспечение</w:t>
      </w:r>
    </w:p>
    <w:p w14:paraId="13F32060" w14:textId="77777777" w:rsidR="0085125E" w:rsidRDefault="0085125E" w:rsidP="00F94BE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2DB1B4" w14:textId="77777777" w:rsidR="0085125E" w:rsidRDefault="0085125E" w:rsidP="004D1B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073464" w14:textId="77777777" w:rsidR="0085125E" w:rsidRDefault="0085125E" w:rsidP="004D1B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18652" w14:textId="77777777" w:rsidR="0085125E" w:rsidRDefault="0085125E" w:rsidP="004D1B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AAEC9" w14:textId="77777777" w:rsidR="007B6502" w:rsidRPr="0085125E" w:rsidRDefault="007B6502" w:rsidP="004D1B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25E">
        <w:rPr>
          <w:rFonts w:ascii="Times New Roman" w:hAnsi="Times New Roman" w:cs="Times New Roman"/>
          <w:sz w:val="28"/>
          <w:szCs w:val="28"/>
        </w:rPr>
        <w:lastRenderedPageBreak/>
        <w:t>Приложение Б.</w:t>
      </w:r>
    </w:p>
    <w:p w14:paraId="385046CD" w14:textId="77777777" w:rsidR="007B6502" w:rsidRPr="0085125E" w:rsidRDefault="007B6502" w:rsidP="004D1B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2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BC017" wp14:editId="6E950440">
            <wp:extent cx="5940425" cy="4071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662" w14:textId="77777777" w:rsidR="00211156" w:rsidRPr="0085125E" w:rsidRDefault="007B6502" w:rsidP="007B65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125E">
        <w:rPr>
          <w:rFonts w:ascii="Times New Roman" w:hAnsi="Times New Roman" w:cs="Times New Roman"/>
          <w:sz w:val="28"/>
          <w:szCs w:val="28"/>
        </w:rPr>
        <w:t>Рисунок 3 – Логическая модель данных</w:t>
      </w:r>
      <w:r w:rsidR="00211156" w:rsidRPr="0085125E">
        <w:rPr>
          <w:rFonts w:ascii="Times New Roman" w:hAnsi="Times New Roman" w:cs="Times New Roman"/>
          <w:sz w:val="28"/>
          <w:szCs w:val="28"/>
        </w:rPr>
        <w:br w:type="page"/>
      </w:r>
    </w:p>
    <w:p w14:paraId="226B3B7C" w14:textId="77777777" w:rsidR="00AD3900" w:rsidRPr="0085125E" w:rsidRDefault="00AD3900" w:rsidP="00AD390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25E">
        <w:rPr>
          <w:rFonts w:ascii="Times New Roman" w:hAnsi="Times New Roman" w:cs="Times New Roman"/>
          <w:b/>
          <w:sz w:val="28"/>
          <w:szCs w:val="28"/>
        </w:rPr>
        <w:lastRenderedPageBreak/>
        <w:t>3 Оценка технических условий на размещение биометрической системы</w:t>
      </w:r>
    </w:p>
    <w:p w14:paraId="06D5BD85" w14:textId="77777777" w:rsidR="00F94BE4" w:rsidRDefault="00F94BE4" w:rsidP="00F94BE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4BE4">
        <w:rPr>
          <w:rFonts w:ascii="Times New Roman" w:hAnsi="Times New Roman" w:cs="Times New Roman"/>
          <w:sz w:val="28"/>
          <w:szCs w:val="28"/>
        </w:rPr>
        <w:t>Согласно п</w:t>
      </w:r>
      <w:r w:rsidRPr="00F94BE4">
        <w:rPr>
          <w:rFonts w:ascii="Times New Roman" w:hAnsi="Times New Roman" w:cs="Times New Roman"/>
          <w:sz w:val="28"/>
          <w:szCs w:val="28"/>
          <w:shd w:val="clear" w:color="auto" w:fill="FFFFFF"/>
        </w:rPr>
        <w:t>остановлению Правительства РФ от 19 октября 2017 г. № 1273 “Об утверждении требований к антитеррористической защищенности торговых объектов (территорий) и формы паспорта безопасности торгового объекта (территории)</w:t>
      </w:r>
      <w:r w:rsidRPr="00F94BE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все сети розничной торговли обязаны использовать камеры видеонаблюдения на своей территории. </w:t>
      </w:r>
    </w:p>
    <w:p w14:paraId="50D45701" w14:textId="77777777" w:rsidR="0088679C" w:rsidRDefault="0088679C" w:rsidP="00F94BE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рекомендованные характеристики: высота установки, угол наклона, фокусное расстояние камер, для работы их в составе комплекса распознавания лиц.</w:t>
      </w:r>
    </w:p>
    <w:p w14:paraId="7D1AAA56" w14:textId="77777777" w:rsidR="00D8330F" w:rsidRDefault="00D8330F" w:rsidP="00D8330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любой камеры есть три параметра, которые тесно связаны между собой:</w:t>
      </w:r>
    </w:p>
    <w:p w14:paraId="03059171" w14:textId="77777777" w:rsidR="00D8330F" w:rsidRDefault="00D8330F" w:rsidP="00C4157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Размер матрицы (измеряется в дюймах 1/х</w:t>
      </w:r>
      <w:r w:rsidRPr="00D833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7A95A9F" w14:textId="77777777" w:rsidR="00D8330F" w:rsidRDefault="00D8330F" w:rsidP="00C4157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Фокусное расстояние объектива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33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мм);</w:t>
      </w:r>
    </w:p>
    <w:p w14:paraId="07062C95" w14:textId="77777777" w:rsidR="00C41574" w:rsidRDefault="00D8330F" w:rsidP="00C4157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5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Угол обзора (</w:t>
      </w:r>
      <m:oMath>
        <m:r>
          <w:rPr>
            <w:rFonts w:ascii="Cambria Math" w:hAnsi="Cambria Math" w:cs="Times New Roman"/>
            <w:sz w:val="28"/>
            <w:szCs w:val="28"/>
          </w:rPr>
          <m:t>°</m:t>
        </m:r>
      </m:oMath>
      <w:r>
        <w:rPr>
          <w:rFonts w:ascii="Times New Roman" w:hAnsi="Times New Roman" w:cs="Times New Roman"/>
          <w:sz w:val="28"/>
          <w:szCs w:val="28"/>
        </w:rPr>
        <w:t>).</w:t>
      </w:r>
    </w:p>
    <w:p w14:paraId="12E8F7AF" w14:textId="77777777" w:rsidR="00C41574" w:rsidRDefault="00D8330F" w:rsidP="00C4157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574">
        <w:rPr>
          <w:rFonts w:ascii="Times New Roman" w:hAnsi="Times New Roman" w:cs="Times New Roman"/>
          <w:sz w:val="28"/>
          <w:szCs w:val="28"/>
        </w:rPr>
        <w:t xml:space="preserve">Диапазон ФР, как правило, варьируется от 2,8 до 50 мм. В некоторых моделях он бывает выше. При использовании </w:t>
      </w:r>
      <w:proofErr w:type="spellStart"/>
      <w:r w:rsidRPr="00C41574">
        <w:rPr>
          <w:rFonts w:ascii="Times New Roman" w:hAnsi="Times New Roman" w:cs="Times New Roman"/>
          <w:sz w:val="28"/>
          <w:szCs w:val="28"/>
        </w:rPr>
        <w:t>вариофокальной</w:t>
      </w:r>
      <w:proofErr w:type="spellEnd"/>
      <w:r w:rsidRPr="00C41574">
        <w:rPr>
          <w:rFonts w:ascii="Times New Roman" w:hAnsi="Times New Roman" w:cs="Times New Roman"/>
          <w:sz w:val="28"/>
          <w:szCs w:val="28"/>
        </w:rPr>
        <w:t xml:space="preserve"> оптики качество изображения не ухудшается в случае приближения/отдаления. Это возможно благодаря оптическому увеличению объектива.</w:t>
      </w:r>
    </w:p>
    <w:p w14:paraId="0E72BB90" w14:textId="77777777" w:rsidR="00D8330F" w:rsidRPr="00C41574" w:rsidRDefault="00D8330F" w:rsidP="00C4157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1574">
        <w:rPr>
          <w:rFonts w:ascii="Times New Roman" w:hAnsi="Times New Roman" w:cs="Times New Roman"/>
          <w:sz w:val="28"/>
          <w:szCs w:val="28"/>
        </w:rPr>
        <w:t>Если угол необходимо менять, лучше выбрать камеру с моторизированным объективом, такие обычно применяются в поворотных камерах, также это избавит от необходимости физического переноса камеры.</w:t>
      </w:r>
    </w:p>
    <w:p w14:paraId="62923EBB" w14:textId="77777777" w:rsidR="00D8330F" w:rsidRDefault="0088679C" w:rsidP="00C41574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41574">
        <w:rPr>
          <w:rFonts w:ascii="Times New Roman" w:eastAsiaTheme="minorEastAsia" w:hAnsi="Times New Roman" w:cs="Times New Roman"/>
          <w:sz w:val="28"/>
          <w:szCs w:val="28"/>
        </w:rPr>
        <w:t xml:space="preserve">Зная размеры матрицы, вычисляют фокусное расстояние по таким формулам: </w:t>
      </w:r>
    </w:p>
    <w:p w14:paraId="1F7D6759" w14:textId="77777777" w:rsidR="00C41574" w:rsidRPr="00C41574" w:rsidRDefault="00C41574" w:rsidP="00C41574">
      <w:pPr>
        <w:spacing w:line="36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f=h*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или f=v*S/V</m:t>
        </m:r>
      </m:oMath>
      <w:r w:rsidRPr="00C41574">
        <w:rPr>
          <w:rFonts w:ascii="Times New Roman" w:eastAsiaTheme="minorEastAsia" w:hAnsi="Times New Roman" w:cs="Times New Roman"/>
          <w:sz w:val="28"/>
          <w:szCs w:val="28"/>
        </w:rPr>
        <w:t>,                                    (1)</w:t>
      </w:r>
    </w:p>
    <w:p w14:paraId="28F28BE3" w14:textId="77777777" w:rsidR="00B85A0E" w:rsidRPr="00C41574" w:rsidRDefault="00C41574" w:rsidP="00C4157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157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размер матрицы по горизонтали,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41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1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расстояние до объекта видеонаблюдения,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1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1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величина объекта в горизонтальной плоскости,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1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1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матрица по вертикали,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1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1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величина объекта в вертикальной плоскости</w:t>
      </w:r>
      <w:r w:rsidR="00B85A0E">
        <w:rPr>
          <w:rFonts w:ascii="Times New Roman" w:hAnsi="Times New Roman" w:cs="Times New Roman"/>
          <w:sz w:val="28"/>
          <w:szCs w:val="28"/>
        </w:rPr>
        <w:t xml:space="preserve"> (смотри рисунок 4)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D5309" w14:textId="77777777" w:rsidR="00B85A0E" w:rsidRDefault="00B85A0E" w:rsidP="00B85A0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5A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D0F98B" wp14:editId="1D0231B9">
            <wp:extent cx="5940425" cy="3225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7CB9" w14:textId="77777777" w:rsidR="00B85A0E" w:rsidRDefault="00B85A0E" w:rsidP="00B85A0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Диапазон работы камеры</w:t>
      </w:r>
    </w:p>
    <w:p w14:paraId="0098BA2D" w14:textId="77777777" w:rsidR="00B85A0E" w:rsidRDefault="00B85A0E" w:rsidP="00B85A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E2AF236" w14:textId="77777777" w:rsidR="00B85A0E" w:rsidRDefault="00B85A0E" w:rsidP="00B85A0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проектировании расположений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85A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камер необходимо убедиться, что требуемый горизонтальный угол обзора объектива входит в диапазон поддерживаемых на камере. </w:t>
      </w:r>
    </w:p>
    <w:p w14:paraId="509B05B7" w14:textId="77777777" w:rsidR="001576E1" w:rsidRDefault="001576E1" w:rsidP="001576E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Направленные на вход и выход магазина камеры рекомендуется устанавливать с меньшим углом обзора, это приведет к увеличению высоты расположения камеры и большей дистанции до рубежа контроля (смотри рисунок 5).</w:t>
      </w:r>
    </w:p>
    <w:p w14:paraId="66372BD9" w14:textId="77777777" w:rsidR="001576E1" w:rsidRDefault="001576E1" w:rsidP="001576E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проходах между стеллажей устанавливаются камеры с большим углом обзора, что позволит уменьшить их количество, так как повышается зона перекрытия и расстояния до рубежа </w:t>
      </w:r>
      <w:r w:rsidR="00A14193">
        <w:rPr>
          <w:rFonts w:ascii="Times New Roman" w:hAnsi="Times New Roman" w:cs="Times New Roman"/>
          <w:sz w:val="28"/>
          <w:szCs w:val="28"/>
        </w:rPr>
        <w:t>значительно меньше, при этом позиционирование камеры по высоте тоже становится меньше и будет находиться в диапазоне от 3 до 3</w:t>
      </w:r>
      <w:r w:rsidR="007278AE">
        <w:rPr>
          <w:rFonts w:ascii="Times New Roman" w:hAnsi="Times New Roman" w:cs="Times New Roman"/>
          <w:sz w:val="28"/>
          <w:szCs w:val="28"/>
        </w:rPr>
        <w:t>,</w:t>
      </w:r>
      <w:r w:rsidR="00A14193">
        <w:rPr>
          <w:rFonts w:ascii="Times New Roman" w:hAnsi="Times New Roman" w:cs="Times New Roman"/>
          <w:sz w:val="28"/>
          <w:szCs w:val="28"/>
        </w:rPr>
        <w:t>5 метров.</w:t>
      </w:r>
    </w:p>
    <w:p w14:paraId="6D9A1306" w14:textId="77777777" w:rsidR="00355685" w:rsidRPr="00526CDF" w:rsidRDefault="00355685" w:rsidP="001576E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примера</w:t>
      </w:r>
      <w:r w:rsidR="00606140">
        <w:rPr>
          <w:rFonts w:ascii="Times New Roman" w:hAnsi="Times New Roman" w:cs="Times New Roman"/>
          <w:sz w:val="28"/>
          <w:szCs w:val="28"/>
        </w:rPr>
        <w:t>, если нам нужна камера, позиционируемая на высотах 5,1 – 6 м, размером матрицы 1/3</w:t>
      </w:r>
      <w:r w:rsidR="00606140" w:rsidRPr="00606140">
        <w:rPr>
          <w:rFonts w:ascii="Times New Roman" w:hAnsi="Times New Roman" w:cs="Times New Roman"/>
          <w:sz w:val="28"/>
          <w:szCs w:val="28"/>
        </w:rPr>
        <w:t>”</w:t>
      </w:r>
      <w:r w:rsidR="00606140">
        <w:rPr>
          <w:rFonts w:ascii="Times New Roman" w:hAnsi="Times New Roman" w:cs="Times New Roman"/>
          <w:sz w:val="28"/>
          <w:szCs w:val="28"/>
        </w:rPr>
        <w:t xml:space="preserve">, и регулируемым фокусным расстоянием в пределах 57 – 95 мм, </w:t>
      </w:r>
      <w:r w:rsidR="00526CDF">
        <w:rPr>
          <w:rFonts w:ascii="Times New Roman" w:hAnsi="Times New Roman" w:cs="Times New Roman"/>
          <w:sz w:val="28"/>
          <w:szCs w:val="28"/>
        </w:rPr>
        <w:t>то ее расстояние до рубежа контроля будет составлять 22 – 36 м, а угол обзора изменяться в пределах 5,1</w:t>
      </w:r>
      <m:oMath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526CDF">
        <w:rPr>
          <w:rFonts w:ascii="Times New Roman" w:eastAsiaTheme="minorEastAsia" w:hAnsi="Times New Roman" w:cs="Times New Roman"/>
          <w:sz w:val="28"/>
          <w:szCs w:val="28"/>
        </w:rPr>
        <w:t xml:space="preserve"> - 3,1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°</m:t>
        </m:r>
      </m:oMath>
      <w:r w:rsidR="00526CDF">
        <w:rPr>
          <w:rFonts w:ascii="Times New Roman" w:eastAsiaTheme="minorEastAsia" w:hAnsi="Times New Roman" w:cs="Times New Roman"/>
          <w:sz w:val="28"/>
          <w:szCs w:val="28"/>
        </w:rPr>
        <w:t xml:space="preserve">. При этом, расстояние </w:t>
      </w:r>
      <w:r w:rsidR="00526CDF">
        <w:rPr>
          <w:rFonts w:ascii="Times New Roman" w:eastAsiaTheme="minorEastAsia" w:hAnsi="Times New Roman" w:cs="Times New Roman"/>
          <w:sz w:val="28"/>
          <w:szCs w:val="28"/>
        </w:rPr>
        <w:lastRenderedPageBreak/>
        <w:t>между центрами глаз идентифицируемого субъекта будет составлять 60 пикселей, что избыточно удовлетворяет условиям распознавания субъекта.</w:t>
      </w:r>
    </w:p>
    <w:p w14:paraId="4AD8BC4C" w14:textId="77777777" w:rsidR="00B05E6F" w:rsidRDefault="00526CDF" w:rsidP="00526CD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A5315" wp14:editId="70923467">
            <wp:extent cx="6017658" cy="8288211"/>
            <wp:effectExtent l="0" t="0" r="2540" b="0"/>
            <wp:docPr id="9" name="Рисунок 9" descr="Без имен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Без имени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622" cy="830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E6F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1576E1">
        <w:rPr>
          <w:rFonts w:ascii="Times New Roman" w:hAnsi="Times New Roman" w:cs="Times New Roman"/>
          <w:sz w:val="28"/>
          <w:szCs w:val="28"/>
        </w:rPr>
        <w:t>Р</w:t>
      </w:r>
      <w:r w:rsidR="00B05E6F">
        <w:rPr>
          <w:rFonts w:ascii="Times New Roman" w:hAnsi="Times New Roman" w:cs="Times New Roman"/>
          <w:sz w:val="28"/>
          <w:szCs w:val="28"/>
        </w:rPr>
        <w:t>екомендуемые дистанции и установками камер</w:t>
      </w:r>
      <w:r w:rsidR="00B05E6F">
        <w:rPr>
          <w:rFonts w:ascii="Times New Roman" w:hAnsi="Times New Roman" w:cs="Times New Roman"/>
          <w:sz w:val="28"/>
          <w:szCs w:val="28"/>
        </w:rPr>
        <w:br w:type="page"/>
      </w:r>
    </w:p>
    <w:p w14:paraId="77BC97D5" w14:textId="77777777" w:rsidR="00AD3900" w:rsidRDefault="00AD3900" w:rsidP="00AF04F0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125E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1919B99F" w14:textId="77777777" w:rsidR="00AF04F0" w:rsidRDefault="00AF04F0" w:rsidP="0076357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технической документа – основа создания любого цифрового продукта. В ходе выполнения данной работы был</w:t>
      </w:r>
      <w:r w:rsidR="0076357F">
        <w:rPr>
          <w:rFonts w:ascii="Times New Roman" w:hAnsi="Times New Roman" w:cs="Times New Roman"/>
          <w:sz w:val="28"/>
          <w:szCs w:val="28"/>
        </w:rPr>
        <w:t>и изучены технические требования, которые ставятся перед разработчиками на начальной стадии создания продукта. Р</w:t>
      </w:r>
      <w:r>
        <w:rPr>
          <w:rFonts w:ascii="Times New Roman" w:hAnsi="Times New Roman" w:cs="Times New Roman"/>
          <w:sz w:val="28"/>
          <w:szCs w:val="28"/>
        </w:rPr>
        <w:t xml:space="preserve">азработан </w:t>
      </w:r>
      <w:r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AF0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документ, описывающий структурированный набор требований к создаваемой биометрической системе.</w:t>
      </w:r>
    </w:p>
    <w:p w14:paraId="0AF2CA54" w14:textId="77777777" w:rsidR="0076357F" w:rsidRPr="00AF04F0" w:rsidRDefault="0076357F" w:rsidP="0076357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Были изучены ключевые характеристики камеры для задач биометрической идентификации человека. Были найдены рекомендуемые дистанции и установки камер, а также продемонстрирован подбор камеры. Были разобраны условия установки камер в магазинах розничной торговли.</w:t>
      </w:r>
    </w:p>
    <w:p w14:paraId="1F48A985" w14:textId="77777777" w:rsidR="00AD3900" w:rsidRPr="0085125E" w:rsidRDefault="00AD3900">
      <w:pPr>
        <w:rPr>
          <w:rFonts w:ascii="Times New Roman" w:hAnsi="Times New Roman" w:cs="Times New Roman"/>
          <w:sz w:val="28"/>
          <w:szCs w:val="28"/>
        </w:rPr>
      </w:pPr>
      <w:r w:rsidRPr="0085125E">
        <w:rPr>
          <w:rFonts w:ascii="Times New Roman" w:hAnsi="Times New Roman" w:cs="Times New Roman"/>
          <w:sz w:val="28"/>
          <w:szCs w:val="28"/>
        </w:rPr>
        <w:br w:type="page"/>
      </w:r>
    </w:p>
    <w:p w14:paraId="419C2537" w14:textId="77777777" w:rsidR="00AD3900" w:rsidRPr="0085125E" w:rsidRDefault="00AD3900" w:rsidP="00AD390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5125E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1E4C76EA" w14:textId="77777777" w:rsidR="00AD3900" w:rsidRPr="0085125E" w:rsidRDefault="00AD3900" w:rsidP="00AD39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  <w:r w:rsidRPr="0085125E">
        <w:rPr>
          <w:noProof/>
          <w:sz w:val="28"/>
          <w:szCs w:val="28"/>
        </w:rPr>
        <w:t>Олейник Ю.И., Малыгина Е.А., Малыгин А.Ю. Биометрия: проблемы тестирования // Труды Международного симпозиума «Надежность и качество». Государственное образовательное учреждение высшего образования «Пензенский …, 2005. Vol. 1.</w:t>
      </w:r>
    </w:p>
    <w:p w14:paraId="767AB0DE" w14:textId="77777777" w:rsidR="00AD3900" w:rsidRPr="0085125E" w:rsidRDefault="00AD3900" w:rsidP="00AD3900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5125E">
        <w:rPr>
          <w:sz w:val="28"/>
          <w:szCs w:val="28"/>
        </w:rPr>
        <w:t xml:space="preserve">Анна Левинская, Анна Балашова, Тимофей Корнев. За последние три месяца в магазинах увеличилось число краж [Электронный ресурс] // РБК, 2022. </w:t>
      </w:r>
      <w:r w:rsidRPr="0085125E">
        <w:rPr>
          <w:sz w:val="28"/>
          <w:szCs w:val="28"/>
          <w:lang w:val="en-US"/>
        </w:rPr>
        <w:t xml:space="preserve">URL: </w:t>
      </w:r>
      <w:hyperlink r:id="rId13" w:history="1">
        <w:r w:rsidRPr="0085125E">
          <w:rPr>
            <w:rStyle w:val="a8"/>
            <w:color w:val="auto"/>
            <w:sz w:val="28"/>
            <w:szCs w:val="28"/>
            <w:u w:val="none"/>
            <w:lang w:val="en-US"/>
          </w:rPr>
          <w:t>https://www.rbc.ru/business/15/05/2022/627e52519a794708f89d16b9</w:t>
        </w:r>
      </w:hyperlink>
      <w:r w:rsidRPr="0085125E">
        <w:rPr>
          <w:sz w:val="28"/>
          <w:szCs w:val="28"/>
          <w:lang w:val="en-US"/>
        </w:rPr>
        <w:t xml:space="preserve"> (</w:t>
      </w:r>
      <w:r w:rsidRPr="0085125E">
        <w:rPr>
          <w:sz w:val="28"/>
          <w:szCs w:val="28"/>
        </w:rPr>
        <w:t>дата обращения 15.05.22</w:t>
      </w:r>
      <w:r w:rsidRPr="0085125E">
        <w:rPr>
          <w:sz w:val="28"/>
          <w:szCs w:val="28"/>
          <w:lang w:val="en-US"/>
        </w:rPr>
        <w:t>)</w:t>
      </w:r>
    </w:p>
    <w:p w14:paraId="5BE027E3" w14:textId="77777777" w:rsidR="00AD3900" w:rsidRPr="0085125E" w:rsidRDefault="00AD3900" w:rsidP="00AD3900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5125E">
        <w:rPr>
          <w:noProof/>
          <w:sz w:val="28"/>
          <w:szCs w:val="28"/>
        </w:rPr>
        <w:t>Ходов Л.Г. МНОГО ЛИ ВОРУЮТ В МАГАЗИНАХ ГЕРМАНИИ? // Горизонты экономики. Акционерное общество" Издательство" Экономика", 2019. № 5. P. 125–128.</w:t>
      </w:r>
    </w:p>
    <w:p w14:paraId="41671764" w14:textId="77777777" w:rsidR="00AD3900" w:rsidRDefault="00AD3900" w:rsidP="00AD3900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5125E">
        <w:rPr>
          <w:noProof/>
          <w:sz w:val="28"/>
          <w:szCs w:val="28"/>
        </w:rPr>
        <w:t>Лебедь А.Л. Магазинные кражи как вид экономических потерь в розничной сетевой торговле // Актуальные проблемы экономики и права. Общество с ограниченной ответственностью «Татарский центр образования «Таглимат», 2020. № 2. P. 301–313.</w:t>
      </w:r>
    </w:p>
    <w:p w14:paraId="2AF92EB2" w14:textId="77777777" w:rsidR="008F3E5A" w:rsidRPr="008F3E5A" w:rsidRDefault="008F3E5A" w:rsidP="00AD3900">
      <w:pPr>
        <w:pStyle w:val="a7"/>
        <w:numPr>
          <w:ilvl w:val="0"/>
          <w:numId w:val="1"/>
        </w:numPr>
        <w:spacing w:line="360" w:lineRule="auto"/>
        <w:jc w:val="both"/>
        <w:rPr>
          <w:sz w:val="40"/>
          <w:szCs w:val="28"/>
        </w:rPr>
      </w:pPr>
      <w:r w:rsidRPr="008F3E5A">
        <w:rPr>
          <w:color w:val="222222"/>
          <w:sz w:val="28"/>
          <w:szCs w:val="20"/>
          <w:shd w:val="clear" w:color="auto" w:fill="FFFFFF"/>
        </w:rPr>
        <w:t>Глаголев В. А., Глаголев В. А. Разработка технической документации: рук. для техн. писателей и локализаторов ПО. – Издательский дом" Питер", 2008.</w:t>
      </w:r>
    </w:p>
    <w:p w14:paraId="34813490" w14:textId="77777777" w:rsidR="00AD3900" w:rsidRPr="0085125E" w:rsidRDefault="00AD3900" w:rsidP="00AD3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3900" w:rsidRPr="0085125E" w:rsidSect="001C2017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D062" w14:textId="77777777" w:rsidR="00527194" w:rsidRDefault="00527194" w:rsidP="001C2017">
      <w:pPr>
        <w:spacing w:after="0" w:line="240" w:lineRule="auto"/>
      </w:pPr>
      <w:r>
        <w:separator/>
      </w:r>
    </w:p>
  </w:endnote>
  <w:endnote w:type="continuationSeparator" w:id="0">
    <w:p w14:paraId="595D0024" w14:textId="77777777" w:rsidR="00527194" w:rsidRDefault="00527194" w:rsidP="001C2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Arial"/>
    <w:charset w:val="CC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5607281"/>
      <w:docPartObj>
        <w:docPartGallery w:val="Page Numbers (Bottom of Page)"/>
        <w:docPartUnique/>
      </w:docPartObj>
    </w:sdtPr>
    <w:sdtContent>
      <w:p w14:paraId="1699807F" w14:textId="77777777" w:rsidR="001576E1" w:rsidRDefault="001576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B50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C453" w14:textId="77777777" w:rsidR="00527194" w:rsidRDefault="00527194" w:rsidP="001C2017">
      <w:pPr>
        <w:spacing w:after="0" w:line="240" w:lineRule="auto"/>
      </w:pPr>
      <w:r>
        <w:separator/>
      </w:r>
    </w:p>
  </w:footnote>
  <w:footnote w:type="continuationSeparator" w:id="0">
    <w:p w14:paraId="6A39278A" w14:textId="77777777" w:rsidR="00527194" w:rsidRDefault="00527194" w:rsidP="001C2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DC"/>
    <w:multiLevelType w:val="multilevel"/>
    <w:tmpl w:val="C396D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3AC69A8"/>
    <w:multiLevelType w:val="multilevel"/>
    <w:tmpl w:val="23D05260"/>
    <w:lvl w:ilvl="0">
      <w:start w:val="3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</w:rPr>
    </w:lvl>
  </w:abstractNum>
  <w:abstractNum w:abstractNumId="2" w15:restartNumberingAfterBreak="0">
    <w:nsid w:val="391F2058"/>
    <w:multiLevelType w:val="multilevel"/>
    <w:tmpl w:val="BBCE559E"/>
    <w:lvl w:ilvl="0">
      <w:start w:val="3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</w:rPr>
    </w:lvl>
  </w:abstractNum>
  <w:abstractNum w:abstractNumId="3" w15:restartNumberingAfterBreak="0">
    <w:nsid w:val="3EAA3154"/>
    <w:multiLevelType w:val="multilevel"/>
    <w:tmpl w:val="61A8F58C"/>
    <w:lvl w:ilvl="0">
      <w:start w:val="3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asciiTheme="minorHAnsi" w:hAnsiTheme="minorHAnsi" w:cstheme="minorBidi"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asciiTheme="minorHAnsi" w:hAnsiTheme="minorHAnsi" w:cstheme="minorBidi" w:hint="default"/>
      </w:rPr>
    </w:lvl>
  </w:abstractNum>
  <w:abstractNum w:abstractNumId="4" w15:restartNumberingAfterBreak="0">
    <w:nsid w:val="4A8816E0"/>
    <w:multiLevelType w:val="multilevel"/>
    <w:tmpl w:val="C222354E"/>
    <w:lvl w:ilvl="0">
      <w:start w:val="3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</w:rPr>
    </w:lvl>
  </w:abstractNum>
  <w:abstractNum w:abstractNumId="5" w15:restartNumberingAfterBreak="0">
    <w:nsid w:val="5A151816"/>
    <w:multiLevelType w:val="multilevel"/>
    <w:tmpl w:val="34B6B6D0"/>
    <w:lvl w:ilvl="0">
      <w:start w:val="3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</w:rPr>
    </w:lvl>
  </w:abstractNum>
  <w:abstractNum w:abstractNumId="6" w15:restartNumberingAfterBreak="0">
    <w:nsid w:val="700F4FDA"/>
    <w:multiLevelType w:val="multilevel"/>
    <w:tmpl w:val="110681A2"/>
    <w:lvl w:ilvl="0">
      <w:start w:val="3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</w:rPr>
    </w:lvl>
  </w:abstractNum>
  <w:abstractNum w:abstractNumId="7" w15:restartNumberingAfterBreak="0">
    <w:nsid w:val="75A6253D"/>
    <w:multiLevelType w:val="hybridMultilevel"/>
    <w:tmpl w:val="92065476"/>
    <w:lvl w:ilvl="0" w:tplc="C72463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251738">
    <w:abstractNumId w:val="7"/>
  </w:num>
  <w:num w:numId="2" w16cid:durableId="1087846749">
    <w:abstractNumId w:val="0"/>
  </w:num>
  <w:num w:numId="3" w16cid:durableId="633491005">
    <w:abstractNumId w:val="3"/>
  </w:num>
  <w:num w:numId="4" w16cid:durableId="198278372">
    <w:abstractNumId w:val="1"/>
  </w:num>
  <w:num w:numId="5" w16cid:durableId="1102409815">
    <w:abstractNumId w:val="6"/>
  </w:num>
  <w:num w:numId="6" w16cid:durableId="527958133">
    <w:abstractNumId w:val="5"/>
  </w:num>
  <w:num w:numId="7" w16cid:durableId="1111701712">
    <w:abstractNumId w:val="4"/>
  </w:num>
  <w:num w:numId="8" w16cid:durableId="1303386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B6"/>
    <w:rsid w:val="00033303"/>
    <w:rsid w:val="00087070"/>
    <w:rsid w:val="000A26B6"/>
    <w:rsid w:val="001576E1"/>
    <w:rsid w:val="001C2017"/>
    <w:rsid w:val="001C7B50"/>
    <w:rsid w:val="001D5B1E"/>
    <w:rsid w:val="00211156"/>
    <w:rsid w:val="00355685"/>
    <w:rsid w:val="00392531"/>
    <w:rsid w:val="003F28DA"/>
    <w:rsid w:val="00400B6C"/>
    <w:rsid w:val="004418D3"/>
    <w:rsid w:val="004544D1"/>
    <w:rsid w:val="004D1BFA"/>
    <w:rsid w:val="00526CDF"/>
    <w:rsid w:val="00527194"/>
    <w:rsid w:val="00606140"/>
    <w:rsid w:val="00712FEC"/>
    <w:rsid w:val="007278AE"/>
    <w:rsid w:val="0076357F"/>
    <w:rsid w:val="007B6502"/>
    <w:rsid w:val="007D3E73"/>
    <w:rsid w:val="0085125E"/>
    <w:rsid w:val="0088679C"/>
    <w:rsid w:val="008B358E"/>
    <w:rsid w:val="008F3E5A"/>
    <w:rsid w:val="00906BEE"/>
    <w:rsid w:val="00907D93"/>
    <w:rsid w:val="00913664"/>
    <w:rsid w:val="00A14193"/>
    <w:rsid w:val="00AA2904"/>
    <w:rsid w:val="00AA7278"/>
    <w:rsid w:val="00AC59CB"/>
    <w:rsid w:val="00AD3900"/>
    <w:rsid w:val="00AE4E08"/>
    <w:rsid w:val="00AF04F0"/>
    <w:rsid w:val="00B05E6F"/>
    <w:rsid w:val="00B41F2D"/>
    <w:rsid w:val="00B42DF0"/>
    <w:rsid w:val="00B85A0E"/>
    <w:rsid w:val="00C41574"/>
    <w:rsid w:val="00C87480"/>
    <w:rsid w:val="00D36778"/>
    <w:rsid w:val="00D6256F"/>
    <w:rsid w:val="00D8330F"/>
    <w:rsid w:val="00D85687"/>
    <w:rsid w:val="00D90DC1"/>
    <w:rsid w:val="00D9444E"/>
    <w:rsid w:val="00DE7E24"/>
    <w:rsid w:val="00DF4983"/>
    <w:rsid w:val="00DF59BF"/>
    <w:rsid w:val="00E32DA3"/>
    <w:rsid w:val="00E91EAA"/>
    <w:rsid w:val="00ED2C58"/>
    <w:rsid w:val="00EE2EBF"/>
    <w:rsid w:val="00F94BE4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8250"/>
  <w15:chartTrackingRefBased/>
  <w15:docId w15:val="{8352E540-72DC-4C28-9869-FBAD8FE5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712FE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303"/>
    <w:pPr>
      <w:keepNext/>
      <w:keepLines/>
      <w:spacing w:before="40" w:after="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FE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C2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017"/>
  </w:style>
  <w:style w:type="paragraph" w:styleId="a5">
    <w:name w:val="footer"/>
    <w:basedOn w:val="a"/>
    <w:link w:val="a6"/>
    <w:uiPriority w:val="99"/>
    <w:unhideWhenUsed/>
    <w:rsid w:val="001C2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017"/>
  </w:style>
  <w:style w:type="paragraph" w:styleId="a7">
    <w:name w:val="List Paragraph"/>
    <w:basedOn w:val="a"/>
    <w:uiPriority w:val="34"/>
    <w:qFormat/>
    <w:rsid w:val="00AD39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AD3900"/>
    <w:rPr>
      <w:color w:val="0000FF"/>
      <w:u w:val="single"/>
    </w:rPr>
  </w:style>
  <w:style w:type="table" w:styleId="a9">
    <w:name w:val="Table Grid"/>
    <w:basedOn w:val="a1"/>
    <w:uiPriority w:val="39"/>
    <w:rsid w:val="00E3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3330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E91EAA"/>
    <w:rPr>
      <w:color w:val="808080"/>
    </w:rPr>
  </w:style>
  <w:style w:type="paragraph" w:styleId="ab">
    <w:name w:val="Normal (Web)"/>
    <w:basedOn w:val="a"/>
    <w:uiPriority w:val="99"/>
    <w:unhideWhenUsed/>
    <w:rsid w:val="00D8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bc.ru/business/15/05/2022/627e52519a794708f89d16b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6C8C6-EB56-4B0F-99C3-6E19AF38C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2808</Words>
  <Characters>16011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ggeri</cp:lastModifiedBy>
  <cp:revision>2</cp:revision>
  <dcterms:created xsi:type="dcterms:W3CDTF">2023-02-07T11:57:00Z</dcterms:created>
  <dcterms:modified xsi:type="dcterms:W3CDTF">2023-02-07T11:57:00Z</dcterms:modified>
</cp:coreProperties>
</file>