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cientific-output"/>
      <w:r>
        <w:t xml:space="preserve">Scientific output</w:t>
      </w:r>
      <w:bookmarkEnd w:id="21"/>
    </w:p>
    <w:p>
      <w:pPr>
        <w:numPr>
          <w:numId w:val="1001"/>
          <w:ilvl w:val="0"/>
        </w:numPr>
      </w:pPr>
      <w:r>
        <w:t xml:space="preserve">Bouwknegt M,</w:t>
      </w:r>
      <w:r>
        <w:t xml:space="preserve"> </w:t>
      </w:r>
      <w:r>
        <w:rPr>
          <w:b/>
        </w:rPr>
        <w:t xml:space="preserve">Devleesschauwer B</w:t>
      </w:r>
      <w:r>
        <w:t xml:space="preserve">, Graham H, Robertson LJ, van der Giessen J (2018) Prioritization of foodborne parasites in Europe.</w:t>
      </w:r>
      <w:r>
        <w:t xml:space="preserve"> </w:t>
      </w:r>
      <w:r>
        <w:rPr>
          <w:i/>
        </w:rPr>
        <w:t xml:space="preserve">Euro Surveill</w:t>
      </w:r>
      <w:r>
        <w:t xml:space="preserve">, in press</w:t>
      </w:r>
    </w:p>
    <w:p>
      <w:pPr>
        <w:numPr>
          <w:numId w:val="1001"/>
          <w:ilvl w:val="0"/>
        </w:numPr>
      </w:pPr>
      <w:r>
        <w:t xml:space="preserve">Hobbs EC, Mwape KE, Van Damme I, Berkvens D, Zulu G, Mambwe M, Chembensofu M, Phiri IK, Masuku M, Bottieau E,</w:t>
      </w:r>
      <w:r>
        <w:t xml:space="preserve"> </w:t>
      </w:r>
      <w:r>
        <w:rPr>
          <w:b/>
        </w:rPr>
        <w:t xml:space="preserve">Devleesschauwer B</w:t>
      </w:r>
      <w:r>
        <w:t xml:space="preserve">, Speybroeck N, Colston A, Dorny P, Willingham III AL, Gabriël S (2018) Preliminary assessment of the computer-based</w:t>
      </w:r>
      <w:r>
        <w:t xml:space="preserve"> </w:t>
      </w:r>
      <w:r>
        <w:rPr>
          <w:i/>
        </w:rPr>
        <w:t xml:space="preserve">Taenia solium</w:t>
      </w:r>
      <w:r>
        <w:t xml:space="preserve"> </w:t>
      </w:r>
      <w:r>
        <w:t xml:space="preserve">educational program</w:t>
      </w:r>
      <w:r>
        <w:t xml:space="preserve"> </w:t>
      </w:r>
      <w:r>
        <w:t xml:space="preserve">‘</w:t>
      </w:r>
      <w:r>
        <w:t xml:space="preserve">The Vicious Worm</w:t>
      </w:r>
      <w:r>
        <w:t xml:space="preserve">’</w:t>
      </w:r>
      <w:r>
        <w:t xml:space="preserve"> </w:t>
      </w:r>
      <w:r>
        <w:t xml:space="preserve">on knowledge uptake in primary school children in rural areas in eastern Zambia.</w:t>
      </w:r>
      <w:r>
        <w:t xml:space="preserve"> </w:t>
      </w:r>
      <w:r>
        <w:rPr>
          <w:i/>
        </w:rPr>
        <w:t xml:space="preserve">Trop Med Int Health</w:t>
      </w:r>
      <w:r>
        <w:t xml:space="preserve">, in press. doi:</w:t>
      </w:r>
      <w:r>
        <w:t xml:space="preserve"> </w:t>
      </w:r>
      <w:hyperlink r:id="rId22">
        <w:r>
          <w:rPr>
            <w:rStyle w:val="Hyperlink"/>
          </w:rPr>
          <w:t xml:space="preserve">10.1111/tmi.13029</w:t>
        </w:r>
      </w:hyperlink>
    </w:p>
    <w:p>
      <w:pPr>
        <w:numPr>
          <w:numId w:val="1001"/>
          <w:ilvl w:val="0"/>
        </w:numPr>
      </w:pPr>
      <w:r>
        <w:t xml:space="preserve">Schwingshackl L, Schwedhelm C, Hoffmann G, Knüppel S, Preterre AL, Iqbal K, Bechthold A, De Henauw S, Michels N,</w:t>
      </w:r>
      <w:r>
        <w:t xml:space="preserve"> </w:t>
      </w:r>
      <w:r>
        <w:rPr>
          <w:b/>
        </w:rPr>
        <w:t xml:space="preserve">Devleesschauwer B</w:t>
      </w:r>
      <w:r>
        <w:t xml:space="preserve">, Schlesinger S, Boeing H (2018) Food groups and risk of colorectal cancer.</w:t>
      </w:r>
      <w:r>
        <w:t xml:space="preserve"> </w:t>
      </w:r>
      <w:r>
        <w:rPr>
          <w:i/>
        </w:rPr>
        <w:t xml:space="preserve">Int J Cancer</w:t>
      </w:r>
      <w:r>
        <w:t xml:space="preserve">, in press. doi:</w:t>
      </w:r>
      <w:r>
        <w:t xml:space="preserve"> </w:t>
      </w:r>
      <w:hyperlink r:id="rId23">
        <w:r>
          <w:rPr>
            <w:rStyle w:val="Hyperlink"/>
          </w:rPr>
          <w:t xml:space="preserve">10.1002/ijc.31198</w:t>
        </w:r>
      </w:hyperlink>
    </w:p>
    <w:p>
      <w:pPr>
        <w:numPr>
          <w:numId w:val="1001"/>
          <w:ilvl w:val="0"/>
        </w:numPr>
      </w:pPr>
      <w:r>
        <w:t xml:space="preserve">Torgerson PR, Rüegg S,</w:t>
      </w:r>
      <w:r>
        <w:t xml:space="preserve"> </w:t>
      </w:r>
      <w:r>
        <w:rPr>
          <w:b/>
        </w:rPr>
        <w:t xml:space="preserve">Devleesschauwer B</w:t>
      </w:r>
      <w:r>
        <w:t xml:space="preserve">, Abela-Ridder B, Havelaar AH, Shaw A, Rushton J, Speybroeck N (2018) zDALY: an adjusted indicator for the burden of zoonotic diseases.</w:t>
      </w:r>
      <w:r>
        <w:t xml:space="preserve"> </w:t>
      </w:r>
      <w:r>
        <w:rPr>
          <w:i/>
        </w:rPr>
        <w:t xml:space="preserve">One Health</w:t>
      </w:r>
      <w:r>
        <w:t xml:space="preserve">, in press. doi:</w:t>
      </w:r>
      <w:r>
        <w:t xml:space="preserve"> </w:t>
      </w:r>
      <w:hyperlink r:id="rId24">
        <w:r>
          <w:rPr>
            <w:rStyle w:val="Hyperlink"/>
          </w:rPr>
          <w:t xml:space="preserve">10.1016/j.onehlt.2017.11.003</w:t>
        </w:r>
      </w:hyperlink>
    </w:p>
    <w:p>
      <w:pPr>
        <w:numPr>
          <w:numId w:val="1001"/>
          <w:ilvl w:val="0"/>
        </w:numPr>
      </w:pPr>
      <w:r>
        <w:rPr>
          <w:b/>
        </w:rPr>
        <w:t xml:space="preserve">Devleesschauwer B</w:t>
      </w:r>
      <w:r>
        <w:t xml:space="preserve">, Bouwknegt M, Dorny P, Gabriël S, Havelaar AH, Quoilin S, Robertson LJ, Speybroeck N, Torgerson PR, van der Giessen JWB, Trevisan C (2018) Risk ranking of foodborne parasites: state of the art.</w:t>
      </w:r>
      <w:r>
        <w:t xml:space="preserve"> </w:t>
      </w:r>
      <w:r>
        <w:rPr>
          <w:i/>
        </w:rPr>
        <w:t xml:space="preserve">Food Waterborne Parasitol</w:t>
      </w:r>
      <w:r>
        <w:t xml:space="preserve">, in press. doi:</w:t>
      </w:r>
      <w:r>
        <w:t xml:space="preserve"> </w:t>
      </w:r>
      <w:hyperlink r:id="rId25">
        <w:r>
          <w:rPr>
            <w:rStyle w:val="Hyperlink"/>
          </w:rPr>
          <w:t xml:space="preserve">10.1016/j.fawpar.2017.11.001</w:t>
        </w:r>
      </w:hyperlink>
    </w:p>
    <w:p>
      <w:pPr>
        <w:numPr>
          <w:numId w:val="1001"/>
          <w:ilvl w:val="0"/>
        </w:numPr>
      </w:pPr>
      <w:r>
        <w:t xml:space="preserve">Bechthold A, Boeing H, Schwedhelm C, Hoffmann G, Knüppel S, Iqbal K, De Henauw S, Michels N,</w:t>
      </w:r>
      <w:r>
        <w:t xml:space="preserve"> </w:t>
      </w:r>
      <w:r>
        <w:rPr>
          <w:b/>
        </w:rPr>
        <w:t xml:space="preserve">Devleesschauwer B</w:t>
      </w:r>
      <w:r>
        <w:t xml:space="preserve">, Schlesinger S, Schwingshackl L (2018) Food groups and risk of coronary heart disease, stroke and heart failure: a systematic review and dose-response meta-analysis of prospective studies.</w:t>
      </w:r>
      <w:r>
        <w:t xml:space="preserve"> </w:t>
      </w:r>
      <w:r>
        <w:rPr>
          <w:i/>
        </w:rPr>
        <w:t xml:space="preserve">Crit Rev Food Sci Nutr</w:t>
      </w:r>
      <w:r>
        <w:t xml:space="preserve">, in press. doi:</w:t>
      </w:r>
      <w:r>
        <w:t xml:space="preserve"> </w:t>
      </w:r>
      <w:hyperlink r:id="rId26">
        <w:r>
          <w:rPr>
            <w:rStyle w:val="Hyperlink"/>
          </w:rPr>
          <w:t xml:space="preserve">10.1080/10408398.2017.1392288</w:t>
        </w:r>
      </w:hyperlink>
    </w:p>
    <w:p>
      <w:pPr>
        <w:numPr>
          <w:numId w:val="1001"/>
          <w:ilvl w:val="0"/>
        </w:numPr>
      </w:pPr>
      <w:r>
        <w:t xml:space="preserve">Hobbs EC, Mwape KE,</w:t>
      </w:r>
      <w:r>
        <w:t xml:space="preserve"> </w:t>
      </w:r>
      <w:r>
        <w:rPr>
          <w:b/>
        </w:rPr>
        <w:t xml:space="preserve">Devleesschauwer B</w:t>
      </w:r>
      <w:r>
        <w:t xml:space="preserve">, Gabriël S, Chembensofu M, Mambwe M, Phiri IK, Masuku M, Zulu G, Colston A, Willingham III AL, Berkvens D, Dorny P, Bottieau E, Speybroeck N (2018)</w:t>
      </w:r>
      <w:r>
        <w:t xml:space="preserve"> </w:t>
      </w:r>
      <w:r>
        <w:rPr>
          <w:i/>
        </w:rPr>
        <w:t xml:space="preserve">Taenia solium</w:t>
      </w:r>
      <w:r>
        <w:t xml:space="preserve"> </w:t>
      </w:r>
      <w:r>
        <w:t xml:space="preserve">from a community perspective: preliminary costing data in the Katete and Sinda districts in eastern Zambia.</w:t>
      </w:r>
      <w:r>
        <w:t xml:space="preserve"> </w:t>
      </w:r>
      <w:r>
        <w:rPr>
          <w:i/>
        </w:rPr>
        <w:t xml:space="preserve">Vet Parasitol</w:t>
      </w:r>
      <w:r>
        <w:t xml:space="preserve"> </w:t>
      </w:r>
      <w:r>
        <w:t xml:space="preserve">251:63-67. doi:</w:t>
      </w:r>
      <w:r>
        <w:t xml:space="preserve"> </w:t>
      </w:r>
      <w:hyperlink r:id="rId27">
        <w:r>
          <w:rPr>
            <w:rStyle w:val="Hyperlink"/>
          </w:rPr>
          <w:t xml:space="preserve">10.1016/j.vetpar.2018.01.001</w:t>
        </w:r>
      </w:hyperlink>
    </w:p>
    <w:p>
      <w:pPr>
        <w:numPr>
          <w:numId w:val="1001"/>
          <w:ilvl w:val="0"/>
        </w:numPr>
      </w:pPr>
      <w:r>
        <w:t xml:space="preserve">Maertens de Noordhout C,</w:t>
      </w:r>
      <w:r>
        <w:t xml:space="preserve"> </w:t>
      </w:r>
      <w:r>
        <w:rPr>
          <w:b/>
        </w:rPr>
        <w:t xml:space="preserve">Devleesschauwer B</w:t>
      </w:r>
      <w:r>
        <w:t xml:space="preserve">, Salomon JA, Turner H, Cassini A, Colzani E, Speybroeck N, Polinder S, Kretzschmar ME, Havelaar AH, Haagsma JA (2018) Disability weights for infectious diseases in four European countries: comparison between countries and across respondent characteristics.</w:t>
      </w:r>
      <w:r>
        <w:t xml:space="preserve"> </w:t>
      </w:r>
      <w:r>
        <w:rPr>
          <w:i/>
        </w:rPr>
        <w:t xml:space="preserve">Eur J Public Health</w:t>
      </w:r>
      <w:r>
        <w:t xml:space="preserve"> </w:t>
      </w:r>
      <w:r>
        <w:t xml:space="preserve">28:124-133. doi:</w:t>
      </w:r>
      <w:r>
        <w:t xml:space="preserve"> </w:t>
      </w:r>
      <w:hyperlink r:id="rId28">
        <w:r>
          <w:rPr>
            <w:rStyle w:val="Hyperlink"/>
          </w:rPr>
          <w:t xml:space="preserve">10.1093/eurpub/ckx090</w:t>
        </w:r>
      </w:hyperlink>
    </w:p>
    <w:p>
      <w:pPr>
        <w:numPr>
          <w:numId w:val="1001"/>
          <w:ilvl w:val="0"/>
        </w:numPr>
      </w:pPr>
      <w:r>
        <w:t xml:space="preserve">Asale A, Duchateau L,</w:t>
      </w:r>
      <w:r>
        <w:t xml:space="preserve"> </w:t>
      </w:r>
      <w:r>
        <w:rPr>
          <w:b/>
        </w:rPr>
        <w:t xml:space="preserve">Devleesschauwer B</w:t>
      </w:r>
      <w:r>
        <w:t xml:space="preserve">, Huisman G, Yewhalaw D (2017) Zooprophylaxis as a malaria control strategy for</w:t>
      </w:r>
      <w:r>
        <w:t xml:space="preserve"> </w:t>
      </w:r>
      <w:r>
        <w:rPr>
          <w:i/>
        </w:rPr>
        <w:t xml:space="preserve">Anopheles</w:t>
      </w:r>
      <w:r>
        <w:t xml:space="preserve"> </w:t>
      </w:r>
      <w:r>
        <w:rPr>
          <w:i/>
        </w:rPr>
        <w:t xml:space="preserve">arabiensis</w:t>
      </w:r>
      <w:r>
        <w:t xml:space="preserve">: a systematic review.</w:t>
      </w:r>
      <w:r>
        <w:t xml:space="preserve"> </w:t>
      </w:r>
      <w:r>
        <w:rPr>
          <w:i/>
        </w:rPr>
        <w:t xml:space="preserve">Infect Dis Poverty</w:t>
      </w:r>
      <w:r>
        <w:t xml:space="preserve"> </w:t>
      </w:r>
      <w:r>
        <w:t xml:space="preserve">6:160. doi:</w:t>
      </w:r>
      <w:r>
        <w:t xml:space="preserve"> </w:t>
      </w:r>
      <w:hyperlink r:id="rId29">
        <w:r>
          <w:rPr>
            <w:rStyle w:val="Hyperlink"/>
          </w:rPr>
          <w:t xml:space="preserve">10.1186/s40249-017-0366-3</w:t>
        </w:r>
      </w:hyperlink>
    </w:p>
    <w:p>
      <w:pPr>
        <w:numPr>
          <w:numId w:val="1001"/>
          <w:ilvl w:val="0"/>
        </w:numPr>
      </w:pPr>
      <w:r>
        <w:t xml:space="preserve">Mwelma C, Mwape KE, Van Damme I, Hobbs E, Phiri IK, Masuku M, Zulu G, Colston A, Willingham AL,</w:t>
      </w:r>
      <w:r>
        <w:t xml:space="preserve"> </w:t>
      </w:r>
      <w:r>
        <w:rPr>
          <w:b/>
        </w:rPr>
        <w:t xml:space="preserve">Devleesschauwer B</w:t>
      </w:r>
      <w:r>
        <w:t xml:space="preserve">, Van Hul A, Chota A, Speybroeck N, Berkvens D, Dorny P, Gabriël S (2017) Re-visiting the detection of porcine cysticercosis based on full carcass dissections of naturally</w:t>
      </w:r>
      <w:r>
        <w:t xml:space="preserve"> </w:t>
      </w:r>
      <w:r>
        <w:rPr>
          <w:i/>
        </w:rPr>
        <w:t xml:space="preserve">Taenia solium</w:t>
      </w:r>
      <w:r>
        <w:t xml:space="preserve"> </w:t>
      </w:r>
      <w:r>
        <w:t xml:space="preserve">infected pigs.</w:t>
      </w:r>
      <w:r>
        <w:t xml:space="preserve"> </w:t>
      </w:r>
      <w:r>
        <w:rPr>
          <w:i/>
        </w:rPr>
        <w:t xml:space="preserve">Parasit Vectors</w:t>
      </w:r>
      <w:r>
        <w:t xml:space="preserve"> </w:t>
      </w:r>
      <w:r>
        <w:t xml:space="preserve">10:572. doi:</w:t>
      </w:r>
      <w:r>
        <w:t xml:space="preserve"> </w:t>
      </w:r>
      <w:hyperlink r:id="rId30">
        <w:r>
          <w:rPr>
            <w:rStyle w:val="Hyperlink"/>
          </w:rPr>
          <w:t xml:space="preserve">10.1186/s13071-017-2520-y</w:t>
        </w:r>
      </w:hyperlink>
    </w:p>
    <w:p>
      <w:pPr>
        <w:numPr>
          <w:numId w:val="1001"/>
          <w:ilvl w:val="0"/>
        </w:numPr>
      </w:pPr>
      <w:r>
        <w:t xml:space="preserve">Gómez-Morales MA, Gárate T, Blocher J,</w:t>
      </w:r>
      <w:r>
        <w:t xml:space="preserve"> </w:t>
      </w:r>
      <w:r>
        <w:rPr>
          <w:b/>
        </w:rPr>
        <w:t xml:space="preserve">Devleesschauwer B</w:t>
      </w:r>
      <w:r>
        <w:t xml:space="preserve">, Smit GSA, Schmidt V, Pereguer MJ, Ludovisi A, Pozio E, Dorny P, Gabriël S, Winkler AS (2017) Present status of laboratory diagnosis of human taeniosis/cysticercosis in Europe.</w:t>
      </w:r>
      <w:r>
        <w:t xml:space="preserve"> </w:t>
      </w:r>
      <w:r>
        <w:rPr>
          <w:i/>
        </w:rPr>
        <w:t xml:space="preserve">Eur J Clin Microbiol Infect Dis</w:t>
      </w:r>
      <w:r>
        <w:t xml:space="preserve"> </w:t>
      </w:r>
      <w:r>
        <w:t xml:space="preserve">36:2029-2040. doi:</w:t>
      </w:r>
      <w:r>
        <w:t xml:space="preserve"> </w:t>
      </w:r>
      <w:hyperlink r:id="rId31">
        <w:r>
          <w:rPr>
            <w:rStyle w:val="Hyperlink"/>
          </w:rPr>
          <w:t xml:space="preserve">10.1007/s10096-017-3029-1</w:t>
        </w:r>
      </w:hyperlink>
    </w:p>
    <w:p>
      <w:pPr>
        <w:numPr>
          <w:numId w:val="1001"/>
          <w:ilvl w:val="0"/>
        </w:numPr>
      </w:pPr>
      <w:r>
        <w:t xml:space="preserve">Renard F,</w:t>
      </w:r>
      <w:r>
        <w:t xml:space="preserve"> </w:t>
      </w:r>
      <w:r>
        <w:rPr>
          <w:b/>
        </w:rPr>
        <w:t xml:space="preserve">Devleesschauwer B</w:t>
      </w:r>
      <w:r>
        <w:t xml:space="preserve">, Gadeyne S, Tafforeau J, Deboosere P (2017) Educational inequalities in premature mortality by region in the Belgian population in the 2000s.</w:t>
      </w:r>
      <w:r>
        <w:t xml:space="preserve"> </w:t>
      </w:r>
      <w:r>
        <w:rPr>
          <w:i/>
        </w:rPr>
        <w:t xml:space="preserve">Arch Public Health</w:t>
      </w:r>
      <w:r>
        <w:t xml:space="preserve"> </w:t>
      </w:r>
      <w:r>
        <w:t xml:space="preserve">75:44. doi:</w:t>
      </w:r>
      <w:r>
        <w:t xml:space="preserve"> </w:t>
      </w:r>
      <w:hyperlink r:id="rId32">
        <w:r>
          <w:rPr>
            <w:rStyle w:val="Hyperlink"/>
          </w:rPr>
          <w:t xml:space="preserve">10.1186/s13690-017-0212-x</w:t>
        </w:r>
      </w:hyperlink>
    </w:p>
    <w:p>
      <w:pPr>
        <w:numPr>
          <w:numId w:val="1001"/>
          <w:ilvl w:val="0"/>
        </w:numPr>
      </w:pPr>
      <w:r>
        <w:t xml:space="preserve">Charafeddine R, Demarest S, Cleemput I, Van Oyen H,</w:t>
      </w:r>
      <w:r>
        <w:t xml:space="preserve"> </w:t>
      </w:r>
      <w:r>
        <w:rPr>
          <w:b/>
        </w:rPr>
        <w:t xml:space="preserve">Devleesschauwer B</w:t>
      </w:r>
      <w:r>
        <w:t xml:space="preserve"> </w:t>
      </w:r>
      <w:r>
        <w:t xml:space="preserve">(2017) Gender and educational differences in the association between smoking and health-related quality of life in Belgium.</w:t>
      </w:r>
      <w:r>
        <w:t xml:space="preserve"> </w:t>
      </w:r>
      <w:r>
        <w:rPr>
          <w:i/>
        </w:rPr>
        <w:t xml:space="preserve">Prev Med</w:t>
      </w:r>
      <w:r>
        <w:t xml:space="preserve"> </w:t>
      </w:r>
      <w:r>
        <w:t xml:space="preserve">105:280-286. doi:</w:t>
      </w:r>
      <w:r>
        <w:t xml:space="preserve"> </w:t>
      </w:r>
      <w:hyperlink r:id="rId33">
        <w:r>
          <w:rPr>
            <w:rStyle w:val="Hyperlink"/>
          </w:rPr>
          <w:t xml:space="preserve">10.1016/j.ypmed.2017.09.016</w:t>
        </w:r>
      </w:hyperlink>
    </w:p>
    <w:p>
      <w:pPr>
        <w:numPr>
          <w:numId w:val="1001"/>
          <w:ilvl w:val="0"/>
        </w:numPr>
      </w:pPr>
      <w:r>
        <w:t xml:space="preserve">Maertens de Noordhout C,</w:t>
      </w:r>
      <w:r>
        <w:t xml:space="preserve"> </w:t>
      </w:r>
      <w:r>
        <w:rPr>
          <w:b/>
        </w:rPr>
        <w:t xml:space="preserve">Devleesschauwer B</w:t>
      </w:r>
      <w:r>
        <w:t xml:space="preserve">, Haagsma JA, Havelaar AH, Bertrand S, Vandenberg O, Quoilin S, Brandt PT, Speybroeck N (2017) Burden of salmonellosis, campylobacteriosis and listeriosis: a time series analysis, Belgium, 2012 to 2020.</w:t>
      </w:r>
      <w:r>
        <w:t xml:space="preserve"> </w:t>
      </w:r>
      <w:r>
        <w:rPr>
          <w:i/>
        </w:rPr>
        <w:t xml:space="preserve">Euro Surveill</w:t>
      </w:r>
      <w:r>
        <w:t xml:space="preserve"> </w:t>
      </w:r>
      <w:r>
        <w:t xml:space="preserve">22:30615. doi:</w:t>
      </w:r>
      <w:r>
        <w:t xml:space="preserve"> </w:t>
      </w:r>
      <w:hyperlink r:id="rId34">
        <w:r>
          <w:rPr>
            <w:rStyle w:val="Hyperlink"/>
          </w:rPr>
          <w:t xml:space="preserve">10.2807/1560-7917.ES.2017.22.38.30615</w:t>
        </w:r>
      </w:hyperlink>
    </w:p>
    <w:p>
      <w:pPr>
        <w:numPr>
          <w:numId w:val="1001"/>
          <w:ilvl w:val="0"/>
        </w:numPr>
      </w:pPr>
      <w:r>
        <w:t xml:space="preserve">Braae UC,</w:t>
      </w:r>
      <w:r>
        <w:t xml:space="preserve"> </w:t>
      </w:r>
      <w:r>
        <w:rPr>
          <w:b/>
        </w:rPr>
        <w:t xml:space="preserve">Devleesschauwer B</w:t>
      </w:r>
      <w:r>
        <w:t xml:space="preserve">, Sithole F, Wang Z, Willingham AL (2017) Mapping occurrence of</w:t>
      </w:r>
      <w:r>
        <w:t xml:space="preserve"> </w:t>
      </w:r>
      <w:r>
        <w:rPr>
          <w:i/>
        </w:rPr>
        <w:t xml:space="preserve">Taenia solium</w:t>
      </w:r>
      <w:r>
        <w:t xml:space="preserve"> </w:t>
      </w:r>
      <w:r>
        <w:t xml:space="preserve">taeniosis/cysticercosis and areas at risk of porcine cysticercosis in Central America and the Caribbean basin.</w:t>
      </w:r>
      <w:r>
        <w:t xml:space="preserve"> </w:t>
      </w:r>
      <w:r>
        <w:rPr>
          <w:i/>
        </w:rPr>
        <w:t xml:space="preserve">Parasit Vectors</w:t>
      </w:r>
      <w:r>
        <w:t xml:space="preserve"> </w:t>
      </w:r>
      <w:r>
        <w:t xml:space="preserve">10:424. doi:</w:t>
      </w:r>
      <w:r>
        <w:t xml:space="preserve"> </w:t>
      </w:r>
      <w:hyperlink r:id="rId35">
        <w:r>
          <w:rPr>
            <w:rStyle w:val="Hyperlink"/>
          </w:rPr>
          <w:t xml:space="preserve">10.1186/s13071-017-2362-7</w:t>
        </w:r>
      </w:hyperlink>
    </w:p>
    <w:p>
      <w:pPr>
        <w:numPr>
          <w:numId w:val="1001"/>
          <w:ilvl w:val="0"/>
        </w:numPr>
      </w:pPr>
      <w:r>
        <w:t xml:space="preserve">Hoffmann S,</w:t>
      </w:r>
      <w:r>
        <w:t xml:space="preserve"> </w:t>
      </w:r>
      <w:r>
        <w:rPr>
          <w:b/>
        </w:rPr>
        <w:t xml:space="preserve">Devleesschauwer B</w:t>
      </w:r>
      <w:r>
        <w:t xml:space="preserve">, Aspinall W, Cooke R, Corrigan T, Havelaar AH, Angulo FJ, Gibb HJ, Kirk MD, Lake RJ, Speybroeck N, Torgerson PR, Hald T (2017) Attribution of global foodborne disease to specific foods: Findings from a World Health Organization structured expert elicitation.</w:t>
      </w:r>
      <w:r>
        <w:t xml:space="preserve"> </w:t>
      </w:r>
      <w:r>
        <w:rPr>
          <w:i/>
        </w:rPr>
        <w:t xml:space="preserve">PLOS ONE</w:t>
      </w:r>
      <w:r>
        <w:t xml:space="preserve"> </w:t>
      </w:r>
      <w:r>
        <w:t xml:space="preserve">12:e0183641. doi:</w:t>
      </w:r>
      <w:r>
        <w:t xml:space="preserve"> </w:t>
      </w:r>
      <w:hyperlink r:id="rId36">
        <w:r>
          <w:rPr>
            <w:rStyle w:val="Hyperlink"/>
          </w:rPr>
          <w:t xml:space="preserve">10.1371/journal.pone.0183641</w:t>
        </w:r>
      </w:hyperlink>
    </w:p>
    <w:p>
      <w:pPr>
        <w:numPr>
          <w:numId w:val="1001"/>
          <w:ilvl w:val="0"/>
        </w:numPr>
      </w:pPr>
      <w:r>
        <w:rPr>
          <w:b/>
        </w:rPr>
        <w:t xml:space="preserve">Devleesschauwer B</w:t>
      </w:r>
      <w:r>
        <w:t xml:space="preserve">, Marvasi M, Giurcanu MC, Hochmuth GJ, Speybroeck N, Havelaar AH, Teplitski M (2017) High relative humidity pre-harvest reduces post-harvest proliferation of</w:t>
      </w:r>
      <w:r>
        <w:t xml:space="preserve"> </w:t>
      </w:r>
      <w:r>
        <w:rPr>
          <w:i/>
        </w:rPr>
        <w:t xml:space="preserve">Salmonella</w:t>
      </w:r>
      <w:r>
        <w:t xml:space="preserve"> </w:t>
      </w:r>
      <w:r>
        <w:t xml:space="preserve">in tomatoes.</w:t>
      </w:r>
      <w:r>
        <w:t xml:space="preserve"> </w:t>
      </w:r>
      <w:r>
        <w:rPr>
          <w:i/>
        </w:rPr>
        <w:t xml:space="preserve">Food Microbiol</w:t>
      </w:r>
      <w:r>
        <w:t xml:space="preserve"> </w:t>
      </w:r>
      <w:r>
        <w:t xml:space="preserve">66:55-63. doi:</w:t>
      </w:r>
      <w:r>
        <w:t xml:space="preserve"> </w:t>
      </w:r>
      <w:hyperlink r:id="rId37">
        <w:r>
          <w:rPr>
            <w:rStyle w:val="Hyperlink"/>
          </w:rPr>
          <w:t xml:space="preserve">10.1016/j.fm.2017.04.003</w:t>
        </w:r>
      </w:hyperlink>
    </w:p>
    <w:p>
      <w:pPr>
        <w:numPr>
          <w:numId w:val="1001"/>
          <w:ilvl w:val="0"/>
        </w:numPr>
      </w:pPr>
      <w:r>
        <w:t xml:space="preserve">Smit GSA, Padalko E, Van Acker J, Hens N, Dorny P, Speybroeck N,</w:t>
      </w:r>
      <w:r>
        <w:t xml:space="preserve"> </w:t>
      </w:r>
      <w:r>
        <w:rPr>
          <w:b/>
        </w:rPr>
        <w:t xml:space="preserve">Devleesschauwer B</w:t>
      </w:r>
      <w:r>
        <w:t xml:space="preserve"> </w:t>
      </w:r>
      <w:r>
        <w:t xml:space="preserve">(2017) The public health impact of congenital toxoplasmosis and cytomegalovirus infection in Belgium.</w:t>
      </w:r>
      <w:r>
        <w:t xml:space="preserve"> </w:t>
      </w:r>
      <w:r>
        <w:rPr>
          <w:i/>
        </w:rPr>
        <w:t xml:space="preserve">Clin Infect Dis</w:t>
      </w:r>
      <w:r>
        <w:t xml:space="preserve"> </w:t>
      </w:r>
      <w:r>
        <w:t xml:space="preserve">65:661-668. doi:</w:t>
      </w:r>
      <w:r>
        <w:t xml:space="preserve"> </w:t>
      </w:r>
      <w:hyperlink r:id="rId38">
        <w:r>
          <w:rPr>
            <w:rStyle w:val="Hyperlink"/>
          </w:rPr>
          <w:t xml:space="preserve">10.1093/cid/cix344</w:t>
        </w:r>
      </w:hyperlink>
    </w:p>
    <w:p>
      <w:pPr>
        <w:numPr>
          <w:numId w:val="1001"/>
          <w:ilvl w:val="0"/>
        </w:numPr>
      </w:pPr>
      <w:r>
        <w:t xml:space="preserve">Moyersoen I,</w:t>
      </w:r>
      <w:r>
        <w:t xml:space="preserve"> </w:t>
      </w:r>
      <w:r>
        <w:rPr>
          <w:b/>
        </w:rPr>
        <w:t xml:space="preserve">Devleesschauwer B</w:t>
      </w:r>
      <w:r>
        <w:t xml:space="preserve">, Dekkers A, De Ridder K, Tafforeau J, Van Camp J, Van Oyen H, Lachat C (2017) Intake of fat-soluble vitamins in the Belgian population: adequacy and contribution of foods, fortified foods and supplements.</w:t>
      </w:r>
      <w:r>
        <w:t xml:space="preserve"> </w:t>
      </w:r>
      <w:r>
        <w:rPr>
          <w:i/>
        </w:rPr>
        <w:t xml:space="preserve">Nutrients</w:t>
      </w:r>
      <w:r>
        <w:t xml:space="preserve"> </w:t>
      </w:r>
      <w:r>
        <w:t xml:space="preserve">9:860. doi:</w:t>
      </w:r>
      <w:r>
        <w:t xml:space="preserve"> </w:t>
      </w:r>
      <w:hyperlink r:id="rId39">
        <w:r>
          <w:rPr>
            <w:rStyle w:val="Hyperlink"/>
          </w:rPr>
          <w:t xml:space="preserve">10.3390/nu9080860</w:t>
        </w:r>
      </w:hyperlink>
    </w:p>
    <w:p>
      <w:pPr>
        <w:numPr>
          <w:numId w:val="1001"/>
          <w:ilvl w:val="0"/>
        </w:numPr>
      </w:pPr>
      <w:r>
        <w:t xml:space="preserve">Laranjo-González M,</w:t>
      </w:r>
      <w:r>
        <w:t xml:space="preserve"> </w:t>
      </w:r>
      <w:r>
        <w:rPr>
          <w:b/>
        </w:rPr>
        <w:t xml:space="preserve">Devleesschauwer B</w:t>
      </w:r>
      <w:r>
        <w:t xml:space="preserve">, Trevisan C, Allepuz A, Sotiraki S, Abraham A, Boaventura Afonso M, Blocher J, Cardoso L, Manuel Correia da Costa J, Dorny P, Gabriël S, Gomes J, Ángeles Gómez-Morales M, Jokelainen P, Kaminski M, Krt B, Magnussen P, Robertson LJ, Schmidt V, Schmutzhard E, Smit SA, Šoba B, Stensvold CR, Staric J, Troell K, Vergles Rataj A, Vieira-Pinto M, Vilhena M, Wardrop NA, Winkler AS, Dermauw V (2017) Epidemiology of taeniosis/cysticercosis in Europe, a systematic review: Western Europe.</w:t>
      </w:r>
      <w:r>
        <w:t xml:space="preserve"> </w:t>
      </w:r>
      <w:r>
        <w:rPr>
          <w:i/>
        </w:rPr>
        <w:t xml:space="preserve">Parasit Vectors</w:t>
      </w:r>
      <w:r>
        <w:t xml:space="preserve"> </w:t>
      </w:r>
      <w:r>
        <w:t xml:space="preserve">10:349. doi:</w:t>
      </w:r>
      <w:r>
        <w:t xml:space="preserve"> </w:t>
      </w:r>
      <w:hyperlink r:id="rId40">
        <w:r>
          <w:rPr>
            <w:rStyle w:val="Hyperlink"/>
          </w:rPr>
          <w:t xml:space="preserve">10.1186/s13071-017-2280-8</w:t>
        </w:r>
      </w:hyperlink>
    </w:p>
    <w:p>
      <w:pPr>
        <w:numPr>
          <w:numId w:val="1001"/>
          <w:ilvl w:val="0"/>
        </w:numPr>
      </w:pPr>
      <w:r>
        <w:t xml:space="preserve">Smit GSA, Vu Thi Lam B, Do Trung D, Speybroeck N,</w:t>
      </w:r>
      <w:r>
        <w:t xml:space="preserve"> </w:t>
      </w:r>
      <w:r>
        <w:rPr>
          <w:b/>
        </w:rPr>
        <w:t xml:space="preserve">Devleesschauwer B</w:t>
      </w:r>
      <w:r>
        <w:t xml:space="preserve">, Padalko E, Roets E, Dorny P (2017) Prenatal diagnosis and prevention of toxoplasmosis in pregnant women in Northern Vietnam: study protocol.</w:t>
      </w:r>
      <w:r>
        <w:t xml:space="preserve"> </w:t>
      </w:r>
      <w:r>
        <w:rPr>
          <w:i/>
        </w:rPr>
        <w:t xml:space="preserve">BMC Infect Dis</w:t>
      </w:r>
      <w:r>
        <w:t xml:space="preserve"> </w:t>
      </w:r>
      <w:r>
        <w:t xml:space="preserve">17:364. doi:</w:t>
      </w:r>
      <w:r>
        <w:t xml:space="preserve"> </w:t>
      </w:r>
      <w:hyperlink r:id="rId41">
        <w:r>
          <w:rPr>
            <w:rStyle w:val="Hyperlink"/>
          </w:rPr>
          <w:t xml:space="preserve">10.1186/s12879-017-2446-1</w:t>
        </w:r>
      </w:hyperlink>
    </w:p>
    <w:p>
      <w:pPr>
        <w:numPr>
          <w:numId w:val="1001"/>
          <w:ilvl w:val="0"/>
        </w:numPr>
      </w:pPr>
      <w:r>
        <w:t xml:space="preserve">Renard F, Gadeyne S,</w:t>
      </w:r>
      <w:r>
        <w:t xml:space="preserve"> </w:t>
      </w:r>
      <w:r>
        <w:rPr>
          <w:b/>
        </w:rPr>
        <w:t xml:space="preserve">Devleesschauwer B</w:t>
      </w:r>
      <w:r>
        <w:t xml:space="preserve">, Tafforeau J, De Boosere P (2017) Trends in educational inequalities in premature mortality in Belgium between the 1990s and the 2000s: the contribution of specific causes of deaths.</w:t>
      </w:r>
      <w:r>
        <w:t xml:space="preserve"> </w:t>
      </w:r>
      <w:r>
        <w:rPr>
          <w:i/>
        </w:rPr>
        <w:t xml:space="preserve">J Epidemiol Community Health</w:t>
      </w:r>
      <w:r>
        <w:t xml:space="preserve"> </w:t>
      </w:r>
      <w:r>
        <w:t xml:space="preserve">71:371-380. doi:</w:t>
      </w:r>
      <w:r>
        <w:t xml:space="preserve"> </w:t>
      </w:r>
      <w:hyperlink r:id="rId42">
        <w:r>
          <w:rPr>
            <w:rStyle w:val="Hyperlink"/>
          </w:rPr>
          <w:t xml:space="preserve">10.1136/jech-2016-208370</w:t>
        </w:r>
      </w:hyperlink>
    </w:p>
    <w:p>
      <w:pPr>
        <w:numPr>
          <w:numId w:val="1001"/>
          <w:ilvl w:val="0"/>
        </w:numPr>
      </w:pPr>
      <w:r>
        <w:t xml:space="preserve">Maertens de Noordhout C,</w:t>
      </w:r>
      <w:r>
        <w:t xml:space="preserve"> </w:t>
      </w:r>
      <w:r>
        <w:rPr>
          <w:b/>
        </w:rPr>
        <w:t xml:space="preserve">Devleesschauwer B</w:t>
      </w:r>
      <w:r>
        <w:t xml:space="preserve">, Gielens L, Plasmans MHD, Haagsma JA, Speybroeck N (2017) Mapping EQ-5D utilities to GBD 2010 and GBD 2013 disability weights: results of two pilot studies in Belgium.</w:t>
      </w:r>
      <w:r>
        <w:t xml:space="preserve"> </w:t>
      </w:r>
      <w:r>
        <w:rPr>
          <w:i/>
        </w:rPr>
        <w:t xml:space="preserve">Arch Public Health</w:t>
      </w:r>
      <w:r>
        <w:t xml:space="preserve"> </w:t>
      </w:r>
      <w:r>
        <w:t xml:space="preserve">75:6. doi:</w:t>
      </w:r>
      <w:r>
        <w:t xml:space="preserve"> </w:t>
      </w:r>
      <w:hyperlink r:id="rId43">
        <w:r>
          <w:rPr>
            <w:rStyle w:val="Hyperlink"/>
          </w:rPr>
          <w:t xml:space="preserve">10.1186/s13690-017-0174-z</w:t>
        </w:r>
      </w:hyperlink>
    </w:p>
    <w:p>
      <w:pPr>
        <w:numPr>
          <w:numId w:val="1001"/>
          <w:ilvl w:val="0"/>
        </w:numPr>
      </w:pPr>
      <w:r>
        <w:t xml:space="preserve">Steckling N,</w:t>
      </w:r>
      <w:r>
        <w:t xml:space="preserve"> </w:t>
      </w:r>
      <w:r>
        <w:rPr>
          <w:b/>
        </w:rPr>
        <w:t xml:space="preserve">Devleesschauwer B</w:t>
      </w:r>
      <w:r>
        <w:t xml:space="preserve">, Winkelnkemper J, Fischer F, Ericson B, Krämer A, Hornberg C, Fuller R, Plass D, Bose-O’Reilly S (2017) Disability weights for chronic mercury intoxication resulting from gold mining activities: results from an online pairwise comparisons survey.</w:t>
      </w:r>
      <w:r>
        <w:t xml:space="preserve"> </w:t>
      </w:r>
      <w:r>
        <w:rPr>
          <w:i/>
        </w:rPr>
        <w:t xml:space="preserve">Int J Environ Res Public Health</w:t>
      </w:r>
      <w:r>
        <w:t xml:space="preserve"> </w:t>
      </w:r>
      <w:r>
        <w:t xml:space="preserve">14:57. doi:</w:t>
      </w:r>
      <w:r>
        <w:t xml:space="preserve"> </w:t>
      </w:r>
      <w:hyperlink r:id="rId44">
        <w:r>
          <w:rPr>
            <w:rStyle w:val="Hyperlink"/>
          </w:rPr>
          <w:t xml:space="preserve">10.3390/ijerph14010057</w:t>
        </w:r>
      </w:hyperlink>
    </w:p>
    <w:p>
      <w:pPr>
        <w:numPr>
          <w:numId w:val="1001"/>
          <w:ilvl w:val="0"/>
        </w:numPr>
      </w:pPr>
      <w:r>
        <w:t xml:space="preserve">Smit GSA, Apers L, Arrazole de Onate W, Beutels P, Dorny P, Forier A-M, Janssens K, Macq J, Mak R, Schol S, Wildemeersch D, Speybroeck N,</w:t>
      </w:r>
      <w:r>
        <w:t xml:space="preserve"> </w:t>
      </w:r>
      <w:r>
        <w:rPr>
          <w:b/>
        </w:rPr>
        <w:t xml:space="preserve">Devleesschauwer B</w:t>
      </w:r>
      <w:r>
        <w:t xml:space="preserve"> </w:t>
      </w:r>
      <w:r>
        <w:t xml:space="preserve">(2017) Cost-effectiveness of screening for active cases of tuberculosis in Flanders, Belgium.</w:t>
      </w:r>
      <w:r>
        <w:t xml:space="preserve"> </w:t>
      </w:r>
      <w:r>
        <w:rPr>
          <w:i/>
        </w:rPr>
        <w:t xml:space="preserve">Bull World Health Org</w:t>
      </w:r>
      <w:r>
        <w:t xml:space="preserve"> </w:t>
      </w:r>
      <w:r>
        <w:t xml:space="preserve">95:27-35. doi:</w:t>
      </w:r>
      <w:r>
        <w:t xml:space="preserve"> </w:t>
      </w:r>
      <w:hyperlink r:id="rId45">
        <w:r>
          <w:rPr>
            <w:rStyle w:val="Hyperlink"/>
          </w:rPr>
          <w:t xml:space="preserve">10.2471/BLT.16.169383</w:t>
        </w:r>
      </w:hyperlink>
    </w:p>
    <w:p>
      <w:pPr>
        <w:numPr>
          <w:numId w:val="1001"/>
          <w:ilvl w:val="0"/>
        </w:numPr>
      </w:pPr>
      <w:r>
        <w:rPr>
          <w:b/>
        </w:rPr>
        <w:t xml:space="preserve">Devleesschauwer B</w:t>
      </w:r>
      <w:r>
        <w:t xml:space="preserve">, Allepuz A, Dermauw V, Johansen MV, Laranjo-González M, Smit GSA, Sotiraki S, Trevisan C, Wardrop NA, Dorny P, Gabriël S (2017)</w:t>
      </w:r>
      <w:r>
        <w:t xml:space="preserve"> </w:t>
      </w:r>
      <w:r>
        <w:rPr>
          <w:i/>
        </w:rPr>
        <w:t xml:space="preserve">Taenia solium</w:t>
      </w:r>
      <w:r>
        <w:t xml:space="preserve"> </w:t>
      </w:r>
      <w:r>
        <w:t xml:space="preserve">in Europe: still endemic?</w:t>
      </w:r>
      <w:r>
        <w:t xml:space="preserve"> </w:t>
      </w:r>
      <w:r>
        <w:rPr>
          <w:i/>
        </w:rPr>
        <w:t xml:space="preserve">Acta Trop</w:t>
      </w:r>
      <w:r>
        <w:t xml:space="preserve"> </w:t>
      </w:r>
      <w:r>
        <w:t xml:space="preserve">165:96-99. doi:</w:t>
      </w:r>
      <w:r>
        <w:t xml:space="preserve"> </w:t>
      </w:r>
      <w:hyperlink r:id="rId46">
        <w:r>
          <w:rPr>
            <w:rStyle w:val="Hyperlink"/>
          </w:rPr>
          <w:t xml:space="preserve">10.1016/j.actatropica.2015.08.006</w:t>
        </w:r>
      </w:hyperlink>
    </w:p>
    <w:p>
      <w:pPr>
        <w:numPr>
          <w:numId w:val="1001"/>
          <w:ilvl w:val="0"/>
        </w:numPr>
      </w:pPr>
      <w:r>
        <w:t xml:space="preserve">Trevisan C,</w:t>
      </w:r>
      <w:r>
        <w:t xml:space="preserve"> </w:t>
      </w:r>
      <w:r>
        <w:rPr>
          <w:b/>
        </w:rPr>
        <w:t xml:space="preserve">Devleesschauwer B</w:t>
      </w:r>
      <w:r>
        <w:t xml:space="preserve">, Schmidt V, Winkler AS, Harrison W, Johansen MV (2017) The societal cost of</w:t>
      </w:r>
      <w:r>
        <w:t xml:space="preserve"> </w:t>
      </w:r>
      <w:r>
        <w:rPr>
          <w:i/>
        </w:rPr>
        <w:t xml:space="preserve">Taenia solium</w:t>
      </w:r>
      <w:r>
        <w:t xml:space="preserve"> </w:t>
      </w:r>
      <w:r>
        <w:t xml:space="preserve">cysticercosis in Tanzania.</w:t>
      </w:r>
      <w:r>
        <w:t xml:space="preserve"> </w:t>
      </w:r>
      <w:r>
        <w:rPr>
          <w:i/>
        </w:rPr>
        <w:t xml:space="preserve">Acta Trop</w:t>
      </w:r>
      <w:r>
        <w:t xml:space="preserve"> </w:t>
      </w:r>
      <w:r>
        <w:t xml:space="preserve">165:141-154. doi:</w:t>
      </w:r>
      <w:r>
        <w:t xml:space="preserve"> </w:t>
      </w:r>
      <w:hyperlink r:id="rId47">
        <w:r>
          <w:rPr>
            <w:rStyle w:val="Hyperlink"/>
          </w:rPr>
          <w:t xml:space="preserve">10.1016/j.actatropica.2015.12.021</w:t>
        </w:r>
      </w:hyperlink>
    </w:p>
    <w:p>
      <w:pPr>
        <w:numPr>
          <w:numId w:val="1001"/>
          <w:ilvl w:val="0"/>
        </w:numPr>
      </w:pPr>
      <w:r>
        <w:t xml:space="preserve">Braae UC,</w:t>
      </w:r>
      <w:r>
        <w:t xml:space="preserve"> </w:t>
      </w:r>
      <w:r>
        <w:rPr>
          <w:b/>
        </w:rPr>
        <w:t xml:space="preserve">Devleesschauwer B</w:t>
      </w:r>
      <w:r>
        <w:t xml:space="preserve">, Gabriël S, Dorny P, Speybroeck N, Magnussen P, Torgerson P, Johansen MV (2016) cystiSim—an agent-based model for</w:t>
      </w:r>
      <w:r>
        <w:t xml:space="preserve"> </w:t>
      </w:r>
      <w:r>
        <w:rPr>
          <w:i/>
        </w:rPr>
        <w:t xml:space="preserve">Taenia solium</w:t>
      </w:r>
      <w:r>
        <w:t xml:space="preserve"> </w:t>
      </w:r>
      <w:r>
        <w:t xml:space="preserve">transmission and control.</w:t>
      </w:r>
      <w:r>
        <w:t xml:space="preserve"> </w:t>
      </w:r>
      <w:r>
        <w:rPr>
          <w:i/>
        </w:rPr>
        <w:t xml:space="preserve">PLOS Negl Trop Dis</w:t>
      </w:r>
      <w:r>
        <w:t xml:space="preserve"> </w:t>
      </w:r>
      <w:r>
        <w:t xml:space="preserve">10:e0005184. doi:</w:t>
      </w:r>
      <w:r>
        <w:t xml:space="preserve"> </w:t>
      </w:r>
      <w:hyperlink r:id="rId48">
        <w:r>
          <w:rPr>
            <w:rStyle w:val="Hyperlink"/>
          </w:rPr>
          <w:t xml:space="preserve">10.1371/journal.pntd.0005184</w:t>
        </w:r>
      </w:hyperlink>
      <w:r>
        <w:t xml:space="preserve">. [IF 3.834; Q1; 1/19]</w:t>
      </w:r>
    </w:p>
    <w:p>
      <w:pPr>
        <w:numPr>
          <w:numId w:val="1001"/>
          <w:ilvl w:val="0"/>
        </w:numPr>
      </w:pPr>
      <w:r>
        <w:t xml:space="preserve">McDonald SA,</w:t>
      </w:r>
      <w:r>
        <w:t xml:space="preserve"> </w:t>
      </w:r>
      <w:r>
        <w:rPr>
          <w:b/>
        </w:rPr>
        <w:t xml:space="preserve">Devleesschauwer B</w:t>
      </w:r>
      <w:r>
        <w:t xml:space="preserve">, Wallinga J (2016) The impact of individual-level heterogeneity on estimated infectious disease burden: a simulation study.</w:t>
      </w:r>
      <w:r>
        <w:t xml:space="preserve"> </w:t>
      </w:r>
      <w:r>
        <w:rPr>
          <w:i/>
        </w:rPr>
        <w:t xml:space="preserve">Popul Health Metr</w:t>
      </w:r>
      <w:r>
        <w:t xml:space="preserve"> </w:t>
      </w:r>
      <w:r>
        <w:t xml:space="preserve">14:47. doi:</w:t>
      </w:r>
      <w:r>
        <w:t xml:space="preserve"> </w:t>
      </w:r>
      <w:hyperlink r:id="rId49">
        <w:r>
          <w:rPr>
            <w:rStyle w:val="Hyperlink"/>
          </w:rPr>
          <w:t xml:space="preserve">10.1186/s12963-016-0116-y</w:t>
        </w:r>
      </w:hyperlink>
      <w:r>
        <w:t xml:space="preserve">. [IF 2.91; Q1; 15/157]</w:t>
      </w:r>
    </w:p>
    <w:p>
      <w:pPr>
        <w:numPr>
          <w:numId w:val="1001"/>
          <w:ilvl w:val="0"/>
        </w:numPr>
      </w:pPr>
      <w:r>
        <w:t xml:space="preserve">McKenzie JS, Dahal R, Kakkar M, Debnath N, Rahman M, Dorjee S, Naeem K, Wijayathilaka T, Sharma B, Maidanwal N, Halimi A, Kim E, Chatterjee P,</w:t>
      </w:r>
      <w:r>
        <w:t xml:space="preserve"> </w:t>
      </w:r>
      <w:r>
        <w:rPr>
          <w:b/>
        </w:rPr>
        <w:t xml:space="preserve">Devleesschauwer B</w:t>
      </w:r>
      <w:r>
        <w:t xml:space="preserve"> </w:t>
      </w:r>
      <w:r>
        <w:t xml:space="preserve">(2016) One Health research and training and government support for One Health in South Asia.</w:t>
      </w:r>
      <w:r>
        <w:t xml:space="preserve"> </w:t>
      </w:r>
      <w:r>
        <w:rPr>
          <w:i/>
        </w:rPr>
        <w:t xml:space="preserve">Infect Ecol Epidemiol</w:t>
      </w:r>
      <w:r>
        <w:t xml:space="preserve"> </w:t>
      </w:r>
      <w:r>
        <w:t xml:space="preserve">6:33842. doi:</w:t>
      </w:r>
      <w:r>
        <w:t xml:space="preserve"> </w:t>
      </w:r>
      <w:hyperlink r:id="rId50">
        <w:r>
          <w:rPr>
            <w:rStyle w:val="Hyperlink"/>
          </w:rPr>
          <w:t xml:space="preserve">10.3402/iee.v6.33842</w:t>
        </w:r>
      </w:hyperlink>
    </w:p>
    <w:p>
      <w:pPr>
        <w:numPr>
          <w:numId w:val="1001"/>
          <w:ilvl w:val="0"/>
        </w:numPr>
      </w:pPr>
      <w:r>
        <w:t xml:space="preserve">van de Velde N,</w:t>
      </w:r>
      <w:r>
        <w:t xml:space="preserve"> </w:t>
      </w:r>
      <w:r>
        <w:rPr>
          <w:b/>
        </w:rPr>
        <w:t xml:space="preserve">Devleesschauwer B</w:t>
      </w:r>
      <w:r>
        <w:t xml:space="preserve">, Leopold M, Begeman L, Ijsseldijk LL, Hiemstra S, Ijzer J, Brownlow A, Davison N, Haelters J, Jauniaux T, Siebert U, Dorny P, De Craeye S (2016)</w:t>
      </w:r>
      <w:r>
        <w:t xml:space="preserve"> </w:t>
      </w:r>
      <w:r>
        <w:rPr>
          <w:i/>
        </w:rPr>
        <w:t xml:space="preserve">Toxoplasma gondii</w:t>
      </w:r>
      <w:r>
        <w:t xml:space="preserve"> </w:t>
      </w:r>
      <w:r>
        <w:t xml:space="preserve">in stranded marine mammals from the North Sea and Eastern Atlantic Ocean: findings and diagnostic difficulties.</w:t>
      </w:r>
      <w:r>
        <w:t xml:space="preserve"> </w:t>
      </w:r>
      <w:r>
        <w:rPr>
          <w:i/>
        </w:rPr>
        <w:t xml:space="preserve">Vet Parasitol</w:t>
      </w:r>
      <w:r>
        <w:t xml:space="preserve"> </w:t>
      </w:r>
      <w:r>
        <w:t xml:space="preserve">230:25-32. doi:</w:t>
      </w:r>
      <w:r>
        <w:t xml:space="preserve"> </w:t>
      </w:r>
      <w:hyperlink r:id="rId51">
        <w:r>
          <w:rPr>
            <w:rStyle w:val="Hyperlink"/>
          </w:rPr>
          <w:t xml:space="preserve">10.1016/j.vetpar.2016.10.021</w:t>
        </w:r>
      </w:hyperlink>
      <w:r>
        <w:t xml:space="preserve">. [IF 2.356; Q1; 9/136]</w:t>
      </w:r>
    </w:p>
    <w:p>
      <w:pPr>
        <w:numPr>
          <w:numId w:val="1001"/>
          <w:ilvl w:val="0"/>
        </w:numPr>
      </w:pPr>
      <w:r>
        <w:t xml:space="preserve">Tromme I, Legrand C,</w:t>
      </w:r>
      <w:r>
        <w:t xml:space="preserve"> </w:t>
      </w:r>
      <w:r>
        <w:rPr>
          <w:b/>
        </w:rPr>
        <w:t xml:space="preserve">Devleesschauwer B</w:t>
      </w:r>
      <w:r>
        <w:t xml:space="preserve">, Leiter U, Suciu S, Eggermont A, Sacré L, Baurain J-F, Thomas L, Beutels P, Speybroeck N (2016) Cost-effectiveness analysis in melanoma detection: a transition model applied to dermoscopy.</w:t>
      </w:r>
      <w:r>
        <w:t xml:space="preserve"> </w:t>
      </w:r>
      <w:r>
        <w:rPr>
          <w:i/>
        </w:rPr>
        <w:t xml:space="preserve">Eur J Cancer</w:t>
      </w:r>
      <w:r>
        <w:t xml:space="preserve"> </w:t>
      </w:r>
      <w:r>
        <w:t xml:space="preserve">67:38-45. doi:</w:t>
      </w:r>
      <w:r>
        <w:t xml:space="preserve"> </w:t>
      </w:r>
      <w:hyperlink r:id="rId52">
        <w:r>
          <w:rPr>
            <w:rStyle w:val="Hyperlink"/>
          </w:rPr>
          <w:t xml:space="preserve">10.1016/j.ejca.2016.07.020</w:t>
        </w:r>
      </w:hyperlink>
      <w:r>
        <w:t xml:space="preserve">. [IF 6.029; Q1; 34/217]</w:t>
      </w:r>
    </w:p>
    <w:p>
      <w:pPr>
        <w:numPr>
          <w:numId w:val="1001"/>
          <w:ilvl w:val="0"/>
        </w:numPr>
      </w:pPr>
      <w:r>
        <w:t xml:space="preserve">Maertens de Noordhout C,</w:t>
      </w:r>
      <w:r>
        <w:t xml:space="preserve"> </w:t>
      </w:r>
      <w:r>
        <w:rPr>
          <w:b/>
        </w:rPr>
        <w:t xml:space="preserve">Devleesschauwer B</w:t>
      </w:r>
      <w:r>
        <w:t xml:space="preserve">, Maertens de Noordhout A, Blocher J, Haagsma JA, Havelaar AH, Speybroeck N (2016) Comorbidities and factors associated with central nervous system infections and death in non-perinatal listeriosis: a clinical case series.</w:t>
      </w:r>
      <w:r>
        <w:t xml:space="preserve"> </w:t>
      </w:r>
      <w:r>
        <w:rPr>
          <w:i/>
        </w:rPr>
        <w:t xml:space="preserve">BMC Infect Dis</w:t>
      </w:r>
      <w:r>
        <w:t xml:space="preserve"> </w:t>
      </w:r>
      <w:r>
        <w:t xml:space="preserve">16:256. doi:</w:t>
      </w:r>
      <w:r>
        <w:t xml:space="preserve"> </w:t>
      </w:r>
      <w:hyperlink r:id="rId53">
        <w:r>
          <w:rPr>
            <w:rStyle w:val="Hyperlink"/>
          </w:rPr>
          <w:t xml:space="preserve">10.1186/s12879-016-1602-3</w:t>
        </w:r>
      </w:hyperlink>
      <w:r>
        <w:t xml:space="preserve">. [IF 2.768; Q2; 37/84]</w:t>
      </w:r>
    </w:p>
    <w:p>
      <w:pPr>
        <w:numPr>
          <w:numId w:val="1001"/>
          <w:ilvl w:val="0"/>
        </w:numPr>
      </w:pPr>
      <w:r>
        <w:t xml:space="preserve">Robertson LJ,</w:t>
      </w:r>
      <w:r>
        <w:t xml:space="preserve"> </w:t>
      </w:r>
      <w:r>
        <w:rPr>
          <w:b/>
        </w:rPr>
        <w:t xml:space="preserve">Devleesschauwer B</w:t>
      </w:r>
      <w:r>
        <w:t xml:space="preserve">, de Noya BA, Noya González O, Torgerson PR (2016)</w:t>
      </w:r>
      <w:r>
        <w:t xml:space="preserve"> </w:t>
      </w:r>
      <w:r>
        <w:rPr>
          <w:i/>
        </w:rPr>
        <w:t xml:space="preserve">Trypanosoma cruzi</w:t>
      </w:r>
      <w:r>
        <w:t xml:space="preserve">—time for international recognition as a foodborne pathogen.</w:t>
      </w:r>
      <w:r>
        <w:t xml:space="preserve"> </w:t>
      </w:r>
      <w:r>
        <w:rPr>
          <w:i/>
        </w:rPr>
        <w:t xml:space="preserve">PLOS Negl Trop Dis</w:t>
      </w:r>
      <w:r>
        <w:t xml:space="preserve"> </w:t>
      </w:r>
      <w:r>
        <w:t xml:space="preserve">10:e0004656. doi:</w:t>
      </w:r>
      <w:r>
        <w:t xml:space="preserve"> </w:t>
      </w:r>
      <w:hyperlink r:id="rId54">
        <w:r>
          <w:rPr>
            <w:rStyle w:val="Hyperlink"/>
          </w:rPr>
          <w:t xml:space="preserve">10.1371/journal.pntd.0004656</w:t>
        </w:r>
      </w:hyperlink>
      <w:r>
        <w:t xml:space="preserve">. [IF 3.834; Q1; 1/19]</w:t>
      </w:r>
    </w:p>
    <w:p>
      <w:pPr>
        <w:numPr>
          <w:numId w:val="1001"/>
          <w:ilvl w:val="0"/>
        </w:numPr>
      </w:pPr>
      <w:r>
        <w:t xml:space="preserve">Sharma BK, Manandhar S,</w:t>
      </w:r>
      <w:r>
        <w:t xml:space="preserve"> </w:t>
      </w:r>
      <w:r>
        <w:rPr>
          <w:b/>
        </w:rPr>
        <w:t xml:space="preserve">Devleesschauwer B</w:t>
      </w:r>
      <w:r>
        <w:t xml:space="preserve"> </w:t>
      </w:r>
      <w:r>
        <w:t xml:space="preserve">(2016) Serological evidence of type 2 (North American genotype) porcine reproductive and respiratory syndrome virus in Nepal.</w:t>
      </w:r>
      <w:r>
        <w:t xml:space="preserve"> </w:t>
      </w:r>
      <w:r>
        <w:rPr>
          <w:i/>
        </w:rPr>
        <w:t xml:space="preserve">Trop Anim Health Prod</w:t>
      </w:r>
      <w:r>
        <w:t xml:space="preserve"> </w:t>
      </w:r>
      <w:r>
        <w:t xml:space="preserve">48:663-666. doi:</w:t>
      </w:r>
      <w:r>
        <w:t xml:space="preserve"> </w:t>
      </w:r>
      <w:hyperlink r:id="rId55">
        <w:r>
          <w:rPr>
            <w:rStyle w:val="Hyperlink"/>
          </w:rPr>
          <w:t xml:space="preserve">10.1007/s11250-015-0986-1</w:t>
        </w:r>
      </w:hyperlink>
      <w:r>
        <w:t xml:space="preserve">. [IF 0.912; Q2; 24/58]</w:t>
      </w:r>
    </w:p>
    <w:p>
      <w:pPr>
        <w:numPr>
          <w:numId w:val="1001"/>
          <w:ilvl w:val="0"/>
        </w:numPr>
      </w:pPr>
      <w:r>
        <w:rPr>
          <w:b/>
        </w:rPr>
        <w:t xml:space="preserve">Devleesschauwer B</w:t>
      </w:r>
      <w:r>
        <w:t xml:space="preserve">, Aryal A, Sharma BK, Ale A, Declercq A, Depraz S, Gaire TN, Gongal G, Karki S, Pandey BD, Pun SB, Duchateau L, Dorny P, Speybroeck N (2016) Epidemiology, impact and control of rabies in Nepal: a systematic review.</w:t>
      </w:r>
      <w:r>
        <w:t xml:space="preserve"> </w:t>
      </w:r>
      <w:r>
        <w:rPr>
          <w:i/>
        </w:rPr>
        <w:t xml:space="preserve">PLOS Negl Trop Dis</w:t>
      </w:r>
      <w:r>
        <w:t xml:space="preserve"> </w:t>
      </w:r>
      <w:r>
        <w:t xml:space="preserve">10:e0004461. doi:</w:t>
      </w:r>
      <w:r>
        <w:t xml:space="preserve"> </w:t>
      </w:r>
      <w:hyperlink r:id="rId56">
        <w:r>
          <w:rPr>
            <w:rStyle w:val="Hyperlink"/>
          </w:rPr>
          <w:t xml:space="preserve">10.1371/journal.pntd.0004461</w:t>
        </w:r>
      </w:hyperlink>
      <w:r>
        <w:t xml:space="preserve">. [IF 3.834; Q1; 1/19]</w:t>
      </w:r>
    </w:p>
    <w:p>
      <w:pPr>
        <w:numPr>
          <w:numId w:val="1001"/>
          <w:ilvl w:val="0"/>
        </w:numPr>
      </w:pPr>
      <w:r>
        <w:t xml:space="preserve">Laranjo-González M,</w:t>
      </w:r>
      <w:r>
        <w:t xml:space="preserve"> </w:t>
      </w:r>
      <w:r>
        <w:rPr>
          <w:b/>
        </w:rPr>
        <w:t xml:space="preserve">Devleesschauwer B</w:t>
      </w:r>
      <w:r>
        <w:t xml:space="preserve">, Gabriël S, Dorny P, Allepuz A (2016) Epidemiology, impact and control of bovine cysticercosis in Europe: a systematic review.</w:t>
      </w:r>
      <w:r>
        <w:t xml:space="preserve"> </w:t>
      </w:r>
      <w:r>
        <w:rPr>
          <w:i/>
        </w:rPr>
        <w:t xml:space="preserve">Parasit Vectors</w:t>
      </w:r>
      <w:r>
        <w:t xml:space="preserve"> </w:t>
      </w:r>
      <w:r>
        <w:t xml:space="preserve">9:81. doi:</w:t>
      </w:r>
      <w:r>
        <w:t xml:space="preserve"> </w:t>
      </w:r>
      <w:hyperlink r:id="rId57">
        <w:r>
          <w:rPr>
            <w:rStyle w:val="Hyperlink"/>
          </w:rPr>
          <w:t xml:space="preserve">10.1186/s13071-016-1362-3</w:t>
        </w:r>
      </w:hyperlink>
      <w:r>
        <w:t xml:space="preserve">. [IF 3.08; Q1; 9/36]</w:t>
      </w:r>
    </w:p>
    <w:p>
      <w:pPr>
        <w:numPr>
          <w:numId w:val="1001"/>
          <w:ilvl w:val="0"/>
        </w:numPr>
      </w:pPr>
      <w:r>
        <w:t xml:space="preserve">Hoffmann S, Aspinall W, Cooke R, Cawthorne A, Corrigan T, Havelaar A, Gibb H, Torgerson P, Kirk M, Angulo F, Lake R, Speybroeck N,</w:t>
      </w:r>
      <w:r>
        <w:t xml:space="preserve"> </w:t>
      </w:r>
      <w:r>
        <w:rPr>
          <w:b/>
        </w:rPr>
        <w:t xml:space="preserve">Devleesschauwer B</w:t>
      </w:r>
      <w:r>
        <w:t xml:space="preserve">, Hald T (2016) Research synthesis methods in an age of globalized risks: Lessons from the global burden of foodborne disease expert elicitation.</w:t>
      </w:r>
      <w:r>
        <w:t xml:space="preserve"> </w:t>
      </w:r>
      <w:r>
        <w:rPr>
          <w:i/>
        </w:rPr>
        <w:t xml:space="preserve">Risk Anal</w:t>
      </w:r>
      <w:r>
        <w:t xml:space="preserve"> </w:t>
      </w:r>
      <w:r>
        <w:t xml:space="preserve">36:191-202. doi:</w:t>
      </w:r>
      <w:r>
        <w:t xml:space="preserve"> </w:t>
      </w:r>
      <w:hyperlink r:id="rId58">
        <w:r>
          <w:rPr>
            <w:rStyle w:val="Hyperlink"/>
          </w:rPr>
          <w:t xml:space="preserve">10.1111/risa.12385</w:t>
        </w:r>
      </w:hyperlink>
      <w:r>
        <w:t xml:space="preserve">. [IF 2.518; Q1; 17/100]</w:t>
      </w:r>
    </w:p>
    <w:p>
      <w:pPr>
        <w:numPr>
          <w:numId w:val="1001"/>
          <w:ilvl w:val="0"/>
        </w:numPr>
      </w:pPr>
      <w:r>
        <w:t xml:space="preserve">Hald T, Aspinall T,</w:t>
      </w:r>
      <w:r>
        <w:t xml:space="preserve"> </w:t>
      </w:r>
      <w:r>
        <w:rPr>
          <w:b/>
        </w:rPr>
        <w:t xml:space="preserve">Devleesschauwer B</w:t>
      </w:r>
      <w:r>
        <w:t xml:space="preserve">, Cooke R, Corrigan T, Havelaar AH, Gibb HJ, Torgerson PR, Kirk MD, Angulo FJ, Lake RJ, Speybroeck N, Hoffmann S (2016) World Health Organization estimates of the relative contributions of food to the burden of disease due to selected foodborne hazards: a structured expert elicitation.</w:t>
      </w:r>
      <w:r>
        <w:t xml:space="preserve"> </w:t>
      </w:r>
      <w:r>
        <w:rPr>
          <w:i/>
        </w:rPr>
        <w:t xml:space="preserve">PLOS ONE</w:t>
      </w:r>
      <w:r>
        <w:t xml:space="preserve"> </w:t>
      </w:r>
      <w:r>
        <w:t xml:space="preserve">11:e0145839. doi:</w:t>
      </w:r>
      <w:r>
        <w:t xml:space="preserve"> </w:t>
      </w:r>
      <w:hyperlink r:id="rId59">
        <w:r>
          <w:rPr>
            <w:rStyle w:val="Hyperlink"/>
          </w:rPr>
          <w:t xml:space="preserve">10.1371/journal.pone.0145839</w:t>
        </w:r>
      </w:hyperlink>
      <w:r>
        <w:t xml:space="preserve">. [IF 2.806; Q1; 15/64]</w:t>
      </w:r>
    </w:p>
    <w:p>
      <w:pPr>
        <w:numPr>
          <w:numId w:val="1001"/>
          <w:ilvl w:val="0"/>
        </w:numPr>
      </w:pPr>
      <w:r>
        <w:t xml:space="preserve">Tromme I, Legrand C,</w:t>
      </w:r>
      <w:r>
        <w:t xml:space="preserve"> </w:t>
      </w:r>
      <w:r>
        <w:rPr>
          <w:b/>
        </w:rPr>
        <w:t xml:space="preserve">Devleesschauwer B</w:t>
      </w:r>
      <w:r>
        <w:t xml:space="preserve">, Leiter U, Suciu S, Eggermont A, Francart J, Calay F, Haagsma JA, Baurain J-F, Thomas L, Beutels P, Speybroeck N (2016) Melanoma burden by melanoma stage: assessment through a disease transition model.</w:t>
      </w:r>
      <w:r>
        <w:t xml:space="preserve"> </w:t>
      </w:r>
      <w:r>
        <w:rPr>
          <w:i/>
        </w:rPr>
        <w:t xml:space="preserve">Eur J Cancer</w:t>
      </w:r>
      <w:r>
        <w:t xml:space="preserve"> </w:t>
      </w:r>
      <w:r>
        <w:t xml:space="preserve">53:33-41. doi:</w:t>
      </w:r>
      <w:r>
        <w:t xml:space="preserve"> </w:t>
      </w:r>
      <w:hyperlink r:id="rId60">
        <w:r>
          <w:rPr>
            <w:rStyle w:val="Hyperlink"/>
          </w:rPr>
          <w:t xml:space="preserve">10.1016/j.ejca.2015.09.016</w:t>
        </w:r>
      </w:hyperlink>
      <w:r>
        <w:t xml:space="preserve">. [IF 6.029; Q1; 34/217]</w:t>
      </w:r>
    </w:p>
    <w:p>
      <w:pPr>
        <w:numPr>
          <w:numId w:val="1001"/>
          <w:ilvl w:val="0"/>
        </w:numPr>
      </w:pPr>
      <w:r>
        <w:t xml:space="preserve">Tigre W, Deresa B, Haile A, Gabriël S, Victor B, Van Pelt J,</w:t>
      </w:r>
      <w:r>
        <w:t xml:space="preserve"> </w:t>
      </w:r>
      <w:r>
        <w:rPr>
          <w:b/>
        </w:rPr>
        <w:t xml:space="preserve">Devleesschauwer B</w:t>
      </w:r>
      <w:r>
        <w:t xml:space="preserve">, Vercruysse J, Dorny P (2016) Molecular characterisation of</w:t>
      </w:r>
      <w:r>
        <w:t xml:space="preserve"> </w:t>
      </w:r>
      <w:r>
        <w:rPr>
          <w:i/>
        </w:rPr>
        <w:t xml:space="preserve">Echinococcus granulosus</w:t>
      </w:r>
      <w:r>
        <w:t xml:space="preserve"> </w:t>
      </w:r>
      <w:r>
        <w:t xml:space="preserve">s.l. cysts from cattle, camels, goats and pigs in Ethiopia.</w:t>
      </w:r>
      <w:r>
        <w:t xml:space="preserve"> </w:t>
      </w:r>
      <w:r>
        <w:rPr>
          <w:i/>
        </w:rPr>
        <w:t xml:space="preserve">Vet Parasitol</w:t>
      </w:r>
      <w:r>
        <w:t xml:space="preserve"> </w:t>
      </w:r>
      <w:r>
        <w:t xml:space="preserve">215:17-21. doi:</w:t>
      </w:r>
      <w:r>
        <w:t xml:space="preserve"> </w:t>
      </w:r>
      <w:hyperlink r:id="rId61">
        <w:r>
          <w:rPr>
            <w:rStyle w:val="Hyperlink"/>
          </w:rPr>
          <w:t xml:space="preserve">10.1016/j.vetpar.2015.10.022</w:t>
        </w:r>
      </w:hyperlink>
      <w:r>
        <w:t xml:space="preserve">. [IF 2.356; Q1; 9/136]</w:t>
      </w:r>
    </w:p>
    <w:p>
      <w:pPr>
        <w:numPr>
          <w:numId w:val="1001"/>
          <w:ilvl w:val="0"/>
        </w:numPr>
      </w:pPr>
      <w:r>
        <w:t xml:space="preserve">Pires SM, Fischer-Walker CL, Lanata CF,</w:t>
      </w:r>
      <w:r>
        <w:t xml:space="preserve"> </w:t>
      </w:r>
      <w:r>
        <w:rPr>
          <w:b/>
        </w:rPr>
        <w:t xml:space="preserve">Devleesschauwer B</w:t>
      </w:r>
      <w:r>
        <w:t xml:space="preserve">, Hall AJ, Kirk MD, Duarte ASR, Black RE, Angulo FJ (2015) Aetiology-specific estimates of the global and regional incidence and mortality of diarrhoeal diseases commonly transmitted through food.</w:t>
      </w:r>
      <w:r>
        <w:t xml:space="preserve"> </w:t>
      </w:r>
      <w:r>
        <w:rPr>
          <w:i/>
        </w:rPr>
        <w:t xml:space="preserve">PLOS ONE</w:t>
      </w:r>
      <w:r>
        <w:t xml:space="preserve"> </w:t>
      </w:r>
      <w:r>
        <w:t xml:space="preserve">10:e0142927. doi:</w:t>
      </w:r>
      <w:r>
        <w:t xml:space="preserve"> </w:t>
      </w:r>
      <w:hyperlink r:id="rId62">
        <w:r>
          <w:rPr>
            <w:rStyle w:val="Hyperlink"/>
          </w:rPr>
          <w:t xml:space="preserve">10.1371/journal.pone.0142927</w:t>
        </w:r>
      </w:hyperlink>
      <w:r>
        <w:t xml:space="preserve">. [IF 3.057; Q1; 7/151]</w:t>
      </w:r>
    </w:p>
    <w:p>
      <w:pPr>
        <w:numPr>
          <w:numId w:val="1001"/>
          <w:ilvl w:val="0"/>
        </w:numPr>
      </w:pPr>
      <w:r>
        <w:rPr>
          <w:b/>
        </w:rPr>
        <w:t xml:space="preserve">Devleesschauwer B</w:t>
      </w:r>
      <w:r>
        <w:t xml:space="preserve">, Haagsma JA, Angulo FJ, Bellinger DC, Cole D, Döpfer D, Fazil A, Fèvre EM, Gibb H, Hald T, Kirk MD, Lake RJ, Maertens de Noordhout C, Mathers CD, McDonald SA, Pires SM, Speybroeck N, Thomas MK, Torgerson PR, Wu F, Havelaar AH, Praet N (2015) Methodological framework for World Health Organization estimates of the global burden of foodborne disease.</w:t>
      </w:r>
      <w:r>
        <w:t xml:space="preserve"> </w:t>
      </w:r>
      <w:r>
        <w:rPr>
          <w:i/>
        </w:rPr>
        <w:t xml:space="preserve">PLOS ONE</w:t>
      </w:r>
      <w:r>
        <w:t xml:space="preserve"> </w:t>
      </w:r>
      <w:r>
        <w:t xml:space="preserve">10:e0142498. doi:</w:t>
      </w:r>
      <w:r>
        <w:t xml:space="preserve"> </w:t>
      </w:r>
      <w:hyperlink r:id="rId63">
        <w:r>
          <w:rPr>
            <w:rStyle w:val="Hyperlink"/>
          </w:rPr>
          <w:t xml:space="preserve">10.1371/journal.pone.0142498</w:t>
        </w:r>
      </w:hyperlink>
      <w:r>
        <w:t xml:space="preserve">. [IF 3.057; Q1; 7/151]</w:t>
      </w:r>
    </w:p>
    <w:p>
      <w:pPr>
        <w:numPr>
          <w:numId w:val="1001"/>
          <w:ilvl w:val="0"/>
        </w:numPr>
      </w:pPr>
      <w:r>
        <w:t xml:space="preserve">Lake R,</w:t>
      </w:r>
      <w:r>
        <w:t xml:space="preserve"> </w:t>
      </w:r>
      <w:r>
        <w:rPr>
          <w:b/>
        </w:rPr>
        <w:t xml:space="preserve">Devleesschauwer B</w:t>
      </w:r>
      <w:r>
        <w:t xml:space="preserve">, Nasinyama G, Havelaar A, Kuchenmüller T, Haagsma J, Jensen H, Jessani N, Maertens de Noordhout C, Angulo F, Ehiri J, Molla L, Agaba F, Aungkulanon S, Kumagai Y, Speybroeck N (2015) National studies as a component of the World Health Organization initiative to estimate the global and regional burden of foodborne disease.</w:t>
      </w:r>
      <w:r>
        <w:t xml:space="preserve"> </w:t>
      </w:r>
      <w:r>
        <w:rPr>
          <w:i/>
        </w:rPr>
        <w:t xml:space="preserve">PLOS ONE</w:t>
      </w:r>
      <w:r>
        <w:t xml:space="preserve"> </w:t>
      </w:r>
      <w:r>
        <w:t xml:space="preserve">10:e0140319. doi:</w:t>
      </w:r>
      <w:r>
        <w:t xml:space="preserve"> </w:t>
      </w:r>
      <w:hyperlink r:id="rId64">
        <w:r>
          <w:rPr>
            <w:rStyle w:val="Hyperlink"/>
          </w:rPr>
          <w:t xml:space="preserve">10.1371/journal.pone.0140319</w:t>
        </w:r>
      </w:hyperlink>
      <w:r>
        <w:t xml:space="preserve">. [IF 3.057; Q1; 7/151]</w:t>
      </w:r>
    </w:p>
    <w:p>
      <w:pPr>
        <w:numPr>
          <w:numId w:val="1001"/>
          <w:ilvl w:val="0"/>
        </w:numPr>
      </w:pPr>
      <w:r>
        <w:t xml:space="preserve">Torgerson PR,</w:t>
      </w:r>
      <w:r>
        <w:t xml:space="preserve"> </w:t>
      </w:r>
      <w:r>
        <w:rPr>
          <w:b/>
        </w:rPr>
        <w:t xml:space="preserve">Devleesschauwer B</w:t>
      </w:r>
      <w:r>
        <w:t xml:space="preserve">, Praet N, Speybroeck N, Willingham AL, Kasuga F, Rokni MB, Zhou X-N, Fevre E, Sripa B, Gargouri N, Fürst T, Budke CM, Carabin H, Kirk MD, Angulo FJ, Havelaar AH, de Silva N (2015) World Health Organization estimates of the global and regional disease burden of 11 foodborne parasitic diseases, 2010: a data synthesis.</w:t>
      </w:r>
      <w:r>
        <w:t xml:space="preserve"> </w:t>
      </w:r>
      <w:r>
        <w:rPr>
          <w:i/>
        </w:rPr>
        <w:t xml:space="preserve">PLoS Med</w:t>
      </w:r>
      <w:r>
        <w:t xml:space="preserve"> </w:t>
      </w:r>
      <w:r>
        <w:t xml:space="preserve">12:e1001920. doi:</w:t>
      </w:r>
      <w:r>
        <w:t xml:space="preserve"> </w:t>
      </w:r>
      <w:hyperlink r:id="rId65">
        <w:r>
          <w:rPr>
            <w:rStyle w:val="Hyperlink"/>
          </w:rPr>
          <w:t xml:space="preserve">10.1371/journal.pmed.1001920</w:t>
        </w:r>
      </w:hyperlink>
      <w:r>
        <w:t xml:space="preserve">. [IF 13.585; Q1; 11/63]</w:t>
      </w:r>
    </w:p>
    <w:p>
      <w:pPr>
        <w:numPr>
          <w:numId w:val="1001"/>
          <w:ilvl w:val="0"/>
        </w:numPr>
      </w:pPr>
      <w:r>
        <w:t xml:space="preserve">Kirk MD, Pires SM, Black RE, Caipo M, Crump JA,</w:t>
      </w:r>
      <w:r>
        <w:t xml:space="preserve"> </w:t>
      </w:r>
      <w:r>
        <w:rPr>
          <w:b/>
        </w:rPr>
        <w:t xml:space="preserve">Devleesschauwer B</w:t>
      </w:r>
      <w:r>
        <w:t xml:space="preserve">, Döpfer D, Fazil A, Fischer-Walker CL, Hald T, Hall AJ, Keddy KH, Lake R, Lanata CF, Torgerson PR, Havelaar AH, Angulo FJ (2015) World Health Organization estimates of the global and regional disease burden of 22 foodborne bacterial, protozoal and viral diseases, 2010: a data synthesis.</w:t>
      </w:r>
      <w:r>
        <w:t xml:space="preserve"> </w:t>
      </w:r>
      <w:r>
        <w:rPr>
          <w:i/>
        </w:rPr>
        <w:t xml:space="preserve">PLoS Med</w:t>
      </w:r>
      <w:r>
        <w:t xml:space="preserve"> </w:t>
      </w:r>
      <w:r>
        <w:t xml:space="preserve">12:e1001921. doi:</w:t>
      </w:r>
      <w:r>
        <w:t xml:space="preserve"> </w:t>
      </w:r>
      <w:hyperlink r:id="rId66">
        <w:r>
          <w:rPr>
            <w:rStyle w:val="Hyperlink"/>
          </w:rPr>
          <w:t xml:space="preserve">10.1371/journal.pmed.1001921</w:t>
        </w:r>
      </w:hyperlink>
      <w:r>
        <w:t xml:space="preserve">. [IF 13.585; Q1; 11/63]</w:t>
      </w:r>
    </w:p>
    <w:p>
      <w:pPr>
        <w:numPr>
          <w:numId w:val="1001"/>
          <w:ilvl w:val="0"/>
        </w:numPr>
      </w:pPr>
      <w:r>
        <w:t xml:space="preserve">Gibb HJ,</w:t>
      </w:r>
      <w:r>
        <w:t xml:space="preserve"> </w:t>
      </w:r>
      <w:r>
        <w:rPr>
          <w:b/>
        </w:rPr>
        <w:t xml:space="preserve">Devleesschauwer B</w:t>
      </w:r>
      <w:r>
        <w:t xml:space="preserve">, Bolger PM, Wu F, Ezendam J, Cliff J, Zeilmaker M, Verger P, Pitt J, Baines J, Adegoke G, Afshari R, Liu Y, Bokkers B, van Loveren H, Mengelers M, Havelaar A, Bellinger D (2015) World Health Organization estimates of the global and regional disease burden of four foodborne chemical toxins, 2010: a data synthesis.</w:t>
      </w:r>
      <w:r>
        <w:t xml:space="preserve"> </w:t>
      </w:r>
      <w:r>
        <w:rPr>
          <w:i/>
        </w:rPr>
        <w:t xml:space="preserve">F1000 Research</w:t>
      </w:r>
      <w:r>
        <w:t xml:space="preserve"> </w:t>
      </w:r>
      <w:r>
        <w:t xml:space="preserve">4:1393. doi:</w:t>
      </w:r>
      <w:r>
        <w:t xml:space="preserve"> </w:t>
      </w:r>
      <w:hyperlink r:id="rId67">
        <w:r>
          <w:rPr>
            <w:rStyle w:val="Hyperlink"/>
          </w:rPr>
          <w:t xml:space="preserve">10.12688/f1000research.7340.1</w:t>
        </w:r>
      </w:hyperlink>
    </w:p>
    <w:p>
      <w:pPr>
        <w:numPr>
          <w:numId w:val="1001"/>
          <w:ilvl w:val="0"/>
        </w:numPr>
      </w:pPr>
      <w:r>
        <w:t xml:space="preserve">Havelaar AH, Kirk MD, Torgerson PR, Gibb H, Hald T, Lake RJ, Praet N, Angulo FJ, Bellinger DC, De Silva NR, Gargouri N, Speybroeck N, Cawthorne A, Mathers C, Stein C,</w:t>
      </w:r>
      <w:r>
        <w:t xml:space="preserve"> </w:t>
      </w:r>
      <w:r>
        <w:rPr>
          <w:b/>
        </w:rPr>
        <w:t xml:space="preserve">Devleesschauwer B</w:t>
      </w:r>
      <w:r>
        <w:t xml:space="preserve"> </w:t>
      </w:r>
      <w:r>
        <w:t xml:space="preserve">(2015) World Health Organization global estimates and regional comparisons of the burden of foodborne disease, 2010.</w:t>
      </w:r>
      <w:r>
        <w:t xml:space="preserve"> </w:t>
      </w:r>
      <w:r>
        <w:rPr>
          <w:i/>
        </w:rPr>
        <w:t xml:space="preserve">PLoS Med</w:t>
      </w:r>
      <w:r>
        <w:t xml:space="preserve"> </w:t>
      </w:r>
      <w:r>
        <w:t xml:space="preserve">12:e1001923. doi:</w:t>
      </w:r>
      <w:r>
        <w:t xml:space="preserve"> </w:t>
      </w:r>
      <w:hyperlink r:id="rId68">
        <w:r>
          <w:rPr>
            <w:rStyle w:val="Hyperlink"/>
          </w:rPr>
          <w:t xml:space="preserve">10.1371/journal.pmed.1001923</w:t>
        </w:r>
      </w:hyperlink>
      <w:r>
        <w:t xml:space="preserve">. [IF 13.585; Q1; 11/63]</w:t>
      </w:r>
    </w:p>
    <w:p>
      <w:pPr>
        <w:numPr>
          <w:numId w:val="1001"/>
          <w:ilvl w:val="0"/>
        </w:numPr>
      </w:pPr>
      <w:r>
        <w:t xml:space="preserve">Salomon JA, Haagsma JA, Davis A, Maertens de Noordhout C, Polinder S, Havelaar AH, Cassini A,</w:t>
      </w:r>
      <w:r>
        <w:t xml:space="preserve"> </w:t>
      </w:r>
      <w:r>
        <w:rPr>
          <w:b/>
        </w:rPr>
        <w:t xml:space="preserve">Devleesschauwer B</w:t>
      </w:r>
      <w:r>
        <w:t xml:space="preserve">, Kretzschmar M, Speybroeck N, Murray CJ, Vos T (2015) Disability weights for the Global Burden of Disease 2013 study.</w:t>
      </w:r>
      <w:r>
        <w:t xml:space="preserve"> </w:t>
      </w:r>
      <w:r>
        <w:rPr>
          <w:i/>
        </w:rPr>
        <w:t xml:space="preserve">Lancet Glob Health</w:t>
      </w:r>
      <w:r>
        <w:t xml:space="preserve"> </w:t>
      </w:r>
      <w:r>
        <w:t xml:space="preserve">3:712-723. doi:</w:t>
      </w:r>
      <w:r>
        <w:t xml:space="preserve"> </w:t>
      </w:r>
      <w:hyperlink r:id="rId69">
        <w:r>
          <w:rPr>
            <w:rStyle w:val="Hyperlink"/>
          </w:rPr>
          <w:t xml:space="preserve">10.1016/S2214-109X(15)00069-8</w:t>
        </w:r>
      </w:hyperlink>
      <w:r>
        <w:t xml:space="preserve">. [IF 14.722; Q1; 1/172]</w:t>
      </w:r>
    </w:p>
    <w:p>
      <w:pPr>
        <w:numPr>
          <w:numId w:val="1001"/>
          <w:ilvl w:val="0"/>
        </w:numPr>
      </w:pPr>
      <w:r>
        <w:t xml:space="preserve">Gabriël S, Johansen MV, Pozio E, Smit S,</w:t>
      </w:r>
      <w:r>
        <w:t xml:space="preserve"> </w:t>
      </w:r>
      <w:r>
        <w:rPr>
          <w:b/>
        </w:rPr>
        <w:t xml:space="preserve">Devleesschauwer B</w:t>
      </w:r>
      <w:r>
        <w:t xml:space="preserve">, Allepuz A, Dorny P (2015) Human migration and pig/pork import in the European Union: what are the implications for</w:t>
      </w:r>
      <w:r>
        <w:t xml:space="preserve"> </w:t>
      </w:r>
      <w:r>
        <w:rPr>
          <w:i/>
        </w:rPr>
        <w:t xml:space="preserve">Taenia solium</w:t>
      </w:r>
      <w:r>
        <w:t xml:space="preserve"> </w:t>
      </w:r>
      <w:r>
        <w:t xml:space="preserve">infections?</w:t>
      </w:r>
      <w:r>
        <w:t xml:space="preserve"> </w:t>
      </w:r>
      <w:r>
        <w:rPr>
          <w:i/>
        </w:rPr>
        <w:t xml:space="preserve">Vet Parasitol</w:t>
      </w:r>
      <w:r>
        <w:t xml:space="preserve"> </w:t>
      </w:r>
      <w:r>
        <w:t xml:space="preserve">213:38-45. doi:</w:t>
      </w:r>
      <w:r>
        <w:t xml:space="preserve"> </w:t>
      </w:r>
      <w:hyperlink r:id="rId70">
        <w:r>
          <w:rPr>
            <w:rStyle w:val="Hyperlink"/>
          </w:rPr>
          <w:t xml:space="preserve">10.1016/j.vetpar.2015.03.006</w:t>
        </w:r>
      </w:hyperlink>
      <w:r>
        <w:t xml:space="preserve">. [IF 2.242; Q1; 10/138]</w:t>
      </w:r>
    </w:p>
    <w:p>
      <w:pPr>
        <w:numPr>
          <w:numId w:val="1001"/>
          <w:ilvl w:val="0"/>
        </w:numPr>
      </w:pPr>
      <w:r>
        <w:t xml:space="preserve">Braae UC, Saarnak CF, Mukaratirwa S,</w:t>
      </w:r>
      <w:r>
        <w:t xml:space="preserve"> </w:t>
      </w:r>
      <w:r>
        <w:rPr>
          <w:b/>
        </w:rPr>
        <w:t xml:space="preserve">Devleesschauwer B</w:t>
      </w:r>
      <w:r>
        <w:t xml:space="preserve">, Magnussen P, Johansen MV (2015) Distribution of</w:t>
      </w:r>
      <w:r>
        <w:t xml:space="preserve"> </w:t>
      </w:r>
      <w:r>
        <w:rPr>
          <w:i/>
        </w:rPr>
        <w:t xml:space="preserve">Taenia solium</w:t>
      </w:r>
      <w:r>
        <w:t xml:space="preserve"> </w:t>
      </w:r>
      <w:r>
        <w:t xml:space="preserve">taeniosis/cysticercosis and co-endemicity with schistosomiasis in Africa.</w:t>
      </w:r>
      <w:r>
        <w:t xml:space="preserve"> </w:t>
      </w:r>
      <w:r>
        <w:rPr>
          <w:i/>
        </w:rPr>
        <w:t xml:space="preserve">Parasit Vectors</w:t>
      </w:r>
      <w:r>
        <w:t xml:space="preserve"> </w:t>
      </w:r>
      <w:r>
        <w:t xml:space="preserve">8:323. doi:</w:t>
      </w:r>
      <w:r>
        <w:t xml:space="preserve"> </w:t>
      </w:r>
      <w:hyperlink r:id="rId71">
        <w:r>
          <w:rPr>
            <w:rStyle w:val="Hyperlink"/>
          </w:rPr>
          <w:t xml:space="preserve">10.1186/s13071-015-0938-7</w:t>
        </w:r>
      </w:hyperlink>
      <w:r>
        <w:t xml:space="preserve">. [IF 3.234; Q1; 8/36]</w:t>
      </w:r>
    </w:p>
    <w:p>
      <w:pPr>
        <w:numPr>
          <w:numId w:val="1001"/>
          <w:ilvl w:val="0"/>
        </w:numPr>
      </w:pPr>
      <w:r>
        <w:rPr>
          <w:b/>
        </w:rPr>
        <w:t xml:space="preserve">Devleesschauwer B</w:t>
      </w:r>
      <w:r>
        <w:t xml:space="preserve">, Smit GSA, Dorny P, van der Giessen JW, Gabriël S (2015) Neurocysticercosis in Europe: need for a one health approach [Letter to the Editor].</w:t>
      </w:r>
      <w:r>
        <w:t xml:space="preserve"> </w:t>
      </w:r>
      <w:r>
        <w:rPr>
          <w:i/>
        </w:rPr>
        <w:t xml:space="preserve">Neuropediatrics</w:t>
      </w:r>
      <w:r>
        <w:t xml:space="preserve"> </w:t>
      </w:r>
      <w:r>
        <w:t xml:space="preserve">46:354-355. doi:</w:t>
      </w:r>
      <w:r>
        <w:t xml:space="preserve"> </w:t>
      </w:r>
      <w:hyperlink r:id="rId72">
        <w:r>
          <w:rPr>
            <w:rStyle w:val="Hyperlink"/>
          </w:rPr>
          <w:t xml:space="preserve">10.1055/s-0035-1558437</w:t>
        </w:r>
      </w:hyperlink>
      <w:r>
        <w:t xml:space="preserve">. [IF 1.291; Q3; 73/120]</w:t>
      </w:r>
    </w:p>
    <w:p>
      <w:pPr>
        <w:numPr>
          <w:numId w:val="1001"/>
          <w:ilvl w:val="0"/>
        </w:numPr>
      </w:pPr>
      <w:r>
        <w:t xml:space="preserve">Dorny P,</w:t>
      </w:r>
      <w:r>
        <w:t xml:space="preserve"> </w:t>
      </w:r>
      <w:r>
        <w:rPr>
          <w:b/>
        </w:rPr>
        <w:t xml:space="preserve">Devleesschauwer B</w:t>
      </w:r>
      <w:r>
        <w:t xml:space="preserve">, Stoliaroff V, Meas S, Chea R, Chea B, Sourloing H, Samuth S, Kong S, Nguong K, Sorn S, Holl D, Vercruysse J (2015) Prevalence and associated risk factors of</w:t>
      </w:r>
      <w:r>
        <w:t xml:space="preserve"> </w:t>
      </w:r>
      <w:r>
        <w:rPr>
          <w:i/>
        </w:rPr>
        <w:t xml:space="preserve">Toxocara vitulorum</w:t>
      </w:r>
      <w:r>
        <w:t xml:space="preserve"> </w:t>
      </w:r>
      <w:r>
        <w:t xml:space="preserve">infections in buffalo and cattle calves in central Cambodia.</w:t>
      </w:r>
      <w:r>
        <w:t xml:space="preserve"> </w:t>
      </w:r>
      <w:r>
        <w:rPr>
          <w:i/>
        </w:rPr>
        <w:t xml:space="preserve">Korean J Parasitol</w:t>
      </w:r>
      <w:r>
        <w:t xml:space="preserve"> </w:t>
      </w:r>
      <w:r>
        <w:t xml:space="preserve">53:197-200. doi:</w:t>
      </w:r>
      <w:r>
        <w:t xml:space="preserve"> </w:t>
      </w:r>
      <w:hyperlink r:id="rId73">
        <w:r>
          <w:rPr>
            <w:rStyle w:val="Hyperlink"/>
          </w:rPr>
          <w:t xml:space="preserve">10.3347/kjp.2015.53.2.197</w:t>
        </w:r>
      </w:hyperlink>
      <w:r>
        <w:t xml:space="preserve">. [IF 1.027; Q3; 27/36]</w:t>
      </w:r>
    </w:p>
    <w:p>
      <w:pPr>
        <w:numPr>
          <w:numId w:val="1001"/>
          <w:ilvl w:val="0"/>
        </w:numPr>
      </w:pPr>
      <w:r>
        <w:t xml:space="preserve">Gowda TK, Reddy VR,</w:t>
      </w:r>
      <w:r>
        <w:t xml:space="preserve"> </w:t>
      </w:r>
      <w:r>
        <w:rPr>
          <w:b/>
        </w:rPr>
        <w:t xml:space="preserve">Devleesschauwer B</w:t>
      </w:r>
      <w:r>
        <w:t xml:space="preserve">, Zade N, Chaudhari S, Khan W, Shinde S, Patil A (2015) Isolation and seroprevalence of</w:t>
      </w:r>
      <w:r>
        <w:t xml:space="preserve"> </w:t>
      </w:r>
      <w:r>
        <w:rPr>
          <w:i/>
        </w:rPr>
        <w:t xml:space="preserve">Aeromonas</w:t>
      </w:r>
      <w:r>
        <w:t xml:space="preserve"> </w:t>
      </w:r>
      <w:r>
        <w:t xml:space="preserve">spp. among common food animals slaughtered in Nagpur, Central India.</w:t>
      </w:r>
      <w:r>
        <w:t xml:space="preserve"> </w:t>
      </w:r>
      <w:r>
        <w:rPr>
          <w:i/>
        </w:rPr>
        <w:t xml:space="preserve">Foodborne Pathog Dis</w:t>
      </w:r>
      <w:r>
        <w:t xml:space="preserve"> </w:t>
      </w:r>
      <w:r>
        <w:t xml:space="preserve">12:626-630. doi:</w:t>
      </w:r>
      <w:r>
        <w:t xml:space="preserve"> </w:t>
      </w:r>
      <w:hyperlink r:id="rId74">
        <w:r>
          <w:rPr>
            <w:rStyle w:val="Hyperlink"/>
          </w:rPr>
          <w:t xml:space="preserve">10.1089/fpd.2014.1922</w:t>
        </w:r>
      </w:hyperlink>
      <w:r>
        <w:t xml:space="preserve">. [IF 2.27; Q1; 31/124]</w:t>
      </w:r>
    </w:p>
    <w:p>
      <w:pPr>
        <w:numPr>
          <w:numId w:val="1001"/>
          <w:ilvl w:val="0"/>
        </w:numPr>
      </w:pPr>
      <w:r>
        <w:t xml:space="preserve">Haagsma JA, Maertens de Noordhout C, Polinder S, Vos T, Havelaar AH, Cassini A,</w:t>
      </w:r>
      <w:r>
        <w:t xml:space="preserve"> </w:t>
      </w:r>
      <w:r>
        <w:rPr>
          <w:b/>
        </w:rPr>
        <w:t xml:space="preserve">Devleesschauwer B</w:t>
      </w:r>
      <w:r>
        <w:t xml:space="preserve">, Kretzschmar M, Speybroeck N, Salomon JA (2015) Assessing disability weights based on the responses of 30,660 people from four European countries.</w:t>
      </w:r>
      <w:r>
        <w:t xml:space="preserve"> </w:t>
      </w:r>
      <w:r>
        <w:rPr>
          <w:i/>
        </w:rPr>
        <w:t xml:space="preserve">Popul Health Metr</w:t>
      </w:r>
      <w:r>
        <w:t xml:space="preserve"> </w:t>
      </w:r>
      <w:r>
        <w:t xml:space="preserve">13:10. doi:</w:t>
      </w:r>
      <w:r>
        <w:t xml:space="preserve"> </w:t>
      </w:r>
      <w:hyperlink r:id="rId75">
        <w:r>
          <w:rPr>
            <w:rStyle w:val="Hyperlink"/>
          </w:rPr>
          <w:t xml:space="preserve">10.1186/s12963-015-0042-4</w:t>
        </w:r>
      </w:hyperlink>
      <w:r>
        <w:t xml:space="preserve">. [IF 2.768; Q1; 16/153]</w:t>
      </w:r>
    </w:p>
    <w:p>
      <w:pPr>
        <w:numPr>
          <w:numId w:val="1001"/>
          <w:ilvl w:val="0"/>
        </w:numPr>
      </w:pPr>
      <w:r>
        <w:t xml:space="preserve">McDonald SA,</w:t>
      </w:r>
      <w:r>
        <w:t xml:space="preserve"> </w:t>
      </w:r>
      <w:r>
        <w:rPr>
          <w:b/>
        </w:rPr>
        <w:t xml:space="preserve">Devleesschauwer B</w:t>
      </w:r>
      <w:r>
        <w:t xml:space="preserve">, Speybroeck N, Hens N, Praet N, Torgerson PR, Havelaar AH, Wu F, Tremblay M, Amene EW, Döpfer D (2015) Data-driven methods for imputing national-level incidence rates in global burden of disease studies.</w:t>
      </w:r>
      <w:r>
        <w:t xml:space="preserve"> </w:t>
      </w:r>
      <w:r>
        <w:rPr>
          <w:i/>
        </w:rPr>
        <w:t xml:space="preserve">Bull World Health Org</w:t>
      </w:r>
      <w:r>
        <w:t xml:space="preserve"> </w:t>
      </w:r>
      <w:r>
        <w:t xml:space="preserve">93:228-236. doi:</w:t>
      </w:r>
      <w:r>
        <w:t xml:space="preserve"> </w:t>
      </w:r>
      <w:hyperlink r:id="rId76">
        <w:r>
          <w:rPr>
            <w:rStyle w:val="Hyperlink"/>
          </w:rPr>
          <w:t xml:space="preserve">10.2471/BLT.14.139972</w:t>
        </w:r>
      </w:hyperlink>
      <w:r>
        <w:t xml:space="preserve">. [IF 5.296; Q1; 11/172]</w:t>
      </w:r>
    </w:p>
    <w:p>
      <w:pPr>
        <w:numPr>
          <w:numId w:val="1001"/>
          <w:ilvl w:val="0"/>
        </w:numPr>
      </w:pPr>
      <w:r>
        <w:t xml:space="preserve">Speybroeck N,</w:t>
      </w:r>
      <w:r>
        <w:t xml:space="preserve"> </w:t>
      </w:r>
      <w:r>
        <w:rPr>
          <w:b/>
        </w:rPr>
        <w:t xml:space="preserve">Devleesschauwer B</w:t>
      </w:r>
      <w:r>
        <w:t xml:space="preserve">, Depoorter P, Dewulf J, Berkvens D, Van Huffel X, Saegerman C (2015) Needs and expectations regarding risk ranking in the food chain: a pilot survey amongst decision makers and stakeholders.</w:t>
      </w:r>
      <w:r>
        <w:t xml:space="preserve"> </w:t>
      </w:r>
      <w:r>
        <w:rPr>
          <w:i/>
        </w:rPr>
        <w:t xml:space="preserve">Food Control</w:t>
      </w:r>
      <w:r>
        <w:t xml:space="preserve"> </w:t>
      </w:r>
      <w:r>
        <w:t xml:space="preserve">54:135-143. doi:</w:t>
      </w:r>
      <w:r>
        <w:t xml:space="preserve"> </w:t>
      </w:r>
      <w:hyperlink r:id="rId77">
        <w:r>
          <w:rPr>
            <w:rStyle w:val="Hyperlink"/>
          </w:rPr>
          <w:t xml:space="preserve">10.1016/j.foodcont.2014.12.041</w:t>
        </w:r>
      </w:hyperlink>
      <w:r>
        <w:t xml:space="preserve">. [IF 3.388; Q1; 14/124]</w:t>
      </w:r>
    </w:p>
    <w:p>
      <w:pPr>
        <w:numPr>
          <w:numId w:val="1001"/>
          <w:ilvl w:val="0"/>
        </w:numPr>
      </w:pPr>
      <w:r>
        <w:rPr>
          <w:b/>
        </w:rPr>
        <w:t xml:space="preserve">Devleesschauwer B</w:t>
      </w:r>
      <w:r>
        <w:t xml:space="preserve">, Praet N, Speybroeck N, Torgerson PR, Haagsma JA, De Smet K, Murrell D, Pozio E, Dorny P (2015) The low global burden of trichinellosis: evidence and implications.</w:t>
      </w:r>
      <w:r>
        <w:t xml:space="preserve"> </w:t>
      </w:r>
      <w:r>
        <w:rPr>
          <w:i/>
        </w:rPr>
        <w:t xml:space="preserve">Int J Parasitol</w:t>
      </w:r>
      <w:r>
        <w:t xml:space="preserve"> </w:t>
      </w:r>
      <w:r>
        <w:t xml:space="preserve">45:95-99. doi:</w:t>
      </w:r>
      <w:r>
        <w:t xml:space="preserve"> </w:t>
      </w:r>
      <w:hyperlink r:id="rId78">
        <w:r>
          <w:rPr>
            <w:rStyle w:val="Hyperlink"/>
          </w:rPr>
          <w:t xml:space="preserve">10.1016/j.ijpara.2014.05.006</w:t>
        </w:r>
      </w:hyperlink>
      <w:r>
        <w:t xml:space="preserve">. [IF 4.242; Q1; 5/36]</w:t>
      </w:r>
    </w:p>
    <w:p>
      <w:pPr>
        <w:numPr>
          <w:numId w:val="1001"/>
          <w:ilvl w:val="0"/>
        </w:numPr>
      </w:pPr>
      <w:r>
        <w:t xml:space="preserve">Tromme I,</w:t>
      </w:r>
      <w:r>
        <w:t xml:space="preserve"> </w:t>
      </w:r>
      <w:r>
        <w:rPr>
          <w:b/>
        </w:rPr>
        <w:t xml:space="preserve">Devleesschauwer B</w:t>
      </w:r>
      <w:r>
        <w:t xml:space="preserve">, Beutels P, Richez P, Leroy A, Baurain JF, Cornélis F, Bertrand C, Legrand N, Degueldre J, Thomas L, Legrand C, Haagsma JA, Speybroeck N (2014) Health related quality of life in melanoma patients expressed as index values and disability weights: a Belgian study.</w:t>
      </w:r>
      <w:r>
        <w:t xml:space="preserve"> </w:t>
      </w:r>
      <w:r>
        <w:rPr>
          <w:i/>
        </w:rPr>
        <w:t xml:space="preserve">Br J Dermatol</w:t>
      </w:r>
      <w:r>
        <w:t xml:space="preserve"> </w:t>
      </w:r>
      <w:r>
        <w:t xml:space="preserve">171:1443-1450. doi:</w:t>
      </w:r>
      <w:r>
        <w:t xml:space="preserve"> </w:t>
      </w:r>
      <w:hyperlink r:id="rId79">
        <w:r>
          <w:rPr>
            <w:rStyle w:val="Hyperlink"/>
          </w:rPr>
          <w:t xml:space="preserve">10.1111/bjd.13262</w:t>
        </w:r>
      </w:hyperlink>
      <w:r>
        <w:t xml:space="preserve">. [IF 4.275; Q1; 6/63]</w:t>
      </w:r>
    </w:p>
    <w:p>
      <w:pPr>
        <w:numPr>
          <w:numId w:val="1001"/>
          <w:ilvl w:val="0"/>
        </w:numPr>
      </w:pPr>
      <w:r>
        <w:rPr>
          <w:b/>
        </w:rPr>
        <w:t xml:space="preserve">Devleesschauwer B</w:t>
      </w:r>
      <w:r>
        <w:t xml:space="preserve">, Maertens de Noordhout C, Smit GSA, Duchateau L, Dorny P, Stein C, Van Oyen H, Speybroeck N (2014) Quantifying burden of disease to support public health policy in Belgium: opportunities and constraints.</w:t>
      </w:r>
      <w:r>
        <w:t xml:space="preserve"> </w:t>
      </w:r>
      <w:r>
        <w:rPr>
          <w:i/>
        </w:rPr>
        <w:t xml:space="preserve">BMC Public Health</w:t>
      </w:r>
      <w:r>
        <w:t xml:space="preserve"> </w:t>
      </w:r>
      <w:r>
        <w:t xml:space="preserve">14:1196. doi:</w:t>
      </w:r>
      <w:r>
        <w:t xml:space="preserve"> </w:t>
      </w:r>
      <w:hyperlink r:id="rId80">
        <w:r>
          <w:rPr>
            <w:rStyle w:val="Hyperlink"/>
          </w:rPr>
          <w:t xml:space="preserve">10.1186/1471-2458-14-1196</w:t>
        </w:r>
      </w:hyperlink>
      <w:r>
        <w:t xml:space="preserve">. [IF 2.264; Q2; 53/165]</w:t>
      </w:r>
    </w:p>
    <w:p>
      <w:pPr>
        <w:numPr>
          <w:numId w:val="1001"/>
          <w:ilvl w:val="0"/>
        </w:numPr>
      </w:pPr>
      <w:r>
        <w:t xml:space="preserve">Tromme I,</w:t>
      </w:r>
      <w:r>
        <w:t xml:space="preserve"> </w:t>
      </w:r>
      <w:r>
        <w:rPr>
          <w:b/>
        </w:rPr>
        <w:t xml:space="preserve">Devleesschauwer B</w:t>
      </w:r>
      <w:r>
        <w:t xml:space="preserve">, Beutels P, Richez P, Praet N, Sacré L, Marot L, Van Eeckhout P, Theate I, Baurain JF, Thomas L, Speybroeck N (2014) Selective use of digital dermoscopy allows a cost reduction in the melanoma detection process: a Belgian study of patients with a single or a small number of atypical nevi.</w:t>
      </w:r>
      <w:r>
        <w:t xml:space="preserve"> </w:t>
      </w:r>
      <w:r>
        <w:rPr>
          <w:i/>
        </w:rPr>
        <w:t xml:space="preserve">PLOS One</w:t>
      </w:r>
      <w:r>
        <w:t xml:space="preserve"> </w:t>
      </w:r>
      <w:r>
        <w:t xml:space="preserve">9:e109339. doi:</w:t>
      </w:r>
      <w:r>
        <w:t xml:space="preserve"> </w:t>
      </w:r>
      <w:hyperlink r:id="rId81">
        <w:r>
          <w:rPr>
            <w:rStyle w:val="Hyperlink"/>
          </w:rPr>
          <w:t xml:space="preserve">10.1371/journal.pone.0109339</w:t>
        </w:r>
      </w:hyperlink>
      <w:r>
        <w:t xml:space="preserve">. [IF 3.234; Q1; 9/57]</w:t>
      </w:r>
    </w:p>
    <w:p>
      <w:pPr>
        <w:numPr>
          <w:numId w:val="1001"/>
          <w:ilvl w:val="0"/>
        </w:numPr>
      </w:pPr>
      <w:r>
        <w:t xml:space="preserve">Maertens de Noordhout C,</w:t>
      </w:r>
      <w:r>
        <w:t xml:space="preserve"> </w:t>
      </w:r>
      <w:r>
        <w:rPr>
          <w:b/>
        </w:rPr>
        <w:t xml:space="preserve">Devleesschauwer B</w:t>
      </w:r>
      <w:r>
        <w:t xml:space="preserve">, Angulo FJ, Verbeke G, Haagsma J, Kirk M, Havelaar A, Speybroeck N (2014) The global burden of listeriosis: a systematic review and meta-analysis.</w:t>
      </w:r>
      <w:r>
        <w:t xml:space="preserve"> </w:t>
      </w:r>
      <w:r>
        <w:rPr>
          <w:i/>
        </w:rPr>
        <w:t xml:space="preserve">Lancet Infect Dis</w:t>
      </w:r>
      <w:r>
        <w:t xml:space="preserve"> </w:t>
      </w:r>
      <w:r>
        <w:t xml:space="preserve">14:1073-1082. doi:</w:t>
      </w:r>
      <w:r>
        <w:t xml:space="preserve"> </w:t>
      </w:r>
      <w:hyperlink r:id="rId82">
        <w:r>
          <w:rPr>
            <w:rStyle w:val="Hyperlink"/>
          </w:rPr>
          <w:t xml:space="preserve">10.1016/S1473-3099(14)70870-9</w:t>
        </w:r>
      </w:hyperlink>
      <w:r>
        <w:t xml:space="preserve">. [IF 22.433; Q1; 1/78]</w:t>
      </w:r>
    </w:p>
    <w:p>
      <w:pPr>
        <w:numPr>
          <w:numId w:val="1001"/>
          <w:ilvl w:val="0"/>
        </w:numPr>
      </w:pPr>
      <w:r>
        <w:t xml:space="preserve">Coral-Almeida M, Rodríguez-Hidalgo R, Celi-Erazo M, García HH, Rodríguez S, Benítez-Ortiz W,</w:t>
      </w:r>
      <w:r>
        <w:t xml:space="preserve"> </w:t>
      </w:r>
      <w:r>
        <w:rPr>
          <w:b/>
        </w:rPr>
        <w:t xml:space="preserve">Devleesschauwer B</w:t>
      </w:r>
      <w:r>
        <w:t xml:space="preserve">, Dorny P, Praet N (2014) Incidence and transmission dynamics of human cysticercosis in a</w:t>
      </w:r>
      <w:r>
        <w:t xml:space="preserve"> </w:t>
      </w:r>
      <w:r>
        <w:rPr>
          <w:i/>
        </w:rPr>
        <w:t xml:space="preserve">Taenia solium</w:t>
      </w:r>
      <w:r>
        <w:t xml:space="preserve"> </w:t>
      </w:r>
      <w:r>
        <w:t xml:space="preserve">Ecuadorian endemic area: implications for disease burden assessment and control.</w:t>
      </w:r>
      <w:r>
        <w:t xml:space="preserve"> </w:t>
      </w:r>
      <w:r>
        <w:rPr>
          <w:i/>
        </w:rPr>
        <w:t xml:space="preserve">PLoS Negl Trop Dis</w:t>
      </w:r>
      <w:r>
        <w:t xml:space="preserve"> </w:t>
      </w:r>
      <w:r>
        <w:t xml:space="preserve">8:e2887. doi:</w:t>
      </w:r>
      <w:r>
        <w:t xml:space="preserve"> </w:t>
      </w:r>
      <w:hyperlink r:id="rId83">
        <w:r>
          <w:rPr>
            <w:rStyle w:val="Hyperlink"/>
          </w:rPr>
          <w:t xml:space="preserve">10.1371/journal.pntd.0002887</w:t>
        </w:r>
      </w:hyperlink>
      <w:r>
        <w:t xml:space="preserve">. [IF 4.446; Q1; 5/36]</w:t>
      </w:r>
    </w:p>
    <w:p>
      <w:pPr>
        <w:numPr>
          <w:numId w:val="1001"/>
          <w:ilvl w:val="0"/>
        </w:numPr>
      </w:pPr>
      <w:r>
        <w:rPr>
          <w:b/>
        </w:rPr>
        <w:t xml:space="preserve">Devleesschauwer B</w:t>
      </w:r>
      <w:r>
        <w:t xml:space="preserve">, Havelaar AH, Maertens de Noordhout C, Haagsma JA, Praet N, Dorny P, Duchateau L, Torgerson PR, Van Oyen H, Speybroeck N (2014) DALY calculation in practice: a stepwise approach.</w:t>
      </w:r>
      <w:r>
        <w:t xml:space="preserve"> </w:t>
      </w:r>
      <w:r>
        <w:rPr>
          <w:i/>
        </w:rPr>
        <w:t xml:space="preserve">Int J Public Health</w:t>
      </w:r>
      <w:r>
        <w:t xml:space="preserve"> </w:t>
      </w:r>
      <w:r>
        <w:t xml:space="preserve">59:571-574. doi:</w:t>
      </w:r>
      <w:r>
        <w:t xml:space="preserve"> </w:t>
      </w:r>
      <w:hyperlink r:id="rId84">
        <w:r>
          <w:rPr>
            <w:rStyle w:val="Hyperlink"/>
          </w:rPr>
          <w:t xml:space="preserve">10.1007/s00038-014-0553-y</w:t>
        </w:r>
      </w:hyperlink>
      <w:r>
        <w:t xml:space="preserve">. [IF 2.701; Q1; 39/165]</w:t>
      </w:r>
    </w:p>
    <w:p>
      <w:pPr>
        <w:numPr>
          <w:numId w:val="1001"/>
          <w:ilvl w:val="0"/>
        </w:numPr>
      </w:pPr>
      <w:r>
        <w:rPr>
          <w:b/>
        </w:rPr>
        <w:t xml:space="preserve">Devleesschauwer B</w:t>
      </w:r>
      <w:r>
        <w:t xml:space="preserve">, Havelaar AH, Maertens de Noordhout C, Haagsma JA, Praet N, Dorny P, Duchateau L, Torgerson PR, Van Oyen H, Speybroeck N (2014) Calculating disability-adjusted life years to quantify burden of disease.</w:t>
      </w:r>
      <w:r>
        <w:t xml:space="preserve"> </w:t>
      </w:r>
      <w:r>
        <w:rPr>
          <w:i/>
        </w:rPr>
        <w:t xml:space="preserve">Int J Public Health</w:t>
      </w:r>
      <w:r>
        <w:t xml:space="preserve"> </w:t>
      </w:r>
      <w:r>
        <w:t xml:space="preserve">59:565-569. doi:</w:t>
      </w:r>
      <w:r>
        <w:t xml:space="preserve"> </w:t>
      </w:r>
      <w:hyperlink r:id="rId85">
        <w:r>
          <w:rPr>
            <w:rStyle w:val="Hyperlink"/>
          </w:rPr>
          <w:t xml:space="preserve">10.1007/s00038-014-0552-z</w:t>
        </w:r>
      </w:hyperlink>
      <w:r>
        <w:t xml:space="preserve">. [IF 2.701; Q1; 39/165]</w:t>
      </w:r>
    </w:p>
    <w:p>
      <w:pPr>
        <w:numPr>
          <w:numId w:val="1001"/>
          <w:ilvl w:val="0"/>
        </w:numPr>
      </w:pPr>
      <w:r>
        <w:t xml:space="preserve">Henrard S,</w:t>
      </w:r>
      <w:r>
        <w:t xml:space="preserve"> </w:t>
      </w:r>
      <w:r>
        <w:rPr>
          <w:b/>
        </w:rPr>
        <w:t xml:space="preserve">Devleesschauwer B</w:t>
      </w:r>
      <w:r>
        <w:t xml:space="preserve">, Beutels P, Callens M, De Smet F, Hermans C, Speybroeck N (2014) The health and economic burden of haemophilia in Belgium: a rare, expensive and challenging disease.</w:t>
      </w:r>
      <w:r>
        <w:t xml:space="preserve"> </w:t>
      </w:r>
      <w:r>
        <w:rPr>
          <w:i/>
        </w:rPr>
        <w:t xml:space="preserve">Orphanet J Rare Dis</w:t>
      </w:r>
      <w:r>
        <w:t xml:space="preserve"> </w:t>
      </w:r>
      <w:r>
        <w:t xml:space="preserve">9:39. doi:</w:t>
      </w:r>
      <w:r>
        <w:t xml:space="preserve"> </w:t>
      </w:r>
      <w:hyperlink r:id="rId86">
        <w:r>
          <w:rPr>
            <w:rStyle w:val="Hyperlink"/>
          </w:rPr>
          <w:t xml:space="preserve">10.1186/1750-1172-9-39</w:t>
        </w:r>
      </w:hyperlink>
      <w:r>
        <w:t xml:space="preserve">. [IF 3.358; Q2; 56/167]</w:t>
      </w:r>
    </w:p>
    <w:p>
      <w:pPr>
        <w:numPr>
          <w:numId w:val="1001"/>
          <w:ilvl w:val="0"/>
        </w:numPr>
      </w:pPr>
      <w:r>
        <w:t xml:space="preserve">Ale A, Victor B, Praet N, Gabriël S, Speybroeck N, Dorny P,</w:t>
      </w:r>
      <w:r>
        <w:t xml:space="preserve"> </w:t>
      </w:r>
      <w:r>
        <w:rPr>
          <w:b/>
        </w:rPr>
        <w:t xml:space="preserve">Devleesschauwer B</w:t>
      </w:r>
      <w:r>
        <w:t xml:space="preserve"> </w:t>
      </w:r>
      <w:r>
        <w:t xml:space="preserve">(2014) Epidemiology and genetic diversity of</w:t>
      </w:r>
      <w:r>
        <w:t xml:space="preserve"> </w:t>
      </w:r>
      <w:r>
        <w:rPr>
          <w:i/>
        </w:rPr>
        <w:t xml:space="preserve">Taenia asiatica</w:t>
      </w:r>
      <w:r>
        <w:t xml:space="preserve">: a systematic review.</w:t>
      </w:r>
      <w:r>
        <w:t xml:space="preserve"> </w:t>
      </w:r>
      <w:r>
        <w:rPr>
          <w:i/>
        </w:rPr>
        <w:t xml:space="preserve">Parasit Vectors</w:t>
      </w:r>
      <w:r>
        <w:t xml:space="preserve"> </w:t>
      </w:r>
      <w:r>
        <w:t xml:space="preserve">7:45. doi:</w:t>
      </w:r>
      <w:r>
        <w:t xml:space="preserve"> </w:t>
      </w:r>
      <w:hyperlink r:id="rId87">
        <w:r>
          <w:rPr>
            <w:rStyle w:val="Hyperlink"/>
          </w:rPr>
          <w:t xml:space="preserve">10.1186/1756-3305-7-45</w:t>
        </w:r>
      </w:hyperlink>
      <w:r>
        <w:t xml:space="preserve">. [IF 3.43; Q1; 7/36]</w:t>
      </w:r>
    </w:p>
    <w:p>
      <w:pPr>
        <w:numPr>
          <w:numId w:val="1001"/>
          <w:ilvl w:val="0"/>
        </w:numPr>
      </w:pPr>
      <w:r>
        <w:rPr>
          <w:b/>
        </w:rPr>
        <w:t xml:space="preserve">Devleesschauwer B</w:t>
      </w:r>
      <w:r>
        <w:t xml:space="preserve">, Ale A, Torgerson P, Praet N, Maertens de Noordhout C, Pandey BD, Pun SB, Lake R, Vercruysse J, Joshi DD, Havelaar AH, Duchateau L, Dorny P, Speybroeck N (2014) The burden of parasitic zoonoses in Nepal: a systematic review.</w:t>
      </w:r>
      <w:r>
        <w:t xml:space="preserve"> </w:t>
      </w:r>
      <w:r>
        <w:rPr>
          <w:i/>
        </w:rPr>
        <w:t xml:space="preserve">PLoS Negl Trop Dis</w:t>
      </w:r>
      <w:r>
        <w:t xml:space="preserve"> </w:t>
      </w:r>
      <w:r>
        <w:t xml:space="preserve">8:e2634. doi:</w:t>
      </w:r>
      <w:r>
        <w:t xml:space="preserve"> </w:t>
      </w:r>
      <w:hyperlink r:id="rId88">
        <w:r>
          <w:rPr>
            <w:rStyle w:val="Hyperlink"/>
          </w:rPr>
          <w:t xml:space="preserve">10.1371/journal.pntd.0002634</w:t>
        </w:r>
      </w:hyperlink>
      <w:r>
        <w:t xml:space="preserve">. [IF 4.446; Q1; 5/36]</w:t>
      </w:r>
    </w:p>
    <w:p>
      <w:pPr>
        <w:numPr>
          <w:numId w:val="1001"/>
          <w:ilvl w:val="0"/>
        </w:numPr>
      </w:pPr>
      <w:r>
        <w:rPr>
          <w:b/>
        </w:rPr>
        <w:t xml:space="preserve">Devleesschauwer B</w:t>
      </w:r>
      <w:r>
        <w:t xml:space="preserve">, Pruvot M, Joshi DD, De Craeye S, Jennes M, Ale A, Welinski A, Lama S, Aryal A, Victor B, Duchateau L, Speybroeck N, Vercruysse J, Dorny P (2013) Seroprevalence of zoonotic parasites in pigs slaughtered in the Kathmandu Valley of Nepal.</w:t>
      </w:r>
      <w:r>
        <w:t xml:space="preserve"> </w:t>
      </w:r>
      <w:r>
        <w:rPr>
          <w:i/>
        </w:rPr>
        <w:t xml:space="preserve">Vector Borne Zoonotic Dis</w:t>
      </w:r>
      <w:r>
        <w:t xml:space="preserve"> </w:t>
      </w:r>
      <w:r>
        <w:t xml:space="preserve">13:872-876. doi:</w:t>
      </w:r>
      <w:r>
        <w:t xml:space="preserve"> </w:t>
      </w:r>
      <w:hyperlink r:id="rId89">
        <w:r>
          <w:rPr>
            <w:rStyle w:val="Hyperlink"/>
          </w:rPr>
          <w:t xml:space="preserve">10.1089/vbz.2013.1313</w:t>
        </w:r>
      </w:hyperlink>
      <w:r>
        <w:t xml:space="preserve">. [IF 2.531; Q2; 43/162]</w:t>
      </w:r>
    </w:p>
    <w:p>
      <w:pPr>
        <w:numPr>
          <w:numId w:val="1001"/>
          <w:ilvl w:val="0"/>
        </w:numPr>
      </w:pPr>
      <w:r>
        <w:t xml:space="preserve">Speybroeck N, Van Malderen C, Harper S, Müller B,</w:t>
      </w:r>
      <w:r>
        <w:t xml:space="preserve"> </w:t>
      </w:r>
      <w:r>
        <w:rPr>
          <w:b/>
        </w:rPr>
        <w:t xml:space="preserve">Devleesschauwer B</w:t>
      </w:r>
      <w:r>
        <w:t xml:space="preserve"> </w:t>
      </w:r>
      <w:r>
        <w:t xml:space="preserve">(2013) Simulation models for socioeconomic inequalities in health: a systematic review.</w:t>
      </w:r>
      <w:r>
        <w:t xml:space="preserve"> </w:t>
      </w:r>
      <w:r>
        <w:rPr>
          <w:i/>
        </w:rPr>
        <w:t xml:space="preserve">Int J Environ Res Public Health</w:t>
      </w:r>
      <w:r>
        <w:t xml:space="preserve"> </w:t>
      </w:r>
      <w:r>
        <w:t xml:space="preserve">10:5750-5780. doi:</w:t>
      </w:r>
      <w:r>
        <w:t xml:space="preserve"> </w:t>
      </w:r>
      <w:hyperlink r:id="rId90">
        <w:r>
          <w:rPr>
            <w:rStyle w:val="Hyperlink"/>
          </w:rPr>
          <w:t xml:space="preserve">10.3390/ijerph10115750</w:t>
        </w:r>
      </w:hyperlink>
      <w:r>
        <w:t xml:space="preserve">. [IF 1.993; Q2; 90/216]</w:t>
      </w:r>
    </w:p>
    <w:p>
      <w:pPr>
        <w:numPr>
          <w:numId w:val="1001"/>
          <w:ilvl w:val="0"/>
        </w:numPr>
      </w:pPr>
      <w:r>
        <w:t xml:space="preserve">Speybroeck N,</w:t>
      </w:r>
      <w:r>
        <w:t xml:space="preserve"> </w:t>
      </w:r>
      <w:r>
        <w:rPr>
          <w:b/>
        </w:rPr>
        <w:t xml:space="preserve">Devleesschauwer B</w:t>
      </w:r>
      <w:r>
        <w:t xml:space="preserve">, Joseph L, Berkvens D (2013) Misclassification errors in prevalence estimation: Bayesian handling with care.</w:t>
      </w:r>
      <w:r>
        <w:t xml:space="preserve"> </w:t>
      </w:r>
      <w:r>
        <w:rPr>
          <w:i/>
        </w:rPr>
        <w:t xml:space="preserve">Int J Public Health</w:t>
      </w:r>
      <w:r>
        <w:t xml:space="preserve"> </w:t>
      </w:r>
      <w:r>
        <w:t xml:space="preserve">58:791-795. doi:</w:t>
      </w:r>
      <w:r>
        <w:t xml:space="preserve"> </w:t>
      </w:r>
      <w:hyperlink r:id="rId91">
        <w:r>
          <w:rPr>
            <w:rStyle w:val="Hyperlink"/>
          </w:rPr>
          <w:t xml:space="preserve">10.1007/s00038-012-0439-9</w:t>
        </w:r>
      </w:hyperlink>
      <w:r>
        <w:t xml:space="preserve">. [IF 1.966; Q2; 59/162]</w:t>
      </w:r>
    </w:p>
    <w:p>
      <w:pPr>
        <w:numPr>
          <w:numId w:val="1001"/>
          <w:ilvl w:val="0"/>
        </w:numPr>
      </w:pPr>
      <w:r>
        <w:t xml:space="preserve">Kanobana K,</w:t>
      </w:r>
      <w:r>
        <w:t xml:space="preserve"> </w:t>
      </w:r>
      <w:r>
        <w:rPr>
          <w:b/>
        </w:rPr>
        <w:t xml:space="preserve">Devleesschauwer B</w:t>
      </w:r>
      <w:r>
        <w:t xml:space="preserve">, Polman K, Speybroeck N (2013) An agent-based model of exposure to human toxocariasis: a multi-country validation.</w:t>
      </w:r>
      <w:r>
        <w:t xml:space="preserve"> </w:t>
      </w:r>
      <w:r>
        <w:rPr>
          <w:i/>
        </w:rPr>
        <w:t xml:space="preserve">Parasitology</w:t>
      </w:r>
      <w:r>
        <w:t xml:space="preserve"> </w:t>
      </w:r>
      <w:r>
        <w:t xml:space="preserve">140:986-998. doi:</w:t>
      </w:r>
      <w:r>
        <w:t xml:space="preserve"> </w:t>
      </w:r>
      <w:hyperlink r:id="rId92">
        <w:r>
          <w:rPr>
            <w:rStyle w:val="Hyperlink"/>
          </w:rPr>
          <w:t xml:space="preserve">10.1017/S0031182013000310</w:t>
        </w:r>
      </w:hyperlink>
      <w:r>
        <w:t xml:space="preserve">. [IF 2.35; Q2; 13/37]</w:t>
      </w:r>
    </w:p>
    <w:p>
      <w:pPr>
        <w:numPr>
          <w:numId w:val="1001"/>
          <w:ilvl w:val="0"/>
        </w:numPr>
      </w:pPr>
      <w:r>
        <w:rPr>
          <w:b/>
        </w:rPr>
        <w:t xml:space="preserve">Devleesschauwer B</w:t>
      </w:r>
      <w:r>
        <w:t xml:space="preserve">, Ale A, Duchateau L, Dorny P, Lake R, Dhakal P, Pun SB, Pandey BD, Speybroeck N (2013) Understanding the burden of disease in Nepal: a call for local evidence.</w:t>
      </w:r>
      <w:r>
        <w:t xml:space="preserve"> </w:t>
      </w:r>
      <w:r>
        <w:rPr>
          <w:i/>
        </w:rPr>
        <w:t xml:space="preserve">J Nepal Health Res Counc</w:t>
      </w:r>
      <w:r>
        <w:t xml:space="preserve"> </w:t>
      </w:r>
      <w:r>
        <w:t xml:space="preserve">11:221-224</w:t>
      </w:r>
    </w:p>
    <w:p>
      <w:pPr>
        <w:numPr>
          <w:numId w:val="1001"/>
          <w:ilvl w:val="0"/>
        </w:numPr>
      </w:pPr>
      <w:r>
        <w:rPr>
          <w:b/>
        </w:rPr>
        <w:t xml:space="preserve">Devleesschauwer B</w:t>
      </w:r>
      <w:r>
        <w:t xml:space="preserve">, Aryal A, Tharmalingam J, Joshi DD, Rijal S, Speybroeck N, Gabriël S, Victor B, Dorny P (2013) Complexities in using sentinel pigs to study</w:t>
      </w:r>
      <w:r>
        <w:t xml:space="preserve"> </w:t>
      </w:r>
      <w:r>
        <w:rPr>
          <w:i/>
        </w:rPr>
        <w:t xml:space="preserve">Taenia solium</w:t>
      </w:r>
      <w:r>
        <w:t xml:space="preserve"> </w:t>
      </w:r>
      <w:r>
        <w:t xml:space="preserve">transmission dynamics under field conditions.</w:t>
      </w:r>
      <w:r>
        <w:t xml:space="preserve"> </w:t>
      </w:r>
      <w:r>
        <w:rPr>
          <w:i/>
        </w:rPr>
        <w:t xml:space="preserve">Vet Parasitol</w:t>
      </w:r>
      <w:r>
        <w:t xml:space="preserve"> </w:t>
      </w:r>
      <w:r>
        <w:t xml:space="preserve">193:172-178. doi:</w:t>
      </w:r>
      <w:r>
        <w:t xml:space="preserve"> </w:t>
      </w:r>
      <w:hyperlink r:id="rId93">
        <w:r>
          <w:rPr>
            <w:rStyle w:val="Hyperlink"/>
          </w:rPr>
          <w:t xml:space="preserve">10.1016/j.vetpar.2012.12.010</w:t>
        </w:r>
      </w:hyperlink>
      <w:r>
        <w:t xml:space="preserve">. [IF 2.545; Q1; 5/132]</w:t>
      </w:r>
    </w:p>
    <w:p>
      <w:pPr>
        <w:numPr>
          <w:numId w:val="1001"/>
          <w:ilvl w:val="0"/>
        </w:numPr>
      </w:pPr>
      <w:r>
        <w:t xml:space="preserve">Speybroeck N, Williams CJ, Lafia KB,</w:t>
      </w:r>
      <w:r>
        <w:t xml:space="preserve"> </w:t>
      </w:r>
      <w:r>
        <w:rPr>
          <w:b/>
        </w:rPr>
        <w:t xml:space="preserve">Devleesschauwer B</w:t>
      </w:r>
      <w:r>
        <w:t xml:space="preserve">, Berkvens D (2012) Estimating the prevalence of infections in vector populations using pools of samples.</w:t>
      </w:r>
      <w:r>
        <w:t xml:space="preserve"> </w:t>
      </w:r>
      <w:r>
        <w:rPr>
          <w:i/>
        </w:rPr>
        <w:t xml:space="preserve">Med Vet Entomol</w:t>
      </w:r>
      <w:r>
        <w:t xml:space="preserve"> </w:t>
      </w:r>
      <w:r>
        <w:t xml:space="preserve">26:361-371. doi:</w:t>
      </w:r>
      <w:r>
        <w:t xml:space="preserve"> </w:t>
      </w:r>
      <w:hyperlink r:id="rId94">
        <w:r>
          <w:rPr>
            <w:rStyle w:val="Hyperlink"/>
          </w:rPr>
          <w:t xml:space="preserve">10.1111/j.1365-2915.2012.01015.x</w:t>
        </w:r>
      </w:hyperlink>
      <w:r>
        <w:t xml:space="preserve">. [IF 2.208; Q1; 11/87]</w:t>
      </w:r>
    </w:p>
    <w:p>
      <w:pPr>
        <w:numPr>
          <w:numId w:val="1001"/>
          <w:ilvl w:val="0"/>
        </w:numPr>
      </w:pPr>
      <w:r>
        <w:rPr>
          <w:b/>
        </w:rPr>
        <w:t xml:space="preserve">Devleesschauwer B</w:t>
      </w:r>
      <w:r>
        <w:t xml:space="preserve">, Aryal A, Joshi DD, Rijal S, Sherchand JB, Praet N, Speybroeck N, Duchateau L, Vercruysse J, Dorny P (2012) Epidemiology of</w:t>
      </w:r>
      <w:r>
        <w:t xml:space="preserve"> </w:t>
      </w:r>
      <w:r>
        <w:rPr>
          <w:i/>
        </w:rPr>
        <w:t xml:space="preserve">Taenia solium</w:t>
      </w:r>
      <w:r>
        <w:t xml:space="preserve"> </w:t>
      </w:r>
      <w:r>
        <w:t xml:space="preserve">in Nepal: is it influenced by the social characteristics of the population and the presence of</w:t>
      </w:r>
      <w:r>
        <w:t xml:space="preserve"> </w:t>
      </w:r>
      <w:r>
        <w:rPr>
          <w:i/>
        </w:rPr>
        <w:t xml:space="preserve">Taenia asiatica</w:t>
      </w:r>
      <w:r>
        <w:t xml:space="preserve">?</w:t>
      </w:r>
      <w:r>
        <w:t xml:space="preserve"> </w:t>
      </w:r>
      <w:r>
        <w:rPr>
          <w:i/>
        </w:rPr>
        <w:t xml:space="preserve">Trop Med Int Health</w:t>
      </w:r>
      <w:r>
        <w:t xml:space="preserve"> </w:t>
      </w:r>
      <w:r>
        <w:t xml:space="preserve">17:1019-1022. doi:</w:t>
      </w:r>
      <w:r>
        <w:t xml:space="preserve"> </w:t>
      </w:r>
      <w:hyperlink r:id="rId95">
        <w:r>
          <w:rPr>
            <w:rStyle w:val="Hyperlink"/>
          </w:rPr>
          <w:t xml:space="preserve">10.1111/j.1365-3156.2012.03017.x</w:t>
        </w:r>
      </w:hyperlink>
      <w:r>
        <w:t xml:space="preserve">. [IF 2.938; Q1; 31/161]</w:t>
      </w:r>
    </w:p>
    <w:p>
      <w:pPr>
        <w:numPr>
          <w:numId w:val="1001"/>
          <w:ilvl w:val="0"/>
        </w:numPr>
      </w:pPr>
      <w:r>
        <w:t xml:space="preserve">Charlier J, Levecke B,</w:t>
      </w:r>
      <w:r>
        <w:t xml:space="preserve"> </w:t>
      </w:r>
      <w:r>
        <w:rPr>
          <w:b/>
        </w:rPr>
        <w:t xml:space="preserve">Devleesschauwer B</w:t>
      </w:r>
      <w:r>
        <w:t xml:space="preserve">, Vercruysse J, Hogeveen H (2012) The economic effects of whole-herd versus selective anthelmintic treatment strategies in dairy cows.</w:t>
      </w:r>
      <w:r>
        <w:t xml:space="preserve"> </w:t>
      </w:r>
      <w:r>
        <w:rPr>
          <w:i/>
        </w:rPr>
        <w:t xml:space="preserve">J Dairy Sci</w:t>
      </w:r>
      <w:r>
        <w:t xml:space="preserve"> </w:t>
      </w:r>
      <w:r>
        <w:t xml:space="preserve">95:2977-2987. doi:</w:t>
      </w:r>
      <w:r>
        <w:t xml:space="preserve"> </w:t>
      </w:r>
      <w:hyperlink r:id="rId96">
        <w:r>
          <w:rPr>
            <w:rStyle w:val="Hyperlink"/>
          </w:rPr>
          <w:t xml:space="preserve">10.3168/jds.2011-4719</w:t>
        </w:r>
      </w:hyperlink>
      <w:r>
        <w:t xml:space="preserve">. [IF 2.566; Q1; 3/54]</w:t>
      </w:r>
    </w:p>
    <w:p>
      <w:pPr>
        <w:numPr>
          <w:numId w:val="1001"/>
          <w:ilvl w:val="0"/>
        </w:numPr>
      </w:pPr>
      <w:r>
        <w:t xml:space="preserve">Pant B,</w:t>
      </w:r>
      <w:r>
        <w:t xml:space="preserve"> </w:t>
      </w:r>
      <w:r>
        <w:rPr>
          <w:b/>
        </w:rPr>
        <w:t xml:space="preserve">Devleesschauwer B</w:t>
      </w:r>
      <w:r>
        <w:t xml:space="preserve">, Shrestha P, Shrestha I, Praet N, Dorny P (2011) Intraventricular</w:t>
      </w:r>
      <w:r>
        <w:t xml:space="preserve"> </w:t>
      </w:r>
      <w:r>
        <w:rPr>
          <w:i/>
        </w:rPr>
        <w:t xml:space="preserve">Taenia solium</w:t>
      </w:r>
      <w:r>
        <w:t xml:space="preserve"> </w:t>
      </w:r>
      <w:r>
        <w:t xml:space="preserve">neurocysticercosis: a report of three cases.</w:t>
      </w:r>
      <w:r>
        <w:t xml:space="preserve"> </w:t>
      </w:r>
      <w:r>
        <w:rPr>
          <w:i/>
        </w:rPr>
        <w:t xml:space="preserve">JNMA J Nepal Med Assoc</w:t>
      </w:r>
      <w:r>
        <w:t xml:space="preserve"> </w:t>
      </w:r>
      <w:r>
        <w:t xml:space="preserve">51:192-195. [IF 0.197; Q4; 155/158]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dd9a5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8f83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dx.doi.org/10.1002/ijc.31198" TargetMode="External" /><Relationship Type="http://schemas.openxmlformats.org/officeDocument/2006/relationships/hyperlink" Id="rId91" Target="http://dx.doi.org/10.1007/s00038-012-0439-9" TargetMode="External" /><Relationship Type="http://schemas.openxmlformats.org/officeDocument/2006/relationships/hyperlink" Id="rId85" Target="http://dx.doi.org/10.1007/s00038-014-0552-z" TargetMode="External" /><Relationship Type="http://schemas.openxmlformats.org/officeDocument/2006/relationships/hyperlink" Id="rId84" Target="http://dx.doi.org/10.1007/s00038-014-0553-y" TargetMode="External" /><Relationship Type="http://schemas.openxmlformats.org/officeDocument/2006/relationships/hyperlink" Id="rId31" Target="http://dx.doi.org/10.1007/s10096-017-3029-1" TargetMode="External" /><Relationship Type="http://schemas.openxmlformats.org/officeDocument/2006/relationships/hyperlink" Id="rId55" Target="http://dx.doi.org/10.1007/s11250-015-0986-1" TargetMode="External" /><Relationship Type="http://schemas.openxmlformats.org/officeDocument/2006/relationships/hyperlink" Id="rId82" Target="http://dx.doi.org/10.1016/S1473-3099(14)70870-9" TargetMode="External" /><Relationship Type="http://schemas.openxmlformats.org/officeDocument/2006/relationships/hyperlink" Id="rId69" Target="http://dx.doi.org/10.1016/S2214-109X(15)00069-8" TargetMode="External" /><Relationship Type="http://schemas.openxmlformats.org/officeDocument/2006/relationships/hyperlink" Id="rId46" Target="http://dx.doi.org/10.1016/j.actatropica.2015.08.006" TargetMode="External" /><Relationship Type="http://schemas.openxmlformats.org/officeDocument/2006/relationships/hyperlink" Id="rId47" Target="http://dx.doi.org/10.1016/j.actatropica.2015.12.021" TargetMode="External" /><Relationship Type="http://schemas.openxmlformats.org/officeDocument/2006/relationships/hyperlink" Id="rId60" Target="http://dx.doi.org/10.1016/j.ejca.2015.09.016" TargetMode="External" /><Relationship Type="http://schemas.openxmlformats.org/officeDocument/2006/relationships/hyperlink" Id="rId52" Target="http://dx.doi.org/10.1016/j.ejca.2016.07.020" TargetMode="External" /><Relationship Type="http://schemas.openxmlformats.org/officeDocument/2006/relationships/hyperlink" Id="rId25" Target="http://dx.doi.org/10.1016/j.fawpar.2017.11.001" TargetMode="External" /><Relationship Type="http://schemas.openxmlformats.org/officeDocument/2006/relationships/hyperlink" Id="rId37" Target="http://dx.doi.org/10.1016/j.fm.2017.04.003" TargetMode="External" /><Relationship Type="http://schemas.openxmlformats.org/officeDocument/2006/relationships/hyperlink" Id="rId77" Target="http://dx.doi.org/10.1016/j.foodcont.2014.12.041" TargetMode="External" /><Relationship Type="http://schemas.openxmlformats.org/officeDocument/2006/relationships/hyperlink" Id="rId78" Target="http://dx.doi.org/10.1016/j.ijpara.2014.05.006" TargetMode="External" /><Relationship Type="http://schemas.openxmlformats.org/officeDocument/2006/relationships/hyperlink" Id="rId24" Target="http://dx.doi.org/10.1016/j.onehlt.2017.11.003" TargetMode="External" /><Relationship Type="http://schemas.openxmlformats.org/officeDocument/2006/relationships/hyperlink" Id="rId93" Target="http://dx.doi.org/10.1016/j.vetpar.2012.12.010" TargetMode="External" /><Relationship Type="http://schemas.openxmlformats.org/officeDocument/2006/relationships/hyperlink" Id="rId70" Target="http://dx.doi.org/10.1016/j.vetpar.2015.03.006" TargetMode="External" /><Relationship Type="http://schemas.openxmlformats.org/officeDocument/2006/relationships/hyperlink" Id="rId61" Target="http://dx.doi.org/10.1016/j.vetpar.2015.10.022" TargetMode="External" /><Relationship Type="http://schemas.openxmlformats.org/officeDocument/2006/relationships/hyperlink" Id="rId51" Target="http://dx.doi.org/10.1016/j.vetpar.2016.10.021" TargetMode="External" /><Relationship Type="http://schemas.openxmlformats.org/officeDocument/2006/relationships/hyperlink" Id="rId27" Target="http://dx.doi.org/10.1016/j.vetpar.2018.01.001" TargetMode="External" /><Relationship Type="http://schemas.openxmlformats.org/officeDocument/2006/relationships/hyperlink" Id="rId33" Target="http://dx.doi.org/10.1016/j.ypmed.2017.09.016" TargetMode="External" /><Relationship Type="http://schemas.openxmlformats.org/officeDocument/2006/relationships/hyperlink" Id="rId92" Target="http://dx.doi.org/10.1017/S0031182013000310" TargetMode="External" /><Relationship Type="http://schemas.openxmlformats.org/officeDocument/2006/relationships/hyperlink" Id="rId72" Target="http://dx.doi.org/10.1055/s-0035-1558437" TargetMode="External" /><Relationship Type="http://schemas.openxmlformats.org/officeDocument/2006/relationships/hyperlink" Id="rId26" Target="http://dx.doi.org/10.1080/10408398.2017.1392288" TargetMode="External" /><Relationship Type="http://schemas.openxmlformats.org/officeDocument/2006/relationships/hyperlink" Id="rId74" Target="http://dx.doi.org/10.1089/fpd.2014.1922" TargetMode="External" /><Relationship Type="http://schemas.openxmlformats.org/officeDocument/2006/relationships/hyperlink" Id="rId89" Target="http://dx.doi.org/10.1089/vbz.2013.1313" TargetMode="External" /><Relationship Type="http://schemas.openxmlformats.org/officeDocument/2006/relationships/hyperlink" Id="rId38" Target="http://dx.doi.org/10.1093/cid/cix344" TargetMode="External" /><Relationship Type="http://schemas.openxmlformats.org/officeDocument/2006/relationships/hyperlink" Id="rId28" Target="http://dx.doi.org/10.1093/eurpub/ckx090" TargetMode="External" /><Relationship Type="http://schemas.openxmlformats.org/officeDocument/2006/relationships/hyperlink" Id="rId79" Target="http://dx.doi.org/10.1111/bjd.13262" TargetMode="External" /><Relationship Type="http://schemas.openxmlformats.org/officeDocument/2006/relationships/hyperlink" Id="rId94" Target="http://dx.doi.org/10.1111/j.1365-2915.2012.01015.x" TargetMode="External" /><Relationship Type="http://schemas.openxmlformats.org/officeDocument/2006/relationships/hyperlink" Id="rId95" Target="http://dx.doi.org/10.1111/j.1365-3156.2012.03017.x" TargetMode="External" /><Relationship Type="http://schemas.openxmlformats.org/officeDocument/2006/relationships/hyperlink" Id="rId58" Target="http://dx.doi.org/10.1111/risa.12385" TargetMode="External" /><Relationship Type="http://schemas.openxmlformats.org/officeDocument/2006/relationships/hyperlink" Id="rId22" Target="http://dx.doi.org/10.1111/tmi.13029" TargetMode="External" /><Relationship Type="http://schemas.openxmlformats.org/officeDocument/2006/relationships/hyperlink" Id="rId42" Target="http://dx.doi.org/10.1136/jech-2016-208370" TargetMode="External" /><Relationship Type="http://schemas.openxmlformats.org/officeDocument/2006/relationships/hyperlink" Id="rId80" Target="http://dx.doi.org/10.1186/1471-2458-14-1196" TargetMode="External" /><Relationship Type="http://schemas.openxmlformats.org/officeDocument/2006/relationships/hyperlink" Id="rId86" Target="http://dx.doi.org/10.1186/1750-1172-9-39" TargetMode="External" /><Relationship Type="http://schemas.openxmlformats.org/officeDocument/2006/relationships/hyperlink" Id="rId87" Target="http://dx.doi.org/10.1186/1756-3305-7-45" TargetMode="External" /><Relationship Type="http://schemas.openxmlformats.org/officeDocument/2006/relationships/hyperlink" Id="rId53" Target="http://dx.doi.org/10.1186/s12879-016-1602-3" TargetMode="External" /><Relationship Type="http://schemas.openxmlformats.org/officeDocument/2006/relationships/hyperlink" Id="rId41" Target="http://dx.doi.org/10.1186/s12879-017-2446-1" TargetMode="External" /><Relationship Type="http://schemas.openxmlformats.org/officeDocument/2006/relationships/hyperlink" Id="rId75" Target="http://dx.doi.org/10.1186/s12963-015-0042-4" TargetMode="External" /><Relationship Type="http://schemas.openxmlformats.org/officeDocument/2006/relationships/hyperlink" Id="rId49" Target="http://dx.doi.org/10.1186/s12963-016-0116-y" TargetMode="External" /><Relationship Type="http://schemas.openxmlformats.org/officeDocument/2006/relationships/hyperlink" Id="rId71" Target="http://dx.doi.org/10.1186/s13071-015-0938-7" TargetMode="External" /><Relationship Type="http://schemas.openxmlformats.org/officeDocument/2006/relationships/hyperlink" Id="rId57" Target="http://dx.doi.org/10.1186/s13071-016-1362-3" TargetMode="External" /><Relationship Type="http://schemas.openxmlformats.org/officeDocument/2006/relationships/hyperlink" Id="rId40" Target="http://dx.doi.org/10.1186/s13071-017-2280-8" TargetMode="External" /><Relationship Type="http://schemas.openxmlformats.org/officeDocument/2006/relationships/hyperlink" Id="rId35" Target="http://dx.doi.org/10.1186/s13071-017-2362-7" TargetMode="External" /><Relationship Type="http://schemas.openxmlformats.org/officeDocument/2006/relationships/hyperlink" Id="rId30" Target="http://dx.doi.org/10.1186/s13071-017-2520-y" TargetMode="External" /><Relationship Type="http://schemas.openxmlformats.org/officeDocument/2006/relationships/hyperlink" Id="rId43" Target="http://dx.doi.org/10.1186/s13690-017-0174-z" TargetMode="External" /><Relationship Type="http://schemas.openxmlformats.org/officeDocument/2006/relationships/hyperlink" Id="rId32" Target="http://dx.doi.org/10.1186/s13690-017-0212-x" TargetMode="External" /><Relationship Type="http://schemas.openxmlformats.org/officeDocument/2006/relationships/hyperlink" Id="rId29" Target="http://dx.doi.org/10.1186/s40249-017-0366-3" TargetMode="External" /><Relationship Type="http://schemas.openxmlformats.org/officeDocument/2006/relationships/hyperlink" Id="rId67" Target="http://dx.doi.org/10.12688/f1000research.7340.1" TargetMode="External" /><Relationship Type="http://schemas.openxmlformats.org/officeDocument/2006/relationships/hyperlink" Id="rId65" Target="http://dx.doi.org/10.1371/journal.pmed.1001920" TargetMode="External" /><Relationship Type="http://schemas.openxmlformats.org/officeDocument/2006/relationships/hyperlink" Id="rId66" Target="http://dx.doi.org/10.1371/journal.pmed.1001921" TargetMode="External" /><Relationship Type="http://schemas.openxmlformats.org/officeDocument/2006/relationships/hyperlink" Id="rId68" Target="http://dx.doi.org/10.1371/journal.pmed.1001923" TargetMode="External" /><Relationship Type="http://schemas.openxmlformats.org/officeDocument/2006/relationships/hyperlink" Id="rId88" Target="http://dx.doi.org/10.1371/journal.pntd.0002634" TargetMode="External" /><Relationship Type="http://schemas.openxmlformats.org/officeDocument/2006/relationships/hyperlink" Id="rId83" Target="http://dx.doi.org/10.1371/journal.pntd.0002887" TargetMode="External" /><Relationship Type="http://schemas.openxmlformats.org/officeDocument/2006/relationships/hyperlink" Id="rId56" Target="http://dx.doi.org/10.1371/journal.pntd.0004461" TargetMode="External" /><Relationship Type="http://schemas.openxmlformats.org/officeDocument/2006/relationships/hyperlink" Id="rId54" Target="http://dx.doi.org/10.1371/journal.pntd.0004656" TargetMode="External" /><Relationship Type="http://schemas.openxmlformats.org/officeDocument/2006/relationships/hyperlink" Id="rId48" Target="http://dx.doi.org/10.1371/journal.pntd.0005184" TargetMode="External" /><Relationship Type="http://schemas.openxmlformats.org/officeDocument/2006/relationships/hyperlink" Id="rId81" Target="http://dx.doi.org/10.1371/journal.pone.0109339" TargetMode="External" /><Relationship Type="http://schemas.openxmlformats.org/officeDocument/2006/relationships/hyperlink" Id="rId64" Target="http://dx.doi.org/10.1371/journal.pone.0140319" TargetMode="External" /><Relationship Type="http://schemas.openxmlformats.org/officeDocument/2006/relationships/hyperlink" Id="rId63" Target="http://dx.doi.org/10.1371/journal.pone.0142498" TargetMode="External" /><Relationship Type="http://schemas.openxmlformats.org/officeDocument/2006/relationships/hyperlink" Id="rId62" Target="http://dx.doi.org/10.1371/journal.pone.0142927" TargetMode="External" /><Relationship Type="http://schemas.openxmlformats.org/officeDocument/2006/relationships/hyperlink" Id="rId59" Target="http://dx.doi.org/10.1371/journal.pone.0145839" TargetMode="External" /><Relationship Type="http://schemas.openxmlformats.org/officeDocument/2006/relationships/hyperlink" Id="rId36" Target="http://dx.doi.org/10.1371/journal.pone.0183641" TargetMode="External" /><Relationship Type="http://schemas.openxmlformats.org/officeDocument/2006/relationships/hyperlink" Id="rId76" Target="http://dx.doi.org/10.2471/BLT.14.139972" TargetMode="External" /><Relationship Type="http://schemas.openxmlformats.org/officeDocument/2006/relationships/hyperlink" Id="rId45" Target="http://dx.doi.org/10.2471/BLT.16.169383" TargetMode="External" /><Relationship Type="http://schemas.openxmlformats.org/officeDocument/2006/relationships/hyperlink" Id="rId34" Target="http://dx.doi.org/10.2807/1560-7917.ES.2017.22.38.30615" TargetMode="External" /><Relationship Type="http://schemas.openxmlformats.org/officeDocument/2006/relationships/hyperlink" Id="rId96" Target="http://dx.doi.org/10.3168/jds.2011-4719" TargetMode="External" /><Relationship Type="http://schemas.openxmlformats.org/officeDocument/2006/relationships/hyperlink" Id="rId73" Target="http://dx.doi.org/10.3347/kjp.2015.53.2.197" TargetMode="External" /><Relationship Type="http://schemas.openxmlformats.org/officeDocument/2006/relationships/hyperlink" Id="rId90" Target="http://dx.doi.org/10.3390/ijerph10115750" TargetMode="External" /><Relationship Type="http://schemas.openxmlformats.org/officeDocument/2006/relationships/hyperlink" Id="rId44" Target="http://dx.doi.org/10.3390/ijerph14010057" TargetMode="External" /><Relationship Type="http://schemas.openxmlformats.org/officeDocument/2006/relationships/hyperlink" Id="rId39" Target="http://dx.doi.org/10.3390/nu9080860" TargetMode="External" /><Relationship Type="http://schemas.openxmlformats.org/officeDocument/2006/relationships/hyperlink" Id="rId50" Target="http://dx.doi.org/10.3402/iee.v6.33842"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002/ijc.31198" TargetMode="External" /><Relationship Type="http://schemas.openxmlformats.org/officeDocument/2006/relationships/hyperlink" Id="rId91" Target="http://dx.doi.org/10.1007/s00038-012-0439-9" TargetMode="External" /><Relationship Type="http://schemas.openxmlformats.org/officeDocument/2006/relationships/hyperlink" Id="rId85" Target="http://dx.doi.org/10.1007/s00038-014-0552-z" TargetMode="External" /><Relationship Type="http://schemas.openxmlformats.org/officeDocument/2006/relationships/hyperlink" Id="rId84" Target="http://dx.doi.org/10.1007/s00038-014-0553-y" TargetMode="External" /><Relationship Type="http://schemas.openxmlformats.org/officeDocument/2006/relationships/hyperlink" Id="rId31" Target="http://dx.doi.org/10.1007/s10096-017-3029-1" TargetMode="External" /><Relationship Type="http://schemas.openxmlformats.org/officeDocument/2006/relationships/hyperlink" Id="rId55" Target="http://dx.doi.org/10.1007/s11250-015-0986-1" TargetMode="External" /><Relationship Type="http://schemas.openxmlformats.org/officeDocument/2006/relationships/hyperlink" Id="rId82" Target="http://dx.doi.org/10.1016/S1473-3099(14)70870-9" TargetMode="External" /><Relationship Type="http://schemas.openxmlformats.org/officeDocument/2006/relationships/hyperlink" Id="rId69" Target="http://dx.doi.org/10.1016/S2214-109X(15)00069-8" TargetMode="External" /><Relationship Type="http://schemas.openxmlformats.org/officeDocument/2006/relationships/hyperlink" Id="rId46" Target="http://dx.doi.org/10.1016/j.actatropica.2015.08.006" TargetMode="External" /><Relationship Type="http://schemas.openxmlformats.org/officeDocument/2006/relationships/hyperlink" Id="rId47" Target="http://dx.doi.org/10.1016/j.actatropica.2015.12.021" TargetMode="External" /><Relationship Type="http://schemas.openxmlformats.org/officeDocument/2006/relationships/hyperlink" Id="rId60" Target="http://dx.doi.org/10.1016/j.ejca.2015.09.016" TargetMode="External" /><Relationship Type="http://schemas.openxmlformats.org/officeDocument/2006/relationships/hyperlink" Id="rId52" Target="http://dx.doi.org/10.1016/j.ejca.2016.07.020" TargetMode="External" /><Relationship Type="http://schemas.openxmlformats.org/officeDocument/2006/relationships/hyperlink" Id="rId25" Target="http://dx.doi.org/10.1016/j.fawpar.2017.11.001" TargetMode="External" /><Relationship Type="http://schemas.openxmlformats.org/officeDocument/2006/relationships/hyperlink" Id="rId37" Target="http://dx.doi.org/10.1016/j.fm.2017.04.003" TargetMode="External" /><Relationship Type="http://schemas.openxmlformats.org/officeDocument/2006/relationships/hyperlink" Id="rId77" Target="http://dx.doi.org/10.1016/j.foodcont.2014.12.041" TargetMode="External" /><Relationship Type="http://schemas.openxmlformats.org/officeDocument/2006/relationships/hyperlink" Id="rId78" Target="http://dx.doi.org/10.1016/j.ijpara.2014.05.006" TargetMode="External" /><Relationship Type="http://schemas.openxmlformats.org/officeDocument/2006/relationships/hyperlink" Id="rId24" Target="http://dx.doi.org/10.1016/j.onehlt.2017.11.003" TargetMode="External" /><Relationship Type="http://schemas.openxmlformats.org/officeDocument/2006/relationships/hyperlink" Id="rId93" Target="http://dx.doi.org/10.1016/j.vetpar.2012.12.010" TargetMode="External" /><Relationship Type="http://schemas.openxmlformats.org/officeDocument/2006/relationships/hyperlink" Id="rId70" Target="http://dx.doi.org/10.1016/j.vetpar.2015.03.006" TargetMode="External" /><Relationship Type="http://schemas.openxmlformats.org/officeDocument/2006/relationships/hyperlink" Id="rId61" Target="http://dx.doi.org/10.1016/j.vetpar.2015.10.022" TargetMode="External" /><Relationship Type="http://schemas.openxmlformats.org/officeDocument/2006/relationships/hyperlink" Id="rId51" Target="http://dx.doi.org/10.1016/j.vetpar.2016.10.021" TargetMode="External" /><Relationship Type="http://schemas.openxmlformats.org/officeDocument/2006/relationships/hyperlink" Id="rId27" Target="http://dx.doi.org/10.1016/j.vetpar.2018.01.001" TargetMode="External" /><Relationship Type="http://schemas.openxmlformats.org/officeDocument/2006/relationships/hyperlink" Id="rId33" Target="http://dx.doi.org/10.1016/j.ypmed.2017.09.016" TargetMode="External" /><Relationship Type="http://schemas.openxmlformats.org/officeDocument/2006/relationships/hyperlink" Id="rId92" Target="http://dx.doi.org/10.1017/S0031182013000310" TargetMode="External" /><Relationship Type="http://schemas.openxmlformats.org/officeDocument/2006/relationships/hyperlink" Id="rId72" Target="http://dx.doi.org/10.1055/s-0035-1558437" TargetMode="External" /><Relationship Type="http://schemas.openxmlformats.org/officeDocument/2006/relationships/hyperlink" Id="rId26" Target="http://dx.doi.org/10.1080/10408398.2017.1392288" TargetMode="External" /><Relationship Type="http://schemas.openxmlformats.org/officeDocument/2006/relationships/hyperlink" Id="rId74" Target="http://dx.doi.org/10.1089/fpd.2014.1922" TargetMode="External" /><Relationship Type="http://schemas.openxmlformats.org/officeDocument/2006/relationships/hyperlink" Id="rId89" Target="http://dx.doi.org/10.1089/vbz.2013.1313" TargetMode="External" /><Relationship Type="http://schemas.openxmlformats.org/officeDocument/2006/relationships/hyperlink" Id="rId38" Target="http://dx.doi.org/10.1093/cid/cix344" TargetMode="External" /><Relationship Type="http://schemas.openxmlformats.org/officeDocument/2006/relationships/hyperlink" Id="rId28" Target="http://dx.doi.org/10.1093/eurpub/ckx090" TargetMode="External" /><Relationship Type="http://schemas.openxmlformats.org/officeDocument/2006/relationships/hyperlink" Id="rId79" Target="http://dx.doi.org/10.1111/bjd.13262" TargetMode="External" /><Relationship Type="http://schemas.openxmlformats.org/officeDocument/2006/relationships/hyperlink" Id="rId94" Target="http://dx.doi.org/10.1111/j.1365-2915.2012.01015.x" TargetMode="External" /><Relationship Type="http://schemas.openxmlformats.org/officeDocument/2006/relationships/hyperlink" Id="rId95" Target="http://dx.doi.org/10.1111/j.1365-3156.2012.03017.x" TargetMode="External" /><Relationship Type="http://schemas.openxmlformats.org/officeDocument/2006/relationships/hyperlink" Id="rId58" Target="http://dx.doi.org/10.1111/risa.12385" TargetMode="External" /><Relationship Type="http://schemas.openxmlformats.org/officeDocument/2006/relationships/hyperlink" Id="rId22" Target="http://dx.doi.org/10.1111/tmi.13029" TargetMode="External" /><Relationship Type="http://schemas.openxmlformats.org/officeDocument/2006/relationships/hyperlink" Id="rId42" Target="http://dx.doi.org/10.1136/jech-2016-208370" TargetMode="External" /><Relationship Type="http://schemas.openxmlformats.org/officeDocument/2006/relationships/hyperlink" Id="rId80" Target="http://dx.doi.org/10.1186/1471-2458-14-1196" TargetMode="External" /><Relationship Type="http://schemas.openxmlformats.org/officeDocument/2006/relationships/hyperlink" Id="rId86" Target="http://dx.doi.org/10.1186/1750-1172-9-39" TargetMode="External" /><Relationship Type="http://schemas.openxmlformats.org/officeDocument/2006/relationships/hyperlink" Id="rId87" Target="http://dx.doi.org/10.1186/1756-3305-7-45" TargetMode="External" /><Relationship Type="http://schemas.openxmlformats.org/officeDocument/2006/relationships/hyperlink" Id="rId53" Target="http://dx.doi.org/10.1186/s12879-016-1602-3" TargetMode="External" /><Relationship Type="http://schemas.openxmlformats.org/officeDocument/2006/relationships/hyperlink" Id="rId41" Target="http://dx.doi.org/10.1186/s12879-017-2446-1" TargetMode="External" /><Relationship Type="http://schemas.openxmlformats.org/officeDocument/2006/relationships/hyperlink" Id="rId75" Target="http://dx.doi.org/10.1186/s12963-015-0042-4" TargetMode="External" /><Relationship Type="http://schemas.openxmlformats.org/officeDocument/2006/relationships/hyperlink" Id="rId49" Target="http://dx.doi.org/10.1186/s12963-016-0116-y" TargetMode="External" /><Relationship Type="http://schemas.openxmlformats.org/officeDocument/2006/relationships/hyperlink" Id="rId71" Target="http://dx.doi.org/10.1186/s13071-015-0938-7" TargetMode="External" /><Relationship Type="http://schemas.openxmlformats.org/officeDocument/2006/relationships/hyperlink" Id="rId57" Target="http://dx.doi.org/10.1186/s13071-016-1362-3" TargetMode="External" /><Relationship Type="http://schemas.openxmlformats.org/officeDocument/2006/relationships/hyperlink" Id="rId40" Target="http://dx.doi.org/10.1186/s13071-017-2280-8" TargetMode="External" /><Relationship Type="http://schemas.openxmlformats.org/officeDocument/2006/relationships/hyperlink" Id="rId35" Target="http://dx.doi.org/10.1186/s13071-017-2362-7" TargetMode="External" /><Relationship Type="http://schemas.openxmlformats.org/officeDocument/2006/relationships/hyperlink" Id="rId30" Target="http://dx.doi.org/10.1186/s13071-017-2520-y" TargetMode="External" /><Relationship Type="http://schemas.openxmlformats.org/officeDocument/2006/relationships/hyperlink" Id="rId43" Target="http://dx.doi.org/10.1186/s13690-017-0174-z" TargetMode="External" /><Relationship Type="http://schemas.openxmlformats.org/officeDocument/2006/relationships/hyperlink" Id="rId32" Target="http://dx.doi.org/10.1186/s13690-017-0212-x" TargetMode="External" /><Relationship Type="http://schemas.openxmlformats.org/officeDocument/2006/relationships/hyperlink" Id="rId29" Target="http://dx.doi.org/10.1186/s40249-017-0366-3" TargetMode="External" /><Relationship Type="http://schemas.openxmlformats.org/officeDocument/2006/relationships/hyperlink" Id="rId67" Target="http://dx.doi.org/10.12688/f1000research.7340.1" TargetMode="External" /><Relationship Type="http://schemas.openxmlformats.org/officeDocument/2006/relationships/hyperlink" Id="rId65" Target="http://dx.doi.org/10.1371/journal.pmed.1001920" TargetMode="External" /><Relationship Type="http://schemas.openxmlformats.org/officeDocument/2006/relationships/hyperlink" Id="rId66" Target="http://dx.doi.org/10.1371/journal.pmed.1001921" TargetMode="External" /><Relationship Type="http://schemas.openxmlformats.org/officeDocument/2006/relationships/hyperlink" Id="rId68" Target="http://dx.doi.org/10.1371/journal.pmed.1001923" TargetMode="External" /><Relationship Type="http://schemas.openxmlformats.org/officeDocument/2006/relationships/hyperlink" Id="rId88" Target="http://dx.doi.org/10.1371/journal.pntd.0002634" TargetMode="External" /><Relationship Type="http://schemas.openxmlformats.org/officeDocument/2006/relationships/hyperlink" Id="rId83" Target="http://dx.doi.org/10.1371/journal.pntd.0002887" TargetMode="External" /><Relationship Type="http://schemas.openxmlformats.org/officeDocument/2006/relationships/hyperlink" Id="rId56" Target="http://dx.doi.org/10.1371/journal.pntd.0004461" TargetMode="External" /><Relationship Type="http://schemas.openxmlformats.org/officeDocument/2006/relationships/hyperlink" Id="rId54" Target="http://dx.doi.org/10.1371/journal.pntd.0004656" TargetMode="External" /><Relationship Type="http://schemas.openxmlformats.org/officeDocument/2006/relationships/hyperlink" Id="rId48" Target="http://dx.doi.org/10.1371/journal.pntd.0005184" TargetMode="External" /><Relationship Type="http://schemas.openxmlformats.org/officeDocument/2006/relationships/hyperlink" Id="rId81" Target="http://dx.doi.org/10.1371/journal.pone.0109339" TargetMode="External" /><Relationship Type="http://schemas.openxmlformats.org/officeDocument/2006/relationships/hyperlink" Id="rId64" Target="http://dx.doi.org/10.1371/journal.pone.0140319" TargetMode="External" /><Relationship Type="http://schemas.openxmlformats.org/officeDocument/2006/relationships/hyperlink" Id="rId63" Target="http://dx.doi.org/10.1371/journal.pone.0142498" TargetMode="External" /><Relationship Type="http://schemas.openxmlformats.org/officeDocument/2006/relationships/hyperlink" Id="rId62" Target="http://dx.doi.org/10.1371/journal.pone.0142927" TargetMode="External" /><Relationship Type="http://schemas.openxmlformats.org/officeDocument/2006/relationships/hyperlink" Id="rId59" Target="http://dx.doi.org/10.1371/journal.pone.0145839" TargetMode="External" /><Relationship Type="http://schemas.openxmlformats.org/officeDocument/2006/relationships/hyperlink" Id="rId36" Target="http://dx.doi.org/10.1371/journal.pone.0183641" TargetMode="External" /><Relationship Type="http://schemas.openxmlformats.org/officeDocument/2006/relationships/hyperlink" Id="rId76" Target="http://dx.doi.org/10.2471/BLT.14.139972" TargetMode="External" /><Relationship Type="http://schemas.openxmlformats.org/officeDocument/2006/relationships/hyperlink" Id="rId45" Target="http://dx.doi.org/10.2471/BLT.16.169383" TargetMode="External" /><Relationship Type="http://schemas.openxmlformats.org/officeDocument/2006/relationships/hyperlink" Id="rId34" Target="http://dx.doi.org/10.2807/1560-7917.ES.2017.22.38.30615" TargetMode="External" /><Relationship Type="http://schemas.openxmlformats.org/officeDocument/2006/relationships/hyperlink" Id="rId96" Target="http://dx.doi.org/10.3168/jds.2011-4719" TargetMode="External" /><Relationship Type="http://schemas.openxmlformats.org/officeDocument/2006/relationships/hyperlink" Id="rId73" Target="http://dx.doi.org/10.3347/kjp.2015.53.2.197" TargetMode="External" /><Relationship Type="http://schemas.openxmlformats.org/officeDocument/2006/relationships/hyperlink" Id="rId90" Target="http://dx.doi.org/10.3390/ijerph10115750" TargetMode="External" /><Relationship Type="http://schemas.openxmlformats.org/officeDocument/2006/relationships/hyperlink" Id="rId44" Target="http://dx.doi.org/10.3390/ijerph14010057" TargetMode="External" /><Relationship Type="http://schemas.openxmlformats.org/officeDocument/2006/relationships/hyperlink" Id="rId39" Target="http://dx.doi.org/10.3390/nu9080860" TargetMode="External" /><Relationship Type="http://schemas.openxmlformats.org/officeDocument/2006/relationships/hyperlink" Id="rId50" Target="http://dx.doi.org/10.3402/iee.v6.338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2018-02-01T16:37:46Z</dcterms:created>
  <dcterms:modified xsi:type="dcterms:W3CDTF">2018-02-01T16:37:46Z</dcterms:modified>
</cp:coreProperties>
</file>