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27751" w14:textId="5E0ED316" w:rsidR="0008602E" w:rsidRDefault="003F1A41" w:rsidP="00BD1209">
      <w:pPr>
        <w:pStyle w:val="Titledocument"/>
      </w:pPr>
      <w:r>
        <w:t>Open traffic lights: a strategy for publishing and preserving traffic lights data</w:t>
      </w:r>
    </w:p>
    <w:p w14:paraId="538F7B98" w14:textId="31E287FB" w:rsidR="0008602E" w:rsidRPr="003F1A41" w:rsidRDefault="003F1A41" w:rsidP="0008602E">
      <w:pPr>
        <w:pStyle w:val="Authors"/>
        <w:rPr>
          <w:bdr w:val="dotted" w:sz="4" w:space="0" w:color="auto" w:frame="1"/>
        </w:rPr>
      </w:pPr>
      <w:r w:rsidRPr="003F1A41">
        <w:t>Brecht Van de Vyvere</w:t>
      </w:r>
    </w:p>
    <w:p w14:paraId="4285603E" w14:textId="0A7DC9D0" w:rsidR="0008602E" w:rsidRPr="0008602E" w:rsidRDefault="003F1A41" w:rsidP="0008602E">
      <w:pPr>
        <w:pStyle w:val="Affiliation"/>
        <w:rPr>
          <w:rStyle w:val="Email"/>
          <w:rFonts w:eastAsia="Cambria"/>
          <w:szCs w:val="22"/>
        </w:rPr>
      </w:pPr>
      <w:proofErr w:type="spellStart"/>
      <w:r>
        <w:t>IDLab</w:t>
      </w:r>
      <w:proofErr w:type="spellEnd"/>
      <w:r>
        <w:t xml:space="preserve">, Department of Electronics and Information Systems, Ghent University – </w:t>
      </w:r>
      <w:proofErr w:type="spellStart"/>
      <w:r>
        <w:t>imec</w:t>
      </w:r>
      <w:proofErr w:type="spellEnd"/>
      <w:r>
        <w:t>, Ghent, Belgium, brecht.vandevyvere@ugent.be</w:t>
      </w:r>
    </w:p>
    <w:p w14:paraId="11CA0531" w14:textId="3EA8B3E2" w:rsidR="0008602E" w:rsidRDefault="003F1A41" w:rsidP="0008602E">
      <w:pPr>
        <w:pStyle w:val="Authors"/>
      </w:pPr>
      <w:r>
        <w:t xml:space="preserve">Pieter </w:t>
      </w:r>
      <w:proofErr w:type="spellStart"/>
      <w:r>
        <w:t>Colpaert</w:t>
      </w:r>
      <w:proofErr w:type="spellEnd"/>
    </w:p>
    <w:p w14:paraId="5F6AAE19" w14:textId="54CB7045" w:rsidR="003F1A41" w:rsidRPr="0008602E" w:rsidRDefault="003F1A41" w:rsidP="003F1A41">
      <w:pPr>
        <w:pStyle w:val="Affiliation"/>
        <w:rPr>
          <w:rStyle w:val="Email"/>
          <w:rFonts w:eastAsia="Cambria"/>
          <w:szCs w:val="22"/>
        </w:rPr>
      </w:pPr>
      <w:proofErr w:type="spellStart"/>
      <w:r>
        <w:t>IDLab</w:t>
      </w:r>
      <w:proofErr w:type="spellEnd"/>
      <w:r>
        <w:t xml:space="preserve">, Department of Electronics and Information Systems, Ghent University – </w:t>
      </w:r>
      <w:proofErr w:type="spellStart"/>
      <w:r>
        <w:t>imec</w:t>
      </w:r>
      <w:proofErr w:type="spellEnd"/>
      <w:r>
        <w:t>, Ghent, Belgium, pieter.colpaert@ugent.be</w:t>
      </w:r>
    </w:p>
    <w:p w14:paraId="406CC3F2" w14:textId="1F58CEA7" w:rsidR="003F1A41" w:rsidRPr="003F1A41" w:rsidRDefault="003F1A41" w:rsidP="003F1A41">
      <w:pPr>
        <w:pStyle w:val="Authors"/>
      </w:pPr>
      <w:r>
        <w:t xml:space="preserve">Erik </w:t>
      </w:r>
      <w:proofErr w:type="spellStart"/>
      <w:r>
        <w:t>Mannens</w:t>
      </w:r>
      <w:proofErr w:type="spellEnd"/>
    </w:p>
    <w:p w14:paraId="27A5F07C" w14:textId="4994BCC2" w:rsidR="003F1A41" w:rsidRPr="0008602E" w:rsidRDefault="003F1A41" w:rsidP="003F1A41">
      <w:pPr>
        <w:pStyle w:val="Affiliation"/>
        <w:rPr>
          <w:rStyle w:val="Email"/>
          <w:rFonts w:eastAsia="Cambria"/>
          <w:szCs w:val="22"/>
        </w:rPr>
      </w:pPr>
      <w:proofErr w:type="spellStart"/>
      <w:r>
        <w:t>IDLab</w:t>
      </w:r>
      <w:proofErr w:type="spellEnd"/>
      <w:r>
        <w:t xml:space="preserve">, Department of Electronics and Information Systems, Ghent University – </w:t>
      </w:r>
      <w:proofErr w:type="spellStart"/>
      <w:r>
        <w:t>imec</w:t>
      </w:r>
      <w:proofErr w:type="spellEnd"/>
      <w:r>
        <w:t>, Ghent, Belgium, erik.mannens@ugent.be</w:t>
      </w:r>
    </w:p>
    <w:p w14:paraId="05A402D2" w14:textId="6CFB3D55" w:rsidR="003F1A41" w:rsidRPr="003F1A41" w:rsidRDefault="003F1A41" w:rsidP="003F1A41">
      <w:pPr>
        <w:pStyle w:val="Authors"/>
      </w:pPr>
      <w:r w:rsidRPr="003F1A41">
        <w:t xml:space="preserve">Ruben </w:t>
      </w:r>
      <w:proofErr w:type="spellStart"/>
      <w:r w:rsidRPr="003F1A41">
        <w:t>Verborgh</w:t>
      </w:r>
      <w:proofErr w:type="spellEnd"/>
    </w:p>
    <w:p w14:paraId="000CEC36" w14:textId="42F2A96C" w:rsidR="003F1A41" w:rsidRPr="0008602E" w:rsidRDefault="003F1A41" w:rsidP="003F1A41">
      <w:pPr>
        <w:pStyle w:val="Affiliation"/>
        <w:rPr>
          <w:rStyle w:val="Email"/>
          <w:rFonts w:eastAsia="Cambria"/>
          <w:szCs w:val="22"/>
        </w:rPr>
      </w:pPr>
      <w:proofErr w:type="spellStart"/>
      <w:r>
        <w:t>IDLab</w:t>
      </w:r>
      <w:proofErr w:type="spellEnd"/>
      <w:r>
        <w:t xml:space="preserve">, Department of Electronics and Information Systems, Ghent University – </w:t>
      </w:r>
      <w:proofErr w:type="spellStart"/>
      <w:r>
        <w:t>imec</w:t>
      </w:r>
      <w:proofErr w:type="spellEnd"/>
      <w:r>
        <w:t>, Ghent, Belgium, ruben.verborgh@ugent.be</w:t>
      </w:r>
    </w:p>
    <w:p w14:paraId="09C54834" w14:textId="77777777" w:rsidR="003F1A41" w:rsidRPr="0008602E" w:rsidRDefault="003F1A41" w:rsidP="0008602E">
      <w:pPr>
        <w:pStyle w:val="AuthNotes"/>
      </w:pPr>
    </w:p>
    <w:p w14:paraId="290C8AAF" w14:textId="48885589" w:rsidR="0008602E" w:rsidRDefault="0008602E" w:rsidP="0008602E">
      <w:pPr>
        <w:pStyle w:val="AbsHead"/>
      </w:pPr>
      <w:r>
        <w:t>ABSTRACT</w:t>
      </w:r>
    </w:p>
    <w:p w14:paraId="31464C5A" w14:textId="39EC0DF2" w:rsidR="003F1A41" w:rsidRDefault="003F1A41" w:rsidP="003F1A41">
      <w:pPr>
        <w:pStyle w:val="Abstract"/>
      </w:pPr>
      <w:r>
        <w:t>For better traffic flow and making better policy decisions, the city of Antwerp is connecting traffic lights to the Internet. The live “time to green” only tells a part of the story: also the historical values need to be preserved and need to be made accessible to everyone. We propose (</w:t>
      </w:r>
      <w:proofErr w:type="spellStart"/>
      <w:r>
        <w:t>i</w:t>
      </w:r>
      <w:proofErr w:type="spellEnd"/>
      <w:r>
        <w:t>) an ontology for describing the topology of an intersection and the signal timing of traffic lights, (ii) a specification to publish these historical and live data with Linked Data Fragments and (iii) a method to preserve the published data in the long-term. We showcase the applica</w:t>
      </w:r>
      <w:bookmarkStart w:id="0" w:name="_GoBack"/>
      <w:bookmarkEnd w:id="0"/>
      <w:r>
        <w:t>bility of our specification with the opentrafficlights.org project where an end-user can see the live count-down as well as a line chart showing the historic “time to green” of a traffic light. We found that publishing traffic lights data as time sorted Linked Data Fragments allow synchronizing and reusing an archive to retrieve historical observations. Long-term preservation with tape storage becomes feasible when archives shift from byte preservation to knowledge preservation by combining Linked Data Fragments.</w:t>
      </w:r>
    </w:p>
    <w:p w14:paraId="2FDFC7B2" w14:textId="53A7755E" w:rsidR="0040471B" w:rsidRPr="0040471B" w:rsidRDefault="0040471B" w:rsidP="0040471B">
      <w:pPr>
        <w:pStyle w:val="Abstract"/>
      </w:pPr>
      <w:r w:rsidRPr="0040471B">
        <w:t>This is a print-version of a paper first written for the Web. The Web-version is available at https://brechtvdv.github.io/Article-Open-Traffic-Lights</w:t>
      </w:r>
    </w:p>
    <w:p w14:paraId="419AAE1E" w14:textId="77777777" w:rsidR="0008602E" w:rsidRPr="0008602E" w:rsidRDefault="0008602E" w:rsidP="0008602E">
      <w:pPr>
        <w:pStyle w:val="CCSHead"/>
        <w:rPr>
          <w:lang w:eastAsia="it-IT"/>
        </w:rPr>
      </w:pPr>
      <w:r>
        <w:rPr>
          <w:lang w:eastAsia="it-IT"/>
        </w:rPr>
        <w:t>CCS CONCEPTS</w:t>
      </w:r>
    </w:p>
    <w:p w14:paraId="66169AB9" w14:textId="1731F75B" w:rsidR="0008602E" w:rsidRDefault="0008602E" w:rsidP="0008602E">
      <w:pPr>
        <w:pStyle w:val="CCSDescription"/>
        <w:rPr>
          <w:rFonts w:ascii="Times New Roman" w:hAnsi="Times New Roman"/>
        </w:rPr>
      </w:pPr>
      <w:r>
        <w:rPr>
          <w:rFonts w:ascii="Times New Roman" w:hAnsi="Times New Roman"/>
        </w:rPr>
        <w:t xml:space="preserve">• </w:t>
      </w:r>
      <w:r w:rsidR="003F1A41" w:rsidRPr="003F1A41">
        <w:t xml:space="preserve">Information </w:t>
      </w:r>
      <w:proofErr w:type="spellStart"/>
      <w:r w:rsidR="003F1A41" w:rsidRPr="003F1A41">
        <w:t>systems~Web</w:t>
      </w:r>
      <w:proofErr w:type="spellEnd"/>
      <w:r w:rsidR="003F1A41" w:rsidRPr="003F1A41">
        <w:t xml:space="preserve"> interfaces</w:t>
      </w:r>
      <w:r>
        <w:rPr>
          <w:rFonts w:ascii="Times New Roman" w:hAnsi="Times New Roman"/>
        </w:rPr>
        <w:t xml:space="preserve"> • </w:t>
      </w:r>
      <w:r w:rsidR="003F1A41" w:rsidRPr="003F1A41">
        <w:t xml:space="preserve">Applied </w:t>
      </w:r>
      <w:proofErr w:type="spellStart"/>
      <w:r w:rsidR="003F1A41" w:rsidRPr="003F1A41">
        <w:t>computing~Digital</w:t>
      </w:r>
      <w:proofErr w:type="spellEnd"/>
      <w:r w:rsidR="003F1A41" w:rsidRPr="003F1A41">
        <w:t xml:space="preserve"> libraries and archives</w:t>
      </w:r>
    </w:p>
    <w:p w14:paraId="0C3AA5A5" w14:textId="77777777" w:rsidR="0008602E" w:rsidRDefault="0008602E" w:rsidP="0008602E">
      <w:pPr>
        <w:pStyle w:val="KeyWordHead"/>
        <w:rPr>
          <w:lang w:eastAsia="it-IT"/>
        </w:rPr>
      </w:pPr>
      <w:r>
        <w:rPr>
          <w:lang w:eastAsia="it-IT"/>
        </w:rPr>
        <w:t>KEYWORDS</w:t>
      </w:r>
    </w:p>
    <w:p w14:paraId="01A77D8D" w14:textId="36B1E84D" w:rsidR="00B22E70" w:rsidRPr="00B22E70" w:rsidRDefault="00B22E70" w:rsidP="00B22E70">
      <w:pPr>
        <w:pStyle w:val="KeyWords"/>
      </w:pPr>
      <w:proofErr w:type="gramStart"/>
      <w:r w:rsidRPr="00B22E70">
        <w:t>smart</w:t>
      </w:r>
      <w:proofErr w:type="gramEnd"/>
      <w:r w:rsidRPr="00B22E70">
        <w:t xml:space="preserve"> cities, intelligent agents, linked data, semantic web</w:t>
      </w:r>
    </w:p>
    <w:p w14:paraId="059ACDBD" w14:textId="6E4C2D67" w:rsidR="0008602E" w:rsidRDefault="00B22E70" w:rsidP="001A2505">
      <w:pPr>
        <w:pStyle w:val="Head1"/>
      </w:pPr>
      <w:r>
        <w:t>Introduction</w:t>
      </w:r>
    </w:p>
    <w:p w14:paraId="765E1199" w14:textId="77777777" w:rsidR="00B22E70" w:rsidRDefault="00B22E70" w:rsidP="00B22E70">
      <w:pPr>
        <w:pStyle w:val="Para"/>
      </w:pPr>
      <w:r>
        <w:t>Smart cities make evidence-based decisions based on, among others, sensors installed in the city. As government data and policy decisions world-wide, such as open by default, the freedom of information act or the public sector information directive, this data must be made freely available to everyone. In the case of sensor data, not only the live values are important, also historical values need to be preserved and made available. When historic values of smart city datasets become available, everyone can join an evidence-based debate on the city’s future.</w:t>
      </w:r>
    </w:p>
    <w:p w14:paraId="11D615C5" w14:textId="77777777" w:rsidR="00B22E70" w:rsidRDefault="00B22E70" w:rsidP="00B22E70">
      <w:pPr>
        <w:pStyle w:val="Para"/>
      </w:pPr>
      <w:r>
        <w:lastRenderedPageBreak/>
        <w:t>The first traffic light was installed in London in </w:t>
      </w:r>
      <w:hyperlink r:id="rId8" w:history="1">
        <w:r>
          <w:rPr>
            <w:rStyle w:val="Hyperlink"/>
            <w:rFonts w:ascii="Source Sans Pro" w:hAnsi="Source Sans Pro"/>
            <w:color w:val="45678E"/>
            <w:sz w:val="26"/>
            <w:szCs w:val="26"/>
            <w:bdr w:val="none" w:sz="0" w:space="0" w:color="auto" w:frame="1"/>
          </w:rPr>
          <w:t>1868</w:t>
        </w:r>
      </w:hyperlink>
      <w:r>
        <w:t>. Today, Traffic Control Systems (TCS) do not differ much from the model installed 1.5 centuries ago, yet we can imagine the potential of making TCSs internet-connected and making traffic light statuses available as Open Data. Not only self-driving cars may benefit, also cyclists seeking green lights on a rainy day, or a citizen willing to analyze the crossroad’s efficiency near their home. In the Netherlands, </w:t>
      </w:r>
      <w:hyperlink r:id="rId9" w:history="1">
        <w:r>
          <w:rPr>
            <w:rStyle w:val="Hyperlink"/>
            <w:rFonts w:ascii="Source Sans Pro" w:hAnsi="Source Sans Pro"/>
            <w:color w:val="45678E"/>
            <w:sz w:val="26"/>
            <w:szCs w:val="26"/>
            <w:bdr w:val="none" w:sz="0" w:space="0" w:color="auto" w:frame="1"/>
          </w:rPr>
          <w:t>hundreds of these TCSs are already converted</w:t>
        </w:r>
      </w:hyperlink>
      <w:r>
        <w:t xml:space="preserve"> through the public-private </w:t>
      </w:r>
      <w:proofErr w:type="spellStart"/>
      <w:r>
        <w:t>coorporation</w:t>
      </w:r>
      <w:proofErr w:type="spellEnd"/>
      <w:r>
        <w:t> </w:t>
      </w:r>
      <w:hyperlink r:id="rId10" w:history="1">
        <w:r>
          <w:rPr>
            <w:rStyle w:val="Hyperlink"/>
            <w:rFonts w:ascii="Source Sans Pro" w:hAnsi="Source Sans Pro"/>
            <w:color w:val="45678E"/>
            <w:sz w:val="26"/>
            <w:szCs w:val="26"/>
            <w:bdr w:val="none" w:sz="0" w:space="0" w:color="auto" w:frame="1"/>
          </w:rPr>
          <w:t>Talking Traffic</w:t>
        </w:r>
      </w:hyperlink>
      <w:r>
        <w:t>. A centralized approach using asynchronous messaging is implemented with the Traffic Live Exchange (</w:t>
      </w:r>
      <w:hyperlink r:id="rId11" w:history="1">
        <w:r>
          <w:rPr>
            <w:rStyle w:val="Hyperlink"/>
            <w:rFonts w:ascii="Source Sans Pro" w:hAnsi="Source Sans Pro"/>
            <w:color w:val="45678E"/>
            <w:sz w:val="26"/>
            <w:szCs w:val="26"/>
            <w:bdr w:val="none" w:sz="0" w:space="0" w:color="auto" w:frame="1"/>
          </w:rPr>
          <w:t>TLEX</w:t>
        </w:r>
      </w:hyperlink>
      <w:r>
        <w:t>) system which distributes data between TCSs and the end-user in both directions. The data so far has not been published publicly, but only been made available in partner applications for end-users. In the city of Antwerp (Belgium), one geographical </w:t>
      </w:r>
      <w:hyperlink r:id="rId12" w:history="1">
        <w:r>
          <w:rPr>
            <w:rStyle w:val="Hyperlink"/>
            <w:rFonts w:ascii="Source Sans Pro" w:hAnsi="Source Sans Pro"/>
            <w:color w:val="45678E"/>
            <w:sz w:val="26"/>
            <w:szCs w:val="26"/>
            <w:bdr w:val="none" w:sz="0" w:space="0" w:color="auto" w:frame="1"/>
          </w:rPr>
          <w:t>zone</w:t>
        </w:r>
      </w:hyperlink>
      <w:r>
        <w:t> is accommodated with different kinds of sensors to conduct experiments, such as the publication of its traffic lights data that is described in this paper.</w:t>
      </w:r>
    </w:p>
    <w:p w14:paraId="5D0DE26F" w14:textId="77777777" w:rsidR="00B22E70" w:rsidRDefault="00B22E70" w:rsidP="00B22E70">
      <w:pPr>
        <w:pStyle w:val="Para"/>
      </w:pPr>
      <w:r>
        <w:t>Traffic lights </w:t>
      </w:r>
      <w:hyperlink r:id="rId13" w:history="1">
        <w:r>
          <w:rPr>
            <w:rStyle w:val="Hyperlink"/>
            <w:rFonts w:ascii="Source Sans Pro" w:hAnsi="Source Sans Pro"/>
            <w:color w:val="45678E"/>
            <w:sz w:val="26"/>
            <w:szCs w:val="26"/>
            <w:bdr w:val="none" w:sz="0" w:space="0" w:color="auto" w:frame="1"/>
          </w:rPr>
          <w:t>data standards</w:t>
        </w:r>
      </w:hyperlink>
      <w:r>
        <w:t> are already created by the European Telecommunications Standards Institute (ETSI), yet identifiers are scoped to the intersection, region or country. With Linked Data (</w:t>
      </w:r>
      <w:hyperlink r:id="rId14" w:history="1">
        <w:r>
          <w:rPr>
            <w:rStyle w:val="Hyperlink"/>
            <w:rFonts w:ascii="Source Sans Pro" w:hAnsi="Source Sans Pro"/>
            <w:color w:val="45678E"/>
            <w:sz w:val="26"/>
            <w:szCs w:val="26"/>
            <w:bdr w:val="none" w:sz="0" w:space="0" w:color="auto" w:frame="1"/>
          </w:rPr>
          <w:t>Section 2</w:t>
        </w:r>
      </w:hyperlink>
      <w:r>
        <w:t>), traffic light streams may become interoperable worldwide and may allow for a decentralized data publishing strategy. This way, any client, whether it is a route planners, a self-driving car or a data analyst, can follow links to and from other datasets while querying.</w:t>
      </w:r>
    </w:p>
    <w:p w14:paraId="78B49B2E" w14:textId="77777777" w:rsidR="00B22E70" w:rsidRDefault="00B22E70" w:rsidP="00B22E70">
      <w:pPr>
        <w:pStyle w:val="Para"/>
      </w:pPr>
      <w:r>
        <w:t>Preserved data from among others these TCSs can be used by digital scholars, citizens, journalists, and city officials… to study the city’s digital pulse. Such Web archives are already used by scholars in, among others, the social sciences and humanities for studying phenomena </w:t>
      </w:r>
      <w:r>
        <w:rPr>
          <w:rStyle w:val="references"/>
          <w:rFonts w:ascii="inherit" w:hAnsi="inherit"/>
          <w:color w:val="999999"/>
          <w:sz w:val="25"/>
          <w:szCs w:val="25"/>
          <w:bdr w:val="none" w:sz="0" w:space="0" w:color="auto" w:frame="1"/>
        </w:rPr>
        <w:t>[</w:t>
      </w:r>
      <w:hyperlink r:id="rId15" w:anchor="ref-1" w:history="1">
        <w:r>
          <w:rPr>
            <w:rStyle w:val="Hyperlink"/>
            <w:rFonts w:ascii="inherit" w:hAnsi="inherit"/>
            <w:color w:val="999999"/>
            <w:sz w:val="25"/>
            <w:szCs w:val="25"/>
            <w:bdr w:val="none" w:sz="0" w:space="0" w:color="auto" w:frame="1"/>
          </w:rPr>
          <w:t>1</w:t>
        </w:r>
      </w:hyperlink>
      <w:r>
        <w:rPr>
          <w:rStyle w:val="references"/>
          <w:rFonts w:ascii="inherit" w:hAnsi="inherit"/>
          <w:color w:val="999999"/>
          <w:sz w:val="25"/>
          <w:szCs w:val="25"/>
          <w:bdr w:val="none" w:sz="0" w:space="0" w:color="auto" w:frame="1"/>
        </w:rPr>
        <w:t>]</w:t>
      </w:r>
      <w:r>
        <w:t>. In this paper, we propose a publishing strategy for data from TCSs, and zoom in on the aspect of preservation.</w:t>
      </w:r>
    </w:p>
    <w:p w14:paraId="43B23244" w14:textId="28345FD1" w:rsidR="00B22E70" w:rsidRDefault="00B22E70" w:rsidP="00B22E70">
      <w:pPr>
        <w:pStyle w:val="Para"/>
      </w:pPr>
      <w:r>
        <w:t>The state of the art is described in </w:t>
      </w:r>
      <w:hyperlink r:id="rId16" w:anchor="background" w:history="1">
        <w:r>
          <w:rPr>
            <w:rStyle w:val="Hyperlink"/>
            <w:rFonts w:ascii="Source Sans Pro" w:hAnsi="Source Sans Pro"/>
            <w:color w:val="45678E"/>
            <w:sz w:val="26"/>
            <w:szCs w:val="26"/>
            <w:bdr w:val="none" w:sz="0" w:space="0" w:color="auto" w:frame="1"/>
          </w:rPr>
          <w:t>Section 2</w:t>
        </w:r>
      </w:hyperlink>
      <w:r>
        <w:t>. In </w:t>
      </w:r>
      <w:hyperlink r:id="rId17" w:anchor="preservation" w:history="1">
        <w:r>
          <w:rPr>
            <w:rStyle w:val="Hyperlink"/>
            <w:rFonts w:ascii="Source Sans Pro" w:hAnsi="Source Sans Pro"/>
            <w:color w:val="45678E"/>
            <w:sz w:val="26"/>
            <w:szCs w:val="26"/>
            <w:bdr w:val="none" w:sz="0" w:space="0" w:color="auto" w:frame="1"/>
          </w:rPr>
          <w:t>Section 3</w:t>
        </w:r>
      </w:hyperlink>
      <w:r>
        <w:t>, we propose a method how these archives also can preserve sensor observations and allow linking from the Open Data publisher to the archive. Next, an end-user application with code-snippet is demonstrated in </w:t>
      </w:r>
      <w:hyperlink r:id="rId18" w:anchor="demonstrator" w:history="1">
        <w:r>
          <w:rPr>
            <w:rStyle w:val="Hyperlink"/>
            <w:rFonts w:ascii="Source Sans Pro" w:hAnsi="Source Sans Pro"/>
            <w:color w:val="45678E"/>
            <w:sz w:val="26"/>
            <w:szCs w:val="26"/>
            <w:bdr w:val="none" w:sz="0" w:space="0" w:color="auto" w:frame="1"/>
          </w:rPr>
          <w:t>Section 4</w:t>
        </w:r>
      </w:hyperlink>
      <w:r>
        <w:t>. Finally, we discuss our conclusions in </w:t>
      </w:r>
      <w:hyperlink r:id="rId19" w:anchor="conclusion" w:history="1">
        <w:r>
          <w:rPr>
            <w:rStyle w:val="Hyperlink"/>
            <w:rFonts w:ascii="Source Sans Pro" w:hAnsi="Source Sans Pro"/>
            <w:color w:val="45678E"/>
            <w:sz w:val="26"/>
            <w:szCs w:val="26"/>
            <w:bdr w:val="none" w:sz="0" w:space="0" w:color="auto" w:frame="1"/>
          </w:rPr>
          <w:t>Section 5</w:t>
        </w:r>
      </w:hyperlink>
      <w:r>
        <w:t>.</w:t>
      </w:r>
    </w:p>
    <w:p w14:paraId="3270B702" w14:textId="3BE49AD6" w:rsidR="0008602E" w:rsidRDefault="00B22E70" w:rsidP="00B22E70">
      <w:pPr>
        <w:pStyle w:val="Head1"/>
      </w:pPr>
      <w:r>
        <w:t>Background</w:t>
      </w:r>
    </w:p>
    <w:p w14:paraId="3D22499B" w14:textId="5220CFB4" w:rsidR="0008602E" w:rsidRDefault="00B22E70" w:rsidP="00B22E70">
      <w:pPr>
        <w:pStyle w:val="Head2"/>
      </w:pPr>
      <w:r>
        <w:t>Preservation</w:t>
      </w:r>
    </w:p>
    <w:p w14:paraId="4C5FCC94" w14:textId="77777777" w:rsidR="00431D0F" w:rsidRDefault="00431D0F" w:rsidP="00431D0F">
      <w:pPr>
        <w:pStyle w:val="Para"/>
      </w:pPr>
      <w:r>
        <w:t>Digital content can be preserved on long-term on tape or on disk storage. In general, tape is used by TV broadcasters or audiovisual archives, because of its </w:t>
      </w:r>
      <w:hyperlink r:id="rId20" w:history="1">
        <w:r>
          <w:rPr>
            <w:rStyle w:val="Hyperlink"/>
            <w:rFonts w:ascii="Source Sans Pro" w:hAnsi="Source Sans Pro"/>
            <w:color w:val="45678E"/>
            <w:sz w:val="26"/>
            <w:szCs w:val="26"/>
            <w:bdr w:val="none" w:sz="0" w:space="0" w:color="auto" w:frame="1"/>
          </w:rPr>
          <w:t>low pricing</w:t>
        </w:r>
      </w:hyperlink>
      <w:r>
        <w:t> for big volumes (&gt;50 terabytes). A tape drive is cost-effective when writing or reading large files, because the position of the tape drive reader does not need to be moved frequently contrary to small files. This deficit is solved by either bundling small files together (e.g. zip, tar) or saving them on disk storage. The latter benefits over tape with faster search and retrievable times and the ability to preserve small files more efficiently.</w:t>
      </w:r>
    </w:p>
    <w:p w14:paraId="123819B8" w14:textId="77777777" w:rsidR="00431D0F" w:rsidRDefault="00431D0F" w:rsidP="00431D0F">
      <w:pPr>
        <w:pStyle w:val="Para"/>
      </w:pPr>
      <w:r>
        <w:t>To archive a document, this is traditionally done by generating a hash (e.g. </w:t>
      </w:r>
      <w:hyperlink r:id="rId21" w:history="1">
        <w:r>
          <w:rPr>
            <w:rStyle w:val="Hyperlink"/>
            <w:rFonts w:ascii="Source Sans Pro" w:hAnsi="Source Sans Pro"/>
            <w:color w:val="45678E"/>
            <w:sz w:val="26"/>
            <w:szCs w:val="26"/>
            <w:bdr w:val="none" w:sz="0" w:space="0" w:color="auto" w:frame="1"/>
          </w:rPr>
          <w:t>MD5</w:t>
        </w:r>
      </w:hyperlink>
      <w:r>
        <w:t>) of the document, copying the document together with a metadata file containing the hash (</w:t>
      </w:r>
      <w:proofErr w:type="spellStart"/>
      <w:r>
        <w:t>cfr</w:t>
      </w:r>
      <w:proofErr w:type="spellEnd"/>
      <w:r>
        <w:t>. </w:t>
      </w:r>
      <w:hyperlink r:id="rId22" w:history="1">
        <w:r>
          <w:rPr>
            <w:rStyle w:val="Hyperlink"/>
            <w:rFonts w:ascii="Source Sans Pro" w:hAnsi="Source Sans Pro"/>
            <w:color w:val="45678E"/>
            <w:sz w:val="26"/>
            <w:szCs w:val="26"/>
            <w:bdr w:val="none" w:sz="0" w:space="0" w:color="auto" w:frame="1"/>
          </w:rPr>
          <w:t>sidecar</w:t>
        </w:r>
      </w:hyperlink>
      <w:r>
        <w:t>) to the archive system and verify the content by regenerating the hash on the archive.</w:t>
      </w:r>
    </w:p>
    <w:p w14:paraId="4FCD0794" w14:textId="3D04911D" w:rsidR="00431D0F" w:rsidRDefault="00431D0F" w:rsidP="00431D0F">
      <w:pPr>
        <w:pStyle w:val="Para"/>
      </w:pPr>
    </w:p>
    <w:p w14:paraId="2FE1695A" w14:textId="77777777" w:rsidR="00431D0F" w:rsidRDefault="00431D0F" w:rsidP="00431D0F">
      <w:pPr>
        <w:pStyle w:val="Head2"/>
      </w:pPr>
      <w:r>
        <w:t>Resource Description Framework</w:t>
      </w:r>
    </w:p>
    <w:p w14:paraId="7593650E" w14:textId="77777777" w:rsidR="00431D0F" w:rsidRDefault="00431D0F" w:rsidP="00431D0F">
      <w:pPr>
        <w:pStyle w:val="Para"/>
      </w:pPr>
      <w:r>
        <w:t>The Resource Description Framework (</w:t>
      </w:r>
      <w:hyperlink r:id="rId23" w:history="1">
        <w:r>
          <w:rPr>
            <w:rStyle w:val="Hyperlink"/>
            <w:rFonts w:ascii="Source Sans Pro" w:hAnsi="Source Sans Pro"/>
            <w:color w:val="45678E"/>
            <w:sz w:val="26"/>
            <w:szCs w:val="26"/>
            <w:bdr w:val="none" w:sz="0" w:space="0" w:color="auto" w:frame="1"/>
          </w:rPr>
          <w:t>RDF</w:t>
        </w:r>
      </w:hyperlink>
      <w:r>
        <w:t>) is a graph-based model to describe statements. Every RDF statement corresponds with a triple (subject-predicate-object): the </w:t>
      </w:r>
      <w:r>
        <w:rPr>
          <w:rStyle w:val="Emphasis"/>
          <w:rFonts w:ascii="inherit" w:hAnsi="inherit"/>
          <w:color w:val="000000"/>
          <w:sz w:val="26"/>
          <w:szCs w:val="26"/>
          <w:bdr w:val="none" w:sz="0" w:space="0" w:color="auto" w:frame="1"/>
        </w:rPr>
        <w:t>subject</w:t>
      </w:r>
      <w:r>
        <w:t> is a resource that something is said about. The subject is related to an </w:t>
      </w:r>
      <w:r>
        <w:rPr>
          <w:rStyle w:val="Emphasis"/>
          <w:rFonts w:ascii="inherit" w:hAnsi="inherit"/>
          <w:color w:val="000000"/>
          <w:sz w:val="26"/>
          <w:szCs w:val="26"/>
          <w:bdr w:val="none" w:sz="0" w:space="0" w:color="auto" w:frame="1"/>
        </w:rPr>
        <w:t>object</w:t>
      </w:r>
      <w:r>
        <w:t> through a </w:t>
      </w:r>
      <w:r>
        <w:rPr>
          <w:rStyle w:val="Emphasis"/>
          <w:rFonts w:ascii="inherit" w:hAnsi="inherit"/>
          <w:color w:val="000000"/>
          <w:sz w:val="26"/>
          <w:szCs w:val="26"/>
          <w:bdr w:val="none" w:sz="0" w:space="0" w:color="auto" w:frame="1"/>
        </w:rPr>
        <w:t>predicate</w:t>
      </w:r>
      <w:r>
        <w:t xml:space="preserve">. For example, ‘the traffic light is </w:t>
      </w:r>
      <w:r>
        <w:lastRenderedPageBreak/>
        <w:t>lighted green’: ‘the traffic light’ is the subject, ‘green’ is the object and ‘is lighted’ is the predicate that expresses the relation.</w:t>
      </w:r>
    </w:p>
    <w:p w14:paraId="3298AF3E" w14:textId="77777777" w:rsidR="00431D0F" w:rsidRDefault="00431D0F" w:rsidP="00431D0F">
      <w:pPr>
        <w:pStyle w:val="Head2"/>
      </w:pPr>
      <w:r>
        <w:t xml:space="preserve">Memento </w:t>
      </w:r>
      <w:proofErr w:type="spellStart"/>
      <w:r>
        <w:t>TimeMaps</w:t>
      </w:r>
      <w:proofErr w:type="spellEnd"/>
    </w:p>
    <w:p w14:paraId="26879965" w14:textId="77777777" w:rsidR="00431D0F" w:rsidRDefault="00431D0F" w:rsidP="00431D0F">
      <w:pPr>
        <w:pStyle w:val="Para"/>
      </w:pPr>
      <w:r>
        <w:t>Memento </w:t>
      </w:r>
      <w:r>
        <w:rPr>
          <w:rStyle w:val="references"/>
          <w:rFonts w:ascii="inherit" w:hAnsi="inherit"/>
          <w:color w:val="999999"/>
          <w:sz w:val="25"/>
          <w:szCs w:val="25"/>
          <w:bdr w:val="none" w:sz="0" w:space="0" w:color="auto" w:frame="1"/>
        </w:rPr>
        <w:t>[</w:t>
      </w:r>
      <w:hyperlink r:id="rId24" w:anchor="ref-2" w:history="1">
        <w:r>
          <w:rPr>
            <w:rStyle w:val="Hyperlink"/>
            <w:rFonts w:ascii="inherit" w:hAnsi="inherit"/>
            <w:color w:val="999999"/>
            <w:sz w:val="25"/>
            <w:szCs w:val="25"/>
            <w:bdr w:val="none" w:sz="0" w:space="0" w:color="auto" w:frame="1"/>
          </w:rPr>
          <w:t>2</w:t>
        </w:r>
      </w:hyperlink>
      <w:r>
        <w:rPr>
          <w:rStyle w:val="references"/>
          <w:rFonts w:ascii="inherit" w:hAnsi="inherit"/>
          <w:color w:val="999999"/>
          <w:sz w:val="25"/>
          <w:szCs w:val="25"/>
          <w:bdr w:val="none" w:sz="0" w:space="0" w:color="auto" w:frame="1"/>
        </w:rPr>
        <w:t>]</w:t>
      </w:r>
      <w:r>
        <w:t xml:space="preserve"> is a HTTP framework that allows a client to retrieve a time specific version (called a Memento) of an Original Web resource that exists or used to exist. One of the techniques to do this is by retrieving a </w:t>
      </w:r>
      <w:proofErr w:type="spellStart"/>
      <w:r>
        <w:t>TimeMap</w:t>
      </w:r>
      <w:proofErr w:type="spellEnd"/>
      <w:r>
        <w:t xml:space="preserve"> that describes a list of Mementos of the Original Web resource with its valid timestamps.</w:t>
      </w:r>
    </w:p>
    <w:p w14:paraId="3B147030" w14:textId="77777777" w:rsidR="00431D0F" w:rsidRDefault="00431D0F" w:rsidP="00431D0F">
      <w:pPr>
        <w:pStyle w:val="Head2"/>
      </w:pPr>
      <w:r>
        <w:t>Linked Data Fragments</w:t>
      </w:r>
    </w:p>
    <w:p w14:paraId="1A20B9A1" w14:textId="77777777" w:rsidR="00431D0F" w:rsidRDefault="007A1B33" w:rsidP="00431D0F">
      <w:pPr>
        <w:pStyle w:val="Para"/>
      </w:pPr>
      <w:hyperlink r:id="rId25" w:history="1">
        <w:r w:rsidR="00431D0F">
          <w:rPr>
            <w:rStyle w:val="Hyperlink"/>
            <w:rFonts w:ascii="Source Sans Pro" w:hAnsi="Source Sans Pro"/>
            <w:color w:val="45678E"/>
            <w:sz w:val="26"/>
            <w:szCs w:val="26"/>
            <w:bdr w:val="none" w:sz="0" w:space="0" w:color="auto" w:frame="1"/>
          </w:rPr>
          <w:t>Linked Data Fragments</w:t>
        </w:r>
      </w:hyperlink>
      <w:r w:rsidR="00431D0F">
        <w:t> </w:t>
      </w:r>
      <w:r w:rsidR="00431D0F">
        <w:rPr>
          <w:rStyle w:val="references"/>
          <w:rFonts w:ascii="inherit" w:hAnsi="inherit"/>
          <w:color w:val="999999"/>
          <w:sz w:val="25"/>
          <w:szCs w:val="25"/>
          <w:bdr w:val="none" w:sz="0" w:space="0" w:color="auto" w:frame="1"/>
        </w:rPr>
        <w:t>[</w:t>
      </w:r>
      <w:hyperlink r:id="rId26" w:anchor="ref-3" w:history="1">
        <w:r w:rsidR="00431D0F">
          <w:rPr>
            <w:rStyle w:val="Hyperlink"/>
            <w:rFonts w:ascii="inherit" w:hAnsi="inherit"/>
            <w:color w:val="999999"/>
            <w:sz w:val="25"/>
            <w:szCs w:val="25"/>
            <w:bdr w:val="none" w:sz="0" w:space="0" w:color="auto" w:frame="1"/>
          </w:rPr>
          <w:t>3</w:t>
        </w:r>
      </w:hyperlink>
      <w:r w:rsidR="00431D0F">
        <w:rPr>
          <w:rStyle w:val="references"/>
          <w:rFonts w:ascii="inherit" w:hAnsi="inherit"/>
          <w:color w:val="999999"/>
          <w:sz w:val="25"/>
          <w:szCs w:val="25"/>
          <w:bdr w:val="none" w:sz="0" w:space="0" w:color="auto" w:frame="1"/>
        </w:rPr>
        <w:t>]</w:t>
      </w:r>
      <w:r w:rsidR="00431D0F">
        <w:t xml:space="preserve"> is a conceptual framework that allows to compare Linked Data Web interfaces (a </w:t>
      </w:r>
      <w:proofErr w:type="spellStart"/>
      <w:r w:rsidR="00431D0F">
        <w:t>datadump</w:t>
      </w:r>
      <w:proofErr w:type="spellEnd"/>
      <w:r w:rsidR="00431D0F">
        <w:t>, SPARQL-endpoint, subject page…) by describing how they publish fragments of their RDF datasets. Such a Linked Data Fragment consists of three parts:</w:t>
      </w:r>
    </w:p>
    <w:p w14:paraId="747E274F" w14:textId="77777777" w:rsidR="00431D0F" w:rsidRDefault="00431D0F" w:rsidP="00431D0F">
      <w:pPr>
        <w:pStyle w:val="ListParagraph"/>
      </w:pPr>
      <w:proofErr w:type="gramStart"/>
      <w:r>
        <w:t>a</w:t>
      </w:r>
      <w:proofErr w:type="gramEnd"/>
      <w:r>
        <w:t> </w:t>
      </w:r>
      <w:r>
        <w:rPr>
          <w:rStyle w:val="Strong"/>
          <w:rFonts w:ascii="inherit" w:hAnsi="inherit"/>
          <w:color w:val="000000"/>
          <w:sz w:val="26"/>
          <w:szCs w:val="26"/>
          <w:bdr w:val="none" w:sz="0" w:space="0" w:color="auto" w:frame="1"/>
        </w:rPr>
        <w:t>selector</w:t>
      </w:r>
      <w:r>
        <w:t> defines which parts of the datasets belong to a fragment. For example: only sensor observations that are generated between a certain time interval.</w:t>
      </w:r>
    </w:p>
    <w:p w14:paraId="26B6E907" w14:textId="77777777" w:rsidR="00431D0F" w:rsidRDefault="00431D0F" w:rsidP="00431D0F">
      <w:pPr>
        <w:pStyle w:val="ListParagraph"/>
      </w:pPr>
      <w:proofErr w:type="gramStart"/>
      <w:r>
        <w:rPr>
          <w:rStyle w:val="Strong"/>
          <w:rFonts w:ascii="inherit" w:hAnsi="inherit"/>
          <w:color w:val="000000"/>
          <w:sz w:val="26"/>
          <w:szCs w:val="26"/>
          <w:bdr w:val="none" w:sz="0" w:space="0" w:color="auto" w:frame="1"/>
        </w:rPr>
        <w:t>metadata</w:t>
      </w:r>
      <w:proofErr w:type="gramEnd"/>
      <w:r>
        <w:t> about the fragment. For example: the license that is applied.</w:t>
      </w:r>
    </w:p>
    <w:p w14:paraId="5216779A" w14:textId="77777777" w:rsidR="00431D0F" w:rsidRDefault="00431D0F" w:rsidP="00431D0F">
      <w:pPr>
        <w:pStyle w:val="ListParagraph"/>
      </w:pPr>
      <w:proofErr w:type="gramStart"/>
      <w:r>
        <w:rPr>
          <w:rStyle w:val="Strong"/>
          <w:rFonts w:ascii="inherit" w:hAnsi="inherit"/>
          <w:color w:val="000000"/>
          <w:sz w:val="26"/>
          <w:szCs w:val="26"/>
          <w:bdr w:val="none" w:sz="0" w:space="0" w:color="auto" w:frame="1"/>
        </w:rPr>
        <w:t>controls</w:t>
      </w:r>
      <w:proofErr w:type="gramEnd"/>
      <w:r>
        <w:t> help clients to retrieve more relevant data. For example: where a previous page of a paged collection can be found.</w:t>
      </w:r>
    </w:p>
    <w:p w14:paraId="42F7226A" w14:textId="77777777" w:rsidR="00431D0F" w:rsidRDefault="00431D0F" w:rsidP="00431D0F">
      <w:pPr>
        <w:pStyle w:val="Para"/>
      </w:pPr>
      <w:r>
        <w:t xml:space="preserve">The Linked Data Fragments axis shows a uniform view over the trade-offs (caching, bandwidth etc.) that these Web interfaces bring in respect to the client and server effort. For instance, an interface that offers a </w:t>
      </w:r>
      <w:proofErr w:type="spellStart"/>
      <w:r>
        <w:t>datadump</w:t>
      </w:r>
      <w:proofErr w:type="spellEnd"/>
      <w:r>
        <w:t xml:space="preserve"> requires a higher effort from the client than the server, because the client needs to download the whole dataset before it can solve its task.</w:t>
      </w:r>
    </w:p>
    <w:p w14:paraId="1DF023B0" w14:textId="589D2BEF" w:rsidR="00431D0F" w:rsidRDefault="007A1B33" w:rsidP="00431D0F">
      <w:pPr>
        <w:pStyle w:val="Para"/>
      </w:pPr>
      <w:hyperlink r:id="rId27" w:history="1">
        <w:proofErr w:type="spellStart"/>
        <w:r w:rsidR="00431D0F">
          <w:rPr>
            <w:rStyle w:val="Hyperlink"/>
            <w:rFonts w:ascii="Source Sans Pro" w:hAnsi="Source Sans Pro"/>
            <w:color w:val="45678E"/>
            <w:sz w:val="26"/>
            <w:szCs w:val="26"/>
            <w:bdr w:val="none" w:sz="0" w:space="0" w:color="auto" w:frame="1"/>
          </w:rPr>
          <w:t>Comunica</w:t>
        </w:r>
        <w:proofErr w:type="spellEnd"/>
      </w:hyperlink>
      <w:r w:rsidR="00431D0F">
        <w:t> </w:t>
      </w:r>
      <w:r w:rsidR="00431D0F">
        <w:rPr>
          <w:rStyle w:val="references"/>
          <w:rFonts w:ascii="inherit" w:hAnsi="inherit"/>
          <w:color w:val="999999"/>
          <w:sz w:val="25"/>
          <w:szCs w:val="25"/>
          <w:bdr w:val="none" w:sz="0" w:space="0" w:color="auto" w:frame="1"/>
        </w:rPr>
        <w:t>[</w:t>
      </w:r>
      <w:hyperlink r:id="rId28" w:anchor="ref-4" w:history="1">
        <w:r w:rsidR="00431D0F">
          <w:rPr>
            <w:rStyle w:val="Hyperlink"/>
            <w:rFonts w:ascii="inherit" w:hAnsi="inherit"/>
            <w:color w:val="999999"/>
            <w:sz w:val="25"/>
            <w:szCs w:val="25"/>
            <w:bdr w:val="none" w:sz="0" w:space="0" w:color="auto" w:frame="1"/>
          </w:rPr>
          <w:t>4</w:t>
        </w:r>
      </w:hyperlink>
      <w:r w:rsidR="00431D0F">
        <w:rPr>
          <w:rStyle w:val="references"/>
          <w:rFonts w:ascii="inherit" w:hAnsi="inherit"/>
          <w:color w:val="999999"/>
          <w:sz w:val="25"/>
          <w:szCs w:val="25"/>
          <w:bdr w:val="none" w:sz="0" w:space="0" w:color="auto" w:frame="1"/>
        </w:rPr>
        <w:t>]</w:t>
      </w:r>
      <w:r w:rsidR="00431D0F">
        <w:t> is a framework to query over the various Web interfaces in the Linked Data Fragments axis. It interprets the metadata and controls to evaluate a query. Finding a fragmentation strategy </w:t>
      </w:r>
      <w:r w:rsidR="00431D0F">
        <w:rPr>
          <w:rStyle w:val="references"/>
          <w:rFonts w:ascii="inherit" w:hAnsi="inherit"/>
          <w:color w:val="999999"/>
          <w:sz w:val="25"/>
          <w:szCs w:val="25"/>
          <w:bdr w:val="none" w:sz="0" w:space="0" w:color="auto" w:frame="1"/>
        </w:rPr>
        <w:t>[</w:t>
      </w:r>
      <w:hyperlink r:id="rId29" w:anchor="ref-5" w:history="1">
        <w:r w:rsidR="00431D0F">
          <w:rPr>
            <w:rStyle w:val="Hyperlink"/>
            <w:rFonts w:ascii="inherit" w:hAnsi="inherit"/>
            <w:color w:val="999999"/>
            <w:sz w:val="25"/>
            <w:szCs w:val="25"/>
            <w:bdr w:val="none" w:sz="0" w:space="0" w:color="auto" w:frame="1"/>
          </w:rPr>
          <w:t>5</w:t>
        </w:r>
      </w:hyperlink>
      <w:r w:rsidR="00431D0F">
        <w:rPr>
          <w:rStyle w:val="references"/>
          <w:rFonts w:ascii="inherit" w:hAnsi="inherit"/>
          <w:color w:val="999999"/>
          <w:sz w:val="25"/>
          <w:szCs w:val="25"/>
          <w:bdr w:val="none" w:sz="0" w:space="0" w:color="auto" w:frame="1"/>
        </w:rPr>
        <w:t>]</w:t>
      </w:r>
      <w:r w:rsidR="00431D0F">
        <w:t> for Web archives and time series data that can be consumed by generic clients </w:t>
      </w:r>
      <w:r w:rsidR="00431D0F">
        <w:rPr>
          <w:rStyle w:val="references"/>
          <w:rFonts w:ascii="inherit" w:hAnsi="inherit"/>
          <w:color w:val="999999"/>
          <w:sz w:val="25"/>
          <w:szCs w:val="25"/>
          <w:bdr w:val="none" w:sz="0" w:space="0" w:color="auto" w:frame="1"/>
        </w:rPr>
        <w:t>[</w:t>
      </w:r>
      <w:hyperlink r:id="rId30" w:anchor="ref-6" w:history="1">
        <w:r w:rsidR="00431D0F">
          <w:rPr>
            <w:rStyle w:val="Hyperlink"/>
            <w:rFonts w:ascii="inherit" w:hAnsi="inherit"/>
            <w:color w:val="999999"/>
            <w:sz w:val="25"/>
            <w:szCs w:val="25"/>
            <w:bdr w:val="none" w:sz="0" w:space="0" w:color="auto" w:frame="1"/>
          </w:rPr>
          <w:t>6</w:t>
        </w:r>
      </w:hyperlink>
      <w:r w:rsidR="00431D0F">
        <w:rPr>
          <w:rStyle w:val="references"/>
          <w:rFonts w:ascii="inherit" w:hAnsi="inherit"/>
          <w:color w:val="999999"/>
          <w:sz w:val="25"/>
          <w:szCs w:val="25"/>
          <w:bdr w:val="none" w:sz="0" w:space="0" w:color="auto" w:frame="1"/>
        </w:rPr>
        <w:t>]</w:t>
      </w:r>
      <w:r w:rsidR="00431D0F">
        <w:t> is still a challenge. In this paper we try to suggest a solution in which generic clients can still query over the data.</w:t>
      </w:r>
    </w:p>
    <w:p w14:paraId="0DC17855" w14:textId="3FFFE259" w:rsidR="00431D0F" w:rsidRDefault="00431D0F" w:rsidP="00431D0F">
      <w:pPr>
        <w:pStyle w:val="Para"/>
      </w:pPr>
    </w:p>
    <w:p w14:paraId="2059EDEC" w14:textId="77777777" w:rsidR="00431D0F" w:rsidRPr="0039353C" w:rsidRDefault="00431D0F" w:rsidP="0039353C">
      <w:pPr>
        <w:pStyle w:val="Head1"/>
      </w:pPr>
      <w:r w:rsidRPr="0039353C">
        <w:t>Open Traffic Lights</w:t>
      </w:r>
    </w:p>
    <w:p w14:paraId="35092C9C" w14:textId="77777777" w:rsidR="00431D0F" w:rsidRDefault="00431D0F" w:rsidP="0039353C">
      <w:pPr>
        <w:pStyle w:val="Para"/>
      </w:pPr>
      <w:r>
        <w:t>The </w:t>
      </w:r>
      <w:hyperlink r:id="rId31" w:history="1">
        <w:r>
          <w:rPr>
            <w:rStyle w:val="Hyperlink"/>
            <w:rFonts w:ascii="Source Sans Pro" w:hAnsi="Source Sans Pro"/>
            <w:color w:val="45678E"/>
            <w:sz w:val="26"/>
            <w:szCs w:val="26"/>
            <w:bdr w:val="none" w:sz="0" w:space="0" w:color="auto" w:frame="1"/>
          </w:rPr>
          <w:t>Open Traffic Lights</w:t>
        </w:r>
      </w:hyperlink>
      <w:r>
        <w:t> project started from the need to publish the traffic lights data in the </w:t>
      </w:r>
      <w:hyperlink r:id="rId32" w:history="1">
        <w:r>
          <w:rPr>
            <w:rStyle w:val="Hyperlink"/>
            <w:rFonts w:ascii="Source Sans Pro" w:hAnsi="Source Sans Pro"/>
            <w:color w:val="45678E"/>
            <w:sz w:val="26"/>
            <w:szCs w:val="26"/>
            <w:bdr w:val="none" w:sz="0" w:space="0" w:color="auto" w:frame="1"/>
          </w:rPr>
          <w:t>Smart Zone</w:t>
        </w:r>
      </w:hyperlink>
      <w:r>
        <w:t> in </w:t>
      </w:r>
      <w:hyperlink r:id="rId33" w:anchor="map=19/51.21205/4.39717" w:history="1">
        <w:r>
          <w:rPr>
            <w:rStyle w:val="Hyperlink"/>
            <w:rFonts w:ascii="Source Sans Pro" w:hAnsi="Source Sans Pro"/>
            <w:color w:val="45678E"/>
            <w:sz w:val="26"/>
            <w:szCs w:val="26"/>
            <w:bdr w:val="none" w:sz="0" w:space="0" w:color="auto" w:frame="1"/>
          </w:rPr>
          <w:t>Antwerp</w:t>
        </w:r>
      </w:hyperlink>
      <w:r>
        <w:t> as Open Data. By using the </w:t>
      </w:r>
      <w:hyperlink r:id="rId34" w:history="1">
        <w:r>
          <w:rPr>
            <w:rStyle w:val="Hyperlink"/>
            <w:rFonts w:ascii="Source Sans Pro" w:hAnsi="Source Sans Pro"/>
            <w:color w:val="45678E"/>
            <w:sz w:val="26"/>
            <w:szCs w:val="26"/>
            <w:bdr w:val="none" w:sz="0" w:space="0" w:color="auto" w:frame="1"/>
          </w:rPr>
          <w:t>Resource Description Framework</w:t>
        </w:r>
      </w:hyperlink>
      <w:r>
        <w:t> (RDF) as a common model for representing knowledge, sensor observations are syntactically interoperable without necessarily having to support the same serialization. To enable this for traffic lights observations, an ontology is needed to describe the signal phase and timing and how traffic can move over the intersection.</w:t>
      </w:r>
    </w:p>
    <w:p w14:paraId="3C012727" w14:textId="77777777" w:rsidR="00431D0F" w:rsidRDefault="00431D0F" w:rsidP="0039353C">
      <w:pPr>
        <w:pStyle w:val="Para"/>
      </w:pPr>
      <w:r>
        <w:t xml:space="preserve">The map data describing the </w:t>
      </w:r>
      <w:proofErr w:type="spellStart"/>
      <w:r>
        <w:t>corss</w:t>
      </w:r>
      <w:proofErr w:type="spellEnd"/>
      <w:r>
        <w:t xml:space="preserve"> road and the signal phase and timing of the traffic control messages are available through a closed message broker (</w:t>
      </w:r>
      <w:proofErr w:type="spellStart"/>
      <w:r>
        <w:t>cfr</w:t>
      </w:r>
      <w:proofErr w:type="spellEnd"/>
      <w:r>
        <w:t>. </w:t>
      </w:r>
      <w:hyperlink r:id="rId35" w:history="1">
        <w:r>
          <w:rPr>
            <w:rStyle w:val="Hyperlink"/>
            <w:rFonts w:ascii="Source Sans Pro" w:hAnsi="Source Sans Pro"/>
            <w:color w:val="45678E"/>
            <w:sz w:val="26"/>
            <w:szCs w:val="26"/>
            <w:bdr w:val="none" w:sz="0" w:space="0" w:color="auto" w:frame="1"/>
          </w:rPr>
          <w:t>MQTT</w:t>
        </w:r>
      </w:hyperlink>
      <w:r>
        <w:t>) with a frequency of 200 milliseconds which corresponds with the cycle time of the Traffic Control System of the intersection. In the </w:t>
      </w:r>
      <w:hyperlink r:id="rId36" w:anchor="Specification" w:history="1">
        <w:r>
          <w:rPr>
            <w:rStyle w:val="Hyperlink"/>
            <w:rFonts w:ascii="Source Sans Pro" w:hAnsi="Source Sans Pro"/>
            <w:color w:val="45678E"/>
            <w:sz w:val="26"/>
            <w:szCs w:val="26"/>
            <w:bdr w:val="none" w:sz="0" w:space="0" w:color="auto" w:frame="1"/>
          </w:rPr>
          <w:t>specification</w:t>
        </w:r>
      </w:hyperlink>
      <w:r>
        <w:t> section, we will describe how the number of data messages can be optimized for Open Data publishing and how historical information is still retrievable, in contrast to the broker interface.</w:t>
      </w:r>
    </w:p>
    <w:p w14:paraId="1347CBC7" w14:textId="77777777" w:rsidR="00431D0F" w:rsidRDefault="00431D0F" w:rsidP="0039353C">
      <w:pPr>
        <w:pStyle w:val="Para"/>
      </w:pPr>
      <w:r>
        <w:t xml:space="preserve">The ontology is based on two Flemish profiles: the </w:t>
      </w:r>
      <w:proofErr w:type="spellStart"/>
      <w:r>
        <w:t>MapData</w:t>
      </w:r>
      <w:proofErr w:type="spellEnd"/>
      <w:r>
        <w:t xml:space="preserve"> (MAP) and the Signal Phase and Timing (SPAT) profile. While MAP focuses on describing the topology of an intersection, SPAT describes the timing of the phase that a traffic light adheres to. Both profiles conform to European Telecommunications Standards Institute (ETSI) standards: </w:t>
      </w:r>
      <w:hyperlink r:id="rId37" w:history="1">
        <w:r>
          <w:rPr>
            <w:rStyle w:val="Hyperlink"/>
            <w:rFonts w:ascii="Source Sans Pro" w:hAnsi="Source Sans Pro"/>
            <w:color w:val="45678E"/>
            <w:sz w:val="26"/>
            <w:szCs w:val="26"/>
            <w:bdr w:val="none" w:sz="0" w:space="0" w:color="auto" w:frame="1"/>
          </w:rPr>
          <w:t>ETSI 103 301</w:t>
        </w:r>
      </w:hyperlink>
      <w:r>
        <w:t>, </w:t>
      </w:r>
      <w:hyperlink r:id="rId38" w:history="1">
        <w:r>
          <w:rPr>
            <w:rStyle w:val="Hyperlink"/>
            <w:rFonts w:ascii="Source Sans Pro" w:hAnsi="Source Sans Pro"/>
            <w:color w:val="45678E"/>
            <w:sz w:val="26"/>
            <w:szCs w:val="26"/>
            <w:bdr w:val="none" w:sz="0" w:space="0" w:color="auto" w:frame="1"/>
          </w:rPr>
          <w:t>ETSI TS102 894-2</w:t>
        </w:r>
      </w:hyperlink>
      <w:r>
        <w:t>, but are not publicly available.</w:t>
      </w:r>
    </w:p>
    <w:p w14:paraId="44614525" w14:textId="77777777" w:rsidR="00431D0F" w:rsidRDefault="00431D0F" w:rsidP="0039353C">
      <w:pPr>
        <w:pStyle w:val="Head2"/>
      </w:pPr>
      <w:r w:rsidRPr="0039353C">
        <w:lastRenderedPageBreak/>
        <w:t>Ontology</w:t>
      </w:r>
    </w:p>
    <w:p w14:paraId="62A66A97" w14:textId="64B07975" w:rsidR="00431D0F" w:rsidRDefault="00431D0F" w:rsidP="0039353C">
      <w:pPr>
        <w:pStyle w:val="Para"/>
      </w:pPr>
      <w:r>
        <w:t>The Open Traffic Lights ontology is currently scoped to the data that is published by the Smart Zone. It is publicly available under an Open license: </w:t>
      </w:r>
      <w:hyperlink r:id="rId39" w:history="1">
        <w:r>
          <w:rPr>
            <w:rStyle w:val="Hyperlink"/>
            <w:rFonts w:ascii="Source Sans Pro" w:hAnsi="Source Sans Pro"/>
            <w:color w:val="45678E"/>
            <w:sz w:val="26"/>
            <w:szCs w:val="26"/>
            <w:bdr w:val="none" w:sz="0" w:space="0" w:color="auto" w:frame="1"/>
          </w:rPr>
          <w:t>https:/</w:t>
        </w:r>
        <w:r>
          <w:rPr>
            <w:rStyle w:val="Hyperlink"/>
            <w:rFonts w:ascii="Arial" w:hAnsi="Arial" w:cs="Arial"/>
            <w:color w:val="45678E"/>
            <w:sz w:val="26"/>
            <w:szCs w:val="26"/>
            <w:bdr w:val="none" w:sz="0" w:space="0" w:color="auto" w:frame="1"/>
          </w:rPr>
          <w:t>​</w:t>
        </w:r>
        <w:r>
          <w:rPr>
            <w:rStyle w:val="Hyperlink"/>
            <w:rFonts w:ascii="Source Sans Pro" w:hAnsi="Source Sans Pro"/>
            <w:color w:val="45678E"/>
            <w:sz w:val="26"/>
            <w:szCs w:val="26"/>
            <w:bdr w:val="none" w:sz="0" w:space="0" w:color="auto" w:frame="1"/>
          </w:rPr>
          <w:t>/</w:t>
        </w:r>
        <w:r>
          <w:rPr>
            <w:rStyle w:val="Hyperlink"/>
            <w:rFonts w:ascii="Arial" w:hAnsi="Arial" w:cs="Arial"/>
            <w:color w:val="45678E"/>
            <w:sz w:val="26"/>
            <w:szCs w:val="26"/>
            <w:bdr w:val="none" w:sz="0" w:space="0" w:color="auto" w:frame="1"/>
          </w:rPr>
          <w:t>​</w:t>
        </w:r>
        <w:r>
          <w:rPr>
            <w:rStyle w:val="Hyperlink"/>
            <w:rFonts w:ascii="Source Sans Pro" w:hAnsi="Source Sans Pro"/>
            <w:color w:val="45678E"/>
            <w:sz w:val="26"/>
            <w:szCs w:val="26"/>
            <w:bdr w:val="none" w:sz="0" w:space="0" w:color="auto" w:frame="1"/>
          </w:rPr>
          <w:t>w3id.org/opentrafficlights#</w:t>
        </w:r>
      </w:hyperlink>
      <w:r>
        <w:t xml:space="preserve"> with prefix </w:t>
      </w:r>
      <w:proofErr w:type="spellStart"/>
      <w:r>
        <w:t>otl</w:t>
      </w:r>
      <w:proofErr w:type="spellEnd"/>
      <w:r>
        <w:t>. </w:t>
      </w:r>
      <w:hyperlink r:id="rId40" w:anchor="otl-ontology" w:history="1">
        <w:r>
          <w:rPr>
            <w:rStyle w:val="Hyperlink"/>
            <w:rFonts w:ascii="Source Sans Pro" w:hAnsi="Source Sans Pro"/>
            <w:color w:val="45678E"/>
            <w:sz w:val="26"/>
            <w:szCs w:val="26"/>
            <w:bdr w:val="none" w:sz="0" w:space="0" w:color="auto" w:frame="1"/>
          </w:rPr>
          <w:t>Fig. 1</w:t>
        </w:r>
      </w:hyperlink>
      <w:r>
        <w:t> shows an overview of all the supported classes and properties that are defined.</w:t>
      </w:r>
    </w:p>
    <w:p w14:paraId="61306BB9" w14:textId="09AD2259" w:rsidR="0039353C" w:rsidRDefault="0039353C" w:rsidP="0039353C">
      <w:pPr>
        <w:pStyle w:val="Image"/>
      </w:pPr>
      <w:proofErr w:type="spellStart"/>
      <w:proofErr w:type="gramStart"/>
      <w:r>
        <w:t>driv</w:t>
      </w:r>
      <w:proofErr w:type="spellEnd"/>
      <w:proofErr w:type="gramEnd"/>
      <w:r w:rsidR="0040471B">
        <w:pict w14:anchorId="02BCE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195pt">
            <v:imagedata r:id="rId41" o:title="otl-ontology"/>
          </v:shape>
        </w:pict>
      </w:r>
    </w:p>
    <w:p w14:paraId="46953B66" w14:textId="1FBEA42E" w:rsidR="0039353C" w:rsidRPr="004F268C" w:rsidRDefault="0039353C" w:rsidP="004F268C">
      <w:pPr>
        <w:pStyle w:val="FigureCaption"/>
      </w:pPr>
      <w:r w:rsidRPr="004F268C">
        <w:t>Fig. 1: Classes and properties for describing MAP/SPAT related knowledge.</w:t>
      </w:r>
    </w:p>
    <w:p w14:paraId="65E34438" w14:textId="77777777" w:rsidR="0039353C" w:rsidRDefault="0039353C" w:rsidP="0039353C">
      <w:pPr>
        <w:pStyle w:val="Para"/>
      </w:pPr>
      <w:r>
        <w:t>According to the driving direction of the road user, the lane </w:t>
      </w:r>
      <w:proofErr w:type="spellStart"/>
      <w:r>
        <w:rPr>
          <w:rStyle w:val="Emphasis"/>
          <w:rFonts w:ascii="inherit" w:hAnsi="inherit"/>
          <w:color w:val="000000"/>
          <w:sz w:val="26"/>
          <w:szCs w:val="26"/>
          <w:bdr w:val="none" w:sz="0" w:space="0" w:color="auto" w:frame="1"/>
        </w:rPr>
        <w:t>otl</w:t>
      </w:r>
      <w:proofErr w:type="gramStart"/>
      <w:r>
        <w:rPr>
          <w:rStyle w:val="Emphasis"/>
          <w:rFonts w:ascii="inherit" w:hAnsi="inherit"/>
          <w:color w:val="000000"/>
          <w:sz w:val="26"/>
          <w:szCs w:val="26"/>
          <w:bdr w:val="none" w:sz="0" w:space="0" w:color="auto" w:frame="1"/>
        </w:rPr>
        <w:t>:Lane</w:t>
      </w:r>
      <w:proofErr w:type="spellEnd"/>
      <w:proofErr w:type="gramEnd"/>
      <w:r>
        <w:t> that goes towards the conflict area of the intersection is described with a </w:t>
      </w:r>
      <w:proofErr w:type="spellStart"/>
      <w:r>
        <w:rPr>
          <w:rStyle w:val="Emphasis"/>
          <w:rFonts w:ascii="inherit" w:hAnsi="inherit"/>
          <w:color w:val="000000"/>
          <w:sz w:val="26"/>
          <w:szCs w:val="26"/>
          <w:bdr w:val="none" w:sz="0" w:space="0" w:color="auto" w:frame="1"/>
        </w:rPr>
        <w:t>otl:departureLane</w:t>
      </w:r>
      <w:proofErr w:type="spellEnd"/>
      <w:r>
        <w:t>, mutatis mutandis for the </w:t>
      </w:r>
      <w:proofErr w:type="spellStart"/>
      <w:r>
        <w:rPr>
          <w:rStyle w:val="Emphasis"/>
          <w:rFonts w:ascii="inherit" w:hAnsi="inherit"/>
          <w:color w:val="000000"/>
          <w:sz w:val="26"/>
          <w:szCs w:val="26"/>
          <w:bdr w:val="none" w:sz="0" w:space="0" w:color="auto" w:frame="1"/>
        </w:rPr>
        <w:t>otl:arrivalLane</w:t>
      </w:r>
      <w:proofErr w:type="spellEnd"/>
      <w:r>
        <w:t>. If a road user can travel from a departure lane towards an arrival lane, than this is called a </w:t>
      </w:r>
      <w:proofErr w:type="spellStart"/>
      <w:r>
        <w:rPr>
          <w:rStyle w:val="Emphasis"/>
          <w:rFonts w:ascii="inherit" w:hAnsi="inherit"/>
          <w:color w:val="000000"/>
          <w:sz w:val="26"/>
          <w:szCs w:val="26"/>
          <w:bdr w:val="none" w:sz="0" w:space="0" w:color="auto" w:frame="1"/>
        </w:rPr>
        <w:t>otl</w:t>
      </w:r>
      <w:proofErr w:type="gramStart"/>
      <w:r>
        <w:rPr>
          <w:rStyle w:val="Emphasis"/>
          <w:rFonts w:ascii="inherit" w:hAnsi="inherit"/>
          <w:color w:val="000000"/>
          <w:sz w:val="26"/>
          <w:szCs w:val="26"/>
          <w:bdr w:val="none" w:sz="0" w:space="0" w:color="auto" w:frame="1"/>
        </w:rPr>
        <w:t>:Connection</w:t>
      </w:r>
      <w:proofErr w:type="spellEnd"/>
      <w:proofErr w:type="gramEnd"/>
      <w:r>
        <w:t>.</w:t>
      </w:r>
    </w:p>
    <w:p w14:paraId="5ABD0A29" w14:textId="77777777" w:rsidR="0039353C" w:rsidRDefault="0039353C" w:rsidP="0039353C">
      <w:pPr>
        <w:pStyle w:val="Para"/>
      </w:pPr>
      <w:r>
        <w:t>Travel is possible according to the </w:t>
      </w:r>
      <w:proofErr w:type="spellStart"/>
      <w:r>
        <w:rPr>
          <w:rStyle w:val="Emphasis"/>
          <w:rFonts w:ascii="inherit" w:hAnsi="inherit"/>
          <w:color w:val="000000"/>
          <w:sz w:val="26"/>
          <w:szCs w:val="26"/>
          <w:bdr w:val="none" w:sz="0" w:space="0" w:color="auto" w:frame="1"/>
        </w:rPr>
        <w:t>otl</w:t>
      </w:r>
      <w:proofErr w:type="gramStart"/>
      <w:r>
        <w:rPr>
          <w:rStyle w:val="Emphasis"/>
          <w:rFonts w:ascii="inherit" w:hAnsi="inherit"/>
          <w:color w:val="000000"/>
          <w:sz w:val="26"/>
          <w:szCs w:val="26"/>
          <w:bdr w:val="none" w:sz="0" w:space="0" w:color="auto" w:frame="1"/>
        </w:rPr>
        <w:t>:SignalState</w:t>
      </w:r>
      <w:proofErr w:type="spellEnd"/>
      <w:proofErr w:type="gramEnd"/>
      <w:r>
        <w:t> of the traffic light. Instead of referring to a traffic light, the SPAT profile coins the term </w:t>
      </w:r>
      <w:proofErr w:type="spellStart"/>
      <w:r>
        <w:rPr>
          <w:rStyle w:val="Emphasis"/>
          <w:rFonts w:ascii="inherit" w:hAnsi="inherit"/>
          <w:color w:val="000000"/>
          <w:sz w:val="26"/>
          <w:szCs w:val="26"/>
          <w:bdr w:val="none" w:sz="0" w:space="0" w:color="auto" w:frame="1"/>
        </w:rPr>
        <w:t>otl</w:t>
      </w:r>
      <w:proofErr w:type="gramStart"/>
      <w:r>
        <w:rPr>
          <w:rStyle w:val="Emphasis"/>
          <w:rFonts w:ascii="inherit" w:hAnsi="inherit"/>
          <w:color w:val="000000"/>
          <w:sz w:val="26"/>
          <w:szCs w:val="26"/>
          <w:bdr w:val="none" w:sz="0" w:space="0" w:color="auto" w:frame="1"/>
        </w:rPr>
        <w:t>:SignalGroup</w:t>
      </w:r>
      <w:proofErr w:type="spellEnd"/>
      <w:proofErr w:type="gramEnd"/>
      <w:r>
        <w:t> for the collection of traffic lights that continuously share a signal state. The latter is characterized by the following relations:</w:t>
      </w:r>
    </w:p>
    <w:p w14:paraId="213B9D5D" w14:textId="77777777" w:rsidR="0039353C" w:rsidRDefault="0039353C" w:rsidP="0039353C">
      <w:pPr>
        <w:pStyle w:val="ListParagraph"/>
      </w:pPr>
      <w:proofErr w:type="spellStart"/>
      <w:proofErr w:type="gramStart"/>
      <w:r>
        <w:rPr>
          <w:rStyle w:val="Strong"/>
          <w:rFonts w:ascii="inherit" w:hAnsi="inherit"/>
          <w:color w:val="000000"/>
          <w:sz w:val="26"/>
          <w:szCs w:val="26"/>
          <w:bdr w:val="none" w:sz="0" w:space="0" w:color="auto" w:frame="1"/>
        </w:rPr>
        <w:t>otl:</w:t>
      </w:r>
      <w:proofErr w:type="gramEnd"/>
      <w:r>
        <w:rPr>
          <w:rStyle w:val="Strong"/>
          <w:rFonts w:ascii="inherit" w:hAnsi="inherit"/>
          <w:color w:val="000000"/>
          <w:sz w:val="26"/>
          <w:szCs w:val="26"/>
          <w:bdr w:val="none" w:sz="0" w:space="0" w:color="auto" w:frame="1"/>
        </w:rPr>
        <w:t>signalPhase</w:t>
      </w:r>
      <w:proofErr w:type="spellEnd"/>
      <w:r>
        <w:t>: points to a </w:t>
      </w:r>
      <w:hyperlink r:id="rId42" w:anchor="Concept" w:history="1">
        <w:r>
          <w:rPr>
            <w:rStyle w:val="Hyperlink"/>
            <w:rFonts w:ascii="Source Sans Pro" w:hAnsi="Source Sans Pro"/>
            <w:color w:val="45678E"/>
            <w:sz w:val="26"/>
            <w:szCs w:val="26"/>
            <w:bdr w:val="none" w:sz="0" w:space="0" w:color="auto" w:frame="1"/>
          </w:rPr>
          <w:t>SKOS concept</w:t>
        </w:r>
      </w:hyperlink>
      <w:r>
        <w:t> that represents the signal phase (stop and remain, movement allowed, unavailable…). As a result of this phase, the traffic light shows a color (green, orange flashing, etc.).</w:t>
      </w:r>
    </w:p>
    <w:p w14:paraId="0710C3CB" w14:textId="77777777" w:rsidR="0039353C" w:rsidRDefault="0039353C" w:rsidP="0039353C">
      <w:pPr>
        <w:pStyle w:val="ListParagraph"/>
      </w:pPr>
      <w:proofErr w:type="spellStart"/>
      <w:proofErr w:type="gramStart"/>
      <w:r>
        <w:rPr>
          <w:rStyle w:val="Strong"/>
          <w:rFonts w:ascii="inherit" w:hAnsi="inherit"/>
          <w:color w:val="000000"/>
          <w:sz w:val="26"/>
          <w:szCs w:val="26"/>
          <w:bdr w:val="none" w:sz="0" w:space="0" w:color="auto" w:frame="1"/>
        </w:rPr>
        <w:t>otl:</w:t>
      </w:r>
      <w:proofErr w:type="gramEnd"/>
      <w:r>
        <w:rPr>
          <w:rStyle w:val="Strong"/>
          <w:rFonts w:ascii="inherit" w:hAnsi="inherit"/>
          <w:color w:val="000000"/>
          <w:sz w:val="26"/>
          <w:szCs w:val="26"/>
          <w:bdr w:val="none" w:sz="0" w:space="0" w:color="auto" w:frame="1"/>
        </w:rPr>
        <w:t>minEndTime</w:t>
      </w:r>
      <w:proofErr w:type="spellEnd"/>
      <w:r>
        <w:t>: the earliest time that the signal phase will change.</w:t>
      </w:r>
    </w:p>
    <w:p w14:paraId="2933EF68" w14:textId="77777777" w:rsidR="0039353C" w:rsidRDefault="0039353C" w:rsidP="0039353C">
      <w:pPr>
        <w:pStyle w:val="ListParagraph"/>
      </w:pPr>
      <w:proofErr w:type="spellStart"/>
      <w:proofErr w:type="gramStart"/>
      <w:r>
        <w:rPr>
          <w:rStyle w:val="Strong"/>
          <w:rFonts w:ascii="inherit" w:hAnsi="inherit"/>
          <w:color w:val="000000"/>
          <w:sz w:val="26"/>
          <w:szCs w:val="26"/>
          <w:bdr w:val="none" w:sz="0" w:space="0" w:color="auto" w:frame="1"/>
        </w:rPr>
        <w:t>otl:</w:t>
      </w:r>
      <w:proofErr w:type="gramEnd"/>
      <w:r>
        <w:rPr>
          <w:rStyle w:val="Strong"/>
          <w:rFonts w:ascii="inherit" w:hAnsi="inherit"/>
          <w:color w:val="000000"/>
          <w:sz w:val="26"/>
          <w:szCs w:val="26"/>
          <w:bdr w:val="none" w:sz="0" w:space="0" w:color="auto" w:frame="1"/>
        </w:rPr>
        <w:t>maxEndTime</w:t>
      </w:r>
      <w:proofErr w:type="spellEnd"/>
      <w:r>
        <w:t>: the maximum time that the signal group will remain in this signal phase.</w:t>
      </w:r>
    </w:p>
    <w:p w14:paraId="48742626" w14:textId="77777777" w:rsidR="0039353C" w:rsidRDefault="0039353C" w:rsidP="0039353C">
      <w:pPr>
        <w:pStyle w:val="Para"/>
      </w:pPr>
      <w:r>
        <w:t>In the SPAT profile, the signal phase is described using a text field, e.g. “protected-Movement-Allowed”, which means that a road user can safely cross the intersection (a green light). To allow semantic interoperability with foreign countries, we made a taxonomy of possible signal phases which can be dereferenced by HTTP clients. The taxonomy is publicly available at </w:t>
      </w:r>
      <w:hyperlink r:id="rId43" w:history="1">
        <w:r>
          <w:rPr>
            <w:rStyle w:val="Hyperlink"/>
            <w:rFonts w:ascii="Source Sans Pro" w:hAnsi="Source Sans Pro"/>
            <w:color w:val="45678E"/>
            <w:sz w:val="26"/>
            <w:szCs w:val="26"/>
            <w:bdr w:val="none" w:sz="0" w:space="0" w:color="auto" w:frame="1"/>
          </w:rPr>
          <w:t>https:/</w:t>
        </w:r>
        <w:r>
          <w:rPr>
            <w:rStyle w:val="Hyperlink"/>
            <w:rFonts w:ascii="Arial" w:hAnsi="Arial" w:cs="Arial"/>
            <w:color w:val="45678E"/>
            <w:sz w:val="26"/>
            <w:szCs w:val="26"/>
            <w:bdr w:val="none" w:sz="0" w:space="0" w:color="auto" w:frame="1"/>
          </w:rPr>
          <w:t>​</w:t>
        </w:r>
        <w:r>
          <w:rPr>
            <w:rStyle w:val="Hyperlink"/>
            <w:rFonts w:ascii="Source Sans Pro" w:hAnsi="Source Sans Pro"/>
            <w:color w:val="45678E"/>
            <w:sz w:val="26"/>
            <w:szCs w:val="26"/>
            <w:bdr w:val="none" w:sz="0" w:space="0" w:color="auto" w:frame="1"/>
          </w:rPr>
          <w:t>/</w:t>
        </w:r>
        <w:r>
          <w:rPr>
            <w:rStyle w:val="Hyperlink"/>
            <w:rFonts w:ascii="Arial" w:hAnsi="Arial" w:cs="Arial"/>
            <w:color w:val="45678E"/>
            <w:sz w:val="26"/>
            <w:szCs w:val="26"/>
            <w:bdr w:val="none" w:sz="0" w:space="0" w:color="auto" w:frame="1"/>
          </w:rPr>
          <w:t>​</w:t>
        </w:r>
        <w:r>
          <w:rPr>
            <w:rStyle w:val="Hyperlink"/>
            <w:rFonts w:ascii="Source Sans Pro" w:hAnsi="Source Sans Pro"/>
            <w:color w:val="45678E"/>
            <w:sz w:val="26"/>
            <w:szCs w:val="26"/>
            <w:bdr w:val="none" w:sz="0" w:space="0" w:color="auto" w:frame="1"/>
          </w:rPr>
          <w:t>w3id.org/opentrafficlights/thesauri/signalphase</w:t>
        </w:r>
      </w:hyperlink>
      <w:r>
        <w:t> under an Open license.</w:t>
      </w:r>
    </w:p>
    <w:p w14:paraId="2AE85094" w14:textId="77777777" w:rsidR="0039353C" w:rsidRDefault="0039353C" w:rsidP="0039353C">
      <w:pPr>
        <w:pStyle w:val="Para"/>
      </w:pPr>
      <w:r>
        <w:t>In next section, we will describe a Web Application Programming Interface specification to publish traffic light observations for Open Data re-use.</w:t>
      </w:r>
    </w:p>
    <w:p w14:paraId="569B56E8" w14:textId="1295BF41" w:rsidR="00431D0F" w:rsidRDefault="00431D0F" w:rsidP="0039353C">
      <w:pPr>
        <w:pStyle w:val="Para"/>
      </w:pPr>
    </w:p>
    <w:p w14:paraId="087F4CDF" w14:textId="77777777" w:rsidR="0039353C" w:rsidRDefault="0039353C" w:rsidP="0039353C">
      <w:pPr>
        <w:pStyle w:val="Head2"/>
      </w:pPr>
      <w:r>
        <w:lastRenderedPageBreak/>
        <w:t>Specification</w:t>
      </w:r>
    </w:p>
    <w:p w14:paraId="16B4CC19" w14:textId="77777777" w:rsidR="0039353C" w:rsidRDefault="0039353C" w:rsidP="0039353C">
      <w:pPr>
        <w:pStyle w:val="Para"/>
      </w:pPr>
      <w:r>
        <w:t>The specification contains three aspects:</w:t>
      </w:r>
    </w:p>
    <w:p w14:paraId="3106A0B1" w14:textId="77777777" w:rsidR="0039353C" w:rsidRDefault="0039353C" w:rsidP="0039353C">
      <w:pPr>
        <w:pStyle w:val="ListParagraph"/>
      </w:pPr>
      <w:r>
        <w:t>how every traffic light observation must be described,</w:t>
      </w:r>
    </w:p>
    <w:p w14:paraId="664F7652" w14:textId="77777777" w:rsidR="0039353C" w:rsidRDefault="0039353C" w:rsidP="0039353C">
      <w:pPr>
        <w:pStyle w:val="ListParagraph"/>
      </w:pPr>
      <w:r>
        <w:t>how the server interface exposes the live observations,</w:t>
      </w:r>
    </w:p>
    <w:p w14:paraId="117B27B2" w14:textId="77777777" w:rsidR="0039353C" w:rsidRDefault="0039353C" w:rsidP="0039353C">
      <w:pPr>
        <w:pStyle w:val="ListParagraph"/>
      </w:pPr>
      <w:r>
        <w:t>how historical observations must be published</w:t>
      </w:r>
    </w:p>
    <w:p w14:paraId="3CAE8D77" w14:textId="6B07D560" w:rsidR="0039353C" w:rsidRDefault="0039353C" w:rsidP="0039353C">
      <w:pPr>
        <w:pStyle w:val="Para"/>
      </w:pPr>
      <w:r>
        <w:t>A data publisher </w:t>
      </w:r>
      <w:r>
        <w:rPr>
          <w:rStyle w:val="Emphasis"/>
          <w:rFonts w:ascii="inherit" w:hAnsi="inherit"/>
          <w:color w:val="000000"/>
          <w:sz w:val="26"/>
          <w:szCs w:val="26"/>
          <w:bdr w:val="none" w:sz="0" w:space="0" w:color="auto" w:frame="1"/>
        </w:rPr>
        <w:t>must</w:t>
      </w:r>
      <w:r>
        <w:t> publish observations with instantaneous graphs (</w:t>
      </w:r>
      <w:proofErr w:type="spellStart"/>
      <w:r>
        <w:t>iGraphs</w:t>
      </w:r>
      <w:proofErr w:type="spellEnd"/>
      <w:r>
        <w:t>) </w:t>
      </w:r>
      <w:r>
        <w:rPr>
          <w:rStyle w:val="references"/>
          <w:rFonts w:ascii="inherit" w:hAnsi="inherit"/>
          <w:color w:val="999999"/>
          <w:sz w:val="25"/>
          <w:szCs w:val="25"/>
          <w:bdr w:val="none" w:sz="0" w:space="0" w:color="auto" w:frame="1"/>
        </w:rPr>
        <w:t>[</w:t>
      </w:r>
      <w:hyperlink r:id="rId44" w:anchor="ref-7" w:history="1">
        <w:r>
          <w:rPr>
            <w:rStyle w:val="Hyperlink"/>
            <w:rFonts w:ascii="inherit" w:hAnsi="inherit"/>
            <w:color w:val="999999"/>
            <w:sz w:val="25"/>
            <w:szCs w:val="25"/>
            <w:bdr w:val="none" w:sz="0" w:space="0" w:color="auto" w:frame="1"/>
          </w:rPr>
          <w:t>7</w:t>
        </w:r>
      </w:hyperlink>
      <w:r>
        <w:rPr>
          <w:rStyle w:val="references"/>
          <w:rFonts w:ascii="inherit" w:hAnsi="inherit"/>
          <w:color w:val="999999"/>
          <w:sz w:val="25"/>
          <w:szCs w:val="25"/>
          <w:bdr w:val="none" w:sz="0" w:space="0" w:color="auto" w:frame="1"/>
        </w:rPr>
        <w:t>]</w:t>
      </w:r>
      <w:r>
        <w:t xml:space="preserve"> which represent a part of the traffic lights stream. This </w:t>
      </w:r>
      <w:proofErr w:type="spellStart"/>
      <w:r>
        <w:t>iGraph</w:t>
      </w:r>
      <w:proofErr w:type="spellEnd"/>
      <w:r>
        <w:t xml:space="preserve"> is a named graph that annotates one or more observations with a time stamp. A publisher </w:t>
      </w:r>
      <w:r>
        <w:rPr>
          <w:rStyle w:val="Emphasis"/>
          <w:rFonts w:ascii="inherit" w:hAnsi="inherit"/>
          <w:color w:val="000000"/>
          <w:sz w:val="26"/>
          <w:szCs w:val="26"/>
          <w:bdr w:val="none" w:sz="0" w:space="0" w:color="auto" w:frame="1"/>
        </w:rPr>
        <w:t>must</w:t>
      </w:r>
      <w:r>
        <w:t> use </w:t>
      </w:r>
      <w:proofErr w:type="spellStart"/>
      <w:r>
        <w:rPr>
          <w:rStyle w:val="Emphasis"/>
          <w:rFonts w:ascii="inherit" w:hAnsi="inherit"/>
          <w:color w:val="000000"/>
          <w:sz w:val="26"/>
          <w:szCs w:val="26"/>
          <w:bdr w:val="none" w:sz="0" w:space="0" w:color="auto" w:frame="1"/>
        </w:rPr>
        <w:t>prov</w:t>
      </w:r>
      <w:proofErr w:type="gramStart"/>
      <w:r>
        <w:rPr>
          <w:rStyle w:val="Emphasis"/>
          <w:rFonts w:ascii="inherit" w:hAnsi="inherit"/>
          <w:color w:val="000000"/>
          <w:sz w:val="26"/>
          <w:szCs w:val="26"/>
          <w:bdr w:val="none" w:sz="0" w:space="0" w:color="auto" w:frame="1"/>
        </w:rPr>
        <w:t>:generatedAtTime</w:t>
      </w:r>
      <w:proofErr w:type="spellEnd"/>
      <w:proofErr w:type="gramEnd"/>
      <w:r>
        <w:t xml:space="preserve"> to indicate the </w:t>
      </w:r>
      <w:proofErr w:type="spellStart"/>
      <w:r>
        <w:t>iGraph’s</w:t>
      </w:r>
      <w:proofErr w:type="spellEnd"/>
      <w:r>
        <w:t xml:space="preserve"> timestamp. </w:t>
      </w:r>
      <w:hyperlink r:id="rId45" w:anchor="example-observation" w:history="1">
        <w:r>
          <w:rPr>
            <w:rStyle w:val="Hyperlink"/>
            <w:rFonts w:ascii="Source Sans Pro" w:hAnsi="Source Sans Pro"/>
            <w:color w:val="45678E"/>
            <w:sz w:val="26"/>
            <w:szCs w:val="26"/>
            <w:bdr w:val="none" w:sz="0" w:space="0" w:color="auto" w:frame="1"/>
          </w:rPr>
          <w:t>Listing 1</w:t>
        </w:r>
      </w:hyperlink>
      <w:r>
        <w:t> shows an iGraph </w:t>
      </w:r>
      <w:r>
        <w:rPr>
          <w:rStyle w:val="Emphasis"/>
          <w:rFonts w:ascii="inherit" w:hAnsi="inherit"/>
          <w:color w:val="000000"/>
          <w:sz w:val="26"/>
          <w:szCs w:val="26"/>
          <w:bdr w:val="none" w:sz="0" w:space="0" w:color="auto" w:frame="1"/>
        </w:rPr>
        <w:t>https:/​/​opentrafficlights.org/spat/K648?time=2018-10-31T14:58:23.205Z</w:t>
      </w:r>
      <w:r>
        <w:t> that contains the signal phase and timing of signal group </w:t>
      </w:r>
      <w:r>
        <w:rPr>
          <w:rStyle w:val="Emphasis"/>
          <w:rFonts w:ascii="inherit" w:hAnsi="inherit"/>
          <w:color w:val="000000"/>
          <w:sz w:val="26"/>
          <w:szCs w:val="26"/>
          <w:bdr w:val="none" w:sz="0" w:space="0" w:color="auto" w:frame="1"/>
        </w:rPr>
        <w:t>https:/​/​opentrafficlights.org/id/</w:t>
      </w:r>
      <w:proofErr w:type="spellStart"/>
      <w:r>
        <w:rPr>
          <w:rStyle w:val="Emphasis"/>
          <w:rFonts w:ascii="inherit" w:hAnsi="inherit"/>
          <w:color w:val="000000"/>
          <w:sz w:val="26"/>
          <w:szCs w:val="26"/>
          <w:bdr w:val="none" w:sz="0" w:space="0" w:color="auto" w:frame="1"/>
        </w:rPr>
        <w:t>signalgroup</w:t>
      </w:r>
      <w:proofErr w:type="spellEnd"/>
      <w:r>
        <w:rPr>
          <w:rStyle w:val="Emphasis"/>
          <w:rFonts w:ascii="inherit" w:hAnsi="inherit"/>
          <w:color w:val="000000"/>
          <w:sz w:val="26"/>
          <w:szCs w:val="26"/>
          <w:bdr w:val="none" w:sz="0" w:space="0" w:color="auto" w:frame="1"/>
        </w:rPr>
        <w:t>/K648/6</w:t>
      </w:r>
      <w:r>
        <w:t xml:space="preserve">. The </w:t>
      </w:r>
      <w:proofErr w:type="spellStart"/>
      <w:r>
        <w:t>iGraph</w:t>
      </w:r>
      <w:proofErr w:type="spellEnd"/>
      <w:r>
        <w:t> </w:t>
      </w:r>
      <w:r>
        <w:rPr>
          <w:rStyle w:val="Emphasis"/>
          <w:rFonts w:ascii="inherit" w:hAnsi="inherit"/>
          <w:color w:val="000000"/>
          <w:sz w:val="26"/>
          <w:szCs w:val="26"/>
          <w:bdr w:val="none" w:sz="0" w:space="0" w:color="auto" w:frame="1"/>
        </w:rPr>
        <w:t>should</w:t>
      </w:r>
      <w:r>
        <w:t> be extended with the Sensor, Observation, Sample, and Actuator </w:t>
      </w:r>
      <w:r>
        <w:rPr>
          <w:rStyle w:val="references"/>
          <w:rFonts w:ascii="inherit" w:hAnsi="inherit"/>
          <w:color w:val="999999"/>
          <w:sz w:val="25"/>
          <w:szCs w:val="25"/>
          <w:bdr w:val="none" w:sz="0" w:space="0" w:color="auto" w:frame="1"/>
        </w:rPr>
        <w:t>[</w:t>
      </w:r>
      <w:hyperlink r:id="rId46" w:anchor="ref-8" w:history="1">
        <w:r>
          <w:rPr>
            <w:rStyle w:val="Hyperlink"/>
            <w:rFonts w:ascii="inherit" w:hAnsi="inherit"/>
            <w:color w:val="999999"/>
            <w:sz w:val="25"/>
            <w:szCs w:val="25"/>
            <w:bdr w:val="none" w:sz="0" w:space="0" w:color="auto" w:frame="1"/>
          </w:rPr>
          <w:t>8</w:t>
        </w:r>
      </w:hyperlink>
      <w:r>
        <w:rPr>
          <w:rStyle w:val="references"/>
          <w:rFonts w:ascii="inherit" w:hAnsi="inherit"/>
          <w:color w:val="999999"/>
          <w:sz w:val="25"/>
          <w:szCs w:val="25"/>
          <w:bdr w:val="none" w:sz="0" w:space="0" w:color="auto" w:frame="1"/>
        </w:rPr>
        <w:t>]</w:t>
      </w:r>
      <w:r>
        <w:t> (SOSA) ontology to semantically describe an observation with its result, observed property etc.</w:t>
      </w:r>
    </w:p>
    <w:p w14:paraId="15D6CDCC" w14:textId="14000EC2" w:rsidR="0039353C" w:rsidRDefault="0039353C" w:rsidP="0039353C">
      <w:pPr>
        <w:pStyle w:val="Para"/>
      </w:pPr>
    </w:p>
    <w:p w14:paraId="6020BF4A"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 xml:space="preserve">&lt;https://opentrafficlights.org/id/signalgroup/K648/6&gt; a </w:t>
      </w:r>
      <w:proofErr w:type="spellStart"/>
      <w:r w:rsidRPr="0039353C">
        <w:rPr>
          <w:rStyle w:val="HTMLCode"/>
          <w:rFonts w:eastAsia="MS Mincho"/>
          <w:lang w:eastAsia="en-US"/>
        </w:rPr>
        <w:t>otl</w:t>
      </w:r>
      <w:proofErr w:type="gramStart"/>
      <w:r w:rsidRPr="0039353C">
        <w:rPr>
          <w:rStyle w:val="HTMLCode"/>
          <w:rFonts w:eastAsia="MS Mincho"/>
          <w:lang w:eastAsia="en-US"/>
        </w:rPr>
        <w:t>:SignalGroup</w:t>
      </w:r>
      <w:proofErr w:type="spellEnd"/>
      <w:proofErr w:type="gramEnd"/>
      <w:r w:rsidRPr="0039353C">
        <w:rPr>
          <w:rStyle w:val="HTMLCode"/>
          <w:rFonts w:eastAsia="MS Mincho"/>
          <w:lang w:eastAsia="en-US"/>
        </w:rPr>
        <w:t>.</w:t>
      </w:r>
    </w:p>
    <w:p w14:paraId="63577464"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p>
    <w:p w14:paraId="2D18F97F"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&lt;https://opentrafficlights.org/spat/K648?time=2018-10-31T14:58:23.205Z&gt; {</w:t>
      </w:r>
    </w:p>
    <w:p w14:paraId="32283675"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 xml:space="preserve">    &lt;https://opentrafficlights.org/id/signalgroup/K648/6&gt; </w:t>
      </w:r>
      <w:proofErr w:type="spellStart"/>
      <w:r w:rsidRPr="0039353C">
        <w:rPr>
          <w:rStyle w:val="HTMLCode"/>
          <w:rFonts w:eastAsia="MS Mincho"/>
          <w:lang w:eastAsia="en-US"/>
        </w:rPr>
        <w:t>otl</w:t>
      </w:r>
      <w:proofErr w:type="gramStart"/>
      <w:r w:rsidRPr="0039353C">
        <w:rPr>
          <w:rStyle w:val="HTMLCode"/>
          <w:rFonts w:eastAsia="MS Mincho"/>
          <w:lang w:eastAsia="en-US"/>
        </w:rPr>
        <w:t>:signalState</w:t>
      </w:r>
      <w:proofErr w:type="spellEnd"/>
      <w:proofErr w:type="gramEnd"/>
      <w:r w:rsidRPr="0039353C">
        <w:rPr>
          <w:rStyle w:val="HTMLCode"/>
          <w:rFonts w:eastAsia="MS Mincho"/>
          <w:lang w:eastAsia="en-US"/>
        </w:rPr>
        <w:t xml:space="preserve"> _:b0.</w:t>
      </w:r>
    </w:p>
    <w:p w14:paraId="4BBDFE9F"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 xml:space="preserve">    _:b0 a </w:t>
      </w:r>
      <w:proofErr w:type="spellStart"/>
      <w:r w:rsidRPr="0039353C">
        <w:rPr>
          <w:rStyle w:val="HTMLCode"/>
          <w:rFonts w:eastAsia="MS Mincho"/>
          <w:lang w:eastAsia="en-US"/>
        </w:rPr>
        <w:t>otl</w:t>
      </w:r>
      <w:proofErr w:type="gramStart"/>
      <w:r w:rsidRPr="0039353C">
        <w:rPr>
          <w:rStyle w:val="HTMLCode"/>
          <w:rFonts w:eastAsia="MS Mincho"/>
          <w:lang w:eastAsia="en-US"/>
        </w:rPr>
        <w:t>:SignalState</w:t>
      </w:r>
      <w:proofErr w:type="spellEnd"/>
      <w:proofErr w:type="gramEnd"/>
      <w:r w:rsidRPr="0039353C">
        <w:rPr>
          <w:rStyle w:val="HTMLCode"/>
          <w:rFonts w:eastAsia="MS Mincho"/>
          <w:lang w:eastAsia="en-US"/>
        </w:rPr>
        <w:t>;</w:t>
      </w:r>
    </w:p>
    <w:p w14:paraId="52DDE49D"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 xml:space="preserve">    </w:t>
      </w:r>
      <w:proofErr w:type="spellStart"/>
      <w:proofErr w:type="gramStart"/>
      <w:r w:rsidRPr="0039353C">
        <w:rPr>
          <w:rStyle w:val="HTMLCode"/>
          <w:rFonts w:eastAsia="MS Mincho"/>
          <w:lang w:eastAsia="en-US"/>
        </w:rPr>
        <w:t>otl:</w:t>
      </w:r>
      <w:proofErr w:type="gramEnd"/>
      <w:r w:rsidRPr="0039353C">
        <w:rPr>
          <w:rStyle w:val="HTMLCode"/>
          <w:rFonts w:eastAsia="MS Mincho"/>
          <w:lang w:eastAsia="en-US"/>
        </w:rPr>
        <w:t>signalPhase</w:t>
      </w:r>
      <w:proofErr w:type="spellEnd"/>
      <w:r w:rsidRPr="0039353C">
        <w:rPr>
          <w:rStyle w:val="HTMLCode"/>
          <w:rFonts w:eastAsia="MS Mincho"/>
          <w:lang w:eastAsia="en-US"/>
        </w:rPr>
        <w:t xml:space="preserve"> &lt;https://w3id.org/opentrafficlights/thesauri/signalphase/0&gt;;</w:t>
      </w:r>
    </w:p>
    <w:p w14:paraId="2598467C"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 xml:space="preserve">    </w:t>
      </w:r>
      <w:proofErr w:type="spellStart"/>
      <w:proofErr w:type="gramStart"/>
      <w:r w:rsidRPr="0039353C">
        <w:rPr>
          <w:rStyle w:val="HTMLCode"/>
          <w:rFonts w:eastAsia="MS Mincho"/>
          <w:lang w:eastAsia="en-US"/>
        </w:rPr>
        <w:t>otl:</w:t>
      </w:r>
      <w:proofErr w:type="gramEnd"/>
      <w:r w:rsidRPr="0039353C">
        <w:rPr>
          <w:rStyle w:val="HTMLCode"/>
          <w:rFonts w:eastAsia="MS Mincho"/>
          <w:lang w:eastAsia="en-US"/>
        </w:rPr>
        <w:t>minEndTime</w:t>
      </w:r>
      <w:proofErr w:type="spellEnd"/>
      <w:r w:rsidRPr="0039353C">
        <w:rPr>
          <w:rStyle w:val="HTMLCode"/>
          <w:rFonts w:eastAsia="MS Mincho"/>
          <w:lang w:eastAsia="en-US"/>
        </w:rPr>
        <w:t xml:space="preserve"> "2018-10-31T14:58:37.605Z"^^</w:t>
      </w:r>
      <w:proofErr w:type="spellStart"/>
      <w:r w:rsidRPr="0039353C">
        <w:rPr>
          <w:rStyle w:val="HTMLCode"/>
          <w:rFonts w:eastAsia="MS Mincho"/>
          <w:lang w:eastAsia="en-US"/>
        </w:rPr>
        <w:t>xsd:dateTime</w:t>
      </w:r>
      <w:proofErr w:type="spellEnd"/>
      <w:r w:rsidRPr="0039353C">
        <w:rPr>
          <w:rStyle w:val="HTMLCode"/>
          <w:rFonts w:eastAsia="MS Mincho"/>
          <w:lang w:eastAsia="en-US"/>
        </w:rPr>
        <w:t>;</w:t>
      </w:r>
    </w:p>
    <w:p w14:paraId="5DD4C8A7"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 xml:space="preserve">    </w:t>
      </w:r>
      <w:proofErr w:type="spellStart"/>
      <w:proofErr w:type="gramStart"/>
      <w:r w:rsidRPr="0039353C">
        <w:rPr>
          <w:rStyle w:val="HTMLCode"/>
          <w:rFonts w:eastAsia="MS Mincho"/>
          <w:lang w:eastAsia="en-US"/>
        </w:rPr>
        <w:t>otl:</w:t>
      </w:r>
      <w:proofErr w:type="gramEnd"/>
      <w:r w:rsidRPr="0039353C">
        <w:rPr>
          <w:rStyle w:val="HTMLCode"/>
          <w:rFonts w:eastAsia="MS Mincho"/>
          <w:lang w:eastAsia="en-US"/>
        </w:rPr>
        <w:t>maxEndTime</w:t>
      </w:r>
      <w:proofErr w:type="spellEnd"/>
      <w:r w:rsidRPr="0039353C">
        <w:rPr>
          <w:rStyle w:val="HTMLCode"/>
          <w:rFonts w:eastAsia="MS Mincho"/>
          <w:lang w:eastAsia="en-US"/>
        </w:rPr>
        <w:t xml:space="preserve"> "2018-10-31T14:59:40.605Z"^^</w:t>
      </w:r>
      <w:proofErr w:type="spellStart"/>
      <w:r w:rsidRPr="0039353C">
        <w:rPr>
          <w:rStyle w:val="HTMLCode"/>
          <w:rFonts w:eastAsia="MS Mincho"/>
          <w:lang w:eastAsia="en-US"/>
        </w:rPr>
        <w:t>xsd:dateTime</w:t>
      </w:r>
      <w:proofErr w:type="spellEnd"/>
      <w:r w:rsidRPr="0039353C">
        <w:rPr>
          <w:rStyle w:val="HTMLCode"/>
          <w:rFonts w:eastAsia="MS Mincho"/>
          <w:lang w:eastAsia="en-US"/>
        </w:rPr>
        <w:t>.</w:t>
      </w:r>
    </w:p>
    <w:p w14:paraId="4722A50E"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w:t>
      </w:r>
    </w:p>
    <w:p w14:paraId="1722E3A1" w14:textId="77777777" w:rsidR="0039353C" w:rsidRP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r w:rsidRPr="0039353C">
        <w:rPr>
          <w:rStyle w:val="HTMLCode"/>
          <w:rFonts w:eastAsia="MS Mincho"/>
          <w:lang w:eastAsia="en-US"/>
        </w:rPr>
        <w:t xml:space="preserve">&lt;https://opentrafficlights.org/spat/K648?time=2018-10-31T14:58:23.205Z&gt; </w:t>
      </w:r>
    </w:p>
    <w:p w14:paraId="30834D4A" w14:textId="56D549F5" w:rsidR="0039353C" w:rsidRDefault="0039353C" w:rsidP="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Style w:val="HTMLCode"/>
          <w:rFonts w:eastAsia="MS Mincho"/>
          <w:lang w:eastAsia="en-US"/>
        </w:rPr>
      </w:pPr>
      <w:proofErr w:type="spellStart"/>
      <w:proofErr w:type="gramStart"/>
      <w:r w:rsidRPr="0039353C">
        <w:rPr>
          <w:rStyle w:val="HTMLCode"/>
          <w:rFonts w:eastAsia="MS Mincho"/>
          <w:lang w:eastAsia="en-US"/>
        </w:rPr>
        <w:t>prov:</w:t>
      </w:r>
      <w:proofErr w:type="gramEnd"/>
      <w:r w:rsidRPr="0039353C">
        <w:rPr>
          <w:rStyle w:val="HTMLCode"/>
          <w:rFonts w:eastAsia="MS Mincho"/>
          <w:lang w:eastAsia="en-US"/>
        </w:rPr>
        <w:t>generatedAtTime</w:t>
      </w:r>
      <w:proofErr w:type="spellEnd"/>
      <w:r w:rsidRPr="0039353C">
        <w:rPr>
          <w:rStyle w:val="HTMLCode"/>
          <w:rFonts w:eastAsia="MS Mincho"/>
          <w:lang w:eastAsia="en-US"/>
        </w:rPr>
        <w:t xml:space="preserve"> "2019-02-14T17:43:54.297Z"^^</w:t>
      </w:r>
      <w:proofErr w:type="spellStart"/>
      <w:r w:rsidRPr="0039353C">
        <w:rPr>
          <w:rStyle w:val="HTMLCode"/>
          <w:rFonts w:eastAsia="MS Mincho"/>
          <w:lang w:eastAsia="en-US"/>
        </w:rPr>
        <w:t>xsd:dateTime</w:t>
      </w:r>
      <w:proofErr w:type="spellEnd"/>
      <w:r w:rsidRPr="0039353C">
        <w:rPr>
          <w:rStyle w:val="HTMLCode"/>
          <w:rFonts w:eastAsia="MS Mincho"/>
          <w:lang w:eastAsia="en-US"/>
        </w:rPr>
        <w:t>.</w:t>
      </w:r>
    </w:p>
    <w:p w14:paraId="6142F008" w14:textId="3B9C783C" w:rsidR="0039353C" w:rsidRDefault="0039353C" w:rsidP="0039353C">
      <w:pPr>
        <w:pStyle w:val="FigureCaption"/>
      </w:pPr>
      <w:r>
        <w:t>Listing 1: Example of an iGraph </w:t>
      </w:r>
      <w:r>
        <w:rPr>
          <w:rStyle w:val="Emphasis"/>
        </w:rPr>
        <w:t>https:/</w:t>
      </w:r>
      <w:r>
        <w:rPr>
          <w:rStyle w:val="Emphasis"/>
          <w:rFonts w:ascii="Arial" w:hAnsi="Arial" w:cs="Arial"/>
        </w:rPr>
        <w:t>​</w:t>
      </w:r>
      <w:r>
        <w:rPr>
          <w:rStyle w:val="Emphasis"/>
        </w:rPr>
        <w:t>/</w:t>
      </w:r>
      <w:r>
        <w:rPr>
          <w:rStyle w:val="Emphasis"/>
          <w:rFonts w:ascii="Arial" w:hAnsi="Arial" w:cs="Arial"/>
        </w:rPr>
        <w:t>​</w:t>
      </w:r>
      <w:r>
        <w:rPr>
          <w:rStyle w:val="Emphasis"/>
        </w:rPr>
        <w:t>opentrafficlights.org/spat/K648?time=2018-10-31T14:58:23.205Z</w:t>
      </w:r>
      <w:r>
        <w:t>which time annotates the state of a signal group. The state </w:t>
      </w:r>
      <w:r>
        <w:rPr>
          <w:rStyle w:val="Emphasis"/>
        </w:rPr>
        <w:t>_:b0</w:t>
      </w:r>
      <w:r>
        <w:t> links to a phase (</w:t>
      </w:r>
      <w:r>
        <w:rPr>
          <w:rStyle w:val="Emphasis"/>
        </w:rPr>
        <w:t>https:/</w:t>
      </w:r>
      <w:r>
        <w:rPr>
          <w:rStyle w:val="Emphasis"/>
          <w:rFonts w:ascii="Arial" w:hAnsi="Arial" w:cs="Arial"/>
        </w:rPr>
        <w:t>​</w:t>
      </w:r>
      <w:r>
        <w:rPr>
          <w:rStyle w:val="Emphasis"/>
        </w:rPr>
        <w:t>/</w:t>
      </w:r>
      <w:r>
        <w:rPr>
          <w:rStyle w:val="Emphasis"/>
          <w:rFonts w:ascii="Arial" w:hAnsi="Arial" w:cs="Arial"/>
        </w:rPr>
        <w:t>​</w:t>
      </w:r>
      <w:r>
        <w:rPr>
          <w:rStyle w:val="Emphasis"/>
        </w:rPr>
        <w:t>w3id.org/</w:t>
      </w:r>
      <w:proofErr w:type="spellStart"/>
      <w:r>
        <w:rPr>
          <w:rStyle w:val="Emphasis"/>
        </w:rPr>
        <w:t>opentrafficlights</w:t>
      </w:r>
      <w:proofErr w:type="spellEnd"/>
      <w:r>
        <w:rPr>
          <w:rStyle w:val="Emphasis"/>
        </w:rPr>
        <w:t>/thesauri/</w:t>
      </w:r>
      <w:proofErr w:type="spellStart"/>
      <w:r>
        <w:rPr>
          <w:rStyle w:val="Emphasis"/>
        </w:rPr>
        <w:t>signalphase</w:t>
      </w:r>
      <w:proofErr w:type="spellEnd"/>
      <w:r>
        <w:rPr>
          <w:rStyle w:val="Emphasis"/>
        </w:rPr>
        <w:t>/0</w:t>
      </w:r>
      <w:r>
        <w:t>) and is constrained with a time interval when it will end.</w:t>
      </w:r>
    </w:p>
    <w:p w14:paraId="664A3C37" w14:textId="77777777" w:rsidR="004F268C" w:rsidRDefault="004F268C" w:rsidP="004F268C">
      <w:pPr>
        <w:pStyle w:val="Para"/>
      </w:pPr>
      <w:r>
        <w:t xml:space="preserve">SPAT messages are sent every cycle time of a Traffic Control System. For the TCS in Antwerp, which has a cycle time every 200 </w:t>
      </w:r>
      <w:proofErr w:type="spellStart"/>
      <w:r>
        <w:t>ms</w:t>
      </w:r>
      <w:proofErr w:type="spellEnd"/>
      <w:r>
        <w:t xml:space="preserve">, this corresponds with 5 </w:t>
      </w:r>
      <w:proofErr w:type="spellStart"/>
      <w:r>
        <w:t>iGraphs</w:t>
      </w:r>
      <w:proofErr w:type="spellEnd"/>
      <w:r>
        <w:t xml:space="preserve"> per second. For our use case whole second resolution suffices as we want to show a live count-down based on seconds. To lower the number of messages, a server </w:t>
      </w:r>
      <w:r>
        <w:rPr>
          <w:rStyle w:val="Emphasis"/>
          <w:rFonts w:ascii="inherit" w:hAnsi="inherit"/>
          <w:color w:val="000000"/>
          <w:sz w:val="26"/>
          <w:szCs w:val="26"/>
          <w:bdr w:val="none" w:sz="0" w:space="0" w:color="auto" w:frame="1"/>
        </w:rPr>
        <w:t>must</w:t>
      </w:r>
      <w:r>
        <w:t xml:space="preserve"> calculate the final outcome that an end-user will see and only publish if this changes. A new observation therefore is published whenever the minimum and maximum count-down (now - </w:t>
      </w:r>
      <w:proofErr w:type="spellStart"/>
      <w:r>
        <w:t>otl</w:t>
      </w:r>
      <w:proofErr w:type="gramStart"/>
      <w:r>
        <w:t>:minEndTime</w:t>
      </w:r>
      <w:proofErr w:type="spellEnd"/>
      <w:proofErr w:type="gramEnd"/>
      <w:r>
        <w:t>/</w:t>
      </w:r>
      <w:proofErr w:type="spellStart"/>
      <w:r>
        <w:t>otl:maxEndTime</w:t>
      </w:r>
      <w:proofErr w:type="spellEnd"/>
      <w:r>
        <w:t xml:space="preserve">) in seconds or the </w:t>
      </w:r>
      <w:proofErr w:type="spellStart"/>
      <w:r>
        <w:t>otl:signalPhase</w:t>
      </w:r>
      <w:proofErr w:type="spellEnd"/>
      <w:r>
        <w:t xml:space="preserve"> changes. This results in the generation of one </w:t>
      </w:r>
      <w:proofErr w:type="spellStart"/>
      <w:r>
        <w:t>iGraph</w:t>
      </w:r>
      <w:proofErr w:type="spellEnd"/>
      <w:r>
        <w:t xml:space="preserve"> per second.</w:t>
      </w:r>
    </w:p>
    <w:p w14:paraId="48F4F4D4" w14:textId="382DA020" w:rsidR="004F268C" w:rsidRDefault="004F268C" w:rsidP="004F268C">
      <w:pPr>
        <w:pStyle w:val="Para"/>
      </w:pPr>
      <w:r>
        <w:t xml:space="preserve">There are two main strategies to publish live data: a publish/subscribe system where an </w:t>
      </w:r>
      <w:proofErr w:type="spellStart"/>
      <w:r>
        <w:t>iGraph</w:t>
      </w:r>
      <w:proofErr w:type="spellEnd"/>
      <w:r>
        <w:t xml:space="preserve"> is pushed to the client and HTTP polling where the client pulls a Linked Data Fragment repeatedly. The data publisher </w:t>
      </w:r>
      <w:proofErr w:type="spellStart"/>
      <w:r>
        <w:rPr>
          <w:rStyle w:val="Emphasis"/>
          <w:rFonts w:ascii="inherit" w:hAnsi="inherit"/>
          <w:color w:val="000000"/>
          <w:sz w:val="26"/>
          <w:szCs w:val="26"/>
          <w:bdr w:val="none" w:sz="0" w:space="0" w:color="auto" w:frame="1"/>
        </w:rPr>
        <w:t>must</w:t>
      </w:r>
      <w:r>
        <w:t>offer</w:t>
      </w:r>
      <w:proofErr w:type="spellEnd"/>
      <w:r>
        <w:t xml:space="preserve"> HTTP polling and </w:t>
      </w:r>
      <w:r>
        <w:rPr>
          <w:rStyle w:val="Emphasis"/>
          <w:rFonts w:ascii="inherit" w:hAnsi="inherit"/>
          <w:color w:val="000000"/>
          <w:sz w:val="26"/>
          <w:szCs w:val="26"/>
          <w:bdr w:val="none" w:sz="0" w:space="0" w:color="auto" w:frame="1"/>
        </w:rPr>
        <w:t>should</w:t>
      </w:r>
      <w:r>
        <w:t> offer pub/sub:</w:t>
      </w:r>
    </w:p>
    <w:p w14:paraId="31A7C769" w14:textId="77777777" w:rsidR="004F268C" w:rsidRDefault="004F268C" w:rsidP="004F268C">
      <w:pPr>
        <w:pStyle w:val="ListParagraph"/>
      </w:pPr>
      <w:r>
        <w:rPr>
          <w:rStyle w:val="Strong"/>
          <w:rFonts w:ascii="inherit" w:hAnsi="inherit"/>
          <w:color w:val="000000"/>
          <w:sz w:val="26"/>
          <w:szCs w:val="26"/>
          <w:bdr w:val="none" w:sz="0" w:space="0" w:color="auto" w:frame="1"/>
        </w:rPr>
        <w:lastRenderedPageBreak/>
        <w:t>HTTP polling</w:t>
      </w:r>
      <w:r>
        <w:t xml:space="preserve">: a Linked Data Fragment which is a HTTP document containing one or more of the most recent </w:t>
      </w:r>
      <w:proofErr w:type="spellStart"/>
      <w:r>
        <w:t>iGraphs</w:t>
      </w:r>
      <w:proofErr w:type="spellEnd"/>
      <w:r>
        <w:t xml:space="preserve"> (e.g. </w:t>
      </w:r>
      <w:r>
        <w:rPr>
          <w:rStyle w:val="Emphasis"/>
          <w:rFonts w:ascii="inherit" w:hAnsi="inherit"/>
          <w:color w:val="000000"/>
          <w:sz w:val="26"/>
          <w:szCs w:val="26"/>
          <w:bdr w:val="none" w:sz="0" w:space="0" w:color="auto" w:frame="1"/>
        </w:rPr>
        <w:t>https:/​/​lodi.ilabt.imec.be/observer/</w:t>
      </w:r>
      <w:proofErr w:type="spellStart"/>
      <w:r>
        <w:rPr>
          <w:rStyle w:val="Emphasis"/>
          <w:rFonts w:ascii="inherit" w:hAnsi="inherit"/>
          <w:color w:val="000000"/>
          <w:sz w:val="26"/>
          <w:szCs w:val="26"/>
          <w:bdr w:val="none" w:sz="0" w:space="0" w:color="auto" w:frame="1"/>
        </w:rPr>
        <w:t>rawdata</w:t>
      </w:r>
      <w:proofErr w:type="spellEnd"/>
      <w:r>
        <w:rPr>
          <w:rStyle w:val="Emphasis"/>
          <w:rFonts w:ascii="inherit" w:hAnsi="inherit"/>
          <w:color w:val="000000"/>
          <w:sz w:val="26"/>
          <w:szCs w:val="26"/>
          <w:bdr w:val="none" w:sz="0" w:space="0" w:color="auto" w:frame="1"/>
        </w:rPr>
        <w:t>/latest</w:t>
      </w:r>
      <w:r>
        <w:t>). The </w:t>
      </w:r>
      <w:proofErr w:type="spellStart"/>
      <w:r>
        <w:rPr>
          <w:rStyle w:val="Emphasis"/>
          <w:rFonts w:ascii="inherit" w:hAnsi="inherit"/>
          <w:color w:val="000000"/>
          <w:sz w:val="26"/>
          <w:szCs w:val="26"/>
          <w:bdr w:val="none" w:sz="0" w:space="0" w:color="auto" w:frame="1"/>
        </w:rPr>
        <w:t>ETag</w:t>
      </w:r>
      <w:proofErr w:type="spellEnd"/>
      <w:r>
        <w:t> header </w:t>
      </w:r>
      <w:r>
        <w:rPr>
          <w:rStyle w:val="Emphasis"/>
          <w:rFonts w:ascii="inherit" w:hAnsi="inherit"/>
          <w:color w:val="000000"/>
          <w:sz w:val="26"/>
          <w:szCs w:val="26"/>
          <w:bdr w:val="none" w:sz="0" w:space="0" w:color="auto" w:frame="1"/>
        </w:rPr>
        <w:t>must</w:t>
      </w:r>
      <w:r>
        <w:t xml:space="preserve"> be added to indicate if the content has changed so HTTP caching is possible. This </w:t>
      </w:r>
      <w:proofErr w:type="spellStart"/>
      <w:r>
        <w:t>ETag</w:t>
      </w:r>
      <w:proofErr w:type="spellEnd"/>
      <w:r>
        <w:t xml:space="preserve"> can be generated by hashing (e.g. </w:t>
      </w:r>
      <w:hyperlink r:id="rId47" w:history="1">
        <w:r>
          <w:rPr>
            <w:rStyle w:val="Hyperlink"/>
            <w:rFonts w:ascii="Source Sans Pro" w:hAnsi="Source Sans Pro"/>
            <w:color w:val="45678E"/>
            <w:sz w:val="26"/>
            <w:szCs w:val="26"/>
            <w:bdr w:val="none" w:sz="0" w:space="0" w:color="auto" w:frame="1"/>
          </w:rPr>
          <w:t>MD5</w:t>
        </w:r>
      </w:hyperlink>
      <w:r>
        <w:t xml:space="preserve">) the fragment or the latest </w:t>
      </w:r>
      <w:proofErr w:type="spellStart"/>
      <w:r>
        <w:t>iGraph</w:t>
      </w:r>
      <w:proofErr w:type="spellEnd"/>
      <w:r>
        <w:t>.</w:t>
      </w:r>
    </w:p>
    <w:p w14:paraId="0C99C5F0" w14:textId="0725AC87" w:rsidR="004F268C" w:rsidRDefault="004F268C" w:rsidP="004F268C">
      <w:pPr>
        <w:pStyle w:val="ListParagraph"/>
      </w:pPr>
      <w:proofErr w:type="gramStart"/>
      <w:r>
        <w:rPr>
          <w:rStyle w:val="Strong"/>
          <w:rFonts w:ascii="inherit" w:hAnsi="inherit"/>
          <w:color w:val="000000"/>
          <w:sz w:val="26"/>
          <w:szCs w:val="26"/>
          <w:bdr w:val="none" w:sz="0" w:space="0" w:color="auto" w:frame="1"/>
        </w:rPr>
        <w:t>publish/subscribe</w:t>
      </w:r>
      <w:proofErr w:type="gramEnd"/>
      <w:r>
        <w:t xml:space="preserve">: every update corresponds with one </w:t>
      </w:r>
      <w:proofErr w:type="spellStart"/>
      <w:r>
        <w:t>iGraph</w:t>
      </w:r>
      <w:proofErr w:type="spellEnd"/>
      <w:r>
        <w:t xml:space="preserve"> like </w:t>
      </w:r>
      <w:hyperlink r:id="rId48" w:anchor="example-observation" w:history="1">
        <w:r>
          <w:rPr>
            <w:rStyle w:val="Hyperlink"/>
            <w:rFonts w:ascii="Source Sans Pro" w:hAnsi="Source Sans Pro"/>
            <w:color w:val="45678E"/>
            <w:sz w:val="26"/>
            <w:szCs w:val="26"/>
            <w:bdr w:val="none" w:sz="0" w:space="0" w:color="auto" w:frame="1"/>
          </w:rPr>
          <w:t>Listing 1</w:t>
        </w:r>
      </w:hyperlink>
      <w:r>
        <w:t>. Preferably, HTTP-based </w:t>
      </w:r>
      <w:hyperlink r:id="rId49" w:history="1">
        <w:r>
          <w:rPr>
            <w:rStyle w:val="Hyperlink"/>
            <w:rFonts w:ascii="Source Sans Pro" w:hAnsi="Source Sans Pro"/>
            <w:color w:val="45678E"/>
            <w:sz w:val="26"/>
            <w:szCs w:val="26"/>
            <w:bdr w:val="none" w:sz="0" w:space="0" w:color="auto" w:frame="1"/>
          </w:rPr>
          <w:t>Server-Sent Events</w:t>
        </w:r>
      </w:hyperlink>
      <w:r>
        <w:t> </w:t>
      </w:r>
      <w:r>
        <w:rPr>
          <w:rStyle w:val="Emphasis"/>
          <w:rFonts w:ascii="inherit" w:hAnsi="inherit"/>
          <w:color w:val="000000"/>
          <w:sz w:val="26"/>
          <w:szCs w:val="26"/>
          <w:bdr w:val="none" w:sz="0" w:space="0" w:color="auto" w:frame="1"/>
        </w:rPr>
        <w:t>should</w:t>
      </w:r>
      <w:r>
        <w:t> be chosen.</w:t>
      </w:r>
    </w:p>
    <w:p w14:paraId="4B585A55" w14:textId="573B79F5" w:rsidR="004F268C" w:rsidRDefault="004F268C" w:rsidP="004F268C">
      <w:pPr>
        <w:pStyle w:val="Para"/>
      </w:pPr>
      <w:r>
        <w:t>Historical data are published as Linked Data Fragments similar to the HTTP polling approach. </w:t>
      </w:r>
      <w:hyperlink r:id="rId50" w:anchor="timeseries" w:history="1">
        <w:r>
          <w:rPr>
            <w:rStyle w:val="Hyperlink"/>
            <w:rFonts w:ascii="Source Sans Pro" w:hAnsi="Source Sans Pro"/>
            <w:color w:val="45678E"/>
            <w:sz w:val="26"/>
            <w:szCs w:val="26"/>
            <w:bdr w:val="none" w:sz="0" w:space="0" w:color="auto" w:frame="1"/>
          </w:rPr>
          <w:t>Fig. 3</w:t>
        </w:r>
      </w:hyperlink>
      <w:r>
        <w:t> shows that all observations are ordered on a time axis: the Linked Data Fragments </w:t>
      </w:r>
      <w:r>
        <w:rPr>
          <w:rStyle w:val="Strong"/>
          <w:rFonts w:ascii="Source Sans Pro" w:hAnsi="Source Sans Pro"/>
          <w:color w:val="000000"/>
          <w:sz w:val="26"/>
          <w:szCs w:val="26"/>
          <w:bdr w:val="none" w:sz="0" w:space="0" w:color="auto" w:frame="1"/>
        </w:rPr>
        <w:t>select</w:t>
      </w:r>
      <w:r>
        <w:t> data based on time ranges. The historic fragments </w:t>
      </w:r>
      <w:r>
        <w:rPr>
          <w:rStyle w:val="Emphasis"/>
          <w:rFonts w:ascii="Source Sans Pro" w:hAnsi="Source Sans Pro"/>
          <w:color w:val="000000"/>
          <w:sz w:val="26"/>
          <w:szCs w:val="26"/>
          <w:bdr w:val="none" w:sz="0" w:space="0" w:color="auto" w:frame="1"/>
        </w:rPr>
        <w:t>should</w:t>
      </w:r>
      <w:r>
        <w:t> have a </w:t>
      </w:r>
      <w:r>
        <w:rPr>
          <w:rStyle w:val="Emphasis"/>
          <w:rFonts w:ascii="Source Sans Pro" w:hAnsi="Source Sans Pro"/>
          <w:color w:val="000000"/>
          <w:sz w:val="26"/>
          <w:szCs w:val="26"/>
          <w:bdr w:val="none" w:sz="0" w:space="0" w:color="auto" w:frame="1"/>
        </w:rPr>
        <w:t>cache-control</w:t>
      </w:r>
      <w:r>
        <w:t> header set to </w:t>
      </w:r>
      <w:r>
        <w:rPr>
          <w:rStyle w:val="Emphasis"/>
          <w:rFonts w:ascii="Source Sans Pro" w:hAnsi="Source Sans Pro"/>
          <w:color w:val="000000"/>
          <w:sz w:val="26"/>
          <w:szCs w:val="26"/>
          <w:bdr w:val="none" w:sz="0" w:space="0" w:color="auto" w:frame="1"/>
        </w:rPr>
        <w:t>immutable</w:t>
      </w:r>
      <w:r>
        <w:t xml:space="preserve"> instead of using an </w:t>
      </w:r>
      <w:proofErr w:type="spellStart"/>
      <w:r>
        <w:t>ETag</w:t>
      </w:r>
      <w:proofErr w:type="spellEnd"/>
      <w:r>
        <w:t xml:space="preserve"> header. To allow a HTTP client to automatically discover older observations, a </w:t>
      </w:r>
      <w:proofErr w:type="spellStart"/>
      <w:r>
        <w:rPr>
          <w:rStyle w:val="Emphasis"/>
          <w:rFonts w:ascii="Source Sans Pro" w:hAnsi="Source Sans Pro"/>
          <w:color w:val="000000"/>
          <w:sz w:val="26"/>
          <w:szCs w:val="26"/>
          <w:bdr w:val="none" w:sz="0" w:space="0" w:color="auto" w:frame="1"/>
        </w:rPr>
        <w:t>hydra</w:t>
      </w:r>
      <w:proofErr w:type="gramStart"/>
      <w:r>
        <w:rPr>
          <w:rStyle w:val="Emphasis"/>
          <w:rFonts w:ascii="Source Sans Pro" w:hAnsi="Source Sans Pro"/>
          <w:color w:val="000000"/>
          <w:sz w:val="26"/>
          <w:szCs w:val="26"/>
          <w:bdr w:val="none" w:sz="0" w:space="0" w:color="auto" w:frame="1"/>
        </w:rPr>
        <w:t>:previous</w:t>
      </w:r>
      <w:proofErr w:type="spellEnd"/>
      <w:proofErr w:type="gramEnd"/>
      <w:r>
        <w:t> </w:t>
      </w:r>
      <w:r>
        <w:rPr>
          <w:rStyle w:val="Strong"/>
          <w:rFonts w:ascii="Source Sans Pro" w:hAnsi="Source Sans Pro"/>
          <w:color w:val="000000"/>
          <w:sz w:val="26"/>
          <w:szCs w:val="26"/>
          <w:bdr w:val="none" w:sz="0" w:space="0" w:color="auto" w:frame="1"/>
        </w:rPr>
        <w:t>hypermedia</w:t>
      </w:r>
      <w:r>
        <w:t> link </w:t>
      </w:r>
      <w:r>
        <w:rPr>
          <w:rStyle w:val="Emphasis"/>
          <w:rFonts w:ascii="Source Sans Pro" w:hAnsi="Source Sans Pro"/>
          <w:color w:val="000000"/>
          <w:sz w:val="26"/>
          <w:szCs w:val="26"/>
          <w:bdr w:val="none" w:sz="0" w:space="0" w:color="auto" w:frame="1"/>
        </w:rPr>
        <w:t>must</w:t>
      </w:r>
      <w:r>
        <w:t> be added using the </w:t>
      </w:r>
      <w:hyperlink r:id="rId51" w:history="1">
        <w:r>
          <w:rPr>
            <w:rStyle w:val="Hyperlink"/>
            <w:rFonts w:ascii="Source Sans Pro" w:hAnsi="Source Sans Pro"/>
            <w:color w:val="45678E"/>
            <w:sz w:val="26"/>
            <w:szCs w:val="26"/>
            <w:bdr w:val="none" w:sz="0" w:space="0" w:color="auto" w:frame="1"/>
          </w:rPr>
          <w:t>Hydra</w:t>
        </w:r>
      </w:hyperlink>
      <w:r>
        <w:t> vocabulary. </w:t>
      </w:r>
      <w:proofErr w:type="spellStart"/>
      <w:r>
        <w:rPr>
          <w:rStyle w:val="Emphasis"/>
          <w:rFonts w:ascii="Source Sans Pro" w:hAnsi="Source Sans Pro"/>
          <w:color w:val="000000"/>
          <w:sz w:val="26"/>
          <w:szCs w:val="26"/>
          <w:bdr w:val="none" w:sz="0" w:space="0" w:color="auto" w:frame="1"/>
        </w:rPr>
        <w:t>Hydra</w:t>
      </w:r>
      <w:proofErr w:type="gramStart"/>
      <w:r>
        <w:rPr>
          <w:rStyle w:val="Emphasis"/>
          <w:rFonts w:ascii="Source Sans Pro" w:hAnsi="Source Sans Pro"/>
          <w:color w:val="000000"/>
          <w:sz w:val="26"/>
          <w:szCs w:val="26"/>
          <w:bdr w:val="none" w:sz="0" w:space="0" w:color="auto" w:frame="1"/>
        </w:rPr>
        <w:t>:next</w:t>
      </w:r>
      <w:proofErr w:type="spellEnd"/>
      <w:proofErr w:type="gramEnd"/>
      <w:r>
        <w:t> links </w:t>
      </w:r>
      <w:r>
        <w:rPr>
          <w:rStyle w:val="Emphasis"/>
          <w:rFonts w:ascii="Source Sans Pro" w:hAnsi="Source Sans Pro"/>
          <w:color w:val="000000"/>
          <w:sz w:val="26"/>
          <w:szCs w:val="26"/>
          <w:bdr w:val="none" w:sz="0" w:space="0" w:color="auto" w:frame="1"/>
        </w:rPr>
        <w:t>should</w:t>
      </w:r>
      <w:r>
        <w:t xml:space="preserve"> be added to allow time range retrieval in both directions. Also, the URL of the fragment is identified using the </w:t>
      </w:r>
      <w:proofErr w:type="spellStart"/>
      <w:r>
        <w:t>datetime</w:t>
      </w:r>
      <w:proofErr w:type="spellEnd"/>
      <w:r>
        <w:t xml:space="preserve"> of its first observation (e.g. </w:t>
      </w:r>
      <w:hyperlink r:id="rId52" w:history="1">
        <w:r w:rsidRPr="00486DFE">
          <w:rPr>
            <w:rStyle w:val="Hyperlink"/>
          </w:rPr>
          <w:t>https://opentrafficlights.org/spat/K648?time=2018-10-31T14:58:23.205Z</w:t>
        </w:r>
      </w:hyperlink>
      <w:r>
        <w:t>).</w:t>
      </w:r>
    </w:p>
    <w:p w14:paraId="46E6D07E" w14:textId="17B1196A" w:rsidR="004F268C" w:rsidRDefault="004F268C" w:rsidP="004F268C">
      <w:pPr>
        <w:pStyle w:val="Image"/>
      </w:pPr>
      <w:r>
        <w:rPr>
          <w:noProof/>
        </w:rPr>
        <w:drawing>
          <wp:inline distT="0" distB="0" distL="0" distR="0" wp14:anchorId="0028C2AA" wp14:editId="36C0AE5A">
            <wp:extent cx="5480050" cy="1467485"/>
            <wp:effectExtent l="0" t="0" r="6350" b="0"/>
            <wp:docPr id="1" name="Picture 1" descr="C:\Users\brecht\AppData\Local\Microsoft\Windows\INetCache\Content.Word\times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cht\AppData\Local\Microsoft\Windows\INetCache\Content.Word\timeseries.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0050" cy="1467485"/>
                    </a:xfrm>
                    <a:prstGeom prst="rect">
                      <a:avLst/>
                    </a:prstGeom>
                    <a:noFill/>
                    <a:ln>
                      <a:noFill/>
                    </a:ln>
                  </pic:spPr>
                </pic:pic>
              </a:graphicData>
            </a:graphic>
          </wp:inline>
        </w:drawing>
      </w:r>
    </w:p>
    <w:p w14:paraId="1BA19166" w14:textId="1D4FE2EC" w:rsidR="004F268C" w:rsidRDefault="004F268C" w:rsidP="004F268C">
      <w:pPr>
        <w:pStyle w:val="FigureCaption"/>
      </w:pPr>
      <w:r>
        <w:t xml:space="preserve">Fig. 2: </w:t>
      </w:r>
      <w:proofErr w:type="spellStart"/>
      <w:r>
        <w:t>Timeseries</w:t>
      </w:r>
      <w:proofErr w:type="spellEnd"/>
      <w:r>
        <w:t xml:space="preserve"> are published as a paged collection of time sorted Linked Data Fragments.</w:t>
      </w:r>
    </w:p>
    <w:p w14:paraId="1967475B" w14:textId="461B3AFD" w:rsidR="004F268C" w:rsidRDefault="004F268C" w:rsidP="004F268C">
      <w:pPr>
        <w:pStyle w:val="Para"/>
      </w:pPr>
      <w:r w:rsidRPr="004F268C">
        <w:t>Another feature that the interface </w:t>
      </w:r>
      <w:r w:rsidRPr="004F268C">
        <w:rPr>
          <w:rStyle w:val="Emphasis"/>
          <w:i w:val="0"/>
          <w:iCs w:val="0"/>
        </w:rPr>
        <w:t>should</w:t>
      </w:r>
      <w:r w:rsidRPr="004F268C">
        <w:t> expose is </w:t>
      </w:r>
      <w:proofErr w:type="spellStart"/>
      <w:r w:rsidR="007A1B33">
        <w:fldChar w:fldCharType="begin"/>
      </w:r>
      <w:r w:rsidR="007A1B33">
        <w:instrText xml:space="preserve"> HYPERLINK "https://www.hydra-cg.com/spec/latest/core/" \l "templated-links" </w:instrText>
      </w:r>
      <w:r w:rsidR="007A1B33">
        <w:fldChar w:fldCharType="separate"/>
      </w:r>
      <w:r w:rsidRPr="004F268C">
        <w:rPr>
          <w:rStyle w:val="Hyperlink"/>
          <w:color w:val="3D3D3D"/>
          <w:u w:val="none"/>
        </w:rPr>
        <w:t>templated</w:t>
      </w:r>
      <w:proofErr w:type="spellEnd"/>
      <w:r w:rsidRPr="004F268C">
        <w:rPr>
          <w:rStyle w:val="Hyperlink"/>
          <w:color w:val="3D3D3D"/>
          <w:u w:val="none"/>
        </w:rPr>
        <w:t xml:space="preserve"> links</w:t>
      </w:r>
      <w:r w:rsidR="007A1B33">
        <w:rPr>
          <w:rStyle w:val="Hyperlink"/>
          <w:color w:val="3D3D3D"/>
          <w:u w:val="none"/>
        </w:rPr>
        <w:fldChar w:fldCharType="end"/>
      </w:r>
      <w:r w:rsidRPr="004F268C">
        <w:t>: a client should be able to construct a URL to retrieve the fragment that contains observations around a certain </w:t>
      </w:r>
      <w:r w:rsidRPr="004F268C">
        <w:rPr>
          <w:rStyle w:val="Emphasis"/>
          <w:i w:val="0"/>
          <w:iCs w:val="0"/>
        </w:rPr>
        <w:t>time</w:t>
      </w:r>
      <w:r w:rsidRPr="004F268C">
        <w:t> parameter. </w:t>
      </w:r>
      <w:hyperlink r:id="rId54" w:anchor="templated-link" w:history="1">
        <w:r w:rsidRPr="004F268C">
          <w:rPr>
            <w:rStyle w:val="Hyperlink"/>
            <w:color w:val="3D3D3D"/>
            <w:u w:val="none"/>
          </w:rPr>
          <w:t>Fig. 4</w:t>
        </w:r>
      </w:hyperlink>
      <w:r w:rsidRPr="004F268C">
        <w:t> gives an example on how to express this </w:t>
      </w:r>
      <w:r w:rsidRPr="004F268C">
        <w:rPr>
          <w:rStyle w:val="Strong"/>
          <w:b w:val="0"/>
          <w:bCs w:val="0"/>
        </w:rPr>
        <w:t>hypermedia</w:t>
      </w:r>
      <w:r w:rsidRPr="004F268C">
        <w:t> control. The server </w:t>
      </w:r>
      <w:r w:rsidRPr="004F268C">
        <w:rPr>
          <w:rStyle w:val="Emphasis"/>
          <w:i w:val="0"/>
          <w:iCs w:val="0"/>
        </w:rPr>
        <w:t>must</w:t>
      </w:r>
      <w:r w:rsidRPr="004F268C">
        <w:t> redirect with a HTTP 302 status code to the fragment whose time range encapsulates </w:t>
      </w:r>
      <w:r w:rsidRPr="004F268C">
        <w:rPr>
          <w:rStyle w:val="Emphasis"/>
          <w:i w:val="0"/>
          <w:iCs w:val="0"/>
        </w:rPr>
        <w:t>time</w:t>
      </w:r>
      <w:r w:rsidRPr="004F268C">
        <w:t xml:space="preserve">. When missing, the last fragment is returned. With the </w:t>
      </w:r>
      <w:proofErr w:type="spellStart"/>
      <w:r w:rsidRPr="004F268C">
        <w:t>templated</w:t>
      </w:r>
      <w:proofErr w:type="spellEnd"/>
      <w:r w:rsidRPr="004F268C">
        <w:t xml:space="preserve"> links hypermedia control, Open Data </w:t>
      </w:r>
      <w:proofErr w:type="spellStart"/>
      <w:r w:rsidRPr="004F268C">
        <w:t>reusers</w:t>
      </w:r>
      <w:proofErr w:type="spellEnd"/>
      <w:r w:rsidRPr="004F268C">
        <w:t xml:space="preserve"> don’t have to crawl through all the fragments to fetch observations between a certain time </w:t>
      </w:r>
      <w:proofErr w:type="gramStart"/>
      <w:r w:rsidRPr="004F268C">
        <w:t>range</w:t>
      </w:r>
      <w:proofErr w:type="gramEnd"/>
      <w:r w:rsidRPr="004F268C">
        <w:t xml:space="preserve">. Technically, </w:t>
      </w:r>
      <w:proofErr w:type="spellStart"/>
      <w:r w:rsidRPr="004F268C">
        <w:t>templated</w:t>
      </w:r>
      <w:proofErr w:type="spellEnd"/>
      <w:r w:rsidRPr="004F268C">
        <w:t xml:space="preserve"> links can replace pagination hypermedia links, but these links are necessary to lower the barrier for Open Data </w:t>
      </w:r>
      <w:proofErr w:type="spellStart"/>
      <w:r w:rsidRPr="004F268C">
        <w:t>reusers</w:t>
      </w:r>
      <w:proofErr w:type="spellEnd"/>
      <w:r w:rsidRPr="004F268C">
        <w:t xml:space="preserve"> such as regular Web crawlers </w:t>
      </w:r>
      <w:r w:rsidRPr="004F268C">
        <w:rPr>
          <w:rStyle w:val="references"/>
        </w:rPr>
        <w:t>[</w:t>
      </w:r>
      <w:hyperlink r:id="rId55" w:anchor="ref-9" w:history="1">
        <w:r w:rsidRPr="004F268C">
          <w:rPr>
            <w:rStyle w:val="Hyperlink"/>
            <w:color w:val="3D3D3D"/>
            <w:u w:val="none"/>
          </w:rPr>
          <w:t>9</w:t>
        </w:r>
      </w:hyperlink>
      <w:r w:rsidRPr="004F268C">
        <w:rPr>
          <w:rStyle w:val="references"/>
        </w:rPr>
        <w:t>]</w:t>
      </w:r>
      <w:r w:rsidRPr="004F268C">
        <w:t>.</w:t>
      </w:r>
    </w:p>
    <w:p w14:paraId="4A00D461" w14:textId="77777777" w:rsidR="004F268C" w:rsidRPr="004F268C" w:rsidRDefault="004F268C" w:rsidP="004F268C">
      <w:pPr>
        <w:pStyle w:val="HTMLPreformatted"/>
        <w:textAlignment w:val="baseline"/>
        <w:rPr>
          <w:rStyle w:val="HTMLCode"/>
        </w:rPr>
      </w:pPr>
      <w:r w:rsidRPr="004F268C">
        <w:rPr>
          <w:rStyle w:val="HTMLCode"/>
        </w:rPr>
        <w:t>{</w:t>
      </w:r>
    </w:p>
    <w:p w14:paraId="1CE0667B" w14:textId="77777777" w:rsidR="004F268C" w:rsidRPr="004F268C" w:rsidRDefault="004F268C" w:rsidP="004F268C">
      <w:pPr>
        <w:pStyle w:val="HTMLPreformatted"/>
        <w:textAlignment w:val="baseline"/>
        <w:rPr>
          <w:rStyle w:val="HTMLCode"/>
        </w:rPr>
      </w:pPr>
      <w:r w:rsidRPr="004F268C">
        <w:rPr>
          <w:rStyle w:val="HTMLCode"/>
        </w:rPr>
        <w:tab/>
        <w:t>"@id": "«</w:t>
      </w:r>
      <w:proofErr w:type="spellStart"/>
      <w:r w:rsidRPr="004F268C">
        <w:rPr>
          <w:rStyle w:val="HTMLCode"/>
        </w:rPr>
        <w:t>currentPageURL</w:t>
      </w:r>
      <w:proofErr w:type="spellEnd"/>
      <w:r w:rsidRPr="004F268C">
        <w:rPr>
          <w:rStyle w:val="HTMLCode"/>
        </w:rPr>
        <w:t>»",</w:t>
      </w:r>
    </w:p>
    <w:p w14:paraId="67C83CF8" w14:textId="77777777" w:rsidR="004F268C" w:rsidRPr="004F268C" w:rsidRDefault="004F268C" w:rsidP="004F268C">
      <w:pPr>
        <w:pStyle w:val="HTMLPreformatted"/>
        <w:textAlignment w:val="baseline"/>
        <w:rPr>
          <w:rStyle w:val="HTMLCode"/>
        </w:rPr>
      </w:pPr>
      <w:r w:rsidRPr="004F268C">
        <w:rPr>
          <w:rStyle w:val="HTMLCode"/>
        </w:rPr>
        <w:tab/>
        <w:t>"@type": "</w:t>
      </w:r>
      <w:proofErr w:type="spellStart"/>
      <w:r w:rsidRPr="004F268C">
        <w:rPr>
          <w:rStyle w:val="HTMLCode"/>
        </w:rPr>
        <w:t>hydra</w:t>
      </w:r>
      <w:proofErr w:type="gramStart"/>
      <w:r w:rsidRPr="004F268C">
        <w:rPr>
          <w:rStyle w:val="HTMLCode"/>
        </w:rPr>
        <w:t>:PartialCollectionView</w:t>
      </w:r>
      <w:proofErr w:type="spellEnd"/>
      <w:proofErr w:type="gramEnd"/>
      <w:r w:rsidRPr="004F268C">
        <w:rPr>
          <w:rStyle w:val="HTMLCode"/>
        </w:rPr>
        <w:t>",</w:t>
      </w:r>
    </w:p>
    <w:p w14:paraId="07D7F075" w14:textId="77777777" w:rsidR="004F268C" w:rsidRPr="004F268C" w:rsidRDefault="004F268C" w:rsidP="004F268C">
      <w:pPr>
        <w:pStyle w:val="HTMLPreformatted"/>
        <w:textAlignment w:val="baseline"/>
        <w:rPr>
          <w:rStyle w:val="HTMLCode"/>
        </w:rPr>
      </w:pPr>
      <w:r w:rsidRPr="004F268C">
        <w:rPr>
          <w:rStyle w:val="HTMLCode"/>
        </w:rPr>
        <w:tab/>
        <w:t>"</w:t>
      </w:r>
      <w:proofErr w:type="spellStart"/>
      <w:proofErr w:type="gramStart"/>
      <w:r w:rsidRPr="004F268C">
        <w:rPr>
          <w:rStyle w:val="HTMLCode"/>
        </w:rPr>
        <w:t>hydra:</w:t>
      </w:r>
      <w:proofErr w:type="gramEnd"/>
      <w:r w:rsidRPr="004F268C">
        <w:rPr>
          <w:rStyle w:val="HTMLCode"/>
        </w:rPr>
        <w:t>search</w:t>
      </w:r>
      <w:proofErr w:type="spellEnd"/>
      <w:r w:rsidRPr="004F268C">
        <w:rPr>
          <w:rStyle w:val="HTMLCode"/>
        </w:rPr>
        <w:t>": {</w:t>
      </w:r>
    </w:p>
    <w:p w14:paraId="02305D5F" w14:textId="77777777" w:rsidR="004F268C" w:rsidRPr="004F268C" w:rsidRDefault="004F268C" w:rsidP="004F268C">
      <w:pPr>
        <w:pStyle w:val="HTMLPreformatted"/>
        <w:textAlignment w:val="baseline"/>
        <w:rPr>
          <w:rStyle w:val="HTMLCode"/>
        </w:rPr>
      </w:pPr>
      <w:r w:rsidRPr="004F268C">
        <w:rPr>
          <w:rStyle w:val="HTMLCode"/>
        </w:rPr>
        <w:tab/>
      </w:r>
      <w:r w:rsidRPr="004F268C">
        <w:rPr>
          <w:rStyle w:val="HTMLCode"/>
        </w:rPr>
        <w:tab/>
        <w:t>"@type": "</w:t>
      </w:r>
      <w:proofErr w:type="spellStart"/>
      <w:r w:rsidRPr="004F268C">
        <w:rPr>
          <w:rStyle w:val="HTMLCode"/>
        </w:rPr>
        <w:t>hydra</w:t>
      </w:r>
      <w:proofErr w:type="gramStart"/>
      <w:r w:rsidRPr="004F268C">
        <w:rPr>
          <w:rStyle w:val="HTMLCode"/>
        </w:rPr>
        <w:t>:IriTemplate</w:t>
      </w:r>
      <w:proofErr w:type="spellEnd"/>
      <w:proofErr w:type="gramEnd"/>
      <w:r w:rsidRPr="004F268C">
        <w:rPr>
          <w:rStyle w:val="HTMLCode"/>
        </w:rPr>
        <w:t>",</w:t>
      </w:r>
    </w:p>
    <w:p w14:paraId="147AC714" w14:textId="77777777" w:rsidR="004F268C" w:rsidRPr="004F268C" w:rsidRDefault="004F268C" w:rsidP="004F268C">
      <w:pPr>
        <w:pStyle w:val="HTMLPreformatted"/>
        <w:textAlignment w:val="baseline"/>
        <w:rPr>
          <w:rStyle w:val="HTMLCode"/>
        </w:rPr>
      </w:pPr>
      <w:r w:rsidRPr="004F268C">
        <w:rPr>
          <w:rStyle w:val="HTMLCode"/>
        </w:rPr>
        <w:tab/>
      </w:r>
      <w:r w:rsidRPr="004F268C">
        <w:rPr>
          <w:rStyle w:val="HTMLCode"/>
        </w:rPr>
        <w:tab/>
        <w:t>"</w:t>
      </w:r>
      <w:proofErr w:type="spellStart"/>
      <w:proofErr w:type="gramStart"/>
      <w:r w:rsidRPr="004F268C">
        <w:rPr>
          <w:rStyle w:val="HTMLCode"/>
        </w:rPr>
        <w:t>hydra:</w:t>
      </w:r>
      <w:proofErr w:type="gramEnd"/>
      <w:r w:rsidRPr="004F268C">
        <w:rPr>
          <w:rStyle w:val="HTMLCode"/>
        </w:rPr>
        <w:t>template</w:t>
      </w:r>
      <w:proofErr w:type="spellEnd"/>
      <w:r w:rsidRPr="004F268C">
        <w:rPr>
          <w:rStyle w:val="HTMLCode"/>
        </w:rPr>
        <w:t>": "&lt;&lt;</w:t>
      </w:r>
      <w:proofErr w:type="spellStart"/>
      <w:r w:rsidRPr="004F268C">
        <w:rPr>
          <w:rStyle w:val="HTMLCode"/>
        </w:rPr>
        <w:t>baseUrl</w:t>
      </w:r>
      <w:proofErr w:type="spellEnd"/>
      <w:r w:rsidRPr="004F268C">
        <w:rPr>
          <w:rStyle w:val="HTMLCode"/>
        </w:rPr>
        <w:t>&gt;&gt;{?time}",</w:t>
      </w:r>
    </w:p>
    <w:p w14:paraId="4533FB45" w14:textId="77777777" w:rsidR="004F268C" w:rsidRPr="004F268C" w:rsidRDefault="004F268C" w:rsidP="004F268C">
      <w:pPr>
        <w:pStyle w:val="HTMLPreformatted"/>
        <w:textAlignment w:val="baseline"/>
        <w:rPr>
          <w:rStyle w:val="HTMLCode"/>
        </w:rPr>
      </w:pPr>
      <w:r w:rsidRPr="004F268C">
        <w:rPr>
          <w:rStyle w:val="HTMLCode"/>
        </w:rPr>
        <w:tab/>
      </w:r>
      <w:r w:rsidRPr="004F268C">
        <w:rPr>
          <w:rStyle w:val="HTMLCode"/>
        </w:rPr>
        <w:tab/>
        <w:t>"</w:t>
      </w:r>
      <w:proofErr w:type="spellStart"/>
      <w:proofErr w:type="gramStart"/>
      <w:r w:rsidRPr="004F268C">
        <w:rPr>
          <w:rStyle w:val="HTMLCode"/>
        </w:rPr>
        <w:t>hydra:</w:t>
      </w:r>
      <w:proofErr w:type="gramEnd"/>
      <w:r w:rsidRPr="004F268C">
        <w:rPr>
          <w:rStyle w:val="HTMLCode"/>
        </w:rPr>
        <w:t>variableRepresentation</w:t>
      </w:r>
      <w:proofErr w:type="spellEnd"/>
      <w:r w:rsidRPr="004F268C">
        <w:rPr>
          <w:rStyle w:val="HTMLCode"/>
        </w:rPr>
        <w:t>": "</w:t>
      </w:r>
      <w:proofErr w:type="spellStart"/>
      <w:r w:rsidRPr="004F268C">
        <w:rPr>
          <w:rStyle w:val="HTMLCode"/>
        </w:rPr>
        <w:t>hydra:BasicRepresentation</w:t>
      </w:r>
      <w:proofErr w:type="spellEnd"/>
      <w:r w:rsidRPr="004F268C">
        <w:rPr>
          <w:rStyle w:val="HTMLCode"/>
        </w:rPr>
        <w:t>",</w:t>
      </w:r>
    </w:p>
    <w:p w14:paraId="763B6EF7" w14:textId="77777777" w:rsidR="004F268C" w:rsidRPr="004F268C" w:rsidRDefault="004F268C" w:rsidP="004F268C">
      <w:pPr>
        <w:pStyle w:val="HTMLPreformatted"/>
        <w:textAlignment w:val="baseline"/>
        <w:rPr>
          <w:rStyle w:val="HTMLCode"/>
        </w:rPr>
      </w:pPr>
      <w:r w:rsidRPr="004F268C">
        <w:rPr>
          <w:rStyle w:val="HTMLCode"/>
        </w:rPr>
        <w:tab/>
      </w:r>
      <w:r w:rsidRPr="004F268C">
        <w:rPr>
          <w:rStyle w:val="HTMLCode"/>
        </w:rPr>
        <w:tab/>
        <w:t>"</w:t>
      </w:r>
      <w:proofErr w:type="spellStart"/>
      <w:proofErr w:type="gramStart"/>
      <w:r w:rsidRPr="004F268C">
        <w:rPr>
          <w:rStyle w:val="HTMLCode"/>
        </w:rPr>
        <w:t>hydra:</w:t>
      </w:r>
      <w:proofErr w:type="gramEnd"/>
      <w:r w:rsidRPr="004F268C">
        <w:rPr>
          <w:rStyle w:val="HTMLCode"/>
        </w:rPr>
        <w:t>mapping</w:t>
      </w:r>
      <w:proofErr w:type="spellEnd"/>
      <w:r w:rsidRPr="004F268C">
        <w:rPr>
          <w:rStyle w:val="HTMLCode"/>
        </w:rPr>
        <w:t>": {</w:t>
      </w:r>
    </w:p>
    <w:p w14:paraId="611CDEF5" w14:textId="77777777" w:rsidR="004F268C" w:rsidRPr="004F268C" w:rsidRDefault="004F268C" w:rsidP="004F268C">
      <w:pPr>
        <w:pStyle w:val="HTMLPreformatted"/>
        <w:textAlignment w:val="baseline"/>
        <w:rPr>
          <w:rStyle w:val="HTMLCode"/>
        </w:rPr>
      </w:pPr>
      <w:r w:rsidRPr="004F268C">
        <w:rPr>
          <w:rStyle w:val="HTMLCode"/>
        </w:rPr>
        <w:tab/>
      </w:r>
      <w:r w:rsidRPr="004F268C">
        <w:rPr>
          <w:rStyle w:val="HTMLCode"/>
        </w:rPr>
        <w:tab/>
      </w:r>
      <w:r w:rsidRPr="004F268C">
        <w:rPr>
          <w:rStyle w:val="HTMLCode"/>
        </w:rPr>
        <w:tab/>
        <w:t>"@type": "</w:t>
      </w:r>
      <w:proofErr w:type="spellStart"/>
      <w:r w:rsidRPr="004F268C">
        <w:rPr>
          <w:rStyle w:val="HTMLCode"/>
        </w:rPr>
        <w:t>hydra</w:t>
      </w:r>
      <w:proofErr w:type="gramStart"/>
      <w:r w:rsidRPr="004F268C">
        <w:rPr>
          <w:rStyle w:val="HTMLCode"/>
        </w:rPr>
        <w:t>:IriTemplateMapping</w:t>
      </w:r>
      <w:proofErr w:type="spellEnd"/>
      <w:proofErr w:type="gramEnd"/>
      <w:r w:rsidRPr="004F268C">
        <w:rPr>
          <w:rStyle w:val="HTMLCode"/>
        </w:rPr>
        <w:t>",</w:t>
      </w:r>
    </w:p>
    <w:p w14:paraId="2BA24621" w14:textId="77777777" w:rsidR="004F268C" w:rsidRPr="004F268C" w:rsidRDefault="004F268C" w:rsidP="004F268C">
      <w:pPr>
        <w:pStyle w:val="HTMLPreformatted"/>
        <w:textAlignment w:val="baseline"/>
        <w:rPr>
          <w:rStyle w:val="HTMLCode"/>
        </w:rPr>
      </w:pPr>
      <w:r w:rsidRPr="004F268C">
        <w:rPr>
          <w:rStyle w:val="HTMLCode"/>
        </w:rPr>
        <w:tab/>
      </w:r>
      <w:r w:rsidRPr="004F268C">
        <w:rPr>
          <w:rStyle w:val="HTMLCode"/>
        </w:rPr>
        <w:tab/>
      </w:r>
      <w:r w:rsidRPr="004F268C">
        <w:rPr>
          <w:rStyle w:val="HTMLCode"/>
        </w:rPr>
        <w:tab/>
        <w:t>"</w:t>
      </w:r>
      <w:proofErr w:type="spellStart"/>
      <w:proofErr w:type="gramStart"/>
      <w:r w:rsidRPr="004F268C">
        <w:rPr>
          <w:rStyle w:val="HTMLCode"/>
        </w:rPr>
        <w:t>hydra:</w:t>
      </w:r>
      <w:proofErr w:type="gramEnd"/>
      <w:r w:rsidRPr="004F268C">
        <w:rPr>
          <w:rStyle w:val="HTMLCode"/>
        </w:rPr>
        <w:t>variable</w:t>
      </w:r>
      <w:proofErr w:type="spellEnd"/>
      <w:r w:rsidRPr="004F268C">
        <w:rPr>
          <w:rStyle w:val="HTMLCode"/>
        </w:rPr>
        <w:t>": "time",</w:t>
      </w:r>
    </w:p>
    <w:p w14:paraId="0B6933C3" w14:textId="77777777" w:rsidR="004F268C" w:rsidRPr="004F268C" w:rsidRDefault="004F268C" w:rsidP="004F268C">
      <w:pPr>
        <w:pStyle w:val="HTMLPreformatted"/>
        <w:textAlignment w:val="baseline"/>
        <w:rPr>
          <w:rStyle w:val="HTMLCode"/>
        </w:rPr>
      </w:pPr>
      <w:r w:rsidRPr="004F268C">
        <w:rPr>
          <w:rStyle w:val="HTMLCode"/>
        </w:rPr>
        <w:tab/>
      </w:r>
      <w:r w:rsidRPr="004F268C">
        <w:rPr>
          <w:rStyle w:val="HTMLCode"/>
        </w:rPr>
        <w:tab/>
      </w:r>
      <w:r w:rsidRPr="004F268C">
        <w:rPr>
          <w:rStyle w:val="HTMLCode"/>
        </w:rPr>
        <w:tab/>
        <w:t>"</w:t>
      </w:r>
      <w:proofErr w:type="spellStart"/>
      <w:proofErr w:type="gramStart"/>
      <w:r w:rsidRPr="004F268C">
        <w:rPr>
          <w:rStyle w:val="HTMLCode"/>
        </w:rPr>
        <w:t>hydra:</w:t>
      </w:r>
      <w:proofErr w:type="gramEnd"/>
      <w:r w:rsidRPr="004F268C">
        <w:rPr>
          <w:rStyle w:val="HTMLCode"/>
        </w:rPr>
        <w:t>required</w:t>
      </w:r>
      <w:proofErr w:type="spellEnd"/>
      <w:r w:rsidRPr="004F268C">
        <w:rPr>
          <w:rStyle w:val="HTMLCode"/>
        </w:rPr>
        <w:t>": true</w:t>
      </w:r>
    </w:p>
    <w:p w14:paraId="5DF37629" w14:textId="77777777" w:rsidR="004F268C" w:rsidRPr="004F268C" w:rsidRDefault="004F268C" w:rsidP="004F268C">
      <w:pPr>
        <w:pStyle w:val="HTMLPreformatted"/>
        <w:textAlignment w:val="baseline"/>
        <w:rPr>
          <w:rStyle w:val="HTMLCode"/>
        </w:rPr>
      </w:pPr>
      <w:r w:rsidRPr="004F268C">
        <w:rPr>
          <w:rStyle w:val="HTMLCode"/>
        </w:rPr>
        <w:lastRenderedPageBreak/>
        <w:tab/>
      </w:r>
      <w:r w:rsidRPr="004F268C">
        <w:rPr>
          <w:rStyle w:val="HTMLCode"/>
        </w:rPr>
        <w:tab/>
        <w:t>}</w:t>
      </w:r>
    </w:p>
    <w:p w14:paraId="6008F72E" w14:textId="77777777" w:rsidR="004F268C" w:rsidRPr="004F268C" w:rsidRDefault="004F268C" w:rsidP="004F268C">
      <w:pPr>
        <w:pStyle w:val="HTMLPreformatted"/>
        <w:textAlignment w:val="baseline"/>
        <w:rPr>
          <w:rStyle w:val="HTMLCode"/>
        </w:rPr>
      </w:pPr>
      <w:r w:rsidRPr="004F268C">
        <w:rPr>
          <w:rStyle w:val="HTMLCode"/>
        </w:rPr>
        <w:tab/>
        <w:t>}</w:t>
      </w:r>
    </w:p>
    <w:p w14:paraId="52FF9C51" w14:textId="77777777" w:rsidR="004F268C" w:rsidRPr="004F268C" w:rsidRDefault="004F268C" w:rsidP="004F268C">
      <w:pPr>
        <w:pStyle w:val="HTMLPreformatted"/>
        <w:textAlignment w:val="baseline"/>
        <w:rPr>
          <w:rStyle w:val="HTMLCode"/>
        </w:rPr>
      </w:pPr>
      <w:r w:rsidRPr="004F268C">
        <w:rPr>
          <w:rStyle w:val="HTMLCode"/>
        </w:rPr>
        <w:t>}</w:t>
      </w:r>
    </w:p>
    <w:p w14:paraId="55C83724" w14:textId="7C50A77E" w:rsidR="004F268C" w:rsidRDefault="004F268C" w:rsidP="004F268C">
      <w:pPr>
        <w:pStyle w:val="FigureCaption"/>
      </w:pPr>
      <w:r>
        <w:t xml:space="preserve">Listing 2: A client can search for observations with a </w:t>
      </w:r>
      <w:proofErr w:type="spellStart"/>
      <w:r>
        <w:t>datetime</w:t>
      </w:r>
      <w:proofErr w:type="spellEnd"/>
      <w:r>
        <w:t xml:space="preserve"> as input parameter.</w:t>
      </w:r>
    </w:p>
    <w:p w14:paraId="4587B9F8" w14:textId="77777777" w:rsidR="004F268C" w:rsidRDefault="004F268C" w:rsidP="004F268C">
      <w:pPr>
        <w:pStyle w:val="Para"/>
      </w:pPr>
      <w:r>
        <w:t>Finally, following </w:t>
      </w:r>
      <w:r>
        <w:rPr>
          <w:rStyle w:val="Strong"/>
          <w:rFonts w:ascii="inherit" w:hAnsi="inherit"/>
          <w:color w:val="000000"/>
          <w:sz w:val="26"/>
          <w:szCs w:val="26"/>
          <w:bdr w:val="none" w:sz="0" w:space="0" w:color="auto" w:frame="1"/>
        </w:rPr>
        <w:t>metadata</w:t>
      </w:r>
      <w:r>
        <w:t> </w:t>
      </w:r>
      <w:r>
        <w:rPr>
          <w:rStyle w:val="Emphasis"/>
          <w:rFonts w:ascii="inherit" w:hAnsi="inherit"/>
          <w:color w:val="000000"/>
          <w:sz w:val="26"/>
          <w:szCs w:val="26"/>
          <w:bdr w:val="none" w:sz="0" w:space="0" w:color="auto" w:frame="1"/>
        </w:rPr>
        <w:t>must</w:t>
      </w:r>
      <w:r>
        <w:t> be added to every fragment:</w:t>
      </w:r>
    </w:p>
    <w:p w14:paraId="02F63916" w14:textId="77777777" w:rsidR="004F268C" w:rsidRDefault="004F268C" w:rsidP="004F268C">
      <w:pPr>
        <w:pStyle w:val="ListParagraph"/>
      </w:pPr>
      <w:proofErr w:type="gramStart"/>
      <w:r>
        <w:t>the</w:t>
      </w:r>
      <w:proofErr w:type="gramEnd"/>
      <w:r>
        <w:t> </w:t>
      </w:r>
      <w:r>
        <w:rPr>
          <w:rStyle w:val="Strong"/>
          <w:rFonts w:ascii="inherit" w:hAnsi="inherit"/>
          <w:color w:val="000000"/>
          <w:sz w:val="26"/>
          <w:szCs w:val="26"/>
          <w:bdr w:val="none" w:sz="0" w:space="0" w:color="auto" w:frame="1"/>
        </w:rPr>
        <w:t>topology</w:t>
      </w:r>
      <w:r>
        <w:t> of the intersection (MAP): when available, the identifiers of the lanes of the local authorities should be reused. Otherwise, a lane should be defined using </w:t>
      </w:r>
      <w:proofErr w:type="spellStart"/>
      <w:r>
        <w:rPr>
          <w:rStyle w:val="Emphasis"/>
          <w:rFonts w:ascii="inherit" w:hAnsi="inherit"/>
          <w:color w:val="000000"/>
          <w:sz w:val="26"/>
          <w:szCs w:val="26"/>
          <w:bdr w:val="none" w:sz="0" w:space="0" w:color="auto" w:frame="1"/>
        </w:rPr>
        <w:t>otl</w:t>
      </w:r>
      <w:proofErr w:type="gramStart"/>
      <w:r>
        <w:rPr>
          <w:rStyle w:val="Emphasis"/>
          <w:rFonts w:ascii="inherit" w:hAnsi="inherit"/>
          <w:color w:val="000000"/>
          <w:sz w:val="26"/>
          <w:szCs w:val="26"/>
          <w:bdr w:val="none" w:sz="0" w:space="0" w:color="auto" w:frame="1"/>
        </w:rPr>
        <w:t>:Lane</w:t>
      </w:r>
      <w:proofErr w:type="spellEnd"/>
      <w:proofErr w:type="gramEnd"/>
      <w:r>
        <w:t> and use </w:t>
      </w:r>
      <w:r>
        <w:rPr>
          <w:rStyle w:val="Emphasis"/>
          <w:rFonts w:ascii="inherit" w:hAnsi="inherit"/>
          <w:color w:val="000000"/>
          <w:sz w:val="26"/>
          <w:szCs w:val="26"/>
          <w:bdr w:val="none" w:sz="0" w:space="0" w:color="auto" w:frame="1"/>
        </w:rPr>
        <w:t>http:/​/​purl.org/dc/terms/description</w:t>
      </w:r>
      <w:r>
        <w:t> and </w:t>
      </w:r>
      <w:r>
        <w:rPr>
          <w:rStyle w:val="Emphasis"/>
          <w:rFonts w:ascii="inherit" w:hAnsi="inherit"/>
          <w:color w:val="000000"/>
          <w:sz w:val="26"/>
          <w:szCs w:val="26"/>
          <w:bdr w:val="none" w:sz="0" w:space="0" w:color="auto" w:frame="1"/>
        </w:rPr>
        <w:t>http:/​/​www.opengis.net/#geosparql/wktLiteral</w:t>
      </w:r>
      <w:r>
        <w:t> so user agents can discover which travels are possible and on which signal group this depends (</w:t>
      </w:r>
      <w:proofErr w:type="spellStart"/>
      <w:r>
        <w:rPr>
          <w:rStyle w:val="Emphasis"/>
          <w:rFonts w:ascii="inherit" w:hAnsi="inherit"/>
          <w:color w:val="000000"/>
          <w:sz w:val="26"/>
          <w:szCs w:val="26"/>
          <w:bdr w:val="none" w:sz="0" w:space="0" w:color="auto" w:frame="1"/>
        </w:rPr>
        <w:t>otl:signalGroup</w:t>
      </w:r>
      <w:proofErr w:type="spellEnd"/>
      <w:r>
        <w:t>).</w:t>
      </w:r>
    </w:p>
    <w:p w14:paraId="3AF8BA3D" w14:textId="77777777" w:rsidR="004F268C" w:rsidRDefault="004F268C" w:rsidP="004F268C">
      <w:pPr>
        <w:pStyle w:val="ListParagraph"/>
      </w:pPr>
      <w:proofErr w:type="gramStart"/>
      <w:r>
        <w:t>an</w:t>
      </w:r>
      <w:proofErr w:type="gramEnd"/>
      <w:r>
        <w:t xml:space="preserve"> Open </w:t>
      </w:r>
      <w:r>
        <w:rPr>
          <w:rStyle w:val="Strong"/>
          <w:rFonts w:ascii="inherit" w:hAnsi="inherit"/>
          <w:color w:val="000000"/>
          <w:sz w:val="26"/>
          <w:szCs w:val="26"/>
          <w:bdr w:val="none" w:sz="0" w:space="0" w:color="auto" w:frame="1"/>
        </w:rPr>
        <w:t>License</w:t>
      </w:r>
      <w:r>
        <w:t> (</w:t>
      </w:r>
      <w:proofErr w:type="spellStart"/>
      <w:r>
        <w:t>cfr</w:t>
      </w:r>
      <w:proofErr w:type="spellEnd"/>
      <w:r>
        <w:t>. </w:t>
      </w:r>
      <w:hyperlink r:id="rId56" w:history="1">
        <w:r>
          <w:rPr>
            <w:rStyle w:val="Hyperlink"/>
            <w:rFonts w:ascii="Source Sans Pro" w:hAnsi="Source Sans Pro"/>
            <w:color w:val="45678E"/>
            <w:sz w:val="26"/>
            <w:szCs w:val="26"/>
            <w:bdr w:val="none" w:sz="0" w:space="0" w:color="auto" w:frame="1"/>
          </w:rPr>
          <w:t>CC-0</w:t>
        </w:r>
      </w:hyperlink>
      <w:r>
        <w:t>, </w:t>
      </w:r>
      <w:hyperlink r:id="rId57" w:history="1">
        <w:r>
          <w:rPr>
            <w:rStyle w:val="Hyperlink"/>
            <w:rFonts w:ascii="Source Sans Pro" w:hAnsi="Source Sans Pro"/>
            <w:color w:val="45678E"/>
            <w:sz w:val="26"/>
            <w:szCs w:val="26"/>
            <w:bdr w:val="none" w:sz="0" w:space="0" w:color="auto" w:frame="1"/>
          </w:rPr>
          <w:t>CC-BY</w:t>
        </w:r>
      </w:hyperlink>
      <w:r>
        <w:t> etc.) is needed so the data complies under the </w:t>
      </w:r>
      <w:hyperlink r:id="rId58" w:history="1">
        <w:r>
          <w:rPr>
            <w:rStyle w:val="Hyperlink"/>
            <w:rFonts w:ascii="Source Sans Pro" w:hAnsi="Source Sans Pro"/>
            <w:color w:val="45678E"/>
            <w:sz w:val="26"/>
            <w:szCs w:val="26"/>
            <w:bdr w:val="none" w:sz="0" w:space="0" w:color="auto" w:frame="1"/>
          </w:rPr>
          <w:t>Open definition</w:t>
        </w:r>
      </w:hyperlink>
      <w:r>
        <w:t xml:space="preserve"> and that </w:t>
      </w:r>
      <w:proofErr w:type="spellStart"/>
      <w:r>
        <w:t>reusers</w:t>
      </w:r>
      <w:proofErr w:type="spellEnd"/>
      <w:r>
        <w:t xml:space="preserve"> can check whether its intentions with the data are in line with the legal terms</w:t>
      </w:r>
    </w:p>
    <w:p w14:paraId="730D874F" w14:textId="2465290D" w:rsidR="004F268C" w:rsidRDefault="004F268C" w:rsidP="004F268C">
      <w:pPr>
        <w:pStyle w:val="Para"/>
      </w:pPr>
      <w:r>
        <w:t>In next section, a method will be proposed for long-term preservation of these fragments.</w:t>
      </w:r>
    </w:p>
    <w:p w14:paraId="2569966B" w14:textId="77777777" w:rsidR="004F268C" w:rsidRDefault="004F268C" w:rsidP="004F268C">
      <w:pPr>
        <w:pStyle w:val="Head2"/>
      </w:pPr>
      <w:r>
        <w:t>Preservation strategy</w:t>
      </w:r>
    </w:p>
    <w:p w14:paraId="5EBC3C38" w14:textId="77777777" w:rsidR="004F268C" w:rsidRDefault="004F268C" w:rsidP="004F268C">
      <w:pPr>
        <w:pStyle w:val="Para"/>
      </w:pPr>
      <w:r>
        <w:t>With our specification, one observation with the average size of 7 kilobytes is published every second which generates more than a half gigabyte per day. It is important that inactive data is removed from the Open Data server to keep it light-weight, however, these should still be available for retrieval.</w:t>
      </w:r>
    </w:p>
    <w:p w14:paraId="765F16C5" w14:textId="77777777" w:rsidR="004F268C" w:rsidRDefault="004F268C" w:rsidP="004F268C">
      <w:pPr>
        <w:pStyle w:val="Para"/>
      </w:pPr>
      <w:r>
        <w:t>As discussed in the background, tape is cost-efficient for large files. To preserve the published fragments, which are relatively small, on tape a different approach than disk storage is required. To circumvent this, Linked Data Fragments can be merged into one bigger Linked Data Fragment. This means that not the exact bytes are preserved, but only the RDF statements. On the one hand, when there are no blank nodes used in the statements, it is easy to check whether the merged fragment contains all the statements of the original fragments. On the other hand, when there are blank nodes, the merged fragment needs to rewrite the original blank nodes so these remain locally unique. For disk archives, there is no need to create bigger files, thus archiving can be done traditionally as explained in </w:t>
      </w:r>
      <w:hyperlink r:id="rId59" w:anchor="background" w:history="1">
        <w:r>
          <w:rPr>
            <w:rStyle w:val="Hyperlink"/>
            <w:rFonts w:ascii="Source Sans Pro" w:hAnsi="Source Sans Pro"/>
            <w:color w:val="45678E"/>
            <w:sz w:val="26"/>
            <w:szCs w:val="26"/>
            <w:bdr w:val="none" w:sz="0" w:space="0" w:color="auto" w:frame="1"/>
          </w:rPr>
          <w:t>section 2</w:t>
        </w:r>
      </w:hyperlink>
      <w:r>
        <w:t>.</w:t>
      </w:r>
    </w:p>
    <w:p w14:paraId="38F96905" w14:textId="5FDA22A5" w:rsidR="004F268C" w:rsidRDefault="004F268C" w:rsidP="004F268C">
      <w:pPr>
        <w:pStyle w:val="Para"/>
      </w:pPr>
      <w:r>
        <w:t>There are four aspects on synchronizing archives with our specification for traffic lights data (</w:t>
      </w:r>
      <w:hyperlink r:id="rId60" w:anchor="timeseries-archive" w:history="1">
        <w:r>
          <w:rPr>
            <w:rStyle w:val="Hyperlink"/>
            <w:rFonts w:ascii="Source Sans Pro" w:hAnsi="Source Sans Pro"/>
            <w:color w:val="45678E"/>
            <w:sz w:val="26"/>
            <w:szCs w:val="26"/>
            <w:bdr w:val="none" w:sz="0" w:space="0" w:color="auto" w:frame="1"/>
          </w:rPr>
          <w:t>Fig. 3</w:t>
        </w:r>
      </w:hyperlink>
      <w:r>
        <w:t>):</w:t>
      </w:r>
    </w:p>
    <w:p w14:paraId="533EBC8E" w14:textId="77777777" w:rsidR="004F268C" w:rsidRDefault="004F268C" w:rsidP="004F268C">
      <w:pPr>
        <w:pStyle w:val="ListParagraph"/>
      </w:pPr>
      <w:r>
        <w:t>archives need to harvest and optionally merge the Linked Data Fragments by following the provided hypermedia links in the Linked Open Data interface</w:t>
      </w:r>
    </w:p>
    <w:p w14:paraId="28D48853" w14:textId="77777777" w:rsidR="004F268C" w:rsidRDefault="004F268C" w:rsidP="004F268C">
      <w:pPr>
        <w:pStyle w:val="ListParagraph"/>
      </w:pPr>
      <w:r>
        <w:t>a hypermedia link is added to its previous harvested fragment</w:t>
      </w:r>
    </w:p>
    <w:p w14:paraId="7C7EB1D7" w14:textId="77777777" w:rsidR="004F268C" w:rsidRDefault="004F268C" w:rsidP="004F268C">
      <w:pPr>
        <w:pStyle w:val="ListParagraph"/>
      </w:pPr>
      <w:r>
        <w:t>an access URL is exposed by the archive that redirects to the latest harvested fragment</w:t>
      </w:r>
    </w:p>
    <w:p w14:paraId="23796F35" w14:textId="12FF0A57" w:rsidR="004F268C" w:rsidRDefault="004F268C" w:rsidP="004F268C">
      <w:pPr>
        <w:pStyle w:val="ListParagraph"/>
      </w:pPr>
      <w:r>
        <w:t>the last published fragment of the Linked Open Data interface links to this access URL so the archive becomes an extension</w:t>
      </w:r>
    </w:p>
    <w:p w14:paraId="5D3C6539" w14:textId="4C2CD29B" w:rsidR="004F268C" w:rsidRDefault="0040471B" w:rsidP="004F268C">
      <w:pPr>
        <w:pStyle w:val="Image"/>
      </w:pPr>
      <w:r>
        <w:lastRenderedPageBreak/>
        <w:pict w14:anchorId="69D37635">
          <v:shape id="_x0000_i1026" type="#_x0000_t75" style="width:6in;height:117pt">
            <v:imagedata r:id="rId61" o:title="timeseries-archive"/>
          </v:shape>
        </w:pict>
      </w:r>
    </w:p>
    <w:p w14:paraId="57E49949" w14:textId="524F7FBB" w:rsidR="004F268C" w:rsidRDefault="004F268C" w:rsidP="004F268C">
      <w:pPr>
        <w:pStyle w:val="FigureCaption"/>
      </w:pPr>
      <w:r>
        <w:t>Fig. 3: An archive can harvest the historical observations, optionally merge the Linked Data statements of multiple documents into one document, and link everything together through previous links.</w:t>
      </w:r>
    </w:p>
    <w:p w14:paraId="344075AE" w14:textId="77777777" w:rsidR="004F268C" w:rsidRDefault="004F268C" w:rsidP="004F268C">
      <w:pPr>
        <w:pStyle w:val="Head1"/>
        <w:rPr>
          <w:sz w:val="36"/>
          <w:szCs w:val="36"/>
        </w:rPr>
      </w:pPr>
      <w:r>
        <w:t>Demonstrator</w:t>
      </w:r>
    </w:p>
    <w:p w14:paraId="27EF6702" w14:textId="77777777" w:rsidR="004F268C" w:rsidRDefault="004F268C" w:rsidP="004F268C">
      <w:pPr>
        <w:pStyle w:val="Para"/>
      </w:pPr>
      <w:r>
        <w:t>This application shows live traffic lights data of the intersection in </w:t>
      </w:r>
      <w:hyperlink r:id="rId62" w:anchor="map=19/51.21205/4.39717" w:history="1">
        <w:r>
          <w:rPr>
            <w:rStyle w:val="Hyperlink"/>
            <w:rFonts w:ascii="Source Sans Pro" w:hAnsi="Source Sans Pro"/>
            <w:color w:val="45678E"/>
            <w:sz w:val="26"/>
            <w:szCs w:val="26"/>
            <w:bdr w:val="none" w:sz="0" w:space="0" w:color="auto" w:frame="1"/>
          </w:rPr>
          <w:t>Antwerp</w:t>
        </w:r>
      </w:hyperlink>
      <w:r>
        <w:t xml:space="preserve">. The source code can be found as a </w:t>
      </w:r>
      <w:proofErr w:type="spellStart"/>
      <w:r>
        <w:t>Codepen</w:t>
      </w:r>
      <w:proofErr w:type="spellEnd"/>
      <w:r>
        <w:t xml:space="preserve"> at </w:t>
      </w:r>
      <w:hyperlink r:id="rId63" w:history="1">
        <w:r>
          <w:rPr>
            <w:rStyle w:val="Hyperlink"/>
            <w:rFonts w:ascii="Source Sans Pro" w:hAnsi="Source Sans Pro"/>
            <w:color w:val="45678E"/>
            <w:sz w:val="26"/>
            <w:szCs w:val="26"/>
            <w:bdr w:val="none" w:sz="0" w:space="0" w:color="auto" w:frame="1"/>
          </w:rPr>
          <w:t>https:/</w:t>
        </w:r>
        <w:r>
          <w:rPr>
            <w:rStyle w:val="Hyperlink"/>
            <w:rFonts w:ascii="Arial" w:hAnsi="Arial" w:cs="Arial"/>
            <w:color w:val="45678E"/>
            <w:sz w:val="26"/>
            <w:szCs w:val="26"/>
            <w:bdr w:val="none" w:sz="0" w:space="0" w:color="auto" w:frame="1"/>
          </w:rPr>
          <w:t>​</w:t>
        </w:r>
        <w:r>
          <w:rPr>
            <w:rStyle w:val="Hyperlink"/>
            <w:rFonts w:ascii="Source Sans Pro" w:hAnsi="Source Sans Pro"/>
            <w:color w:val="45678E"/>
            <w:sz w:val="26"/>
            <w:szCs w:val="26"/>
            <w:bdr w:val="none" w:sz="0" w:space="0" w:color="auto" w:frame="1"/>
          </w:rPr>
          <w:t>/</w:t>
        </w:r>
        <w:r>
          <w:rPr>
            <w:rStyle w:val="Hyperlink"/>
            <w:rFonts w:ascii="Arial" w:hAnsi="Arial" w:cs="Arial"/>
            <w:color w:val="45678E"/>
            <w:sz w:val="26"/>
            <w:szCs w:val="26"/>
            <w:bdr w:val="none" w:sz="0" w:space="0" w:color="auto" w:frame="1"/>
          </w:rPr>
          <w:t>​</w:t>
        </w:r>
        <w:r>
          <w:rPr>
            <w:rStyle w:val="Hyperlink"/>
            <w:rFonts w:ascii="Source Sans Pro" w:hAnsi="Source Sans Pro"/>
            <w:color w:val="45678E"/>
            <w:sz w:val="26"/>
            <w:szCs w:val="26"/>
            <w:bdr w:val="none" w:sz="0" w:space="0" w:color="auto" w:frame="1"/>
          </w:rPr>
          <w:t>codepen.io/brechtvdv/pen/BMQPNX/</w:t>
        </w:r>
      </w:hyperlink>
      <w:r>
        <w:t>. The dataset is freely available under an Open License at </w:t>
      </w:r>
      <w:hyperlink r:id="rId64" w:history="1">
        <w:r>
          <w:rPr>
            <w:rStyle w:val="Hyperlink"/>
            <w:rFonts w:ascii="Source Sans Pro" w:hAnsi="Source Sans Pro"/>
            <w:color w:val="45678E"/>
            <w:sz w:val="26"/>
            <w:szCs w:val="26"/>
            <w:bdr w:val="none" w:sz="0" w:space="0" w:color="auto" w:frame="1"/>
          </w:rPr>
          <w:t>https:/</w:t>
        </w:r>
        <w:r>
          <w:rPr>
            <w:rStyle w:val="Hyperlink"/>
            <w:rFonts w:ascii="Arial" w:hAnsi="Arial" w:cs="Arial"/>
            <w:color w:val="45678E"/>
            <w:sz w:val="26"/>
            <w:szCs w:val="26"/>
            <w:bdr w:val="none" w:sz="0" w:space="0" w:color="auto" w:frame="1"/>
          </w:rPr>
          <w:t>​</w:t>
        </w:r>
        <w:r>
          <w:rPr>
            <w:rStyle w:val="Hyperlink"/>
            <w:rFonts w:ascii="Source Sans Pro" w:hAnsi="Source Sans Pro"/>
            <w:color w:val="45678E"/>
            <w:sz w:val="26"/>
            <w:szCs w:val="26"/>
            <w:bdr w:val="none" w:sz="0" w:space="0" w:color="auto" w:frame="1"/>
          </w:rPr>
          <w:t>/</w:t>
        </w:r>
        <w:r>
          <w:rPr>
            <w:rStyle w:val="Hyperlink"/>
            <w:rFonts w:ascii="Arial" w:hAnsi="Arial" w:cs="Arial"/>
            <w:color w:val="45678E"/>
            <w:sz w:val="26"/>
            <w:szCs w:val="26"/>
            <w:bdr w:val="none" w:sz="0" w:space="0" w:color="auto" w:frame="1"/>
          </w:rPr>
          <w:t>​</w:t>
        </w:r>
        <w:r>
          <w:rPr>
            <w:rStyle w:val="Hyperlink"/>
            <w:rFonts w:ascii="Source Sans Pro" w:hAnsi="Source Sans Pro"/>
            <w:color w:val="45678E"/>
            <w:sz w:val="26"/>
            <w:szCs w:val="26"/>
            <w:bdr w:val="none" w:sz="0" w:space="0" w:color="auto" w:frame="1"/>
          </w:rPr>
          <w:t>lodi.ilabt.imec.be/observer/rawdata/latest</w:t>
        </w:r>
      </w:hyperlink>
      <w:r>
        <w:t>.</w:t>
      </w:r>
    </w:p>
    <w:p w14:paraId="264F868E" w14:textId="77777777" w:rsidR="004F268C" w:rsidRDefault="004F268C" w:rsidP="004F268C">
      <w:pPr>
        <w:pStyle w:val="Para"/>
      </w:pPr>
      <w:r>
        <w:t>First, a user can select a departure and arrival lane, indicating how the intersection will be crossed. The departure and arrival lane describe an </w:t>
      </w:r>
      <w:proofErr w:type="spellStart"/>
      <w:r>
        <w:rPr>
          <w:rStyle w:val="Emphasis"/>
          <w:rFonts w:ascii="inherit" w:hAnsi="inherit"/>
          <w:color w:val="000000"/>
          <w:sz w:val="26"/>
          <w:szCs w:val="26"/>
          <w:bdr w:val="none" w:sz="0" w:space="0" w:color="auto" w:frame="1"/>
        </w:rPr>
        <w:t>otl</w:t>
      </w:r>
      <w:proofErr w:type="gramStart"/>
      <w:r>
        <w:rPr>
          <w:rStyle w:val="Emphasis"/>
          <w:rFonts w:ascii="inherit" w:hAnsi="inherit"/>
          <w:color w:val="000000"/>
          <w:sz w:val="26"/>
          <w:szCs w:val="26"/>
          <w:bdr w:val="none" w:sz="0" w:space="0" w:color="auto" w:frame="1"/>
        </w:rPr>
        <w:t>:Connection</w:t>
      </w:r>
      <w:proofErr w:type="spellEnd"/>
      <w:proofErr w:type="gramEnd"/>
      <w:r>
        <w:t xml:space="preserve"> that can be selected from this information. A live count-down of the traffic light that is responsible for the chosen </w:t>
      </w:r>
      <w:proofErr w:type="spellStart"/>
      <w:r>
        <w:t>otl</w:t>
      </w:r>
      <w:proofErr w:type="gramStart"/>
      <w:r>
        <w:t>:Connection</w:t>
      </w:r>
      <w:proofErr w:type="spellEnd"/>
      <w:proofErr w:type="gramEnd"/>
      <w:r>
        <w:t xml:space="preserve"> is shown. The count-down is calculated with the minimum ending time of the state (current time - </w:t>
      </w:r>
      <w:proofErr w:type="spellStart"/>
      <w:r>
        <w:t>otl</w:t>
      </w:r>
      <w:proofErr w:type="gramStart"/>
      <w:r>
        <w:t>:minEndTime</w:t>
      </w:r>
      <w:proofErr w:type="spellEnd"/>
      <w:proofErr w:type="gramEnd"/>
      <w:r>
        <w:t>). The bigger then ‘&gt;’ sign indicates that the minimum and maximum end time are not equivalent, thus it is uncertain when the signal state ends. Note that this application uses HTTP polling every 100 milliseconds.</w:t>
      </w:r>
    </w:p>
    <w:p w14:paraId="53E9AC5C" w14:textId="77777777" w:rsidR="004F268C" w:rsidRDefault="004F268C" w:rsidP="004F268C">
      <w:pPr>
        <w:pStyle w:val="Para"/>
      </w:pPr>
      <w:r>
        <w:t>Underneath the count-down, a historic ‘time-to-green’ is shown. The line chart represents how many seconds a user had to wait before getting a green light. The horizontal lines correspond with a waiting time of 0 seconds, and thus corresponds with a green light.</w:t>
      </w:r>
    </w:p>
    <w:p w14:paraId="4EE404A5" w14:textId="3F3079F9" w:rsidR="004F268C" w:rsidRDefault="0040471B" w:rsidP="000B3C3A">
      <w:pPr>
        <w:pStyle w:val="Image"/>
      </w:pPr>
      <w:r>
        <w:lastRenderedPageBreak/>
        <w:pict w14:anchorId="3AA58C12">
          <v:shape id="_x0000_i1027" type="#_x0000_t75" style="width:375.6pt;height:277.8pt">
            <v:imagedata r:id="rId65" o:title="codepen"/>
          </v:shape>
        </w:pict>
      </w:r>
    </w:p>
    <w:p w14:paraId="41C40F09" w14:textId="6EEF6AF2" w:rsidR="000B3C3A" w:rsidRDefault="000B3C3A" w:rsidP="000B3C3A">
      <w:pPr>
        <w:pStyle w:val="FigureCaption"/>
      </w:pPr>
      <w:r>
        <w:t xml:space="preserve">Fig. 4: </w:t>
      </w:r>
      <w:proofErr w:type="spellStart"/>
      <w:r>
        <w:t>Visualisation</w:t>
      </w:r>
      <w:proofErr w:type="spellEnd"/>
      <w:r>
        <w:t xml:space="preserve"> of the live count-down and the amount of seconds to wait before having a green light. Notice that the horizontal lines correspond with green times.</w:t>
      </w:r>
    </w:p>
    <w:p w14:paraId="5BA779FC" w14:textId="77777777" w:rsidR="000B3C3A" w:rsidRDefault="000B3C3A" w:rsidP="000B3C3A">
      <w:pPr>
        <w:pStyle w:val="Head1"/>
        <w:rPr>
          <w:sz w:val="36"/>
          <w:szCs w:val="36"/>
        </w:rPr>
      </w:pPr>
      <w:r>
        <w:t>Conclusion</w:t>
      </w:r>
    </w:p>
    <w:p w14:paraId="42FFA51E" w14:textId="77777777" w:rsidR="000B3C3A" w:rsidRDefault="000B3C3A" w:rsidP="000B3C3A">
      <w:pPr>
        <w:pStyle w:val="Para"/>
      </w:pPr>
      <w:r>
        <w:t>Cities can use the Open Traffic Lights </w:t>
      </w:r>
      <w:hyperlink r:id="rId66" w:anchor="ontology" w:history="1">
        <w:r>
          <w:rPr>
            <w:rStyle w:val="Hyperlink"/>
            <w:rFonts w:ascii="Source Sans Pro" w:hAnsi="Source Sans Pro"/>
            <w:color w:val="45678E"/>
            <w:sz w:val="26"/>
            <w:szCs w:val="26"/>
            <w:bdr w:val="none" w:sz="0" w:space="0" w:color="auto" w:frame="1"/>
          </w:rPr>
          <w:t>ontology</w:t>
        </w:r>
      </w:hyperlink>
      <w:r>
        <w:t> to publish their traffic lights data in a semantically interoperable way. A TCS Open Data interface following the proposed </w:t>
      </w:r>
      <w:hyperlink r:id="rId67" w:anchor="specification" w:history="1">
        <w:r>
          <w:rPr>
            <w:rStyle w:val="Hyperlink"/>
            <w:rFonts w:ascii="Source Sans Pro" w:hAnsi="Source Sans Pro"/>
            <w:color w:val="45678E"/>
            <w:sz w:val="26"/>
            <w:szCs w:val="26"/>
            <w:bdr w:val="none" w:sz="0" w:space="0" w:color="auto" w:frame="1"/>
          </w:rPr>
          <w:t>specification</w:t>
        </w:r>
      </w:hyperlink>
      <w:r>
        <w:t> publishes every second one update. This lowers the barrier for Open Data re-users to create visualizations on top of it: they only have to retrieve the latest observation as fast as possible. Still, it is possible to create a more intelligent client that calculates a client-side count-down. While this can improve the user experience, another information resource would have to be created to inform about priority updates (such as when an ambulance or police car influences the plan of the TCS).</w:t>
      </w:r>
    </w:p>
    <w:p w14:paraId="12DF87AE" w14:textId="7D4CD4BE" w:rsidR="00431D0F" w:rsidRPr="004F268C" w:rsidRDefault="000B3C3A" w:rsidP="000B3C3A">
      <w:pPr>
        <w:pStyle w:val="Para"/>
      </w:pPr>
      <w:r>
        <w:t>This early work is open to feedback from other cities that want to publish TCS data. In earlier work, we proposed a Linked Times Series interface </w:t>
      </w:r>
      <w:r>
        <w:rPr>
          <w:rStyle w:val="references"/>
          <w:rFonts w:ascii="inherit" w:hAnsi="inherit"/>
          <w:color w:val="999999"/>
          <w:sz w:val="25"/>
          <w:szCs w:val="25"/>
          <w:bdr w:val="none" w:sz="0" w:space="0" w:color="auto" w:frame="1"/>
        </w:rPr>
        <w:t>[</w:t>
      </w:r>
      <w:hyperlink r:id="rId68" w:anchor="ref-5" w:history="1">
        <w:r>
          <w:rPr>
            <w:rStyle w:val="Hyperlink"/>
            <w:rFonts w:ascii="inherit" w:hAnsi="inherit"/>
            <w:color w:val="999999"/>
            <w:sz w:val="25"/>
            <w:szCs w:val="25"/>
            <w:bdr w:val="none" w:sz="0" w:space="0" w:color="auto" w:frame="1"/>
          </w:rPr>
          <w:t>5</w:t>
        </w:r>
      </w:hyperlink>
      <w:r>
        <w:rPr>
          <w:rStyle w:val="references"/>
          <w:rFonts w:ascii="inherit" w:hAnsi="inherit"/>
          <w:color w:val="999999"/>
          <w:sz w:val="25"/>
          <w:szCs w:val="25"/>
          <w:bdr w:val="none" w:sz="0" w:space="0" w:color="auto" w:frame="1"/>
        </w:rPr>
        <w:t>]</w:t>
      </w:r>
      <w:r>
        <w:t xml:space="preserve"> as part of the publishing strategy for Flanders. In this paper, archives are able to download the historic data of cities through its hypermedia links, and optimize storage for tape storage. By linking the archived fragments in a similar way the archive is activated as an Open Data extension of the interface. In future work, we will work on improving the discoverability of traffic lights </w:t>
      </w:r>
      <w:proofErr w:type="spellStart"/>
      <w:r>
        <w:t>datastreams</w:t>
      </w:r>
      <w:proofErr w:type="spellEnd"/>
      <w:r>
        <w:t xml:space="preserve"> by applying the Semantic Sensor Network </w:t>
      </w:r>
      <w:r>
        <w:rPr>
          <w:rStyle w:val="references"/>
          <w:rFonts w:ascii="inherit" w:hAnsi="inherit"/>
          <w:color w:val="999999"/>
          <w:sz w:val="25"/>
          <w:szCs w:val="25"/>
          <w:bdr w:val="none" w:sz="0" w:space="0" w:color="auto" w:frame="1"/>
        </w:rPr>
        <w:t>[</w:t>
      </w:r>
      <w:hyperlink r:id="rId69" w:anchor="ref-10" w:history="1">
        <w:r>
          <w:rPr>
            <w:rStyle w:val="Hyperlink"/>
            <w:rFonts w:ascii="inherit" w:hAnsi="inherit"/>
            <w:color w:val="999999"/>
            <w:sz w:val="25"/>
            <w:szCs w:val="25"/>
            <w:bdr w:val="none" w:sz="0" w:space="0" w:color="auto" w:frame="1"/>
          </w:rPr>
          <w:t>10</w:t>
        </w:r>
      </w:hyperlink>
      <w:r>
        <w:rPr>
          <w:rStyle w:val="references"/>
          <w:rFonts w:ascii="inherit" w:hAnsi="inherit"/>
          <w:color w:val="999999"/>
          <w:sz w:val="25"/>
          <w:szCs w:val="25"/>
          <w:bdr w:val="none" w:sz="0" w:space="0" w:color="auto" w:frame="1"/>
        </w:rPr>
        <w:t>]</w:t>
      </w:r>
      <w:r>
        <w:t> and the Vocabulary and Catalog for Linked Streams </w:t>
      </w:r>
      <w:r>
        <w:rPr>
          <w:rStyle w:val="references"/>
          <w:rFonts w:ascii="inherit" w:hAnsi="inherit"/>
          <w:color w:val="999999"/>
          <w:sz w:val="25"/>
          <w:szCs w:val="25"/>
          <w:bdr w:val="none" w:sz="0" w:space="0" w:color="auto" w:frame="1"/>
        </w:rPr>
        <w:t>[</w:t>
      </w:r>
      <w:hyperlink r:id="rId70" w:anchor="ref-11" w:history="1">
        <w:r>
          <w:rPr>
            <w:rStyle w:val="Hyperlink"/>
            <w:rFonts w:ascii="inherit" w:hAnsi="inherit"/>
            <w:color w:val="999999"/>
            <w:sz w:val="25"/>
            <w:szCs w:val="25"/>
            <w:bdr w:val="none" w:sz="0" w:space="0" w:color="auto" w:frame="1"/>
          </w:rPr>
          <w:t>11</w:t>
        </w:r>
      </w:hyperlink>
      <w:r>
        <w:rPr>
          <w:rStyle w:val="references"/>
          <w:rFonts w:ascii="inherit" w:hAnsi="inherit"/>
          <w:color w:val="999999"/>
          <w:sz w:val="25"/>
          <w:szCs w:val="25"/>
          <w:bdr w:val="none" w:sz="0" w:space="0" w:color="auto" w:frame="1"/>
        </w:rPr>
        <w:t>]</w:t>
      </w:r>
      <w:r>
        <w:t xml:space="preserve"> ontologies. Also, we will explore how Memento </w:t>
      </w:r>
      <w:proofErr w:type="spellStart"/>
      <w:r>
        <w:t>TimeMaps</w:t>
      </w:r>
      <w:proofErr w:type="spellEnd"/>
      <w:r>
        <w:t xml:space="preserve"> compare to our time sorted Linked Data Fragments solution. Furthermore, we will benchmark HTTP polling versus publish/subscribe to have a better understanding how the speed of sensor observations impacts the server infrastructure needed to guarantee and acceptable end-user latency for the live updates.</w:t>
      </w:r>
      <w:r w:rsidR="00431D0F">
        <w:br w:type="page"/>
      </w:r>
    </w:p>
    <w:p w14:paraId="405605B7" w14:textId="53C4C7A7" w:rsidR="00431D0F" w:rsidRDefault="00431D0F" w:rsidP="00431D0F">
      <w:pPr>
        <w:pStyle w:val="AckHead"/>
        <w:rPr>
          <w:lang w:eastAsia="en-US"/>
        </w:rPr>
      </w:pPr>
      <w:r>
        <w:lastRenderedPageBreak/>
        <w:t>ACKNOWLEDGMENTS</w:t>
      </w:r>
    </w:p>
    <w:p w14:paraId="45E3A213" w14:textId="77777777" w:rsidR="000B3C3A" w:rsidRDefault="000B3C3A" w:rsidP="000B3C3A">
      <w:pPr>
        <w:pStyle w:val="AckPara"/>
        <w:rPr>
          <w:sz w:val="24"/>
          <w:szCs w:val="24"/>
          <w:lang w:eastAsia="en-US"/>
        </w:rPr>
      </w:pPr>
      <w:r>
        <w:t>The described research activities were funded by </w:t>
      </w:r>
      <w:hyperlink r:id="rId71" w:history="1">
        <w:r>
          <w:rPr>
            <w:rStyle w:val="Hyperlink"/>
            <w:color w:val="45678E"/>
            <w:bdr w:val="none" w:sz="0" w:space="0" w:color="auto" w:frame="1"/>
          </w:rPr>
          <w:t>Ghent University</w:t>
        </w:r>
      </w:hyperlink>
      <w:r>
        <w:t>, </w:t>
      </w:r>
      <w:proofErr w:type="spellStart"/>
      <w:r w:rsidR="007A1B33">
        <w:fldChar w:fldCharType="begin"/>
      </w:r>
      <w:r w:rsidR="007A1B33">
        <w:instrText xml:space="preserve"> HYPERLINK "https://www.imec-int.com/en/home" </w:instrText>
      </w:r>
      <w:r w:rsidR="007A1B33">
        <w:fldChar w:fldCharType="separate"/>
      </w:r>
      <w:r>
        <w:rPr>
          <w:rStyle w:val="Hyperlink"/>
          <w:color w:val="45678E"/>
          <w:bdr w:val="none" w:sz="0" w:space="0" w:color="auto" w:frame="1"/>
        </w:rPr>
        <w:t>imec</w:t>
      </w:r>
      <w:proofErr w:type="spellEnd"/>
      <w:r w:rsidR="007A1B33">
        <w:rPr>
          <w:rStyle w:val="Hyperlink"/>
          <w:color w:val="45678E"/>
          <w:bdr w:val="none" w:sz="0" w:space="0" w:color="auto" w:frame="1"/>
        </w:rPr>
        <w:fldChar w:fldCharType="end"/>
      </w:r>
      <w:r>
        <w:t>, Flanders Innovation &amp; Entrepreneurship (</w:t>
      </w:r>
      <w:hyperlink r:id="rId72" w:history="1">
        <w:r>
          <w:rPr>
            <w:rStyle w:val="Hyperlink"/>
            <w:color w:val="45678E"/>
            <w:bdr w:val="none" w:sz="0" w:space="0" w:color="auto" w:frame="1"/>
          </w:rPr>
          <w:t>AIO</w:t>
        </w:r>
      </w:hyperlink>
      <w:r>
        <w:t>) and supports the </w:t>
      </w:r>
      <w:hyperlink r:id="rId73" w:history="1">
        <w:r>
          <w:rPr>
            <w:rStyle w:val="Hyperlink"/>
            <w:color w:val="45678E"/>
            <w:bdr w:val="none" w:sz="0" w:space="0" w:color="auto" w:frame="1"/>
          </w:rPr>
          <w:t>Observer</w:t>
        </w:r>
      </w:hyperlink>
      <w:r>
        <w:t> (</w:t>
      </w:r>
      <w:proofErr w:type="spellStart"/>
      <w:proofErr w:type="gramStart"/>
      <w:r>
        <w:t>imec</w:t>
      </w:r>
      <w:proofErr w:type="spellEnd"/>
      <w:proofErr w:type="gramEnd"/>
      <w:r>
        <w:t xml:space="preserve"> City of Things) project.</w:t>
      </w:r>
    </w:p>
    <w:p w14:paraId="32D81C48" w14:textId="46D39EFB" w:rsidR="00431D0F" w:rsidRDefault="00431D0F" w:rsidP="00431D0F">
      <w:pPr>
        <w:pStyle w:val="ReferenceHead"/>
      </w:pPr>
      <w:r>
        <w:t>REFERENCES</w:t>
      </w:r>
    </w:p>
    <w:p w14:paraId="57340D39" w14:textId="1BD78E81" w:rsidR="000B3C3A" w:rsidRPr="000B3C3A" w:rsidRDefault="000B3C3A" w:rsidP="000B3C3A">
      <w:pPr>
        <w:pStyle w:val="Bibentry"/>
      </w:pPr>
      <w:r>
        <w:rPr>
          <w:b/>
          <w:bCs/>
        </w:rPr>
        <w:t>[1</w:t>
      </w:r>
      <w:r w:rsidRPr="000B3C3A">
        <w:rPr>
          <w:b/>
          <w:bCs/>
        </w:rPr>
        <w:t>]</w:t>
      </w:r>
      <w:r>
        <w:rPr>
          <w:b/>
          <w:bCs/>
        </w:rPr>
        <w:t xml:space="preserve"> </w:t>
      </w:r>
      <w:proofErr w:type="spellStart"/>
      <w:r w:rsidRPr="000B3C3A">
        <w:t>Vlassenroot</w:t>
      </w:r>
      <w:proofErr w:type="spellEnd"/>
      <w:r w:rsidRPr="000B3C3A">
        <w:t>, et al., Eveline: Web archives as a data resource for digital scholars. In: International Journal of Digital Humanities. Springer (2019).</w:t>
      </w:r>
    </w:p>
    <w:p w14:paraId="37AF101A" w14:textId="0D3ECDCF" w:rsidR="000B3C3A" w:rsidRPr="000B3C3A" w:rsidRDefault="000B3C3A" w:rsidP="000B3C3A">
      <w:pPr>
        <w:pStyle w:val="Bibentry"/>
      </w:pPr>
      <w:r w:rsidRPr="000B3C3A">
        <w:rPr>
          <w:b/>
          <w:bCs/>
        </w:rPr>
        <w:t>[2]</w:t>
      </w:r>
      <w:r>
        <w:rPr>
          <w:b/>
          <w:bCs/>
        </w:rPr>
        <w:t xml:space="preserve"> </w:t>
      </w:r>
      <w:r w:rsidRPr="000B3C3A">
        <w:t xml:space="preserve">Van de </w:t>
      </w:r>
      <w:proofErr w:type="spellStart"/>
      <w:r w:rsidRPr="000B3C3A">
        <w:t>Sompel</w:t>
      </w:r>
      <w:proofErr w:type="spellEnd"/>
      <w:r w:rsidRPr="000B3C3A">
        <w:t xml:space="preserve">, H., Nelson, M.L., Sanderson, R., </w:t>
      </w:r>
      <w:proofErr w:type="spellStart"/>
      <w:r w:rsidRPr="000B3C3A">
        <w:t>Balakireva</w:t>
      </w:r>
      <w:proofErr w:type="spellEnd"/>
      <w:r w:rsidRPr="000B3C3A">
        <w:t xml:space="preserve">, L.L., Ainsworth, S., Shankar, H.: Memento: Time travel for the web. </w:t>
      </w:r>
      <w:proofErr w:type="spellStart"/>
      <w:proofErr w:type="gramStart"/>
      <w:r w:rsidRPr="000B3C3A">
        <w:t>arXiv</w:t>
      </w:r>
      <w:proofErr w:type="spellEnd"/>
      <w:proofErr w:type="gramEnd"/>
      <w:r w:rsidRPr="000B3C3A">
        <w:t xml:space="preserve"> preprint arXiv:0911.1112. (2009).</w:t>
      </w:r>
    </w:p>
    <w:p w14:paraId="50C86EDA" w14:textId="026788D3" w:rsidR="000B3C3A" w:rsidRPr="000B3C3A" w:rsidRDefault="000B3C3A" w:rsidP="000B3C3A">
      <w:pPr>
        <w:pStyle w:val="Bibentry"/>
      </w:pPr>
      <w:r w:rsidRPr="000B3C3A">
        <w:rPr>
          <w:b/>
          <w:bCs/>
        </w:rPr>
        <w:t>[3]</w:t>
      </w:r>
      <w:r>
        <w:rPr>
          <w:b/>
          <w:bCs/>
        </w:rPr>
        <w:t xml:space="preserve"> </w:t>
      </w:r>
      <w:proofErr w:type="spellStart"/>
      <w:r w:rsidRPr="000B3C3A">
        <w:t>Verborgh</w:t>
      </w:r>
      <w:proofErr w:type="spellEnd"/>
      <w:r w:rsidRPr="000B3C3A">
        <w:t xml:space="preserve">, R., Vander Sande, M., </w:t>
      </w:r>
      <w:proofErr w:type="spellStart"/>
      <w:r w:rsidRPr="000B3C3A">
        <w:t>Hartig</w:t>
      </w:r>
      <w:proofErr w:type="spellEnd"/>
      <w:r w:rsidRPr="000B3C3A">
        <w:t xml:space="preserve">, O., Van </w:t>
      </w:r>
      <w:proofErr w:type="spellStart"/>
      <w:r w:rsidRPr="000B3C3A">
        <w:t>Herwegen</w:t>
      </w:r>
      <w:proofErr w:type="spellEnd"/>
      <w:r w:rsidRPr="000B3C3A">
        <w:t xml:space="preserve">, J., De Vocht, L., De </w:t>
      </w:r>
      <w:proofErr w:type="spellStart"/>
      <w:r w:rsidRPr="000B3C3A">
        <w:t>Meester</w:t>
      </w:r>
      <w:proofErr w:type="spellEnd"/>
      <w:r w:rsidRPr="000B3C3A">
        <w:t xml:space="preserve">, B., </w:t>
      </w:r>
      <w:proofErr w:type="spellStart"/>
      <w:r w:rsidRPr="000B3C3A">
        <w:t>Haesendonck</w:t>
      </w:r>
      <w:proofErr w:type="spellEnd"/>
      <w:r w:rsidRPr="000B3C3A">
        <w:t xml:space="preserve">, G., </w:t>
      </w:r>
      <w:proofErr w:type="spellStart"/>
      <w:r w:rsidRPr="000B3C3A">
        <w:t>Colpaert</w:t>
      </w:r>
      <w:proofErr w:type="spellEnd"/>
      <w:r w:rsidRPr="000B3C3A">
        <w:t>, P.: Triple Pattern Fragments: a Low-cost Knowledge Graph Interface for the Web. Journal of Web Semantics. 37–38, (2016).</w:t>
      </w:r>
    </w:p>
    <w:p w14:paraId="3806161E" w14:textId="41C4970B" w:rsidR="000B3C3A" w:rsidRPr="000B3C3A" w:rsidRDefault="000B3C3A" w:rsidP="000B3C3A">
      <w:pPr>
        <w:pStyle w:val="Bibentry"/>
      </w:pPr>
      <w:r w:rsidRPr="000B3C3A">
        <w:rPr>
          <w:b/>
          <w:bCs/>
        </w:rPr>
        <w:t>[4]</w:t>
      </w:r>
      <w:r>
        <w:rPr>
          <w:b/>
          <w:bCs/>
        </w:rPr>
        <w:t xml:space="preserve"> </w:t>
      </w:r>
      <w:proofErr w:type="spellStart"/>
      <w:r w:rsidRPr="000B3C3A">
        <w:t>Taelman</w:t>
      </w:r>
      <w:proofErr w:type="spellEnd"/>
      <w:r w:rsidRPr="000B3C3A">
        <w:t xml:space="preserve">, R., Van </w:t>
      </w:r>
      <w:proofErr w:type="spellStart"/>
      <w:r w:rsidRPr="000B3C3A">
        <w:t>Herwegen</w:t>
      </w:r>
      <w:proofErr w:type="spellEnd"/>
      <w:r w:rsidRPr="000B3C3A">
        <w:t xml:space="preserve">, J., Vander Sande, M., </w:t>
      </w:r>
      <w:proofErr w:type="spellStart"/>
      <w:r w:rsidRPr="000B3C3A">
        <w:t>Verborgh</w:t>
      </w:r>
      <w:proofErr w:type="spellEnd"/>
      <w:r w:rsidRPr="000B3C3A">
        <w:t xml:space="preserve">, R.: </w:t>
      </w:r>
      <w:proofErr w:type="spellStart"/>
      <w:r w:rsidRPr="000B3C3A">
        <w:t>Comunica</w:t>
      </w:r>
      <w:proofErr w:type="spellEnd"/>
      <w:r w:rsidRPr="000B3C3A">
        <w:t xml:space="preserve">: a Modular SPARQL Query Engine for the Web. In: </w:t>
      </w:r>
      <w:proofErr w:type="spellStart"/>
      <w:r w:rsidRPr="000B3C3A">
        <w:t>Vrandečić</w:t>
      </w:r>
      <w:proofErr w:type="spellEnd"/>
      <w:r w:rsidRPr="000B3C3A">
        <w:t xml:space="preserve">, D., </w:t>
      </w:r>
      <w:proofErr w:type="spellStart"/>
      <w:r w:rsidRPr="000B3C3A">
        <w:t>Bontcheva</w:t>
      </w:r>
      <w:proofErr w:type="spellEnd"/>
      <w:r w:rsidRPr="000B3C3A">
        <w:t xml:space="preserve">, K., Suárez-Figueroa, M.C., </w:t>
      </w:r>
      <w:proofErr w:type="spellStart"/>
      <w:r w:rsidRPr="000B3C3A">
        <w:t>Presutti</w:t>
      </w:r>
      <w:proofErr w:type="spellEnd"/>
      <w:r w:rsidRPr="000B3C3A">
        <w:t xml:space="preserve">, V., </w:t>
      </w:r>
      <w:proofErr w:type="spellStart"/>
      <w:r w:rsidRPr="000B3C3A">
        <w:t>Celino</w:t>
      </w:r>
      <w:proofErr w:type="spellEnd"/>
      <w:r w:rsidRPr="000B3C3A">
        <w:t xml:space="preserve">, I., </w:t>
      </w:r>
      <w:proofErr w:type="spellStart"/>
      <w:r w:rsidRPr="000B3C3A">
        <w:t>Sabou</w:t>
      </w:r>
      <w:proofErr w:type="spellEnd"/>
      <w:r w:rsidRPr="000B3C3A">
        <w:t xml:space="preserve">, M., </w:t>
      </w:r>
      <w:proofErr w:type="spellStart"/>
      <w:r w:rsidRPr="000B3C3A">
        <w:t>Kaffee</w:t>
      </w:r>
      <w:proofErr w:type="spellEnd"/>
      <w:r w:rsidRPr="000B3C3A">
        <w:t xml:space="preserve">, L.-A., and </w:t>
      </w:r>
      <w:proofErr w:type="spellStart"/>
      <w:r w:rsidRPr="000B3C3A">
        <w:t>Simperl</w:t>
      </w:r>
      <w:proofErr w:type="spellEnd"/>
      <w:r w:rsidRPr="000B3C3A">
        <w:t>, E. (eds.) Proceedings of the 17th International Semantic Web Conference. pp. 239–255. Springer (2018).</w:t>
      </w:r>
    </w:p>
    <w:p w14:paraId="69E172F1" w14:textId="1DFAAB78" w:rsidR="000B3C3A" w:rsidRPr="000B3C3A" w:rsidRDefault="000B3C3A" w:rsidP="000B3C3A">
      <w:pPr>
        <w:pStyle w:val="Bibentry"/>
      </w:pPr>
      <w:r w:rsidRPr="000B3C3A">
        <w:rPr>
          <w:b/>
          <w:bCs/>
        </w:rPr>
        <w:t>[5]</w:t>
      </w:r>
      <w:r>
        <w:rPr>
          <w:b/>
          <w:bCs/>
        </w:rPr>
        <w:t xml:space="preserve"> </w:t>
      </w:r>
      <w:r w:rsidRPr="000B3C3A">
        <w:t xml:space="preserve">Rojas </w:t>
      </w:r>
      <w:proofErr w:type="spellStart"/>
      <w:r w:rsidRPr="000B3C3A">
        <w:t>Meléndez</w:t>
      </w:r>
      <w:proofErr w:type="spellEnd"/>
      <w:r w:rsidRPr="000B3C3A">
        <w:t xml:space="preserve">, J.A., Van de Vyvere, B., </w:t>
      </w:r>
      <w:proofErr w:type="spellStart"/>
      <w:r w:rsidRPr="000B3C3A">
        <w:t>Gevaert</w:t>
      </w:r>
      <w:proofErr w:type="spellEnd"/>
      <w:r w:rsidRPr="000B3C3A">
        <w:t xml:space="preserve">, A., </w:t>
      </w:r>
      <w:proofErr w:type="spellStart"/>
      <w:r w:rsidRPr="000B3C3A">
        <w:t>Taelman</w:t>
      </w:r>
      <w:proofErr w:type="spellEnd"/>
      <w:r w:rsidRPr="000B3C3A">
        <w:t xml:space="preserve">, R., </w:t>
      </w:r>
      <w:proofErr w:type="spellStart"/>
      <w:r w:rsidRPr="000B3C3A">
        <w:t>Colpaert</w:t>
      </w:r>
      <w:proofErr w:type="spellEnd"/>
      <w:r w:rsidRPr="000B3C3A">
        <w:t xml:space="preserve">, P., </w:t>
      </w:r>
      <w:proofErr w:type="spellStart"/>
      <w:r w:rsidRPr="000B3C3A">
        <w:t>Verborgh</w:t>
      </w:r>
      <w:proofErr w:type="spellEnd"/>
      <w:r w:rsidRPr="000B3C3A">
        <w:t>, R.: A Preliminary Open Data Publishing Strategy for Live Data in Flanders. In: WWW2018, the International World Wide Web Conference. pp. 1847–1853. ACM Press (2018).</w:t>
      </w:r>
    </w:p>
    <w:p w14:paraId="62E9DD6B" w14:textId="246ABDC7" w:rsidR="000B3C3A" w:rsidRPr="000B3C3A" w:rsidRDefault="000B3C3A" w:rsidP="000B3C3A">
      <w:pPr>
        <w:pStyle w:val="Bibentry"/>
      </w:pPr>
      <w:r w:rsidRPr="000B3C3A">
        <w:rPr>
          <w:b/>
          <w:bCs/>
        </w:rPr>
        <w:t>[6]</w:t>
      </w:r>
      <w:r>
        <w:rPr>
          <w:b/>
          <w:bCs/>
        </w:rPr>
        <w:t xml:space="preserve"> </w:t>
      </w:r>
      <w:proofErr w:type="spellStart"/>
      <w:r w:rsidRPr="000B3C3A">
        <w:t>Taelman</w:t>
      </w:r>
      <w:proofErr w:type="spellEnd"/>
      <w:r w:rsidRPr="000B3C3A">
        <w:t xml:space="preserve">, R., </w:t>
      </w:r>
      <w:proofErr w:type="spellStart"/>
      <w:r w:rsidRPr="000B3C3A">
        <w:t>Verborgh</w:t>
      </w:r>
      <w:proofErr w:type="spellEnd"/>
      <w:r w:rsidRPr="000B3C3A">
        <w:t xml:space="preserve">, R., </w:t>
      </w:r>
      <w:proofErr w:type="spellStart"/>
      <w:r w:rsidRPr="000B3C3A">
        <w:t>Colpaert</w:t>
      </w:r>
      <w:proofErr w:type="spellEnd"/>
      <w:r w:rsidRPr="000B3C3A">
        <w:t xml:space="preserve">, P., </w:t>
      </w:r>
      <w:proofErr w:type="spellStart"/>
      <w:r w:rsidRPr="000B3C3A">
        <w:t>Mannens</w:t>
      </w:r>
      <w:proofErr w:type="spellEnd"/>
      <w:r w:rsidRPr="000B3C3A">
        <w:t xml:space="preserve">, </w:t>
      </w:r>
      <w:proofErr w:type="gramStart"/>
      <w:r w:rsidRPr="000B3C3A">
        <w:t>E</w:t>
      </w:r>
      <w:proofErr w:type="gramEnd"/>
      <w:r w:rsidRPr="000B3C3A">
        <w:t>.: Moving Real-Time Linked Data Query Evaluation to the Client. In: European Semantic Web Conference. pp. 3–7. Springer (2016).</w:t>
      </w:r>
    </w:p>
    <w:p w14:paraId="770D27D7" w14:textId="5173A330" w:rsidR="000B3C3A" w:rsidRPr="000B3C3A" w:rsidRDefault="000B3C3A" w:rsidP="000B3C3A">
      <w:pPr>
        <w:pStyle w:val="Bibentry"/>
      </w:pPr>
      <w:r w:rsidRPr="000B3C3A">
        <w:rPr>
          <w:b/>
          <w:bCs/>
        </w:rPr>
        <w:t>[7]</w:t>
      </w:r>
      <w:r>
        <w:rPr>
          <w:b/>
          <w:bCs/>
        </w:rPr>
        <w:t xml:space="preserve"> </w:t>
      </w:r>
      <w:r w:rsidRPr="000B3C3A">
        <w:t xml:space="preserve">Barbieri, D.F., Valle, </w:t>
      </w:r>
      <w:proofErr w:type="gramStart"/>
      <w:r w:rsidRPr="000B3C3A">
        <w:t>E.D</w:t>
      </w:r>
      <w:proofErr w:type="gramEnd"/>
      <w:r w:rsidRPr="000B3C3A">
        <w:t>.: A proposal for publishing data streams as linked data. In: Linked Data on the Web Workshop (2010).</w:t>
      </w:r>
    </w:p>
    <w:p w14:paraId="78EBFFC2" w14:textId="207CC2F3" w:rsidR="000B3C3A" w:rsidRPr="000B3C3A" w:rsidRDefault="000B3C3A" w:rsidP="000B3C3A">
      <w:pPr>
        <w:pStyle w:val="Bibentry"/>
      </w:pPr>
      <w:r w:rsidRPr="000B3C3A">
        <w:rPr>
          <w:b/>
          <w:bCs/>
        </w:rPr>
        <w:t>[8]</w:t>
      </w:r>
      <w:r>
        <w:rPr>
          <w:b/>
          <w:bCs/>
        </w:rPr>
        <w:t xml:space="preserve"> </w:t>
      </w:r>
      <w:r w:rsidRPr="000B3C3A">
        <w:t xml:space="preserve">Janowicz, K., Haller, A., Cox, S.J.D., Le </w:t>
      </w:r>
      <w:proofErr w:type="spellStart"/>
      <w:r w:rsidRPr="000B3C3A">
        <w:t>Phuoc</w:t>
      </w:r>
      <w:proofErr w:type="spellEnd"/>
      <w:r w:rsidRPr="000B3C3A">
        <w:t xml:space="preserve">, D., </w:t>
      </w:r>
      <w:proofErr w:type="spellStart"/>
      <w:r w:rsidRPr="000B3C3A">
        <w:t>Lefrançois</w:t>
      </w:r>
      <w:proofErr w:type="spellEnd"/>
      <w:r w:rsidRPr="000B3C3A">
        <w:t xml:space="preserve">, </w:t>
      </w:r>
      <w:proofErr w:type="gramStart"/>
      <w:r w:rsidRPr="000B3C3A">
        <w:t>M</w:t>
      </w:r>
      <w:proofErr w:type="gramEnd"/>
      <w:r w:rsidRPr="000B3C3A">
        <w:t>.: SOSA: A lightweight ontology for sensors, observations, samples, and actuators. Journal of Web Semantics. (2018).</w:t>
      </w:r>
    </w:p>
    <w:p w14:paraId="21B2F3B0" w14:textId="6B7693D9" w:rsidR="000B3C3A" w:rsidRPr="000B3C3A" w:rsidRDefault="000B3C3A" w:rsidP="000B3C3A">
      <w:pPr>
        <w:pStyle w:val="Bibentry"/>
      </w:pPr>
      <w:r w:rsidRPr="000B3C3A">
        <w:rPr>
          <w:b/>
          <w:bCs/>
        </w:rPr>
        <w:t>[9]</w:t>
      </w:r>
      <w:r>
        <w:rPr>
          <w:b/>
          <w:bCs/>
        </w:rPr>
        <w:t xml:space="preserve"> </w:t>
      </w:r>
      <w:proofErr w:type="spellStart"/>
      <w:r w:rsidRPr="000B3C3A">
        <w:t>Niu</w:t>
      </w:r>
      <w:proofErr w:type="spellEnd"/>
      <w:r w:rsidRPr="000B3C3A">
        <w:t>, J.: An overview of web archiving. D-Lib magazine. 18, (2012).</w:t>
      </w:r>
    </w:p>
    <w:p w14:paraId="2697F435" w14:textId="7C3A4BE4" w:rsidR="000B3C3A" w:rsidRPr="000B3C3A" w:rsidRDefault="000B3C3A" w:rsidP="000B3C3A">
      <w:pPr>
        <w:pStyle w:val="Bibentry"/>
      </w:pPr>
      <w:r w:rsidRPr="000B3C3A">
        <w:rPr>
          <w:b/>
          <w:bCs/>
        </w:rPr>
        <w:t>[10]</w:t>
      </w:r>
      <w:r>
        <w:rPr>
          <w:b/>
          <w:bCs/>
        </w:rPr>
        <w:t xml:space="preserve"> </w:t>
      </w:r>
      <w:r w:rsidRPr="000B3C3A">
        <w:t xml:space="preserve">Compton, M., </w:t>
      </w:r>
      <w:proofErr w:type="spellStart"/>
      <w:r w:rsidRPr="000B3C3A">
        <w:t>Barnaghi</w:t>
      </w:r>
      <w:proofErr w:type="spellEnd"/>
      <w:r w:rsidRPr="000B3C3A">
        <w:t xml:space="preserve">, P., Bermudez, L., </w:t>
      </w:r>
      <w:proofErr w:type="spellStart"/>
      <w:r w:rsidRPr="000B3C3A">
        <w:t>Garcı́A-Castro</w:t>
      </w:r>
      <w:proofErr w:type="spellEnd"/>
      <w:r w:rsidRPr="000B3C3A">
        <w:t xml:space="preserve"> </w:t>
      </w:r>
      <w:proofErr w:type="spellStart"/>
      <w:r w:rsidRPr="000B3C3A">
        <w:t>RaúL</w:t>
      </w:r>
      <w:proofErr w:type="spellEnd"/>
      <w:r w:rsidRPr="000B3C3A">
        <w:t xml:space="preserve">, </w:t>
      </w:r>
      <w:proofErr w:type="spellStart"/>
      <w:r w:rsidRPr="000B3C3A">
        <w:t>Corcho</w:t>
      </w:r>
      <w:proofErr w:type="spellEnd"/>
      <w:r w:rsidRPr="000B3C3A">
        <w:t xml:space="preserve">, O., Cox, S., </w:t>
      </w:r>
      <w:proofErr w:type="spellStart"/>
      <w:r w:rsidRPr="000B3C3A">
        <w:t>Graybeal</w:t>
      </w:r>
      <w:proofErr w:type="spellEnd"/>
      <w:r w:rsidRPr="000B3C3A">
        <w:t xml:space="preserve">, J., </w:t>
      </w:r>
      <w:proofErr w:type="spellStart"/>
      <w:r w:rsidRPr="000B3C3A">
        <w:t>Hauswirth</w:t>
      </w:r>
      <w:proofErr w:type="spellEnd"/>
      <w:r w:rsidRPr="000B3C3A">
        <w:t>, M., Henson, C., Herzog, A., others: The SSN ontology of the W3C semantic sensor network incubator group. Web semantics: science, services and agents on the World Wide Web. 17, 25–32 (2012).</w:t>
      </w:r>
    </w:p>
    <w:p w14:paraId="0AC65BDC" w14:textId="51F091DF" w:rsidR="000B3C3A" w:rsidRPr="000B3C3A" w:rsidRDefault="000B3C3A" w:rsidP="000B3C3A">
      <w:pPr>
        <w:pStyle w:val="Bibentry"/>
      </w:pPr>
      <w:r w:rsidRPr="000B3C3A">
        <w:rPr>
          <w:b/>
          <w:bCs/>
        </w:rPr>
        <w:t>[11]</w:t>
      </w:r>
      <w:r>
        <w:rPr>
          <w:b/>
          <w:bCs/>
        </w:rPr>
        <w:t xml:space="preserve"> </w:t>
      </w:r>
      <w:proofErr w:type="spellStart"/>
      <w:r w:rsidRPr="000B3C3A">
        <w:t>Tommasini</w:t>
      </w:r>
      <w:proofErr w:type="spellEnd"/>
      <w:r w:rsidRPr="000B3C3A">
        <w:t xml:space="preserve">, R., </w:t>
      </w:r>
      <w:proofErr w:type="spellStart"/>
      <w:r w:rsidRPr="000B3C3A">
        <w:t>Sedira</w:t>
      </w:r>
      <w:proofErr w:type="spellEnd"/>
      <w:r w:rsidRPr="000B3C3A">
        <w:t xml:space="preserve">, Y.A., </w:t>
      </w:r>
      <w:proofErr w:type="spellStart"/>
      <w:r w:rsidRPr="000B3C3A">
        <w:t>Dell’Aglio</w:t>
      </w:r>
      <w:proofErr w:type="spellEnd"/>
      <w:r w:rsidRPr="000B3C3A">
        <w:t xml:space="preserve">, D., </w:t>
      </w:r>
      <w:proofErr w:type="spellStart"/>
      <w:r w:rsidRPr="000B3C3A">
        <w:t>Balduini</w:t>
      </w:r>
      <w:proofErr w:type="spellEnd"/>
      <w:r w:rsidRPr="000B3C3A">
        <w:t xml:space="preserve">, M., Ali, M.I., Le </w:t>
      </w:r>
      <w:proofErr w:type="spellStart"/>
      <w:r w:rsidRPr="000B3C3A">
        <w:t>Phuoc</w:t>
      </w:r>
      <w:proofErr w:type="spellEnd"/>
      <w:r w:rsidRPr="000B3C3A">
        <w:t xml:space="preserve">, D., Della Valle, E., </w:t>
      </w:r>
      <w:proofErr w:type="spellStart"/>
      <w:r w:rsidRPr="000B3C3A">
        <w:t>Calbimonte</w:t>
      </w:r>
      <w:proofErr w:type="spellEnd"/>
      <w:r w:rsidRPr="000B3C3A">
        <w:t xml:space="preserve">, </w:t>
      </w:r>
      <w:proofErr w:type="gramStart"/>
      <w:r w:rsidRPr="000B3C3A">
        <w:t>J</w:t>
      </w:r>
      <w:proofErr w:type="gramEnd"/>
      <w:r w:rsidRPr="000B3C3A">
        <w:t xml:space="preserve">.-P.: </w:t>
      </w:r>
      <w:proofErr w:type="spellStart"/>
      <w:r w:rsidRPr="000B3C3A">
        <w:t>VoCaLS</w:t>
      </w:r>
      <w:proofErr w:type="spellEnd"/>
      <w:r w:rsidRPr="000B3C3A">
        <w:t>: Vocabulary and Catalog of Linked Streams. In: International Semantic Web Conference. pp. 256–272. Springer (2018).</w:t>
      </w:r>
    </w:p>
    <w:p w14:paraId="3F2C267D" w14:textId="77777777" w:rsidR="00431D0F" w:rsidRDefault="00431D0F" w:rsidP="000B3C3A">
      <w:pPr>
        <w:pStyle w:val="Bibentry"/>
      </w:pPr>
    </w:p>
    <w:p w14:paraId="733FD661" w14:textId="7A4D6DCD" w:rsidR="00431D0F" w:rsidRPr="00431D0F" w:rsidRDefault="00431D0F" w:rsidP="00431D0F">
      <w:pPr>
        <w:pStyle w:val="Para"/>
      </w:pPr>
    </w:p>
    <w:sectPr w:rsidR="00431D0F" w:rsidRPr="00431D0F" w:rsidSect="00A87EFD">
      <w:footerReference w:type="even" r:id="rId74"/>
      <w:footerReference w:type="default" r:id="rId75"/>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005C3" w14:textId="77777777" w:rsidR="007A1B33" w:rsidRDefault="007A1B33" w:rsidP="0008602E">
      <w:pPr>
        <w:spacing w:after="0"/>
      </w:pPr>
      <w:r>
        <w:separator/>
      </w:r>
    </w:p>
  </w:endnote>
  <w:endnote w:type="continuationSeparator" w:id="0">
    <w:p w14:paraId="410109EC" w14:textId="77777777" w:rsidR="007A1B33" w:rsidRDefault="007A1B33"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swiss"/>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A29ED" w14:textId="176B7C9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471B">
      <w:rPr>
        <w:rStyle w:val="PageNumber"/>
        <w:noProof/>
      </w:rPr>
      <w:t>10</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2FCCA" w14:textId="77777777" w:rsidR="007A1B33" w:rsidRDefault="007A1B33" w:rsidP="0008602E">
      <w:pPr>
        <w:spacing w:after="0"/>
      </w:pPr>
      <w:r>
        <w:separator/>
      </w:r>
    </w:p>
  </w:footnote>
  <w:footnote w:type="continuationSeparator" w:id="0">
    <w:p w14:paraId="26ADC800" w14:textId="77777777" w:rsidR="007A1B33" w:rsidRDefault="007A1B33"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20ED9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380D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46D1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5075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58B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22DC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C49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122A9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7886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464F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0DE8F0A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0E7126C7"/>
    <w:multiLevelType w:val="multilevel"/>
    <w:tmpl w:val="D4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FBD1ACA"/>
    <w:multiLevelType w:val="multilevel"/>
    <w:tmpl w:val="ED0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819D8"/>
    <w:multiLevelType w:val="multilevel"/>
    <w:tmpl w:val="70F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1343E"/>
    <w:multiLevelType w:val="multilevel"/>
    <w:tmpl w:val="DE00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9920243"/>
    <w:multiLevelType w:val="multilevel"/>
    <w:tmpl w:val="FB8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F5B33"/>
    <w:multiLevelType w:val="hybridMultilevel"/>
    <w:tmpl w:val="F8D00336"/>
    <w:lvl w:ilvl="0" w:tplc="6BE0E60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22C79E0"/>
    <w:multiLevelType w:val="hybridMultilevel"/>
    <w:tmpl w:val="7F16DD52"/>
    <w:lvl w:ilvl="0" w:tplc="55CC0F3A">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A5D4F99"/>
    <w:multiLevelType w:val="multilevel"/>
    <w:tmpl w:val="C4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F2D2C35"/>
    <w:multiLevelType w:val="hybridMultilevel"/>
    <w:tmpl w:val="48266162"/>
    <w:lvl w:ilvl="0" w:tplc="610EAD2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4"/>
  </w:num>
  <w:num w:numId="10">
    <w:abstractNumId w:val="14"/>
  </w:num>
  <w:num w:numId="11">
    <w:abstractNumId w:val="14"/>
  </w:num>
  <w:num w:numId="12">
    <w:abstractNumId w:val="19"/>
  </w:num>
  <w:num w:numId="13">
    <w:abstractNumId w:val="13"/>
  </w:num>
  <w:num w:numId="14">
    <w:abstractNumId w:val="10"/>
  </w:num>
  <w:num w:numId="15">
    <w:abstractNumId w:val="21"/>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23"/>
  </w:num>
  <w:num w:numId="27">
    <w:abstractNumId w:val="25"/>
  </w:num>
  <w:num w:numId="28">
    <w:abstractNumId w:val="16"/>
  </w:num>
  <w:num w:numId="29">
    <w:abstractNumId w:val="12"/>
  </w:num>
  <w:num w:numId="30">
    <w:abstractNumId w:val="17"/>
  </w:num>
  <w:num w:numId="31">
    <w:abstractNumId w:val="2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2E"/>
    <w:rsid w:val="00071858"/>
    <w:rsid w:val="0008602E"/>
    <w:rsid w:val="000B3C3A"/>
    <w:rsid w:val="000C43BD"/>
    <w:rsid w:val="00133DB7"/>
    <w:rsid w:val="001419C7"/>
    <w:rsid w:val="001464FF"/>
    <w:rsid w:val="001609FD"/>
    <w:rsid w:val="00175D35"/>
    <w:rsid w:val="001A2505"/>
    <w:rsid w:val="001B0568"/>
    <w:rsid w:val="001B1C82"/>
    <w:rsid w:val="001E59C7"/>
    <w:rsid w:val="001F5542"/>
    <w:rsid w:val="00226946"/>
    <w:rsid w:val="0023173D"/>
    <w:rsid w:val="00245F36"/>
    <w:rsid w:val="00272049"/>
    <w:rsid w:val="0028733C"/>
    <w:rsid w:val="002D27B4"/>
    <w:rsid w:val="002E613F"/>
    <w:rsid w:val="00345FD1"/>
    <w:rsid w:val="00360455"/>
    <w:rsid w:val="0039353C"/>
    <w:rsid w:val="003C532D"/>
    <w:rsid w:val="003F1A41"/>
    <w:rsid w:val="003F6914"/>
    <w:rsid w:val="0040471B"/>
    <w:rsid w:val="00411515"/>
    <w:rsid w:val="00427741"/>
    <w:rsid w:val="00431D0F"/>
    <w:rsid w:val="00444018"/>
    <w:rsid w:val="00447643"/>
    <w:rsid w:val="00456D82"/>
    <w:rsid w:val="00471F13"/>
    <w:rsid w:val="004B380B"/>
    <w:rsid w:val="004B4437"/>
    <w:rsid w:val="004C31B4"/>
    <w:rsid w:val="004C3570"/>
    <w:rsid w:val="004E7CE0"/>
    <w:rsid w:val="004F268C"/>
    <w:rsid w:val="00501023"/>
    <w:rsid w:val="005447E5"/>
    <w:rsid w:val="005804EB"/>
    <w:rsid w:val="0058251A"/>
    <w:rsid w:val="00593E4E"/>
    <w:rsid w:val="00614A19"/>
    <w:rsid w:val="00630604"/>
    <w:rsid w:val="00651D2F"/>
    <w:rsid w:val="006C2A3C"/>
    <w:rsid w:val="006D0A6D"/>
    <w:rsid w:val="006D76F7"/>
    <w:rsid w:val="006F02D2"/>
    <w:rsid w:val="007419B5"/>
    <w:rsid w:val="00755A25"/>
    <w:rsid w:val="00763F53"/>
    <w:rsid w:val="0078683C"/>
    <w:rsid w:val="007A1B33"/>
    <w:rsid w:val="007A23DA"/>
    <w:rsid w:val="007C57D2"/>
    <w:rsid w:val="0082298C"/>
    <w:rsid w:val="00840E46"/>
    <w:rsid w:val="008924A5"/>
    <w:rsid w:val="008D3252"/>
    <w:rsid w:val="009666F6"/>
    <w:rsid w:val="009907FC"/>
    <w:rsid w:val="009A05BE"/>
    <w:rsid w:val="009E0815"/>
    <w:rsid w:val="00A074E3"/>
    <w:rsid w:val="00A170CF"/>
    <w:rsid w:val="00A53CA0"/>
    <w:rsid w:val="00A87EFD"/>
    <w:rsid w:val="00AA345B"/>
    <w:rsid w:val="00B16D13"/>
    <w:rsid w:val="00B22E70"/>
    <w:rsid w:val="00B47F28"/>
    <w:rsid w:val="00B50C8A"/>
    <w:rsid w:val="00B73A7F"/>
    <w:rsid w:val="00BC1284"/>
    <w:rsid w:val="00BD1209"/>
    <w:rsid w:val="00BE10C8"/>
    <w:rsid w:val="00BF6A11"/>
    <w:rsid w:val="00C24C41"/>
    <w:rsid w:val="00C31821"/>
    <w:rsid w:val="00C86697"/>
    <w:rsid w:val="00CD6BEE"/>
    <w:rsid w:val="00CE687A"/>
    <w:rsid w:val="00D04CEC"/>
    <w:rsid w:val="00D25BDB"/>
    <w:rsid w:val="00D4116C"/>
    <w:rsid w:val="00DA20A3"/>
    <w:rsid w:val="00DA5AB4"/>
    <w:rsid w:val="00DB1127"/>
    <w:rsid w:val="00DD4AD3"/>
    <w:rsid w:val="00DF0BA4"/>
    <w:rsid w:val="00EA155B"/>
    <w:rsid w:val="00EB17F1"/>
    <w:rsid w:val="00EC59D4"/>
    <w:rsid w:val="00ED07F9"/>
    <w:rsid w:val="00F05498"/>
    <w:rsid w:val="00F06DDF"/>
    <w:rsid w:val="00F542FA"/>
    <w:rsid w:val="00FC3AB0"/>
    <w:rsid w:val="00FC5B00"/>
    <w:rsid w:val="00FF44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31D0F"/>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9353C"/>
    <w:rPr>
      <w:rFonts w:ascii="Source Sans Pro" w:eastAsia="Cambria" w:hAnsi="Source Sans Pro"/>
      <w:b/>
      <w:color w:val="000000"/>
      <w:sz w:val="26"/>
      <w:szCs w:val="26"/>
      <w:bdr w:val="none" w:sz="0" w:space="0" w:color="auto" w:frame="1"/>
      <w:lang w:eastAsia="ja-JP"/>
    </w:rPr>
  </w:style>
  <w:style w:type="paragraph" w:customStyle="1" w:styleId="FigureCaption">
    <w:name w:val="FigureCaption"/>
    <w:link w:val="FigureCaptionChar"/>
    <w:autoRedefine/>
    <w:rsid w:val="0039353C"/>
    <w:pPr>
      <w:keepNext/>
      <w:spacing w:before="220" w:after="240"/>
      <w:jc w:val="center"/>
    </w:pPr>
    <w:rPr>
      <w:rFonts w:ascii="Source Sans Pro" w:eastAsia="Cambria" w:hAnsi="Source Sans Pro"/>
      <w:b/>
      <w:color w:val="000000"/>
      <w:sz w:val="26"/>
      <w:szCs w:val="26"/>
      <w:bdr w:val="none" w:sz="0" w:space="0" w:color="auto" w:frame="1"/>
      <w:shd w:val="clear" w:color="auto" w:fill="F5F5F5"/>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431D0F"/>
    <w:pPr>
      <w:numPr>
        <w:numId w:val="27"/>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39353C"/>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3F1A41"/>
    <w:rPr>
      <w:rFonts w:ascii="Times New Roman" w:eastAsia="Cambria" w:hAnsi="Times New Roman"/>
      <w:sz w:val="24"/>
      <w:szCs w:val="22"/>
      <w:lang w:eastAsia="ja-JP"/>
    </w:rPr>
  </w:style>
  <w:style w:type="paragraph" w:customStyle="1" w:styleId="Authors">
    <w:name w:val="Authors"/>
    <w:link w:val="AuthorsChar"/>
    <w:autoRedefine/>
    <w:rsid w:val="003F1A41"/>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
    <w:name w:val="Unresolved Mention"/>
    <w:basedOn w:val="DefaultParagraphFont"/>
    <w:uiPriority w:val="99"/>
    <w:semiHidden/>
    <w:unhideWhenUsed/>
    <w:rsid w:val="0028733C"/>
    <w:rPr>
      <w:color w:val="605E5C"/>
      <w:shd w:val="clear" w:color="auto" w:fill="E1DFDD"/>
    </w:rPr>
  </w:style>
  <w:style w:type="character" w:styleId="Strong">
    <w:name w:val="Strong"/>
    <w:basedOn w:val="DefaultParagraphFont"/>
    <w:uiPriority w:val="22"/>
    <w:qFormat/>
    <w:rsid w:val="003F1A41"/>
    <w:rPr>
      <w:b/>
      <w:bCs/>
    </w:rPr>
  </w:style>
  <w:style w:type="paragraph" w:styleId="NormalWeb">
    <w:name w:val="Normal (Web)"/>
    <w:basedOn w:val="Normal"/>
    <w:uiPriority w:val="99"/>
    <w:semiHidden/>
    <w:unhideWhenUsed/>
    <w:rsid w:val="00B22E70"/>
    <w:pPr>
      <w:spacing w:before="100" w:beforeAutospacing="1" w:after="100" w:afterAutospacing="1"/>
    </w:pPr>
    <w:rPr>
      <w:rFonts w:ascii="Times New Roman" w:eastAsia="Times New Roman" w:hAnsi="Times New Roman"/>
      <w:lang w:eastAsia="en-US"/>
    </w:rPr>
  </w:style>
  <w:style w:type="character" w:customStyle="1" w:styleId="references">
    <w:name w:val="references"/>
    <w:basedOn w:val="DefaultParagraphFont"/>
    <w:rsid w:val="00B22E70"/>
  </w:style>
  <w:style w:type="character" w:customStyle="1" w:styleId="Heading3Char">
    <w:name w:val="Heading 3 Char"/>
    <w:basedOn w:val="DefaultParagraphFont"/>
    <w:link w:val="Heading3"/>
    <w:uiPriority w:val="9"/>
    <w:rsid w:val="00431D0F"/>
    <w:rPr>
      <w:rFonts w:asciiTheme="majorHAnsi" w:eastAsiaTheme="majorEastAsia" w:hAnsiTheme="majorHAnsi" w:cstheme="majorBidi"/>
      <w:color w:val="243F60" w:themeColor="accent1" w:themeShade="7F"/>
      <w:sz w:val="24"/>
      <w:szCs w:val="24"/>
      <w:lang w:eastAsia="ja-JP"/>
    </w:rPr>
  </w:style>
  <w:style w:type="character" w:styleId="Emphasis">
    <w:name w:val="Emphasis"/>
    <w:basedOn w:val="DefaultParagraphFont"/>
    <w:uiPriority w:val="20"/>
    <w:qFormat/>
    <w:rsid w:val="00431D0F"/>
    <w:rPr>
      <w:i/>
      <w:iCs/>
    </w:rPr>
  </w:style>
  <w:style w:type="paragraph" w:styleId="HTMLPreformatted">
    <w:name w:val="HTML Preformatted"/>
    <w:basedOn w:val="Normal"/>
    <w:link w:val="HTMLPreformattedChar"/>
    <w:uiPriority w:val="99"/>
    <w:semiHidden/>
    <w:unhideWhenUsed/>
    <w:rsid w:val="0039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9353C"/>
    <w:rPr>
      <w:rFonts w:ascii="Courier New" w:eastAsia="Times New Roman" w:hAnsi="Courier New" w:cs="Courier New"/>
    </w:rPr>
  </w:style>
  <w:style w:type="character" w:styleId="HTMLCode">
    <w:name w:val="HTML Code"/>
    <w:basedOn w:val="DefaultParagraphFont"/>
    <w:uiPriority w:val="99"/>
    <w:unhideWhenUsed/>
    <w:rsid w:val="0039353C"/>
    <w:rPr>
      <w:rFonts w:ascii="Courier New" w:eastAsia="Times New Roman" w:hAnsi="Courier New" w:cs="Courier New"/>
      <w:sz w:val="20"/>
      <w:szCs w:val="20"/>
    </w:rPr>
  </w:style>
  <w:style w:type="character" w:customStyle="1" w:styleId="label">
    <w:name w:val="label"/>
    <w:basedOn w:val="DefaultParagraphFont"/>
    <w:rsid w:val="00393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2025">
      <w:bodyDiv w:val="1"/>
      <w:marLeft w:val="0"/>
      <w:marRight w:val="0"/>
      <w:marTop w:val="0"/>
      <w:marBottom w:val="0"/>
      <w:divBdr>
        <w:top w:val="none" w:sz="0" w:space="0" w:color="auto"/>
        <w:left w:val="none" w:sz="0" w:space="0" w:color="auto"/>
        <w:bottom w:val="none" w:sz="0" w:space="0" w:color="auto"/>
        <w:right w:val="none" w:sz="0" w:space="0" w:color="auto"/>
      </w:divBdr>
    </w:div>
    <w:div w:id="166754664">
      <w:bodyDiv w:val="1"/>
      <w:marLeft w:val="0"/>
      <w:marRight w:val="0"/>
      <w:marTop w:val="0"/>
      <w:marBottom w:val="0"/>
      <w:divBdr>
        <w:top w:val="none" w:sz="0" w:space="0" w:color="auto"/>
        <w:left w:val="none" w:sz="0" w:space="0" w:color="auto"/>
        <w:bottom w:val="none" w:sz="0" w:space="0" w:color="auto"/>
        <w:right w:val="none" w:sz="0" w:space="0" w:color="auto"/>
      </w:divBdr>
    </w:div>
    <w:div w:id="212231368">
      <w:bodyDiv w:val="1"/>
      <w:marLeft w:val="0"/>
      <w:marRight w:val="0"/>
      <w:marTop w:val="0"/>
      <w:marBottom w:val="0"/>
      <w:divBdr>
        <w:top w:val="none" w:sz="0" w:space="0" w:color="auto"/>
        <w:left w:val="none" w:sz="0" w:space="0" w:color="auto"/>
        <w:bottom w:val="none" w:sz="0" w:space="0" w:color="auto"/>
        <w:right w:val="none" w:sz="0" w:space="0" w:color="auto"/>
      </w:divBdr>
    </w:div>
    <w:div w:id="223640818">
      <w:bodyDiv w:val="1"/>
      <w:marLeft w:val="0"/>
      <w:marRight w:val="0"/>
      <w:marTop w:val="0"/>
      <w:marBottom w:val="0"/>
      <w:divBdr>
        <w:top w:val="none" w:sz="0" w:space="0" w:color="auto"/>
        <w:left w:val="none" w:sz="0" w:space="0" w:color="auto"/>
        <w:bottom w:val="none" w:sz="0" w:space="0" w:color="auto"/>
        <w:right w:val="none" w:sz="0" w:space="0" w:color="auto"/>
      </w:divBdr>
    </w:div>
    <w:div w:id="414517186">
      <w:bodyDiv w:val="1"/>
      <w:marLeft w:val="0"/>
      <w:marRight w:val="0"/>
      <w:marTop w:val="0"/>
      <w:marBottom w:val="0"/>
      <w:divBdr>
        <w:top w:val="none" w:sz="0" w:space="0" w:color="auto"/>
        <w:left w:val="none" w:sz="0" w:space="0" w:color="auto"/>
        <w:bottom w:val="none" w:sz="0" w:space="0" w:color="auto"/>
        <w:right w:val="none" w:sz="0" w:space="0" w:color="auto"/>
      </w:divBdr>
    </w:div>
    <w:div w:id="512761931">
      <w:bodyDiv w:val="1"/>
      <w:marLeft w:val="0"/>
      <w:marRight w:val="0"/>
      <w:marTop w:val="0"/>
      <w:marBottom w:val="0"/>
      <w:divBdr>
        <w:top w:val="none" w:sz="0" w:space="0" w:color="auto"/>
        <w:left w:val="none" w:sz="0" w:space="0" w:color="auto"/>
        <w:bottom w:val="none" w:sz="0" w:space="0" w:color="auto"/>
        <w:right w:val="none" w:sz="0" w:space="0" w:color="auto"/>
      </w:divBdr>
    </w:div>
    <w:div w:id="548540306">
      <w:bodyDiv w:val="1"/>
      <w:marLeft w:val="0"/>
      <w:marRight w:val="0"/>
      <w:marTop w:val="0"/>
      <w:marBottom w:val="0"/>
      <w:divBdr>
        <w:top w:val="none" w:sz="0" w:space="0" w:color="auto"/>
        <w:left w:val="none" w:sz="0" w:space="0" w:color="auto"/>
        <w:bottom w:val="none" w:sz="0" w:space="0" w:color="auto"/>
        <w:right w:val="none" w:sz="0" w:space="0" w:color="auto"/>
      </w:divBdr>
    </w:div>
    <w:div w:id="642123816">
      <w:bodyDiv w:val="1"/>
      <w:marLeft w:val="0"/>
      <w:marRight w:val="0"/>
      <w:marTop w:val="0"/>
      <w:marBottom w:val="0"/>
      <w:divBdr>
        <w:top w:val="none" w:sz="0" w:space="0" w:color="auto"/>
        <w:left w:val="none" w:sz="0" w:space="0" w:color="auto"/>
        <w:bottom w:val="none" w:sz="0" w:space="0" w:color="auto"/>
        <w:right w:val="none" w:sz="0" w:space="0" w:color="auto"/>
      </w:divBdr>
      <w:divsChild>
        <w:div w:id="1397049630">
          <w:marLeft w:val="0"/>
          <w:marRight w:val="0"/>
          <w:marTop w:val="0"/>
          <w:marBottom w:val="0"/>
          <w:divBdr>
            <w:top w:val="none" w:sz="0" w:space="0" w:color="auto"/>
            <w:left w:val="none" w:sz="0" w:space="0" w:color="auto"/>
            <w:bottom w:val="none" w:sz="0" w:space="0" w:color="auto"/>
            <w:right w:val="none" w:sz="0" w:space="0" w:color="auto"/>
          </w:divBdr>
        </w:div>
      </w:divsChild>
    </w:div>
    <w:div w:id="729617842">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60881576">
      <w:bodyDiv w:val="1"/>
      <w:marLeft w:val="0"/>
      <w:marRight w:val="0"/>
      <w:marTop w:val="0"/>
      <w:marBottom w:val="0"/>
      <w:divBdr>
        <w:top w:val="none" w:sz="0" w:space="0" w:color="auto"/>
        <w:left w:val="none" w:sz="0" w:space="0" w:color="auto"/>
        <w:bottom w:val="none" w:sz="0" w:space="0" w:color="auto"/>
        <w:right w:val="none" w:sz="0" w:space="0" w:color="auto"/>
      </w:divBdr>
    </w:div>
    <w:div w:id="861239148">
      <w:bodyDiv w:val="1"/>
      <w:marLeft w:val="0"/>
      <w:marRight w:val="0"/>
      <w:marTop w:val="0"/>
      <w:marBottom w:val="0"/>
      <w:divBdr>
        <w:top w:val="none" w:sz="0" w:space="0" w:color="auto"/>
        <w:left w:val="none" w:sz="0" w:space="0" w:color="auto"/>
        <w:bottom w:val="none" w:sz="0" w:space="0" w:color="auto"/>
        <w:right w:val="none" w:sz="0" w:space="0" w:color="auto"/>
      </w:divBdr>
    </w:div>
    <w:div w:id="907492513">
      <w:bodyDiv w:val="1"/>
      <w:marLeft w:val="0"/>
      <w:marRight w:val="0"/>
      <w:marTop w:val="0"/>
      <w:marBottom w:val="0"/>
      <w:divBdr>
        <w:top w:val="none" w:sz="0" w:space="0" w:color="auto"/>
        <w:left w:val="none" w:sz="0" w:space="0" w:color="auto"/>
        <w:bottom w:val="none" w:sz="0" w:space="0" w:color="auto"/>
        <w:right w:val="none" w:sz="0" w:space="0" w:color="auto"/>
      </w:divBdr>
    </w:div>
    <w:div w:id="1007951130">
      <w:bodyDiv w:val="1"/>
      <w:marLeft w:val="0"/>
      <w:marRight w:val="0"/>
      <w:marTop w:val="0"/>
      <w:marBottom w:val="0"/>
      <w:divBdr>
        <w:top w:val="none" w:sz="0" w:space="0" w:color="auto"/>
        <w:left w:val="none" w:sz="0" w:space="0" w:color="auto"/>
        <w:bottom w:val="none" w:sz="0" w:space="0" w:color="auto"/>
        <w:right w:val="none" w:sz="0" w:space="0" w:color="auto"/>
      </w:divBdr>
    </w:div>
    <w:div w:id="1105272468">
      <w:bodyDiv w:val="1"/>
      <w:marLeft w:val="0"/>
      <w:marRight w:val="0"/>
      <w:marTop w:val="0"/>
      <w:marBottom w:val="0"/>
      <w:divBdr>
        <w:top w:val="none" w:sz="0" w:space="0" w:color="auto"/>
        <w:left w:val="none" w:sz="0" w:space="0" w:color="auto"/>
        <w:bottom w:val="none" w:sz="0" w:space="0" w:color="auto"/>
        <w:right w:val="none" w:sz="0" w:space="0" w:color="auto"/>
      </w:divBdr>
    </w:div>
    <w:div w:id="1106533839">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156919286">
      <w:bodyDiv w:val="1"/>
      <w:marLeft w:val="0"/>
      <w:marRight w:val="0"/>
      <w:marTop w:val="0"/>
      <w:marBottom w:val="0"/>
      <w:divBdr>
        <w:top w:val="none" w:sz="0" w:space="0" w:color="auto"/>
        <w:left w:val="none" w:sz="0" w:space="0" w:color="auto"/>
        <w:bottom w:val="none" w:sz="0" w:space="0" w:color="auto"/>
        <w:right w:val="none" w:sz="0" w:space="0" w:color="auto"/>
      </w:divBdr>
    </w:div>
    <w:div w:id="1390879087">
      <w:bodyDiv w:val="1"/>
      <w:marLeft w:val="0"/>
      <w:marRight w:val="0"/>
      <w:marTop w:val="0"/>
      <w:marBottom w:val="0"/>
      <w:divBdr>
        <w:top w:val="none" w:sz="0" w:space="0" w:color="auto"/>
        <w:left w:val="none" w:sz="0" w:space="0" w:color="auto"/>
        <w:bottom w:val="none" w:sz="0" w:space="0" w:color="auto"/>
        <w:right w:val="none" w:sz="0" w:space="0" w:color="auto"/>
      </w:divBdr>
    </w:div>
    <w:div w:id="1526409648">
      <w:bodyDiv w:val="1"/>
      <w:marLeft w:val="0"/>
      <w:marRight w:val="0"/>
      <w:marTop w:val="0"/>
      <w:marBottom w:val="0"/>
      <w:divBdr>
        <w:top w:val="none" w:sz="0" w:space="0" w:color="auto"/>
        <w:left w:val="none" w:sz="0" w:space="0" w:color="auto"/>
        <w:bottom w:val="none" w:sz="0" w:space="0" w:color="auto"/>
        <w:right w:val="none" w:sz="0" w:space="0" w:color="auto"/>
      </w:divBdr>
    </w:div>
    <w:div w:id="1550260147">
      <w:bodyDiv w:val="1"/>
      <w:marLeft w:val="0"/>
      <w:marRight w:val="0"/>
      <w:marTop w:val="0"/>
      <w:marBottom w:val="0"/>
      <w:divBdr>
        <w:top w:val="none" w:sz="0" w:space="0" w:color="auto"/>
        <w:left w:val="none" w:sz="0" w:space="0" w:color="auto"/>
        <w:bottom w:val="none" w:sz="0" w:space="0" w:color="auto"/>
        <w:right w:val="none" w:sz="0" w:space="0" w:color="auto"/>
      </w:divBdr>
    </w:div>
    <w:div w:id="1578052657">
      <w:bodyDiv w:val="1"/>
      <w:marLeft w:val="0"/>
      <w:marRight w:val="0"/>
      <w:marTop w:val="0"/>
      <w:marBottom w:val="0"/>
      <w:divBdr>
        <w:top w:val="none" w:sz="0" w:space="0" w:color="auto"/>
        <w:left w:val="none" w:sz="0" w:space="0" w:color="auto"/>
        <w:bottom w:val="none" w:sz="0" w:space="0" w:color="auto"/>
        <w:right w:val="none" w:sz="0" w:space="0" w:color="auto"/>
      </w:divBdr>
    </w:div>
    <w:div w:id="1704669463">
      <w:bodyDiv w:val="1"/>
      <w:marLeft w:val="0"/>
      <w:marRight w:val="0"/>
      <w:marTop w:val="0"/>
      <w:marBottom w:val="0"/>
      <w:divBdr>
        <w:top w:val="none" w:sz="0" w:space="0" w:color="auto"/>
        <w:left w:val="none" w:sz="0" w:space="0" w:color="auto"/>
        <w:bottom w:val="none" w:sz="0" w:space="0" w:color="auto"/>
        <w:right w:val="none" w:sz="0" w:space="0" w:color="auto"/>
      </w:divBdr>
    </w:div>
    <w:div w:id="1732772728">
      <w:bodyDiv w:val="1"/>
      <w:marLeft w:val="0"/>
      <w:marRight w:val="0"/>
      <w:marTop w:val="0"/>
      <w:marBottom w:val="0"/>
      <w:divBdr>
        <w:top w:val="none" w:sz="0" w:space="0" w:color="auto"/>
        <w:left w:val="none" w:sz="0" w:space="0" w:color="auto"/>
        <w:bottom w:val="none" w:sz="0" w:space="0" w:color="auto"/>
        <w:right w:val="none" w:sz="0" w:space="0" w:color="auto"/>
      </w:divBdr>
    </w:div>
    <w:div w:id="1763725421">
      <w:bodyDiv w:val="1"/>
      <w:marLeft w:val="0"/>
      <w:marRight w:val="0"/>
      <w:marTop w:val="0"/>
      <w:marBottom w:val="0"/>
      <w:divBdr>
        <w:top w:val="none" w:sz="0" w:space="0" w:color="auto"/>
        <w:left w:val="none" w:sz="0" w:space="0" w:color="auto"/>
        <w:bottom w:val="none" w:sz="0" w:space="0" w:color="auto"/>
        <w:right w:val="none" w:sz="0" w:space="0" w:color="auto"/>
      </w:divBdr>
    </w:div>
    <w:div w:id="1810826392">
      <w:bodyDiv w:val="1"/>
      <w:marLeft w:val="0"/>
      <w:marRight w:val="0"/>
      <w:marTop w:val="0"/>
      <w:marBottom w:val="0"/>
      <w:divBdr>
        <w:top w:val="none" w:sz="0" w:space="0" w:color="auto"/>
        <w:left w:val="none" w:sz="0" w:space="0" w:color="auto"/>
        <w:bottom w:val="none" w:sz="0" w:space="0" w:color="auto"/>
        <w:right w:val="none" w:sz="0" w:space="0" w:color="auto"/>
      </w:divBdr>
    </w:div>
    <w:div w:id="1893691912">
      <w:bodyDiv w:val="1"/>
      <w:marLeft w:val="0"/>
      <w:marRight w:val="0"/>
      <w:marTop w:val="0"/>
      <w:marBottom w:val="0"/>
      <w:divBdr>
        <w:top w:val="none" w:sz="0" w:space="0" w:color="auto"/>
        <w:left w:val="none" w:sz="0" w:space="0" w:color="auto"/>
        <w:bottom w:val="none" w:sz="0" w:space="0" w:color="auto"/>
        <w:right w:val="none" w:sz="0" w:space="0" w:color="auto"/>
      </w:divBdr>
    </w:div>
    <w:div w:id="2036467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tsi.org/deliver/etsi_ts/103300_103399/103301/01.02.01_60/ts_103301v010201p.pdf" TargetMode="External"/><Relationship Id="rId18" Type="http://schemas.openxmlformats.org/officeDocument/2006/relationships/hyperlink" Target="https://brechtvdv.github.io/Article-Open-Traffic-Lights/" TargetMode="External"/><Relationship Id="rId26" Type="http://schemas.openxmlformats.org/officeDocument/2006/relationships/hyperlink" Target="https://brechtvdv.github.io/Article-Open-Traffic-Lights/" TargetMode="External"/><Relationship Id="rId39" Type="http://schemas.openxmlformats.org/officeDocument/2006/relationships/hyperlink" Target="https://w3id.org/opentrafficlights" TargetMode="External"/><Relationship Id="rId21" Type="http://schemas.openxmlformats.org/officeDocument/2006/relationships/hyperlink" Target="https://en.wikipedia.org/wiki/MD5" TargetMode="External"/><Relationship Id="rId34" Type="http://schemas.openxmlformats.org/officeDocument/2006/relationships/hyperlink" Target="https://brechtvdv.github.io/Article-Open-Traffic-Lights/" TargetMode="External"/><Relationship Id="rId42" Type="http://schemas.openxmlformats.org/officeDocument/2006/relationships/hyperlink" Target="http://www.w3.org/2004/02/skos/core" TargetMode="External"/><Relationship Id="rId47" Type="http://schemas.openxmlformats.org/officeDocument/2006/relationships/hyperlink" Target="https://en.wikipedia.org/wiki/MD5" TargetMode="External"/><Relationship Id="rId50" Type="http://schemas.openxmlformats.org/officeDocument/2006/relationships/hyperlink" Target="https://brechtvdv.github.io/Article-Open-Traffic-Lights/" TargetMode="External"/><Relationship Id="rId55" Type="http://schemas.openxmlformats.org/officeDocument/2006/relationships/hyperlink" Target="https://brechtvdv.github.io/Article-Open-Traffic-Lights/" TargetMode="External"/><Relationship Id="rId63" Type="http://schemas.openxmlformats.org/officeDocument/2006/relationships/hyperlink" Target="https://codepen.io/brechtvdv/pen/BMQPNX/" TargetMode="External"/><Relationship Id="rId68" Type="http://schemas.openxmlformats.org/officeDocument/2006/relationships/hyperlink" Target="https://brechtvdv.github.io/Article-Open-Traffic-Lights/"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ugent.be/" TargetMode="External"/><Relationship Id="rId2" Type="http://schemas.openxmlformats.org/officeDocument/2006/relationships/numbering" Target="numbering.xml"/><Relationship Id="rId16" Type="http://schemas.openxmlformats.org/officeDocument/2006/relationships/hyperlink" Target="https://brechtvdv.github.io/Article-Open-Traffic-Lights/" TargetMode="External"/><Relationship Id="rId29" Type="http://schemas.openxmlformats.org/officeDocument/2006/relationships/hyperlink" Target="https://brechtvdv.github.io/Article-Open-Traffic-Lights/" TargetMode="External"/><Relationship Id="rId11" Type="http://schemas.openxmlformats.org/officeDocument/2006/relationships/hyperlink" Target="https://www.talking-traffic.com/nl/nieuws/stem-op-tlex" TargetMode="External"/><Relationship Id="rId24" Type="http://schemas.openxmlformats.org/officeDocument/2006/relationships/hyperlink" Target="https://brechtvdv.github.io/Article-Open-Traffic-Lights/" TargetMode="External"/><Relationship Id="rId32" Type="http://schemas.openxmlformats.org/officeDocument/2006/relationships/hyperlink" Target="https://www.imeccityofthings.be/nl/smart-zone" TargetMode="External"/><Relationship Id="rId37" Type="http://schemas.openxmlformats.org/officeDocument/2006/relationships/hyperlink" Target="https://www.etsi.org/deliver/etsi_ts/103300_103399/103301/01.01.01_60/ts_103301v010101p.pdf" TargetMode="External"/><Relationship Id="rId40" Type="http://schemas.openxmlformats.org/officeDocument/2006/relationships/hyperlink" Target="https://brechtvdv.github.io/Article-Open-Traffic-Lights/" TargetMode="External"/><Relationship Id="rId45" Type="http://schemas.openxmlformats.org/officeDocument/2006/relationships/hyperlink" Target="https://brechtvdv.github.io/Article-Open-Traffic-Lights/" TargetMode="External"/><Relationship Id="rId53" Type="http://schemas.openxmlformats.org/officeDocument/2006/relationships/image" Target="media/image2.jpeg"/><Relationship Id="rId58" Type="http://schemas.openxmlformats.org/officeDocument/2006/relationships/hyperlink" Target="http://opendefinition.org/" TargetMode="External"/><Relationship Id="rId66" Type="http://schemas.openxmlformats.org/officeDocument/2006/relationships/hyperlink" Target="https://brechtvdv.github.io/Article-Open-Traffic-Lights/"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rechtvdv.github.io/Article-Open-Traffic-Lights/" TargetMode="External"/><Relationship Id="rId23" Type="http://schemas.openxmlformats.org/officeDocument/2006/relationships/hyperlink" Target="https://en.wikipedia.org/wiki/Resource_Description_Framework" TargetMode="External"/><Relationship Id="rId28" Type="http://schemas.openxmlformats.org/officeDocument/2006/relationships/hyperlink" Target="https://brechtvdv.github.io/Article-Open-Traffic-Lights/" TargetMode="External"/><Relationship Id="rId36" Type="http://schemas.openxmlformats.org/officeDocument/2006/relationships/hyperlink" Target="https://brechtvdv.github.io/Article-Open-Traffic-Lights/" TargetMode="External"/><Relationship Id="rId49" Type="http://schemas.openxmlformats.org/officeDocument/2006/relationships/hyperlink" Target="https://developer.mozilla.org/en-US/docs/Web/API/Server-sent_events/Using_server-sent_events" TargetMode="External"/><Relationship Id="rId57" Type="http://schemas.openxmlformats.org/officeDocument/2006/relationships/hyperlink" Target="https://creativecommons.org/licenses/by/4.0/" TargetMode="External"/><Relationship Id="rId61" Type="http://schemas.openxmlformats.org/officeDocument/2006/relationships/image" Target="media/image3.jpeg"/><Relationship Id="rId10" Type="http://schemas.openxmlformats.org/officeDocument/2006/relationships/hyperlink" Target="https://www.talking-traffic.com/nl/" TargetMode="External"/><Relationship Id="rId19" Type="http://schemas.openxmlformats.org/officeDocument/2006/relationships/hyperlink" Target="https://brechtvdv.github.io/Article-Open-Traffic-Lights/" TargetMode="External"/><Relationship Id="rId31" Type="http://schemas.openxmlformats.org/officeDocument/2006/relationships/hyperlink" Target="https://opentrafficlights.org/" TargetMode="External"/><Relationship Id="rId44" Type="http://schemas.openxmlformats.org/officeDocument/2006/relationships/hyperlink" Target="https://brechtvdv.github.io/Article-Open-Traffic-Lights/" TargetMode="External"/><Relationship Id="rId52" Type="http://schemas.openxmlformats.org/officeDocument/2006/relationships/hyperlink" Target="https://opentrafficlights.org/spat/K648?time=2018-10-31T14:58:23.205Z" TargetMode="External"/><Relationship Id="rId60" Type="http://schemas.openxmlformats.org/officeDocument/2006/relationships/hyperlink" Target="https://brechtvdv.github.io/Article-Open-Traffic-Lights/" TargetMode="External"/><Relationship Id="rId65" Type="http://schemas.openxmlformats.org/officeDocument/2006/relationships/image" Target="media/image4.png"/><Relationship Id="rId73" Type="http://schemas.openxmlformats.org/officeDocument/2006/relationships/hyperlink" Target="https://www.imeccityofthings.be/nl/projecten/observer-verkeerslichten-met-een-eigen-brein" TargetMode="External"/><Relationship Id="rId4" Type="http://schemas.openxmlformats.org/officeDocument/2006/relationships/settings" Target="settings.xml"/><Relationship Id="rId9" Type="http://schemas.openxmlformats.org/officeDocument/2006/relationships/hyperlink" Target="http://www.nm-magazine.nl/artikelen/talking-traffic-applicaties-voor-de-ivri/" TargetMode="External"/><Relationship Id="rId14" Type="http://schemas.openxmlformats.org/officeDocument/2006/relationships/hyperlink" Target="https://brechtvdv.github.io/Article-Open-Traffic-Lights/" TargetMode="External"/><Relationship Id="rId22" Type="http://schemas.openxmlformats.org/officeDocument/2006/relationships/hyperlink" Target="https://en.wikipedia.org/wiki/Sidecar_file" TargetMode="External"/><Relationship Id="rId27" Type="http://schemas.openxmlformats.org/officeDocument/2006/relationships/hyperlink" Target="https://comunica.github.io/Article-ISWC2018-Resource/" TargetMode="External"/><Relationship Id="rId30" Type="http://schemas.openxmlformats.org/officeDocument/2006/relationships/hyperlink" Target="https://brechtvdv.github.io/Article-Open-Traffic-Lights/" TargetMode="External"/><Relationship Id="rId35" Type="http://schemas.openxmlformats.org/officeDocument/2006/relationships/hyperlink" Target="https://mosquitto.org/" TargetMode="External"/><Relationship Id="rId43" Type="http://schemas.openxmlformats.org/officeDocument/2006/relationships/hyperlink" Target="https://w3id.org/opentrafficlights/thesauri/signalphase" TargetMode="External"/><Relationship Id="rId48" Type="http://schemas.openxmlformats.org/officeDocument/2006/relationships/hyperlink" Target="https://brechtvdv.github.io/Article-Open-Traffic-Lights/" TargetMode="External"/><Relationship Id="rId56" Type="http://schemas.openxmlformats.org/officeDocument/2006/relationships/hyperlink" Target="https://creativecommons.org/publicdomain/zero/1.0/" TargetMode="External"/><Relationship Id="rId64" Type="http://schemas.openxmlformats.org/officeDocument/2006/relationships/hyperlink" Target="https://lodi.ilabt.imec.be/observer/rawdata/latest" TargetMode="External"/><Relationship Id="rId69" Type="http://schemas.openxmlformats.org/officeDocument/2006/relationships/hyperlink" Target="https://brechtvdv.github.io/Article-Open-Traffic-Lights/" TargetMode="External"/><Relationship Id="rId77" Type="http://schemas.openxmlformats.org/officeDocument/2006/relationships/theme" Target="theme/theme1.xml"/><Relationship Id="rId8" Type="http://schemas.openxmlformats.org/officeDocument/2006/relationships/hyperlink" Target="https://en.wikipedia.org/wiki/Traffic_light" TargetMode="External"/><Relationship Id="rId51" Type="http://schemas.openxmlformats.org/officeDocument/2006/relationships/hyperlink" Target="https://www.hydra-cg.com/spec/latest/core/" TargetMode="External"/><Relationship Id="rId72" Type="http://schemas.openxmlformats.org/officeDocument/2006/relationships/hyperlink" Target="https://www.vlaio.be/nl/andere-doelgroepen/flanders-innovation-entrepreneurship" TargetMode="External"/><Relationship Id="rId3" Type="http://schemas.openxmlformats.org/officeDocument/2006/relationships/styles" Target="styles.xml"/><Relationship Id="rId12" Type="http://schemas.openxmlformats.org/officeDocument/2006/relationships/hyperlink" Target="https://www.imeccityofthings.be/nl/smart-zone" TargetMode="External"/><Relationship Id="rId17" Type="http://schemas.openxmlformats.org/officeDocument/2006/relationships/hyperlink" Target="https://brechtvdv.github.io/Article-Open-Traffic-Lights/" TargetMode="External"/><Relationship Id="rId25" Type="http://schemas.openxmlformats.org/officeDocument/2006/relationships/hyperlink" Target="http://linkeddatafragments.org/publications/jws2016.pdf" TargetMode="External"/><Relationship Id="rId33" Type="http://schemas.openxmlformats.org/officeDocument/2006/relationships/hyperlink" Target="https://www.openstreetmap.org/" TargetMode="External"/><Relationship Id="rId38" Type="http://schemas.openxmlformats.org/officeDocument/2006/relationships/hyperlink" Target="https://www.etsi.org/deliver/etsi_ts/102800_102899/10289402/01.01.01_60/ts_10289402v010101p.pdf" TargetMode="External"/><Relationship Id="rId46" Type="http://schemas.openxmlformats.org/officeDocument/2006/relationships/hyperlink" Target="https://brechtvdv.github.io/Article-Open-Traffic-Lights/" TargetMode="External"/><Relationship Id="rId59" Type="http://schemas.openxmlformats.org/officeDocument/2006/relationships/hyperlink" Target="https://brechtvdv.github.io/Article-Open-Traffic-Lights/" TargetMode="External"/><Relationship Id="rId67" Type="http://schemas.openxmlformats.org/officeDocument/2006/relationships/hyperlink" Target="https://brechtvdv.github.io/Article-Open-Traffic-Lights/" TargetMode="External"/><Relationship Id="rId20" Type="http://schemas.openxmlformats.org/officeDocument/2006/relationships/hyperlink" Target="https://searchdatabackup.techtarget.com/news/1507559/Choosing-a-data-archiving-strategy-Disk-archiving-vs-tape-archiving" TargetMode="External"/><Relationship Id="rId41" Type="http://schemas.openxmlformats.org/officeDocument/2006/relationships/image" Target="media/image1.jpeg"/><Relationship Id="rId54" Type="http://schemas.openxmlformats.org/officeDocument/2006/relationships/hyperlink" Target="https://brechtvdv.github.io/Article-Open-Traffic-Lights/" TargetMode="External"/><Relationship Id="rId62" Type="http://schemas.openxmlformats.org/officeDocument/2006/relationships/hyperlink" Target="https://www.openstreetmap.org/" TargetMode="External"/><Relationship Id="rId70" Type="http://schemas.openxmlformats.org/officeDocument/2006/relationships/hyperlink" Target="https://brechtvdv.github.io/Article-Open-Traffic-Lights/"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E13F41-7FAA-447D-963A-88496C09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4455</Words>
  <Characters>25399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29795</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Brecht Van de Vyvere</cp:lastModifiedBy>
  <cp:revision>10</cp:revision>
  <cp:lastPrinted>2019-02-25T16:26:00Z</cp:lastPrinted>
  <dcterms:created xsi:type="dcterms:W3CDTF">2019-02-25T16:46:00Z</dcterms:created>
  <dcterms:modified xsi:type="dcterms:W3CDTF">2019-03-08T13:35:00Z</dcterms:modified>
</cp:coreProperties>
</file>