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Regional Health Ltd</w:t>
      </w:r>
    </w:p>
    <w:p>
      <w:pPr>
        <w:jc w:val="center"/>
      </w:pPr>
      <w:r>
        <w:rPr>
          <w:b/>
          <w:sz w:val="36"/>
        </w:rPr>
        <w:t>Inventory / ERP — Testing Checklist</w:t>
      </w:r>
    </w:p>
    <w:p>
      <w:r>
        <w:rPr>
          <w:i/>
          <w:color w:val="555555"/>
        </w:rPr>
        <w:t>Application URL: http://WebLoadBalancer-tbaambtx-482012902.ap-southeast-2.elb.amazonaws.com</w:t>
      </w:r>
    </w:p>
    <w:p>
      <w:r>
        <w:rPr>
          <w:i/>
          <w:color w:val="555555"/>
        </w:rPr>
        <w:t>Tick each box as you complete the step. Work through the three role sections in order.</w:t>
      </w:r>
    </w:p>
    <w:p/>
    <w:p>
      <w:pPr>
        <w:pStyle w:val="Heading1"/>
      </w:pPr>
      <w:r>
        <w:t>Setup &amp; Login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Open the application URL in a fresh browser window.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login page loads with no errors.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Log in as the ADMIN account.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Dashboard shows Open POs, Open SOs, Low stock, Stock value tiles.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Log out, log in as SALES account — confirm limited nav (no Settings, no PO create).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Log out, log in as WAREHOUSE account — confirm limited nav (no financial reports, no Settings).</w:t>
      </w:r>
    </w:p>
    <w:p>
      <w:pPr>
        <w:pStyle w:val="Heading1"/>
      </w:pPr>
      <w:r>
        <w:t>Role 1 — Admin: Purchase Orders &amp; Receiving</w:t>
      </w:r>
    </w:p>
    <w:p>
      <w:pPr>
        <w:pStyle w:val="Heading2"/>
      </w:pPr>
      <w:r>
        <w:t>Supplier setup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Suppliers → 'New supplier'.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name, email, default currency, tax rule.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Save and confirm supplier appears in the list.</w:t>
      </w:r>
    </w:p>
    <w:p>
      <w:pPr>
        <w:pStyle w:val="Heading2"/>
      </w:pPr>
      <w:r>
        <w:t>Product setup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Products → 'New product'.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SKU, name, brand, supplier.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 sell price (NZD), re-order point, case qty, unit.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Tick 'Active'. Save.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product appears with 0 stock on hand.</w:t>
      </w:r>
    </w:p>
    <w:p>
      <w:pPr>
        <w:pStyle w:val="Heading2"/>
      </w:pPr>
      <w:r>
        <w:t>Raise a Purchase Order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Purchase Orders → 'New PO'.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Select the supplier (currency &amp; FX rate auto-fill).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Add a product line with qty and unit cost in source currency.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Add freight amount.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Save the PO; confirm subtotal + freight + NZD total display correctly.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Click 'Confirm' / 'Send to supplier' — status changes to OPEN.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Click 'Download PDF' and verify the PO PDF renders cleanly.</w:t>
      </w:r>
    </w:p>
    <w:p>
      <w:pPr>
        <w:pStyle w:val="Heading2"/>
      </w:pPr>
      <w:r>
        <w:t>Receive stock with landed costs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Open the PO → click 'Receive stock'.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qty received per line (full or partial).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Add 'Ocean freight' extra charge (amount, currency, tax rate).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Add 'Customs duty' extra charge.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Click 'Receive'.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stock level increased by qty received.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Reopen PO — confirm Subtotal, Freight, each Extra charge, Grand Total (NZD incl. GST) all display.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Open the product — confirm weighted-average cost updated.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Inventory → Transactions shows a PO_RECEIPT row with correct qty and reference.</w:t>
      </w:r>
    </w:p>
    <w:p>
      <w:pPr>
        <w:pStyle w:val="Heading2"/>
      </w:pPr>
      <w:r>
        <w:t>QuickBooks sync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Settings → QuickBooks.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'Connected to Realm &lt;id&gt;' with token expiry visible.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Wait for cron (≤5 min) OR trigger sync manually.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the sync job moves to SUCCESS and the failed/pending table empties.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In QBO, find the Bill matching your PO number — vendor, lines, freight, GST all correct.</w:t>
      </w:r>
    </w:p>
    <w:p>
      <w:pPr>
        <w:pStyle w:val="Heading1"/>
      </w:pPr>
      <w:r>
        <w:t>Role 2 — Sales: Customers, Quotes &amp; Orders</w:t>
      </w:r>
    </w:p>
    <w:p>
      <w:pPr>
        <w:pStyle w:val="Heading2"/>
      </w:pPr>
      <w:r>
        <w:t>Customer setup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Customers → 'New customer'.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name, email, phone, billing address, price tier, tax rule.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 credit limit &amp; payment terms.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Save.</w:t>
      </w:r>
    </w:p>
    <w:p>
      <w:pPr>
        <w:pStyle w:val="Heading2"/>
      </w:pPr>
      <w:r>
        <w:t>Proforma / quote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Proforma → 'New'.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Select the customer (price tier auto-applies).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Add 2–3 product lines with quantities.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Apply a % discount on one line.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Save the proforma.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Click 'Download PDF' and verify it renders with branding, prices, discount, GST, total.</w:t>
      </w:r>
    </w:p>
    <w:p>
      <w:pPr>
        <w:pStyle w:val="Heading2"/>
      </w:pPr>
      <w:r>
        <w:t>Convert to Sales Order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Open the proforma → click 'Convert to Sales Order'.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Review and create the SO.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lines, prices, customer match the proforma.</w:t>
      </w:r>
    </w:p>
    <w:p>
      <w:pPr>
        <w:pStyle w:val="Heading2"/>
      </w:pPr>
      <w:r>
        <w:t>Reserve stock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On the SO detail → click 'Reserve stock'.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available-to-promise qty on each line.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Complete the reservation.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Inventory → product shows 'Reserved' &gt; 0; 'Available' = on-hand – reserved.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Reservations page lists the new reservation.</w:t>
      </w:r>
    </w:p>
    <w:p>
      <w:pPr>
        <w:pStyle w:val="Heading2"/>
      </w:pPr>
      <w:r>
        <w:t>Credit limit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Raise an SO that would exceed the customer's credit limit.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Confirm the system warns or blocks confirmation and shows outstanding vs. limit.</w:t>
      </w:r>
    </w:p>
    <w:p>
      <w:pPr>
        <w:pStyle w:val="Heading1"/>
      </w:pPr>
      <w:r>
        <w:t>Role 3 — Warehouse: Picking, Packing &amp; Stock</w:t>
      </w:r>
    </w:p>
    <w:p>
      <w:pPr>
        <w:pStyle w:val="Heading2"/>
      </w:pPr>
      <w:r>
        <w:t>Pick list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Sales Orders → open the SO to fulfil.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Click 'Download pick list PDF'.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PDF groups lines by bin location with SKU, name, qty, tick box per line.</w:t>
      </w:r>
    </w:p>
    <w:p>
      <w:pPr>
        <w:pStyle w:val="Heading2"/>
      </w:pPr>
      <w:r>
        <w:t>Mark picked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Physically pick the stock.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Back in the app, click 'Mark picked' on each line (or 'Pick all').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qty picked if partial.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SO status advances to PICKED / READY TO SHIP.</w:t>
      </w:r>
    </w:p>
    <w:p>
      <w:pPr>
        <w:pStyle w:val="Heading2"/>
      </w:pPr>
      <w:r>
        <w:t>Pack &amp; dispatch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Click 'Print packing slip'.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Click 'Dispatch' / 'Complete' on the SO.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tracking number if applicable.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SO status = DISPATCHED.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Stock-on-hand decreased by qty shipped.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Inventory → Transactions shows SALES_OUT row with SO reference.</w:t>
      </w:r>
    </w:p>
    <w:p>
      <w:pPr>
        <w:pStyle w:val="Heading2"/>
      </w:pPr>
      <w:r>
        <w:t>Stock adjustment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Inventory → select product → 'Adjust stock'.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qty change (e.g. -2) and reason ('damaged').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Save.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Stock level decreased by the adjustment qty.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Inventory → Transactions shows ADJUSTMENT row with reason and user.</w:t>
      </w:r>
    </w:p>
    <w:p>
      <w:pPr>
        <w:pStyle w:val="Heading2"/>
      </w:pPr>
      <w:r>
        <w:t>Cycle count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Nav → Inventory → Cycle count.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Enter counted qty for a handful of SKUs.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Save the count; review the variance report.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Approve — variances post as adjustments.</w:t>
      </w:r>
    </w:p>
    <w:p>
      <w:pPr>
        <w:pStyle w:val="Heading1"/>
      </w:pPr>
      <w:r>
        <w:t>Reports &amp; Settings</w:t>
      </w:r>
    </w:p>
    <w:p>
      <w:pPr>
        <w:pStyle w:val="Heading2"/>
      </w:pPr>
      <w:r>
        <w:t>Reports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Stock-on-hand — export CSV/XLSX; totals match the screen.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Monthly sales — revenue, margin, units by brand / rep.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Reorder planner — flags SKUs under re-order point.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Customer sales — top customers + variance vs. prior period.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Customer trends — period-on-period comparison.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Brand breakdown — revenue &amp; units by brand.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Supplier ETA / container planning — open POs grouped by ETA window.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Expiry tracker — products nearing best-before.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Tester tracker — tester stock vs. sold units.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Actual vs. budget — revenue &amp; cost vs. budget.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Stock turn — days-on-hand per SKU.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Overstock — slow-moving SKUs.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Channel trends — revenue by sales channel.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Rep performance — sales per rep.</w:t>
      </w:r>
    </w:p>
    <w:p>
      <w:pPr>
        <w:pStyle w:val="Heading2"/>
      </w:pPr>
      <w:r>
        <w:t>Settings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Settings → QuickBooks — connect / reconnect, review pending jobs.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Settings → Users — create a test user, log in as them, then delete.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Settings → Tax — review tax codes &amp; rules.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Settings → Dimensions — review brands / categories.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Settings → Budgets — enter a monthly budget row.</w:t>
      </w:r>
    </w:p>
    <w:p>
      <w:pPr>
        <w:spacing w:after="60"/>
        <w:ind w:left="340"/>
      </w:pPr>
      <w:r>
        <w:rPr>
          <w:sz w:val="24"/>
        </w:rPr>
        <w:t xml:space="preserve">☐  </w:t>
      </w:r>
      <w:r>
        <w:rPr>
          <w:sz w:val="22"/>
        </w:rPr>
        <w:t>Settings → Audit — filter recent activity, confirm create/update/delete entries captured.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