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tiger Report</w:t>
      </w:r>
    </w:p>
    <w:p>
      <w:r>
        <w:t>Case Overview</w:t>
        <w:br/>
        <w:t>Hello overview</w:t>
        <w:br/>
        <w:br/>
        <w:t>Case Acquisition</w:t>
        <w:br/>
        <w:br/>
        <w:br/>
        <w:t>Case Findings</w:t>
        <w:br/>
        <w:br/>
        <w:br/>
        <w:t>Case Conclusion</w:t>
        <w:br/>
        <w:br/>
        <w:br/>
        <w:t>Artifacts</w:t>
        <w:br/>
        <w:t xml:space="preserve">process_list: </w:t>
        <w:br/>
        <w:t xml:space="preserve">service_list: </w:t>
        <w:br/>
        <w:t xml:space="preserve">registry_list: </w:t>
        <w:br/>
        <w:t xml:space="preserve">kernel_list: 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