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376"/>
      </w:tblGrid>
      <w:tr>
        <w:tc>
          <w:tcPr>
            <w:tcW w:type="dxa" w:w="6984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245FBE"/>
          </w:tcPr>
          <w:p>
            <w:pPr>
              <w:spacing w:after="40"/>
            </w:pPr>
            <w:r>
              <w:rPr>
                <w:rFonts w:ascii="Tahoma" w:hAnsi="Tahoma" w:eastAsia="Tahoma" w:cs="Tahoma"/>
                <w:b/>
                <w:color w:val="FFFFFF"/>
                <w:sz w:val="36"/>
                <w:szCs w:val="36"/>
              </w:rPr>
              <w:t>หนังสือเตือนพนักงาน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  <w:t>แม่แบบบันทึกข้อเท็จจริง คำชี้แจง แผนแก้ไข และสิทธิอุทธรณ์อย่างเป็นธรรม</w:t>
            </w:r>
            <w:r>
              <w:rPr>
                <w:rFonts w:ascii="Tahoma" w:hAnsi="Tahoma" w:eastAsia="Tahoma" w:cs="Tahoma"/>
                <w:b w:val="0"/>
                <w:color w:val="FFFFFF"/>
                <w:sz w:val="19"/>
                <w:szCs w:val="19"/>
              </w:rPr>
            </w:r>
          </w:p>
        </w:tc>
        <w:tc>
          <w:tcPr>
            <w:tcW w:type="dxa" w:w="2376"/>
            <w:tcMar>
              <w:top w:w="180" w:type="dxa"/>
              <w:start w:w="180" w:type="dxa"/>
              <w:bottom w:w="180" w:type="dxa"/>
              <w:end w:w="180" w:type="dxa"/>
            </w:tcMar>
            <w:vAlign w:val="center"/>
            <w:shd w:fill="173252"/>
          </w:tcPr>
          <w:p>
            <w:pPr>
              <w:jc w:val="center"/>
            </w:pPr>
            <w:r>
              <w:rPr>
                <w:rFonts w:ascii="Tahoma" w:hAnsi="Tahoma" w:eastAsia="Tahoma" w:cs="Tahoma"/>
                <w:b/>
                <w:color w:val="EF9A52"/>
                <w:sz w:val="28"/>
                <w:szCs w:val="28"/>
              </w:rPr>
              <w:t>DRAFT</w:t>
              <w:br/>
            </w:r>
            <w:r>
              <w:rPr>
                <w:rFonts w:ascii="Tahoma" w:hAnsi="Tahoma" w:eastAsia="Tahoma" w:cs="Tahoma"/>
                <w:b/>
                <w:color w:val="FFFFFF"/>
                <w:sz w:val="18"/>
                <w:szCs w:val="18"/>
              </w:rPr>
              <w:t>รหัส HR-WARNING-001</w:t>
              <w:br/>
              <w:t>เวอร์ชัน [[VERSION]]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FF4E8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คำเตือนก่อนนำไปใช้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เอกสารนี้เป็นแม่แบบทั่วไป ไม่ใช่คำปรึกษากฎหมาย กรุณาให้ HR และที่ปรึกษากฎหมายตรวจความถูกต้อง ปรับให้ตรงกับข้อเท็จจริง นโยบายบริษัท และกฎหมายที่ใช้บังคับก่อนลงนามหรือออกเอกสารจริง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AF2FF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หลักสำคัญ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หนังสือนี้ต้องออกจากข้อเท็จจริงที่ตรวจสอบแล้ว เปิดโอกาสให้พนักงานชี้แจง และใช้เกณฑ์เดียวกันอย่างไม่เลือกปฏิบัติ การลงชื่อ “รับทราบ” ไม่เท่ากับ “ยอมรับผิด” และการออกใบเตือนไม่ควรหัก Points อัตโนมัติ</w:t>
            </w:r>
          </w:p>
        </w:tc>
      </w:tr>
    </w:tbl>
    <w:p>
      <w:pPr>
        <w:pStyle w:val="Heading1"/>
      </w:pPr>
      <w:r>
        <w:t>ข้อมูลเอกสารและผู้เกี่ยวข้อง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เลขที่เอกสาร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[[WARNING_NO]]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ระดับ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[[WARNING_LEVEL]]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ชื่อพนักงาน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[[EMPLOYEE_NAME]]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รหัสพนักงาน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[[EMPLOYEE_ID]]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ตำแหน่ง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[[POSITION_TITLE]]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แผนก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[[DEPARTMENT]]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วันที่เกิดเหตุ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[[INCIDENT_DATE]]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วันที่ออกเอกสาร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[[ISSUED_DATE]]</w:t>
            </w:r>
          </w:p>
        </w:tc>
      </w:tr>
      <w:tr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ผู้ออกเอกสาร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[[ISSUED_BY]]</w:t>
            </w:r>
          </w:p>
        </w:tc>
        <w:tc>
          <w:tcPr>
            <w:tcW w:type="dxa" w:w="1613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ผู้ตรวจทาน HR</w:t>
            </w:r>
          </w:p>
        </w:tc>
        <w:tc>
          <w:tcPr>
            <w:tcW w:type="dxa" w:w="306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[[HR_REVIEWER]]</w:t>
            </w:r>
          </w:p>
        </w:tc>
      </w:tr>
    </w:tbl>
    <w:p>
      <w:pPr>
        <w:spacing w:after="0"/>
      </w:pPr>
    </w:p>
    <w:p>
      <w:pPr>
        <w:pStyle w:val="Heading2"/>
      </w:pPr>
      <w:r>
        <w:t>1. ข้อเท็จจริงที่ตรวจสอบแล้ว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[[FACTUAL_DESCRIPTION: ระบุวัน เวลา สถานที่ เหตุการณ์ และข้อมูลที่ตรวจสอบได้ หลีกเลี่ยงคำตัดสินนิสัยหรือถ้อยคำดูหมิ่น]]</w:t>
      </w:r>
    </w:p>
    <w:p>
      <w:pPr>
        <w:pStyle w:val="Heading2"/>
      </w:pPr>
      <w:r>
        <w:t>2. กฎ/หน้าที่ที่เกี่ยวข้อง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เอกสารอ้างอิง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[[POLICY_OR_DUTY_REFERENCE]]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เวอร์ชัน/วันที่มีผล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[[REFERENCE_VERSION]]</w:t>
            </w:r>
          </w:p>
        </w:tc>
      </w:tr>
    </w:tbl>
    <w:p>
      <w:pPr>
        <w:spacing w:after="0"/>
      </w:pPr>
    </w:p>
    <w:p>
      <w:pPr>
        <w:pStyle w:val="Heading2"/>
      </w:pPr>
      <w:r>
        <w:t>3. หลักฐานที่ใช้พิจารณา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[[EVIDENCE_1]]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[[EVIDENCE_2]]</w:t>
      </w:r>
    </w:p>
    <w:p>
      <w:pPr>
        <w:pStyle w:val="ListBullet"/>
      </w:pPr>
      <w:r>
        <w:rPr>
          <w:rFonts w:ascii="Tahoma" w:hAnsi="Tahoma" w:eastAsia="Tahoma" w:cs="Tahoma"/>
          <w:b w:val="0"/>
          <w:color w:val="173252"/>
          <w:sz w:val="22"/>
          <w:szCs w:val="22"/>
        </w:rPr>
        <w:t>[[EVIDENCE_3]]</w:t>
      </w:r>
    </w:p>
    <w:p>
      <w:pPr>
        <w:pStyle w:val="Heading2"/>
      </w:pPr>
      <w:r>
        <w:t>4. คำชี้แจงของพนักงาน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[[EMPLOYEE_EXPLANATION: บันทึกคำชี้แจง เหตุจำเป็น หรือข้อโต้แย้งตามที่พนักงานให้ข้อมูล]]</w:t>
      </w:r>
    </w:p>
    <w:p>
      <w:pPr>
        <w:pStyle w:val="Heading2"/>
      </w:pPr>
      <w:r>
        <w:t>5. ข้อสรุปและแผนแก้ไข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ข้อสรุป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[[FINDING]]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สิ่งที่ต้องปรับปรุง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[[CORRECTIVE_ACTION]]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ผู้สนับสนุน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[[SUPPORT_OWNER]]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กำหนดเสร็จ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[[TARGET_DATE]]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วันติดตามผล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[[REVIEW_DATE]]</w:t>
            </w:r>
          </w:p>
        </w:tc>
      </w:tr>
      <w:tr>
        <w:tc>
          <w:tcPr>
            <w:tcW w:type="dxa" w:w="2232"/>
            <w:shd w:fill="EAF2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/>
                <w:color w:val="173252"/>
                <w:sz w:val="19"/>
                <w:szCs w:val="19"/>
              </w:rPr>
              <w:t>ผลหากเกิดซ้ำ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[[CONSEQUENCE_IF_REPEATED]]</w:t>
            </w:r>
          </w:p>
        </w:tc>
      </w:tr>
    </w:tbl>
    <w:p>
      <w:pPr>
        <w:spacing w:after="0"/>
      </w:pPr>
    </w:p>
    <w:p>
      <w:pPr>
        <w:pStyle w:val="Heading2"/>
      </w:pPr>
      <w:r>
        <w:t>6. สิทธิชี้แจงและอุทธรณ์</w:t>
      </w:r>
    </w:p>
    <w:p>
      <w:r>
        <w:rPr>
          <w:rFonts w:ascii="Tahoma" w:hAnsi="Tahoma" w:eastAsia="Tahoma" w:cs="Tahoma"/>
          <w:b w:val="0"/>
          <w:color w:val="173252"/>
          <w:sz w:val="22"/>
          <w:szCs w:val="22"/>
        </w:rPr>
        <w:t>พนักงานสามารถส่งคำชี้แจง/อุทธรณ์ผ่าน [[APPEAL_CHANNEL]] ภายใน [[APPEAL_DAYS]] วัน โดยผู้ตรวจที่ไม่ใช่คู่กรณีจะตอบภายใน [[RESPONSE_SLA]] วันทำการ เอกสารและข้อมูลจะถูกจำกัดสิทธิ์ตามหน้าที่.</w:t>
      </w:r>
    </w:p>
    <w:p>
      <w:pPr>
        <w:pStyle w:val="Heading1"/>
      </w:pPr>
      <w:r>
        <w:t>การรับทราบ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2F4F7"/>
          </w:tcPr>
          <w:p>
            <w:pPr>
              <w:spacing w:after="60"/>
            </w:pPr>
            <w:r>
              <w:rPr>
                <w:rFonts w:ascii="Tahoma" w:hAnsi="Tahoma" w:eastAsia="Tahoma" w:cs="Tahoma"/>
                <w:b/>
                <w:color w:val="173252"/>
                <w:sz w:val="22"/>
                <w:szCs w:val="22"/>
              </w:rPr>
              <w:t>ข้อความรับทราบ</w:t>
            </w:r>
          </w:p>
          <w:p>
            <w:pPr>
              <w:spacing w:after="0"/>
            </w:pPr>
            <w:r>
              <w:rPr>
                <w:rFonts w:ascii="Tahoma" w:hAnsi="Tahoma" w:eastAsia="Tahoma" w:cs="Tahoma"/>
                <w:b w:val="0"/>
                <w:color w:val="173252"/>
                <w:sz w:val="20"/>
                <w:szCs w:val="20"/>
              </w:rPr>
              <w:t>ข้าพเจ้าได้รับสำเนาและรับทราบว่าเอกสารนี้ถูกแจ้งแก่ข้าพเจ้าแล้ว การลงชื่อรับทราบไม่ถือเป็นการสละสิทธิชี้แจง อุทธรณ์ หรือยอมรับข้อกล่าวหา</w:t>
            </w:r>
          </w:p>
        </w:tc>
      </w:tr>
    </w:tbl>
    <w:p>
      <w:pPr>
        <w:pStyle w:val="Heading1"/>
      </w:pPr>
      <w:r>
        <w:t>ส่วนลงนาม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พนักงาน — รับทราบการรับเอกสาร</w:t>
              <w:br/>
              <w:t>หมายเหตุ [[EMPLOYEE_NOTE]]</w:t>
              <w:br/>
              <w:t>วันที่ ____ / ____ / ______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ผู้บังคับบัญชา/ผู้ออกเอกสาร</w:t>
              <w:br/>
              <w:t>ตำแหน่ง [[ISSUER_TITLE]]</w:t>
              <w:br/>
              <w:t>วันที่ ____ / ____ / ______</w:t>
            </w:r>
          </w:p>
        </w:tc>
      </w:tr>
      <w:tr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HR/ผู้ตรวจทาน</w:t>
              <w:br/>
              <w:t>สถานะ [[REVIEW_STATUS]]</w:t>
              <w:br/>
              <w:t>วันที่ ____ / ____ / ______</w:t>
            </w:r>
          </w:p>
        </w:tc>
        <w:tc>
          <w:tcPr>
            <w:tcW w:type="dxa" w:w="4680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Tahoma" w:hAnsi="Tahoma" w:eastAsia="Tahoma" w:cs="Tahoma"/>
                <w:b w:val="0"/>
                <w:color w:val="173252"/>
                <w:sz w:val="21"/>
                <w:szCs w:val="21"/>
              </w:rPr>
              <w:t>ลงชื่อ __________________________________</w:t>
              <w:br/>
            </w:r>
            <w:r>
              <w:rPr>
                <w:rFonts w:ascii="Tahoma" w:hAnsi="Tahoma" w:eastAsia="Tahoma" w:cs="Tahoma"/>
                <w:b/>
                <w:color w:val="173252"/>
                <w:sz w:val="21"/>
                <w:szCs w:val="21"/>
              </w:rPr>
              <w:t>( [[ชื่อ-นามสกุล]] )</w:t>
              <w:br/>
            </w:r>
            <w:r>
              <w:rPr>
                <w:rFonts w:ascii="Tahoma" w:hAnsi="Tahoma" w:eastAsia="Tahoma" w:cs="Tahoma"/>
                <w:b w:val="0"/>
                <w:color w:val="496A8B"/>
                <w:sz w:val="19"/>
                <w:szCs w:val="19"/>
              </w:rPr>
              <w:t>พยานการส่งมอบ (ถ้ามี)</w:t>
              <w:br/>
              <w:t>เหตุผลเมื่อพนักงานไม่ลงชื่อ [[DELIVERY_NOTE]]</w:t>
              <w:br/>
              <w:t>วันที่ ____ / ____ / ______</w:t>
            </w:r>
          </w:p>
        </w:tc>
      </w:tr>
    </w:tbl>
    <w:sectPr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5D6B7A"/>
        <w:sz w:val="17"/>
        <w:szCs w:val="17"/>
      </w:rPr>
      <w:t>ฉบับร่างสำหรับปรับใช้ภายในองค์กร — ห้ามใช้โดยไม่ตรวจทาน</w:t>
    </w:r>
  </w:p>
  <w:p>
    <w:pPr>
      <w:jc w:val="right"/>
    </w:pPr>
    <w:r>
      <w:rPr>
        <w:rFonts w:ascii="Tahoma" w:hAnsi="Tahoma" w:eastAsia="Tahoma" w:cs="Tahoma"/>
        <w:color w:val="5D6B7A"/>
        <w:sz w:val="18"/>
        <w:szCs w:val="18"/>
      </w:rPr>
      <w:t xml:space="preserve">หน้า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ahoma" w:hAnsi="Tahoma" w:eastAsia="Tahoma" w:cs="Tahoma"/>
        <w:b/>
        <w:color w:val="245FBE"/>
        <w:sz w:val="17"/>
        <w:szCs w:val="17"/>
      </w:rPr>
      <w:t>PEOPLE PULSE  |  เอกสารแม่แบบองค์กร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ahoma" w:hAnsi="Tahoma" w:eastAsia="Tahoma" w:cs="Tahoma"/>
      <w:color w:val="17325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45FB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732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40"/>
      <w:contextualSpacing/>
    </w:pPr>
    <w:rPr>
      <w:rFonts w:asciiTheme="majorHAnsi" w:eastAsiaTheme="majorEastAsia" w:hAnsiTheme="majorHAnsi" w:cstheme="majorBidi" w:ascii="Tahoma" w:hAnsi="Tahoma" w:eastAsia="Tahoma" w:cs="Tahoma"/>
      <w:b/>
      <w:color w:val="245FB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Tahoma" w:hAnsi="Tahoma" w:eastAsia="Tahoma" w:cs="Tahoma"/>
      <w:b/>
      <w:i/>
      <w:iCs/>
      <w:color w:val="496A8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403" w:hanging="230"/>
      <w:contextualSpacing/>
    </w:pPr>
    <w:rPr>
      <w:rFonts w:ascii="Tahoma" w:hAnsi="Tahoma" w:eastAsia="Tahoma" w:cs="Tahoma"/>
      <w:color w:val="17325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หนังสือเตือนพนักงาน</dc:title>
  <dc:subject>แม่แบบบันทึกข้อเท็จจริง คำชี้แจง แผนแก้ไข และสิทธิอุทธรณ์อย่างเป็นธรรม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