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82C3" w14:textId="35F2A341" w:rsidR="001D55CA" w:rsidRDefault="00DC1A1C">
      <w:pPr>
        <w:pStyle w:val="1"/>
        <w:spacing w:before="156" w:after="156"/>
      </w:pPr>
      <w:r>
        <w:rPr>
          <w:rFonts w:hint="eastAsia"/>
        </w:rPr>
        <w:t>基于强化学习的量化交易采样研究</w:t>
      </w:r>
    </w:p>
    <w:p w14:paraId="63B83021" w14:textId="77777777" w:rsidR="001D55CA" w:rsidRDefault="00DC1A1C">
      <w:pPr>
        <w:pStyle w:val="n"/>
        <w:spacing w:before="156" w:after="156"/>
        <w:jc w:val="center"/>
      </w:pPr>
      <w:r>
        <w:rPr>
          <w:rFonts w:hint="eastAsia"/>
        </w:rPr>
        <w:t>摘要</w:t>
      </w:r>
    </w:p>
    <w:p w14:paraId="2C1B5228" w14:textId="77777777" w:rsidR="001D55CA" w:rsidRDefault="00DC1A1C">
      <w:pPr>
        <w:pStyle w:val="a3"/>
        <w:spacing w:before="156" w:after="156"/>
        <w:ind w:firstLine="420"/>
      </w:pPr>
      <w:r>
        <w:rPr>
          <w:rFonts w:hint="eastAsia"/>
        </w:rPr>
        <w:t>深度强化学习在金融投资领域的应用已经早有时日，市面上的许多量化投资企业都使用了深度强化学习。然而，深度强化学习存在训练上的困难，且股票市场是复杂多变的，更加强了模型的训练难度，主要的原因便是强化学习的算法在训练样本的选择上不契合股票市场。本文在综合了三种a</w:t>
      </w:r>
      <w:r>
        <w:t>ctor-critic</w:t>
      </w:r>
      <w:r>
        <w:rPr>
          <w:rFonts w:hint="eastAsia"/>
        </w:rPr>
        <w:t>算法：近端优化算法(</w:t>
      </w:r>
      <w:r>
        <w:t>PPO)</w:t>
      </w:r>
      <w:r>
        <w:rPr>
          <w:rFonts w:hint="eastAsia"/>
        </w:rPr>
        <w:t>、优势a</w:t>
      </w:r>
      <w:r>
        <w:t>ctor-critic</w:t>
      </w:r>
      <w:r>
        <w:rPr>
          <w:rFonts w:hint="eastAsia"/>
        </w:rPr>
        <w:t>算法(</w:t>
      </w:r>
      <w:r>
        <w:t>A2C)</w:t>
      </w:r>
      <w:r>
        <w:rPr>
          <w:rFonts w:hint="eastAsia"/>
        </w:rPr>
        <w:t>以及深度确定性策略梯度算法(</w:t>
      </w:r>
      <w:r>
        <w:t>DDPG)</w:t>
      </w:r>
      <w:r>
        <w:rPr>
          <w:rFonts w:hint="eastAsia"/>
        </w:rPr>
        <w:t>得到的集成交易模型上，基于牛顿冷却定律针对算法采样方案进行了优化，以提升模型训练的稳定性。</w:t>
      </w:r>
    </w:p>
    <w:p w14:paraId="2F2B9F26" w14:textId="77777777" w:rsidR="001D55CA" w:rsidRDefault="00DC1A1C">
      <w:pPr>
        <w:pStyle w:val="a3"/>
        <w:spacing w:before="156" w:after="156"/>
        <w:ind w:firstLine="420"/>
      </w:pPr>
      <w:r>
        <w:rPr>
          <w:rFonts w:hint="eastAsia"/>
        </w:rPr>
        <w:t>我们选用3</w:t>
      </w:r>
      <w:r>
        <w:t>0</w:t>
      </w:r>
      <w:r>
        <w:rPr>
          <w:rFonts w:hint="eastAsia"/>
        </w:rPr>
        <w:t>只道琼斯股票搭建训练环境，针对不同算法在不同的参数区间中进行了多轮组合测试。通过平均收益、夏普率分别衡量模型在不同参数下的性能及风险调整收益。选中一组表现较好的参数作为应用参数，在中国股市中进行测试。</w:t>
      </w:r>
    </w:p>
    <w:p w14:paraId="37854DBF" w14:textId="77777777" w:rsidR="001D55CA" w:rsidRDefault="00DC1A1C">
      <w:pPr>
        <w:pStyle w:val="n"/>
        <w:spacing w:before="156" w:after="156"/>
      </w:pPr>
      <w:r>
        <w:rPr>
          <w:rFonts w:hint="eastAsia"/>
        </w:rPr>
        <w:t>【关键词】：深度强化学习、</w:t>
      </w:r>
      <w:r>
        <w:rPr>
          <w:rFonts w:hint="eastAsia"/>
        </w:rPr>
        <w:t>a</w:t>
      </w:r>
      <w:r>
        <w:t>ctor-critic</w:t>
      </w:r>
      <w:r>
        <w:rPr>
          <w:rFonts w:hint="eastAsia"/>
        </w:rPr>
        <w:t>算法、牛顿冷却定律</w:t>
      </w:r>
    </w:p>
    <w:p w14:paraId="135D26BD" w14:textId="3BA1E841" w:rsidR="001D55CA" w:rsidRDefault="001D55CA">
      <w:pPr>
        <w:pStyle w:val="a5"/>
        <w:spacing w:before="156" w:after="156"/>
      </w:pPr>
    </w:p>
    <w:p w14:paraId="77A3EA63" w14:textId="77777777" w:rsidR="001D55CA" w:rsidRDefault="00DC1A1C" w:rsidP="00E77F7B">
      <w:pPr>
        <w:pStyle w:val="a5"/>
        <w:spacing w:before="156" w:after="156"/>
      </w:pPr>
      <w:r>
        <w:rPr>
          <w:rFonts w:hint="eastAsia"/>
        </w:rPr>
        <w:t>研究意义</w:t>
      </w:r>
    </w:p>
    <w:p w14:paraId="6663CDFA" w14:textId="77777777" w:rsidR="001D55CA" w:rsidRDefault="00DC1A1C">
      <w:pPr>
        <w:spacing w:before="156" w:after="156"/>
        <w:ind w:firstLine="420"/>
      </w:pPr>
      <w:r>
        <w:rPr>
          <w:rFonts w:hint="eastAsia"/>
        </w:rPr>
        <w:t>随着科技水平的提高以及算力的提高，深度强化学习的训练问题得到了较好的解决，因为强化学习训练得到的智能体效果拔群，因此许多研究者尝试将深度强化学习结合到各自的学科从而带来更大的提升，深度强化学习应用较为成功的领域便是金融投资领域。</w:t>
      </w:r>
    </w:p>
    <w:p w14:paraId="1DE1CCF5" w14:textId="77777777" w:rsidR="001D55CA" w:rsidRDefault="00DC1A1C">
      <w:pPr>
        <w:spacing w:before="156" w:after="156"/>
        <w:ind w:firstLine="420"/>
      </w:pPr>
      <w:r>
        <w:rPr>
          <w:rFonts w:hint="eastAsia"/>
        </w:rPr>
        <w:t>早期科学家们通过简单的雅达利游戏环境训练和测试深度强化学习模型时便发现，基于深度强化学习的智能体在经过训练后能够习得一些高阶的隐藏特征，从而表现出高级玩家的水平，这种特性十分契合金融投资领域。由于股票市场的复杂多变，基础的股民们需要非常高的代价学习，即使是资深股民也不一定能够掌握其中的规律，而深度强化学习模型经过训练可以掌握高维特征，从而为雇主获得稳定的投资收益。前人(论文插入</w:t>
      </w:r>
      <w:r>
        <w:t>)</w:t>
      </w:r>
      <w:r>
        <w:rPr>
          <w:rFonts w:hint="eastAsia"/>
        </w:rPr>
        <w:t>提出基于三种a</w:t>
      </w:r>
      <w:r>
        <w:t>ctor-critic</w:t>
      </w:r>
      <w:r>
        <w:rPr>
          <w:rFonts w:hint="eastAsia"/>
        </w:rPr>
        <w:t>算法：近端优化算法(</w:t>
      </w:r>
      <w:r>
        <w:t>Proximal Policy Optimization</w:t>
      </w:r>
      <w:r>
        <w:rPr>
          <w:rFonts w:hint="eastAsia"/>
        </w:rPr>
        <w:t>以下简称</w:t>
      </w:r>
      <w:r>
        <w:t>PPO)</w:t>
      </w:r>
      <w:r>
        <w:rPr>
          <w:rFonts w:hint="eastAsia"/>
        </w:rPr>
        <w:t>、优势a</w:t>
      </w:r>
      <w:r>
        <w:t>ctor-critic</w:t>
      </w:r>
      <w:r>
        <w:rPr>
          <w:rFonts w:hint="eastAsia"/>
        </w:rPr>
        <w:t>算法(</w:t>
      </w:r>
      <w:r>
        <w:t>Advantage Actor Critic</w:t>
      </w:r>
      <w:r>
        <w:rPr>
          <w:rFonts w:hint="eastAsia"/>
        </w:rPr>
        <w:t>以下简称</w:t>
      </w:r>
      <w:r>
        <w:t>A2C)</w:t>
      </w:r>
      <w:r>
        <w:rPr>
          <w:rFonts w:hint="eastAsia"/>
        </w:rPr>
        <w:t>以及深度确定性策略梯度算法(</w:t>
      </w:r>
      <w:r>
        <w:t>Deep Deterministic Policy Gradient</w:t>
      </w:r>
      <w:r>
        <w:rPr>
          <w:rFonts w:hint="eastAsia"/>
        </w:rPr>
        <w:t>以下简称</w:t>
      </w:r>
      <w:r>
        <w:t>DDPG)</w:t>
      </w:r>
      <w:r>
        <w:rPr>
          <w:rFonts w:hint="eastAsia"/>
        </w:rPr>
        <w:t>算法，构建一个集成模型，该模型以上述三种模型的夏普率为选择标准，在预测时选用夏普率高的模型作为表现模型，从而达到较好的性能。</w:t>
      </w:r>
    </w:p>
    <w:p w14:paraId="7A80A45F" w14:textId="77777777" w:rsidR="001D55CA" w:rsidRDefault="00DC1A1C">
      <w:pPr>
        <w:spacing w:before="156" w:after="156"/>
        <w:ind w:firstLine="420"/>
      </w:pPr>
      <w:r>
        <w:rPr>
          <w:rFonts w:hint="eastAsia"/>
        </w:rPr>
        <w:t>但是强化学习模型普遍存在训练困难的问题，尤其是在多变的金融领域。早期强化学习模型多用游戏环境进行训练，为满足样本独立同分布的假设，因此科学家们提出的算法多对训练样本进行随机抽取，这种采样方法使得模型难以学习环境中的连续性特征，因此本文基于牛顿冷却定律对采样算法进行重新设计，让模型尽量学习较新的样本，尝试降低模型的训练难度，并略微提升性能表现。</w:t>
      </w:r>
    </w:p>
    <w:p w14:paraId="342EDAC1" w14:textId="77777777" w:rsidR="001D55CA" w:rsidRDefault="001D55CA">
      <w:pPr>
        <w:pStyle w:val="a3"/>
        <w:spacing w:before="156" w:after="156"/>
        <w:rPr>
          <w:rFonts w:asciiTheme="minorHAnsi" w:eastAsia="宋体" w:hAnsiTheme="minorHAnsi"/>
          <w:sz w:val="21"/>
        </w:rPr>
      </w:pPr>
    </w:p>
    <w:p w14:paraId="048AFCE7" w14:textId="77777777" w:rsidR="001D55CA" w:rsidRDefault="00DC1A1C" w:rsidP="00E77F7B">
      <w:pPr>
        <w:pStyle w:val="a5"/>
        <w:spacing w:before="156" w:after="156"/>
      </w:pPr>
      <w:r>
        <w:rPr>
          <w:rFonts w:hint="eastAsia"/>
        </w:rPr>
        <w:lastRenderedPageBreak/>
        <w:t>预备知识</w:t>
      </w:r>
    </w:p>
    <w:p w14:paraId="6314D4C6" w14:textId="77777777" w:rsidR="001D55CA" w:rsidRDefault="00DC1A1C" w:rsidP="00E77F7B">
      <w:pPr>
        <w:pStyle w:val="a7"/>
      </w:pPr>
      <w:r>
        <w:rPr>
          <w:rFonts w:hint="eastAsia"/>
        </w:rPr>
        <w:t>马尔可夫决策过程</w:t>
      </w:r>
    </w:p>
    <w:p w14:paraId="3133AC3D" w14:textId="5D6FC487" w:rsidR="001D55CA" w:rsidRDefault="00DC1A1C">
      <w:pPr>
        <w:spacing w:before="156" w:after="156"/>
        <w:ind w:firstLine="420"/>
      </w:pPr>
      <w:r>
        <w:rPr>
          <w:rFonts w:hint="eastAsia"/>
        </w:rPr>
        <w:t>马尔可夫决策过程(Markov Decision</w:t>
      </w:r>
      <w:r w:rsidR="00AB3E20">
        <w:t xml:space="preserve"> </w:t>
      </w:r>
      <w:r>
        <w:rPr>
          <w:rFonts w:hint="eastAsia"/>
        </w:rPr>
        <w:t>Process</w:t>
      </w:r>
      <w:r w:rsidR="00AB3E20">
        <w:rPr>
          <w:rFonts w:hint="eastAsia"/>
        </w:rPr>
        <w:t>以下简称</w:t>
      </w:r>
      <w:r>
        <w:rPr>
          <w:rFonts w:hint="eastAsia"/>
        </w:rPr>
        <w:t>MDP)是强化学习(Reinforcement Learning</w:t>
      </w:r>
      <w:r w:rsidR="00AB3E20">
        <w:rPr>
          <w:rFonts w:hint="eastAsia"/>
        </w:rPr>
        <w:t>以下简称</w:t>
      </w:r>
      <w:r>
        <w:rPr>
          <w:rFonts w:hint="eastAsia"/>
        </w:rPr>
        <w:t>RL)的理论基础。它以四元组</w:t>
      </w:r>
      <w:r w:rsidR="005E6C0B" w:rsidRPr="005E6C0B">
        <w:rPr>
          <w:rFonts w:hint="eastAsia"/>
          <w:position w:val="-10"/>
        </w:rPr>
        <w:object w:dxaOrig="1120" w:dyaOrig="320" w14:anchorId="27A02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15.6pt" o:ole="">
            <v:imagedata r:id="rId7" o:title=""/>
          </v:shape>
          <o:OLEObject Type="Embed" ProgID="Equation.DSMT4" ShapeID="_x0000_i1025" DrawAspect="Content" ObjectID="_1741092491" r:id="rId8"/>
        </w:object>
      </w:r>
      <w:r>
        <w:rPr>
          <w:rFonts w:hint="eastAsia"/>
        </w:rPr>
        <w:t>来表示状态空间、动作空间、状态转移函数以及奖励函数，使用</w:t>
      </w:r>
      <w:r w:rsidR="005E6C0B" w:rsidRPr="005E6C0B">
        <w:rPr>
          <w:rFonts w:hint="eastAsia"/>
          <w:position w:val="-12"/>
        </w:rPr>
        <w:object w:dxaOrig="1300" w:dyaOrig="360" w14:anchorId="4251FA78">
          <v:shape id="_x0000_i1026" type="#_x0000_t75" style="width:62.35pt;height:17.75pt" o:ole="">
            <v:imagedata r:id="rId9" o:title=""/>
          </v:shape>
          <o:OLEObject Type="Embed" ProgID="Equation.DSMT4" ShapeID="_x0000_i1026" DrawAspect="Content" ObjectID="_1741092492" r:id="rId10"/>
        </w:object>
      </w:r>
      <w:r>
        <w:rPr>
          <w:rFonts w:hint="eastAsia"/>
        </w:rPr>
        <w:t>四元组记录决策对环境的影响以及环境的反馈，其中</w:t>
      </w:r>
      <w:r w:rsidR="005E6C0B">
        <w:rPr>
          <w:rFonts w:hint="eastAsia"/>
          <w:position w:val="-12"/>
        </w:rPr>
        <w:object w:dxaOrig="220" w:dyaOrig="360" w14:anchorId="62FC9DE1">
          <v:shape id="_x0000_i1027" type="#_x0000_t75" style="width:10.75pt;height:17.75pt" o:ole="">
            <v:imagedata r:id="rId11" o:title=""/>
          </v:shape>
          <o:OLEObject Type="Embed" ProgID="Equation.DSMT4" ShapeID="_x0000_i1027" DrawAspect="Content" ObjectID="_1741092493" r:id="rId12"/>
        </w:object>
      </w:r>
      <w:r>
        <w:rPr>
          <w:rFonts w:hint="eastAsia"/>
        </w:rPr>
        <w:t>表示</w:t>
      </w:r>
      <w:r w:rsidR="005E6C0B" w:rsidRPr="005E6C0B">
        <w:rPr>
          <w:rFonts w:hint="eastAsia"/>
          <w:position w:val="-6"/>
        </w:rPr>
        <w:object w:dxaOrig="139" w:dyaOrig="240" w14:anchorId="2457507B">
          <v:shape id="_x0000_i1028" type="#_x0000_t75" style="width:6.45pt;height:11.8pt" o:ole="">
            <v:imagedata r:id="rId13" o:title=""/>
          </v:shape>
          <o:OLEObject Type="Embed" ProgID="Equation.DSMT4" ShapeID="_x0000_i1028" DrawAspect="Content" ObjectID="_1741092494" r:id="rId14"/>
        </w:object>
      </w:r>
      <w:r>
        <w:rPr>
          <w:rFonts w:hint="eastAsia"/>
        </w:rPr>
        <w:t>时刻环境状态、</w:t>
      </w:r>
      <w:r w:rsidR="005E6C0B">
        <w:rPr>
          <w:rFonts w:hint="eastAsia"/>
          <w:position w:val="-12"/>
        </w:rPr>
        <w:object w:dxaOrig="240" w:dyaOrig="360" w14:anchorId="6D229181">
          <v:shape id="_x0000_i1029" type="#_x0000_t75" style="width:11.8pt;height:17.75pt" o:ole="">
            <v:imagedata r:id="rId15" o:title=""/>
          </v:shape>
          <o:OLEObject Type="Embed" ProgID="Equation.DSMT4" ShapeID="_x0000_i1029" DrawAspect="Content" ObjectID="_1741092495" r:id="rId16"/>
        </w:object>
      </w:r>
      <w:r>
        <w:rPr>
          <w:rFonts w:hint="eastAsia"/>
        </w:rPr>
        <w:t>表示</w:t>
      </w:r>
      <w:r w:rsidR="005E6C0B" w:rsidRPr="005E6C0B">
        <w:rPr>
          <w:rFonts w:hint="eastAsia"/>
          <w:position w:val="-6"/>
        </w:rPr>
        <w:object w:dxaOrig="139" w:dyaOrig="240" w14:anchorId="2A6B921B">
          <v:shape id="_x0000_i1030" type="#_x0000_t75" style="width:6.45pt;height:11.8pt" o:ole="">
            <v:imagedata r:id="rId13" o:title=""/>
          </v:shape>
          <o:OLEObject Type="Embed" ProgID="Equation.DSMT4" ShapeID="_x0000_i1030" DrawAspect="Content" ObjectID="_1741092496" r:id="rId17"/>
        </w:object>
      </w:r>
      <w:r>
        <w:rPr>
          <w:rFonts w:hint="eastAsia"/>
        </w:rPr>
        <w:t>时刻做出的决策或行动、</w:t>
      </w:r>
      <w:r w:rsidR="005E6C0B">
        <w:rPr>
          <w:rFonts w:hint="eastAsia"/>
          <w:position w:val="-12"/>
        </w:rPr>
        <w:object w:dxaOrig="360" w:dyaOrig="360" w14:anchorId="433A324E">
          <v:shape id="_x0000_i1031" type="#_x0000_t75" style="width:18.25pt;height:17.75pt" o:ole="">
            <v:imagedata r:id="rId18" o:title=""/>
          </v:shape>
          <o:OLEObject Type="Embed" ProgID="Equation.DSMT4" ShapeID="_x0000_i1031" DrawAspect="Content" ObjectID="_1741092497" r:id="rId19"/>
        </w:object>
      </w:r>
      <w:r>
        <w:rPr>
          <w:rFonts w:hint="eastAsia"/>
        </w:rPr>
        <w:t>表示环境在</w:t>
      </w:r>
      <w:r w:rsidR="005E6C0B">
        <w:rPr>
          <w:rFonts w:hint="eastAsia"/>
          <w:position w:val="-12"/>
        </w:rPr>
        <w:object w:dxaOrig="240" w:dyaOrig="360" w14:anchorId="2AA8A172">
          <v:shape id="_x0000_i1032" type="#_x0000_t75" style="width:11.8pt;height:17.75pt" o:ole="">
            <v:imagedata r:id="rId20" o:title=""/>
          </v:shape>
          <o:OLEObject Type="Embed" ProgID="Equation.DSMT4" ShapeID="_x0000_i1032" DrawAspect="Content" ObjectID="_1741092498" r:id="rId21"/>
        </w:object>
      </w:r>
      <w:r>
        <w:rPr>
          <w:rFonts w:hint="eastAsia"/>
        </w:rPr>
        <w:t>作用下在</w:t>
      </w:r>
      <w:r w:rsidR="005E6C0B" w:rsidRPr="005E6C0B">
        <w:rPr>
          <w:rFonts w:hint="eastAsia"/>
          <w:position w:val="-6"/>
        </w:rPr>
        <w:object w:dxaOrig="440" w:dyaOrig="279" w14:anchorId="088F434A">
          <v:shape id="_x0000_i1033" type="#_x0000_t75" style="width:21.5pt;height:13.45pt" o:ole="">
            <v:imagedata r:id="rId22" o:title=""/>
          </v:shape>
          <o:OLEObject Type="Embed" ProgID="Equation.DSMT4" ShapeID="_x0000_i1033" DrawAspect="Content" ObjectID="_1741092499" r:id="rId23"/>
        </w:object>
      </w:r>
      <w:r>
        <w:rPr>
          <w:rFonts w:hint="eastAsia"/>
        </w:rPr>
        <w:t>时刻的状态、</w:t>
      </w:r>
      <w:r w:rsidR="005E6C0B">
        <w:rPr>
          <w:rFonts w:hint="eastAsia"/>
          <w:position w:val="-12"/>
        </w:rPr>
        <w:object w:dxaOrig="200" w:dyaOrig="360" w14:anchorId="2246545A">
          <v:shape id="_x0000_i1034" type="#_x0000_t75" style="width:9.65pt;height:17.75pt" o:ole="">
            <v:imagedata r:id="rId24" o:title=""/>
          </v:shape>
          <o:OLEObject Type="Embed" ProgID="Equation.DSMT4" ShapeID="_x0000_i1034" DrawAspect="Content" ObjectID="_1741092500" r:id="rId25"/>
        </w:object>
      </w:r>
      <w:r>
        <w:rPr>
          <w:rFonts w:hint="eastAsia"/>
        </w:rPr>
        <w:t>表示</w:t>
      </w:r>
      <w:r w:rsidR="005E6C0B" w:rsidRPr="005E6C0B">
        <w:rPr>
          <w:rFonts w:hint="eastAsia"/>
          <w:position w:val="-6"/>
        </w:rPr>
        <w:object w:dxaOrig="139" w:dyaOrig="240" w14:anchorId="64BE2BAA">
          <v:shape id="_x0000_i1035" type="#_x0000_t75" style="width:6.45pt;height:11.8pt" o:ole="">
            <v:imagedata r:id="rId26" o:title=""/>
          </v:shape>
          <o:OLEObject Type="Embed" ProgID="Equation.DSMT4" ShapeID="_x0000_i1035" DrawAspect="Content" ObjectID="_1741092501" r:id="rId27"/>
        </w:object>
      </w:r>
      <w:r>
        <w:rPr>
          <w:rFonts w:hint="eastAsia"/>
        </w:rPr>
        <w:t>时刻做出的动作带来的反馈或奖励。通过调整策略函数</w:t>
      </w:r>
      <w:r w:rsidR="005E6C0B" w:rsidRPr="005E6C0B">
        <w:rPr>
          <w:rFonts w:hint="eastAsia"/>
          <w:position w:val="-14"/>
        </w:rPr>
        <w:object w:dxaOrig="600" w:dyaOrig="400" w14:anchorId="7F1ED489">
          <v:shape id="_x0000_i1036" type="#_x0000_t75" style="width:30.65pt;height:20.4pt" o:ole="">
            <v:imagedata r:id="rId28" o:title=""/>
          </v:shape>
          <o:OLEObject Type="Embed" ProgID="Equation.DSMT4" ShapeID="_x0000_i1036" DrawAspect="Content" ObjectID="_1741092502" r:id="rId29"/>
        </w:object>
      </w:r>
      <w:r>
        <w:rPr>
          <w:rFonts w:hint="eastAsia"/>
        </w:rPr>
        <w:t>使得模型朝着收益最大化的方向学习，从而得到最优策略</w:t>
      </w:r>
      <w:r w:rsidR="005E6C0B" w:rsidRPr="005E6C0B">
        <w:rPr>
          <w:rFonts w:hint="eastAsia"/>
          <w:position w:val="-6"/>
        </w:rPr>
        <w:object w:dxaOrig="260" w:dyaOrig="279" w14:anchorId="5CCC95C9">
          <v:shape id="_x0000_i1037" type="#_x0000_t75" style="width:12.35pt;height:13.45pt" o:ole="">
            <v:imagedata r:id="rId30" o:title=""/>
          </v:shape>
          <o:OLEObject Type="Embed" ProgID="Equation.DSMT4" ShapeID="_x0000_i1037" DrawAspect="Content" ObjectID="_1741092503" r:id="rId31"/>
        </w:object>
      </w:r>
      <w:r>
        <w:rPr>
          <w:rFonts w:hint="eastAsia"/>
        </w:rPr>
        <w:t>。</w:t>
      </w:r>
    </w:p>
    <w:p w14:paraId="79218ED4" w14:textId="73314F97" w:rsidR="007970F4" w:rsidRDefault="00DC1A1C">
      <w:pPr>
        <w:spacing w:before="156" w:after="156"/>
        <w:ind w:firstLine="420"/>
      </w:pPr>
      <w:r>
        <w:rPr>
          <w:rFonts w:hint="eastAsia"/>
        </w:rPr>
        <w:t>策略函数</w:t>
      </w:r>
      <w:r w:rsidR="001C4F5E" w:rsidRPr="001C4F5E">
        <w:rPr>
          <w:rFonts w:hint="eastAsia"/>
          <w:position w:val="-14"/>
        </w:rPr>
        <w:object w:dxaOrig="600" w:dyaOrig="400" w14:anchorId="2F9B3057">
          <v:shape id="_x0000_i1038" type="#_x0000_t75" style="width:30.65pt;height:20.4pt" o:ole="">
            <v:imagedata r:id="rId32" o:title=""/>
          </v:shape>
          <o:OLEObject Type="Embed" ProgID="Equation.DSMT4" ShapeID="_x0000_i1038" DrawAspect="Content" ObjectID="_1741092504" r:id="rId33"/>
        </w:object>
      </w:r>
      <w:r>
        <w:rPr>
          <w:rFonts w:hint="eastAsia"/>
        </w:rPr>
        <w:t>可以接收当前环境状态</w:t>
      </w:r>
      <w:r w:rsidR="005E6C0B">
        <w:rPr>
          <w:rFonts w:hint="eastAsia"/>
          <w:position w:val="-12"/>
        </w:rPr>
        <w:object w:dxaOrig="220" w:dyaOrig="360" w14:anchorId="6F9A37CB">
          <v:shape id="_x0000_i1039" type="#_x0000_t75" style="width:10.75pt;height:17.75pt" o:ole="">
            <v:imagedata r:id="rId34" o:title=""/>
          </v:shape>
          <o:OLEObject Type="Embed" ProgID="Equation.DSMT4" ShapeID="_x0000_i1039" DrawAspect="Content" ObjectID="_1741092505" r:id="rId35"/>
        </w:object>
      </w:r>
      <w:r>
        <w:rPr>
          <w:rFonts w:hint="eastAsia"/>
        </w:rPr>
        <w:t>，经过计算输出应该采取的行为</w:t>
      </w:r>
      <w:r w:rsidR="005E6C0B">
        <w:rPr>
          <w:rFonts w:hint="eastAsia"/>
          <w:position w:val="-12"/>
        </w:rPr>
        <w:object w:dxaOrig="240" w:dyaOrig="360" w14:anchorId="0A5B5DD0">
          <v:shape id="_x0000_i1040" type="#_x0000_t75" style="width:11.8pt;height:17.75pt" o:ole="">
            <v:imagedata r:id="rId36" o:title=""/>
          </v:shape>
          <o:OLEObject Type="Embed" ProgID="Equation.DSMT4" ShapeID="_x0000_i1040" DrawAspect="Content" ObjectID="_1741092506" r:id="rId37"/>
        </w:object>
      </w:r>
      <w:r>
        <w:rPr>
          <w:rFonts w:hint="eastAsia"/>
        </w:rPr>
        <w:t>，对于不同的训练环境，策略可以分为确定性策略</w:t>
      </w:r>
      <w:r w:rsidR="001C4F5E" w:rsidRPr="001C4F5E">
        <w:rPr>
          <w:rFonts w:hint="eastAsia"/>
          <w:position w:val="-14"/>
        </w:rPr>
        <w:object w:dxaOrig="980" w:dyaOrig="400" w14:anchorId="1B8194CA">
          <v:shape id="_x0000_i1041" type="#_x0000_t75" style="width:49.45pt;height:20.4pt" o:ole="">
            <v:imagedata r:id="rId38" o:title=""/>
          </v:shape>
          <o:OLEObject Type="Embed" ProgID="Equation.DSMT4" ShapeID="_x0000_i1041" DrawAspect="Content" ObjectID="_1741092507" r:id="rId39"/>
        </w:object>
      </w:r>
      <w:r>
        <w:rPr>
          <w:rFonts w:hint="eastAsia"/>
        </w:rPr>
        <w:t>与随机性策略</w:t>
      </w:r>
      <w:r w:rsidR="001C4F5E" w:rsidRPr="001C4F5E">
        <w:rPr>
          <w:rFonts w:hint="eastAsia"/>
          <w:position w:val="-14"/>
        </w:rPr>
        <w:object w:dxaOrig="859" w:dyaOrig="400" w14:anchorId="735B31E0">
          <v:shape id="_x0000_i1042" type="#_x0000_t75" style="width:43pt;height:20.4pt" o:ole="">
            <v:imagedata r:id="rId40" o:title=""/>
          </v:shape>
          <o:OLEObject Type="Embed" ProgID="Equation.DSMT4" ShapeID="_x0000_i1042" DrawAspect="Content" ObjectID="_1741092508" r:id="rId41"/>
        </w:object>
      </w:r>
      <w:r>
        <w:rPr>
          <w:rFonts w:hint="eastAsia"/>
        </w:rPr>
        <w:t>。初始时需要预先设定一个策略</w:t>
      </w:r>
      <w:r w:rsidR="005E6C0B" w:rsidRPr="005E6C0B">
        <w:rPr>
          <w:rFonts w:hint="eastAsia"/>
          <w:position w:val="-6"/>
        </w:rPr>
        <w:object w:dxaOrig="220" w:dyaOrig="220" w14:anchorId="0C954781">
          <v:shape id="_x0000_i1043" type="#_x0000_t75" style="width:10.75pt;height:11.3pt" o:ole="">
            <v:imagedata r:id="rId42" o:title=""/>
          </v:shape>
          <o:OLEObject Type="Embed" ProgID="Equation.DSMT4" ShapeID="_x0000_i1043" DrawAspect="Content" ObjectID="_1741092509" r:id="rId43"/>
        </w:object>
      </w:r>
      <w:r>
        <w:rPr>
          <w:rFonts w:hint="eastAsia"/>
        </w:rPr>
        <w:t>，然后智能体会基于该策略与环境交互，得到一系列的状态-动作序列</w:t>
      </w:r>
      <w:r w:rsidR="005E6C0B" w:rsidRPr="005E6C0B">
        <w:rPr>
          <w:rFonts w:hint="eastAsia"/>
          <w:position w:val="-12"/>
        </w:rPr>
        <w:object w:dxaOrig="2180" w:dyaOrig="360" w14:anchorId="34959DE4">
          <v:shape id="_x0000_i1044" type="#_x0000_t75" style="width:104.8pt;height:17.75pt" o:ole="">
            <v:imagedata r:id="rId44" o:title=""/>
          </v:shape>
          <o:OLEObject Type="Embed" ProgID="Equation.DSMT4" ShapeID="_x0000_i1044" DrawAspect="Content" ObjectID="_1741092510" r:id="rId45"/>
        </w:object>
      </w:r>
      <w:r>
        <w:rPr>
          <w:rFonts w:hint="eastAsia"/>
        </w:rPr>
        <w:t>。而后，MDP会将上述动作得到环境反馈序列</w:t>
      </w:r>
      <w:r w:rsidR="005E6C0B" w:rsidRPr="005E6C0B">
        <w:rPr>
          <w:rFonts w:hint="eastAsia"/>
          <w:position w:val="-12"/>
        </w:rPr>
        <w:object w:dxaOrig="1260" w:dyaOrig="360" w14:anchorId="20F79615">
          <v:shape id="_x0000_i1045" type="#_x0000_t75" style="width:60.7pt;height:17.75pt" o:ole="">
            <v:imagedata r:id="rId46" o:title=""/>
          </v:shape>
          <o:OLEObject Type="Embed" ProgID="Equation.DSMT4" ShapeID="_x0000_i1045" DrawAspect="Content" ObjectID="_1741092511" r:id="rId47"/>
        </w:object>
      </w:r>
      <w:r>
        <w:rPr>
          <w:rFonts w:hint="eastAsia"/>
        </w:rPr>
        <w:t>加权求和记为当前状态的收益</w:t>
      </w:r>
      <w:r w:rsidR="005E6C0B">
        <w:rPr>
          <w:rFonts w:hint="eastAsia"/>
          <w:position w:val="-12"/>
        </w:rPr>
        <w:object w:dxaOrig="3180" w:dyaOrig="380" w14:anchorId="47091A18">
          <v:shape id="_x0000_i1046" type="#_x0000_t75" style="width:159.05pt;height:18.25pt" o:ole="">
            <v:imagedata r:id="rId48" o:title=""/>
          </v:shape>
          <o:OLEObject Type="Embed" ProgID="Equation.DSMT4" ShapeID="_x0000_i1046" DrawAspect="Content" ObjectID="_1741092512" r:id="rId49"/>
        </w:object>
      </w:r>
      <w:r>
        <w:rPr>
          <w:rFonts w:hint="eastAsia"/>
        </w:rPr>
        <w:t>通过对当前状态的收益取期望得到当前状态的价值(Value)</w:t>
      </w:r>
      <w:r w:rsidR="0027554B">
        <w:rPr>
          <w:rFonts w:hint="eastAsia"/>
          <w:position w:val="-14"/>
        </w:rPr>
        <w:object w:dxaOrig="2120" w:dyaOrig="400" w14:anchorId="433AE887">
          <v:shape id="_x0000_i1047" type="#_x0000_t75" alt="" style="width:105.85pt;height:19.9pt" o:ole="">
            <v:imagedata r:id="rId50" o:title=""/>
          </v:shape>
          <o:OLEObject Type="Embed" ProgID="Equation.DSMT4" ShapeID="_x0000_i1047" DrawAspect="Content" ObjectID="_1741092513" r:id="rId51"/>
        </w:object>
      </w:r>
      <w:r>
        <w:rPr>
          <w:rFonts w:hint="eastAsia"/>
        </w:rPr>
        <w:t>，用于表示当前状态的未来期望收益，其中</w:t>
      </w:r>
      <w:r>
        <w:rPr>
          <w:rFonts w:hint="eastAsia"/>
          <w:position w:val="-10"/>
        </w:rPr>
        <w:object w:dxaOrig="200" w:dyaOrig="260" w14:anchorId="45F76CC4">
          <v:shape id="_x0000_i1048" type="#_x0000_t75" style="width:10.75pt;height:12.9pt" o:ole="">
            <v:imagedata r:id="rId52" o:title=""/>
          </v:shape>
          <o:OLEObject Type="Embed" ProgID="Equation.3" ShapeID="_x0000_i1048" DrawAspect="Content" ObjectID="_1741092514" r:id="rId53"/>
        </w:object>
      </w:r>
      <w:r>
        <w:rPr>
          <w:rFonts w:hint="eastAsia"/>
        </w:rPr>
        <w:t>为衰减因子，当</w:t>
      </w:r>
      <w:r>
        <w:rPr>
          <w:rFonts w:hint="eastAsia"/>
          <w:position w:val="-10"/>
        </w:rPr>
        <w:object w:dxaOrig="560" w:dyaOrig="320" w14:anchorId="4014805B">
          <v:shape id="_x0000_i1049" type="#_x0000_t75" style="width:27.95pt;height:16.1pt" o:ole="">
            <v:imagedata r:id="rId54" o:title=""/>
          </v:shape>
          <o:OLEObject Type="Embed" ProgID="Equation.3" ShapeID="_x0000_i1049" DrawAspect="Content" ObjectID="_1741092515" r:id="rId55"/>
        </w:object>
      </w:r>
      <w:r>
        <w:rPr>
          <w:rFonts w:hint="eastAsia"/>
        </w:rPr>
        <w:t>时，模型会专注于眼下的奖励；当</w:t>
      </w:r>
      <w:r>
        <w:rPr>
          <w:rFonts w:hint="eastAsia"/>
          <w:position w:val="-10"/>
        </w:rPr>
        <w:object w:dxaOrig="520" w:dyaOrig="320" w14:anchorId="6D8D0523">
          <v:shape id="_x0000_i1050" type="#_x0000_t75" style="width:25.25pt;height:16.1pt" o:ole="">
            <v:imagedata r:id="rId56" o:title=""/>
          </v:shape>
          <o:OLEObject Type="Embed" ProgID="Equation.3" ShapeID="_x0000_i1050" DrawAspect="Content" ObjectID="_1741092516" r:id="rId57"/>
        </w:object>
      </w:r>
      <w:r>
        <w:rPr>
          <w:rFonts w:hint="eastAsia"/>
        </w:rPr>
        <w:t>时，模型会着眼于未来的收益。类似的可以定义动作价值函数</w:t>
      </w:r>
      <w:r w:rsidR="0027554B">
        <w:rPr>
          <w:rFonts w:hint="eastAsia"/>
          <w:position w:val="-14"/>
        </w:rPr>
        <w:object w:dxaOrig="3019" w:dyaOrig="400" w14:anchorId="560B0700">
          <v:shape id="_x0000_i1051" type="#_x0000_t75" alt="" style="width:151pt;height:19.9pt" o:ole="">
            <v:imagedata r:id="rId58" o:title=""/>
          </v:shape>
          <o:OLEObject Type="Embed" ProgID="Equation.DSMT4" ShapeID="_x0000_i1051" DrawAspect="Content" ObjectID="_1741092517" r:id="rId59"/>
        </w:object>
      </w:r>
      <w:r>
        <w:rPr>
          <w:rFonts w:hint="eastAsia"/>
        </w:rPr>
        <w:t>，用于表示当前状态下，动作a可能带来的收益，不难发现，状态价值函数与动作价值函数存在如</w:t>
      </w:r>
      <w:r w:rsidR="005C0CCD">
        <w:rPr>
          <w:rFonts w:hint="eastAsia"/>
        </w:rPr>
        <w:t>下关系</w:t>
      </w:r>
    </w:p>
    <w:p w14:paraId="266360C0" w14:textId="6D913F5B" w:rsidR="001D55CA" w:rsidRDefault="0027554B" w:rsidP="007970F4">
      <w:pPr>
        <w:spacing w:before="156" w:after="156"/>
        <w:ind w:firstLine="420"/>
        <w:jc w:val="center"/>
      </w:pPr>
      <w:r w:rsidRPr="005C0CCD">
        <w:rPr>
          <w:position w:val="-28"/>
        </w:rPr>
        <w:object w:dxaOrig="2500" w:dyaOrig="540" w14:anchorId="546C7BC0">
          <v:shape id="_x0000_i1052" type="#_x0000_t75" style="width:124.1pt;height:26.85pt" o:ole="">
            <v:imagedata r:id="rId60" o:title=""/>
          </v:shape>
          <o:OLEObject Type="Embed" ProgID="Equation.DSMT4" ShapeID="_x0000_i1052" DrawAspect="Content" ObjectID="_1741092518" r:id="rId61"/>
        </w:object>
      </w:r>
    </w:p>
    <w:p w14:paraId="67EFDAFF" w14:textId="28FC12A8" w:rsidR="005C0CCD" w:rsidRDefault="005C0CCD" w:rsidP="005C0CCD">
      <w:pPr>
        <w:spacing w:before="156" w:after="156"/>
        <w:ind w:firstLine="420"/>
      </w:pPr>
      <w:r>
        <w:rPr>
          <w:rFonts w:hint="eastAsia"/>
        </w:rPr>
        <w:t>将收益</w:t>
      </w:r>
      <w:r w:rsidRPr="005C0CCD">
        <w:rPr>
          <w:position w:val="-12"/>
        </w:rPr>
        <w:object w:dxaOrig="279" w:dyaOrig="360" w14:anchorId="1A1C5742">
          <v:shape id="_x0000_i1053" type="#_x0000_t75" style="width:13.95pt;height:18.25pt" o:ole="">
            <v:imagedata r:id="rId62" o:title=""/>
          </v:shape>
          <o:OLEObject Type="Embed" ProgID="Equation.DSMT4" ShapeID="_x0000_i1053" DrawAspect="Content" ObjectID="_1741092519" r:id="rId63"/>
        </w:object>
      </w:r>
      <w:r>
        <w:rPr>
          <w:rFonts w:hint="eastAsia"/>
        </w:rPr>
        <w:t>表达式代入状态价值函数</w:t>
      </w:r>
      <w:r w:rsidR="0027554B" w:rsidRPr="0027554B">
        <w:rPr>
          <w:position w:val="-12"/>
        </w:rPr>
        <w:object w:dxaOrig="560" w:dyaOrig="360" w14:anchorId="37672E6A">
          <v:shape id="_x0000_i1054" type="#_x0000_t75" style="width:27.95pt;height:18.25pt" o:ole="">
            <v:imagedata r:id="rId64" o:title=""/>
          </v:shape>
          <o:OLEObject Type="Embed" ProgID="Equation.DSMT4" ShapeID="_x0000_i1054" DrawAspect="Content" ObjectID="_1741092520" r:id="rId65"/>
        </w:object>
      </w:r>
      <w:r>
        <w:rPr>
          <w:rFonts w:hint="eastAsia"/>
        </w:rPr>
        <w:t>中并进行适当的变形可以得到如下贝尔曼方程</w:t>
      </w:r>
    </w:p>
    <w:p w14:paraId="61199D60" w14:textId="05C69B09" w:rsidR="005C0CCD" w:rsidRDefault="0027554B" w:rsidP="005C0CCD">
      <w:pPr>
        <w:spacing w:before="156" w:after="156"/>
        <w:ind w:firstLine="420"/>
        <w:jc w:val="center"/>
      </w:pPr>
      <w:r w:rsidRPr="0027554B">
        <w:rPr>
          <w:rFonts w:hint="eastAsia"/>
          <w:position w:val="-14"/>
        </w:rPr>
        <w:object w:dxaOrig="3280" w:dyaOrig="400" w14:anchorId="107E52DF">
          <v:shape id="_x0000_i1055" type="#_x0000_t75" alt="" style="width:163.35pt;height:19.9pt" o:ole="">
            <v:imagedata r:id="rId66" o:title=""/>
          </v:shape>
          <o:OLEObject Type="Embed" ProgID="Equation.DSMT4" ShapeID="_x0000_i1055" DrawAspect="Content" ObjectID="_1741092521" r:id="rId67"/>
        </w:object>
      </w:r>
    </w:p>
    <w:p w14:paraId="4B9E5E44" w14:textId="7D3A4121" w:rsidR="005C0CCD" w:rsidRDefault="005C0CCD" w:rsidP="005C0CCD">
      <w:pPr>
        <w:spacing w:before="156" w:after="156"/>
        <w:ind w:firstLine="420"/>
      </w:pPr>
      <w:r>
        <w:rPr>
          <w:rFonts w:hint="eastAsia"/>
        </w:rPr>
        <w:t>同样的，将收益</w:t>
      </w:r>
      <w:r w:rsidRPr="005C0CCD">
        <w:rPr>
          <w:position w:val="-12"/>
        </w:rPr>
        <w:object w:dxaOrig="279" w:dyaOrig="360" w14:anchorId="34EAE517">
          <v:shape id="_x0000_i1056" type="#_x0000_t75" style="width:13.95pt;height:18.25pt" o:ole="">
            <v:imagedata r:id="rId62" o:title=""/>
          </v:shape>
          <o:OLEObject Type="Embed" ProgID="Equation.DSMT4" ShapeID="_x0000_i1056" DrawAspect="Content" ObjectID="_1741092522" r:id="rId68"/>
        </w:object>
      </w:r>
      <w:r>
        <w:rPr>
          <w:rFonts w:hint="eastAsia"/>
        </w:rPr>
        <w:t>表达式代入动作价值函数</w:t>
      </w:r>
      <w:r w:rsidR="0027554B" w:rsidRPr="0027554B">
        <w:rPr>
          <w:position w:val="-12"/>
        </w:rPr>
        <w:object w:dxaOrig="800" w:dyaOrig="360" w14:anchorId="28F899D1">
          <v:shape id="_x0000_i1057" type="#_x0000_t75" style="width:39.75pt;height:18.25pt" o:ole="">
            <v:imagedata r:id="rId69" o:title=""/>
          </v:shape>
          <o:OLEObject Type="Embed" ProgID="Equation.DSMT4" ShapeID="_x0000_i1057" DrawAspect="Content" ObjectID="_1741092523" r:id="rId70"/>
        </w:object>
      </w:r>
      <w:r>
        <w:rPr>
          <w:rFonts w:hint="eastAsia"/>
        </w:rPr>
        <w:t>中并适当变形可得如下贝尔曼方程</w:t>
      </w:r>
    </w:p>
    <w:p w14:paraId="08ACF67C" w14:textId="43AB0DA5" w:rsidR="005C0CCD" w:rsidRDefault="0027554B" w:rsidP="005C0CCD">
      <w:pPr>
        <w:spacing w:before="156" w:after="156"/>
        <w:ind w:firstLine="420"/>
        <w:jc w:val="center"/>
      </w:pPr>
      <w:r w:rsidRPr="0027554B">
        <w:rPr>
          <w:rFonts w:hint="eastAsia"/>
          <w:position w:val="-14"/>
        </w:rPr>
        <w:object w:dxaOrig="4380" w:dyaOrig="400" w14:anchorId="54AC3E0C">
          <v:shape id="_x0000_i1058" type="#_x0000_t75" alt="" style="width:219.2pt;height:19.9pt" o:ole="">
            <v:imagedata r:id="rId71" o:title=""/>
          </v:shape>
          <o:OLEObject Type="Embed" ProgID="Equation.DSMT4" ShapeID="_x0000_i1058" DrawAspect="Content" ObjectID="_1741092524" r:id="rId72"/>
        </w:object>
      </w:r>
    </w:p>
    <w:p w14:paraId="4708AC31" w14:textId="08471559" w:rsidR="005C0CCD" w:rsidRPr="005C0CCD" w:rsidRDefault="007970F4" w:rsidP="005C0CCD">
      <w:pPr>
        <w:spacing w:before="156" w:after="156"/>
        <w:ind w:firstLine="420"/>
      </w:pPr>
      <w:r>
        <w:rPr>
          <w:rFonts w:hint="eastAsia"/>
        </w:rPr>
        <w:t>利用上述的两个贝尔曼方程，我们可以利用迭代的方法对马尔可夫决策过程中的所有状态计算其状态价值</w:t>
      </w:r>
      <w:r w:rsidR="00D153A4">
        <w:rPr>
          <w:rFonts w:hint="eastAsia"/>
        </w:rPr>
        <w:t>及动作价值</w:t>
      </w:r>
      <w:r w:rsidR="0027750E">
        <w:rPr>
          <w:rFonts w:hint="eastAsia"/>
        </w:rPr>
        <w:t>，然后根据</w:t>
      </w:r>
      <w:r w:rsidR="00D153A4">
        <w:rPr>
          <w:rFonts w:hint="eastAsia"/>
        </w:rPr>
        <w:t>动作</w:t>
      </w:r>
      <w:r w:rsidR="0027750E">
        <w:rPr>
          <w:rFonts w:hint="eastAsia"/>
        </w:rPr>
        <w:t>价值函数贪心地选择动作执行从而得到</w:t>
      </w:r>
      <w:r w:rsidR="007B1C9A">
        <w:rPr>
          <w:rFonts w:hint="eastAsia"/>
        </w:rPr>
        <w:t>最优</w:t>
      </w:r>
      <w:r w:rsidR="0027750E">
        <w:rPr>
          <w:rFonts w:hint="eastAsia"/>
        </w:rPr>
        <w:t>策略。</w:t>
      </w:r>
    </w:p>
    <w:p w14:paraId="4D836F41" w14:textId="77777777" w:rsidR="001D55CA" w:rsidRDefault="001D55CA">
      <w:pPr>
        <w:spacing w:before="156" w:after="156"/>
        <w:ind w:firstLine="420"/>
      </w:pPr>
    </w:p>
    <w:p w14:paraId="657418E9" w14:textId="7CEA2E92" w:rsidR="007B1C9A" w:rsidRDefault="00DC1A1C" w:rsidP="00E77F7B">
      <w:pPr>
        <w:pStyle w:val="a7"/>
      </w:pPr>
      <w:r>
        <w:rPr>
          <w:rFonts w:hint="eastAsia"/>
        </w:rPr>
        <w:t>强化学习及算法</w:t>
      </w:r>
    </w:p>
    <w:p w14:paraId="473CBAC4" w14:textId="1D4EE429" w:rsidR="0027750E" w:rsidRDefault="007B1C9A" w:rsidP="00E77F7B">
      <w:pPr>
        <w:spacing w:before="156" w:after="156"/>
        <w:ind w:firstLine="420"/>
      </w:pPr>
      <w:r>
        <w:rPr>
          <w:rFonts w:hint="eastAsia"/>
        </w:rPr>
        <w:t>强化学习是一种基于马尔可夫决策过程的机器学习方法，与其他机器学习方法以减少损失函数为目标不同的是，强化学习的目标是最大化奖励函数。在强化学习中需要构造</w:t>
      </w:r>
      <w:r w:rsidR="00DC1A1C">
        <w:rPr>
          <w:rFonts w:hint="eastAsia"/>
        </w:rPr>
        <w:t>智能体(Agent)</w:t>
      </w:r>
      <w:r>
        <w:rPr>
          <w:rFonts w:hint="eastAsia"/>
        </w:rPr>
        <w:t>，让智能体</w:t>
      </w:r>
      <w:r w:rsidR="00AB3E20">
        <w:rPr>
          <w:rFonts w:hint="eastAsia"/>
        </w:rPr>
        <w:t>依据</w:t>
      </w:r>
      <w:r w:rsidR="00DC1A1C">
        <w:rPr>
          <w:rFonts w:hint="eastAsia"/>
        </w:rPr>
        <w:t>环境(Environment)</w:t>
      </w:r>
      <w:r>
        <w:rPr>
          <w:rFonts w:hint="eastAsia"/>
        </w:rPr>
        <w:t>的状态决定采取行动与环境</w:t>
      </w:r>
      <w:r w:rsidR="00DC1A1C">
        <w:rPr>
          <w:rFonts w:hint="eastAsia"/>
        </w:rPr>
        <w:t>交互，</w:t>
      </w:r>
      <w:r>
        <w:rPr>
          <w:rFonts w:hint="eastAsia"/>
        </w:rPr>
        <w:t>通过</w:t>
      </w:r>
      <w:r w:rsidR="00DC1A1C">
        <w:rPr>
          <w:rFonts w:hint="eastAsia"/>
        </w:rPr>
        <w:t>环境给予的反馈(Reward)调整自身的行动策略(Policy)，</w:t>
      </w:r>
      <w:r w:rsidR="0027750E">
        <w:rPr>
          <w:rFonts w:hint="eastAsia"/>
        </w:rPr>
        <w:t>从而得到能够在该环境中获取高奖励的策略</w:t>
      </w:r>
      <w:r w:rsidR="00E77F7B">
        <w:rPr>
          <w:rFonts w:hint="eastAsia"/>
        </w:rPr>
        <w:t>。</w:t>
      </w:r>
      <w:r w:rsidR="0027750E">
        <w:rPr>
          <w:rFonts w:hint="eastAsia"/>
        </w:rPr>
        <w:t>与马尔可夫决策过程类似，强化学习的目标是得到状态价值函数</w:t>
      </w:r>
      <w:bookmarkStart w:id="0" w:name="_Hlk129807818"/>
      <w:r w:rsidR="0027554B" w:rsidRPr="0027750E">
        <w:rPr>
          <w:rFonts w:hint="eastAsia"/>
          <w:position w:val="-12"/>
        </w:rPr>
        <w:object w:dxaOrig="560" w:dyaOrig="360" w14:anchorId="56015409">
          <v:shape id="_x0000_i1059" type="#_x0000_t75" alt="" style="width:27.95pt;height:17.2pt" o:ole="">
            <v:imagedata r:id="rId73" o:title=""/>
          </v:shape>
          <o:OLEObject Type="Embed" ProgID="Equation.DSMT4" ShapeID="_x0000_i1059" DrawAspect="Content" ObjectID="_1741092525" r:id="rId74"/>
        </w:object>
      </w:r>
      <w:bookmarkEnd w:id="0"/>
      <w:r w:rsidR="0027750E">
        <w:rPr>
          <w:rFonts w:hint="eastAsia"/>
        </w:rPr>
        <w:t>和策略函数</w:t>
      </w:r>
      <w:r w:rsidR="0027750E" w:rsidRPr="0027750E">
        <w:rPr>
          <w:rFonts w:hint="eastAsia"/>
          <w:position w:val="-10"/>
        </w:rPr>
        <w:object w:dxaOrig="499" w:dyaOrig="320" w14:anchorId="59151E2E">
          <v:shape id="_x0000_i1060" type="#_x0000_t75" alt="" style="width:25.25pt;height:16.1pt" o:ole="">
            <v:imagedata r:id="rId75" o:title=""/>
          </v:shape>
          <o:OLEObject Type="Embed" ProgID="Equation.DSMT4" ShapeID="_x0000_i1060" DrawAspect="Content" ObjectID="_1741092526" r:id="rId76"/>
        </w:object>
      </w:r>
      <w:r w:rsidR="00E77F7B">
        <w:rPr>
          <w:rFonts w:hint="eastAsia"/>
        </w:rPr>
        <w:t>，进而得到能够使整体收益最大的行动策略。</w:t>
      </w:r>
    </w:p>
    <w:p w14:paraId="71717A41" w14:textId="395625E7" w:rsidR="00E77F7B" w:rsidRDefault="00CF1315" w:rsidP="00E77F7B">
      <w:pPr>
        <w:spacing w:before="156" w:after="156"/>
        <w:ind w:firstLine="420"/>
      </w:pPr>
      <w:r>
        <w:rPr>
          <w:rFonts w:hint="eastAsia"/>
        </w:rPr>
        <w:t>对与强化学习而言，存在两种较为普遍的算法</w:t>
      </w:r>
      <w:r w:rsidR="00377329">
        <w:rPr>
          <w:rFonts w:hint="eastAsia"/>
        </w:rPr>
        <w:t>，</w:t>
      </w:r>
      <w:r>
        <w:rPr>
          <w:rFonts w:hint="eastAsia"/>
        </w:rPr>
        <w:t>一种为</w:t>
      </w:r>
      <w:r w:rsidR="002E6C84">
        <w:rPr>
          <w:rFonts w:hint="eastAsia"/>
        </w:rPr>
        <w:t>价值迭代</w:t>
      </w:r>
      <w:r>
        <w:rPr>
          <w:rFonts w:hint="eastAsia"/>
        </w:rPr>
        <w:t>算法(</w:t>
      </w:r>
      <w:r w:rsidR="002E6C84" w:rsidRPr="002E6C84">
        <w:t>Value iteration</w:t>
      </w:r>
      <w:r w:rsidR="00CE61B1">
        <w:rPr>
          <w:rFonts w:hint="eastAsia"/>
        </w:rPr>
        <w:t>以下简称</w:t>
      </w:r>
      <w:r w:rsidR="002E6C84">
        <w:t>VI</w:t>
      </w:r>
      <w:r w:rsidR="00CE61B1">
        <w:rPr>
          <w:rFonts w:hint="eastAsia"/>
        </w:rPr>
        <w:t>算法</w:t>
      </w:r>
      <w:r>
        <w:t>)</w:t>
      </w:r>
      <w:r>
        <w:rPr>
          <w:rFonts w:hint="eastAsia"/>
        </w:rPr>
        <w:t>，另一种为</w:t>
      </w:r>
      <w:r w:rsidR="00CE61B1">
        <w:rPr>
          <w:rFonts w:hint="eastAsia"/>
        </w:rPr>
        <w:t>策略梯度</w:t>
      </w:r>
      <w:r>
        <w:rPr>
          <w:rFonts w:hint="eastAsia"/>
        </w:rPr>
        <w:t>算法(</w:t>
      </w:r>
      <w:r>
        <w:t>Policy Gradient</w:t>
      </w:r>
      <w:r w:rsidR="00CE61B1">
        <w:rPr>
          <w:rFonts w:hint="eastAsia"/>
        </w:rPr>
        <w:t>以下简称P</w:t>
      </w:r>
      <w:r w:rsidR="00CE61B1">
        <w:t>G</w:t>
      </w:r>
      <w:r w:rsidR="00CE61B1">
        <w:rPr>
          <w:rFonts w:hint="eastAsia"/>
        </w:rPr>
        <w:t>算法</w:t>
      </w:r>
      <w:r>
        <w:t>)</w:t>
      </w:r>
      <w:r w:rsidR="00377329">
        <w:rPr>
          <w:rFonts w:hint="eastAsia"/>
        </w:rPr>
        <w:t>。后续为了融合两种算法的优点，科学家们提出了行动者-评论者算法(</w:t>
      </w:r>
      <w:r w:rsidR="00377329">
        <w:t>Actor-Critic</w:t>
      </w:r>
      <w:r w:rsidR="00377329">
        <w:rPr>
          <w:rFonts w:hint="eastAsia"/>
        </w:rPr>
        <w:t>以下简称</w:t>
      </w:r>
      <w:r w:rsidR="00377329">
        <w:t>AC</w:t>
      </w:r>
      <w:r w:rsidR="00377329">
        <w:rPr>
          <w:rFonts w:hint="eastAsia"/>
        </w:rPr>
        <w:t>算法</w:t>
      </w:r>
      <w:r w:rsidR="00377329">
        <w:t>)</w:t>
      </w:r>
      <w:r w:rsidR="00377329">
        <w:rPr>
          <w:rFonts w:hint="eastAsia"/>
        </w:rPr>
        <w:t>，并基于此提出了多种改进算法如优势A</w:t>
      </w:r>
      <w:r w:rsidR="00377329">
        <w:t>C</w:t>
      </w:r>
      <w:r w:rsidR="00377329">
        <w:rPr>
          <w:rFonts w:hint="eastAsia"/>
        </w:rPr>
        <w:t>算法(</w:t>
      </w:r>
      <w:r w:rsidR="00377329">
        <w:t>Adv</w:t>
      </w:r>
      <w:r w:rsidR="00377329">
        <w:rPr>
          <w:rFonts w:hint="eastAsia"/>
        </w:rPr>
        <w:t>a</w:t>
      </w:r>
      <w:r w:rsidR="00377329">
        <w:t>ntage Actor-Critic</w:t>
      </w:r>
      <w:r w:rsidR="00377329">
        <w:rPr>
          <w:rFonts w:hint="eastAsia"/>
        </w:rPr>
        <w:t>以下简称A</w:t>
      </w:r>
      <w:r w:rsidR="00377329">
        <w:t>2C</w:t>
      </w:r>
      <w:r w:rsidR="00377329">
        <w:rPr>
          <w:rFonts w:hint="eastAsia"/>
        </w:rPr>
        <w:t>算法</w:t>
      </w:r>
      <w:r w:rsidR="00377329">
        <w:t>)</w:t>
      </w:r>
      <w:r w:rsidR="00377329">
        <w:rPr>
          <w:rFonts w:hint="eastAsia"/>
        </w:rPr>
        <w:t>、近段优化算法(</w:t>
      </w:r>
      <w:r w:rsidR="00377329" w:rsidRPr="00377329">
        <w:t>Proximal Policy Optimization</w:t>
      </w:r>
      <w:r w:rsidR="00377329">
        <w:rPr>
          <w:rFonts w:hint="eastAsia"/>
        </w:rPr>
        <w:t>以下简称P</w:t>
      </w:r>
      <w:r w:rsidR="00377329">
        <w:t>PO</w:t>
      </w:r>
      <w:r w:rsidR="00377329">
        <w:rPr>
          <w:rFonts w:hint="eastAsia"/>
        </w:rPr>
        <w:t>算法</w:t>
      </w:r>
      <w:r w:rsidR="00377329">
        <w:t>)</w:t>
      </w:r>
      <w:r w:rsidR="00377329">
        <w:rPr>
          <w:rFonts w:hint="eastAsia"/>
        </w:rPr>
        <w:t>以及深度确定性策略梯度算法(</w:t>
      </w:r>
      <w:r w:rsidR="00377329" w:rsidRPr="00377329">
        <w:t>Deep Deterministic Policy Gradient</w:t>
      </w:r>
      <w:r w:rsidR="00377329">
        <w:t>)</w:t>
      </w:r>
      <w:r w:rsidR="00377329">
        <w:rPr>
          <w:rFonts w:hint="eastAsia"/>
        </w:rPr>
        <w:t>，</w:t>
      </w:r>
      <w:r>
        <w:rPr>
          <w:rFonts w:hint="eastAsia"/>
        </w:rPr>
        <w:t>下面我们分别介绍</w:t>
      </w:r>
      <w:r w:rsidR="00377329">
        <w:rPr>
          <w:rFonts w:hint="eastAsia"/>
        </w:rPr>
        <w:t>这几</w:t>
      </w:r>
      <w:r>
        <w:rPr>
          <w:rFonts w:hint="eastAsia"/>
        </w:rPr>
        <w:t>种算法。</w:t>
      </w:r>
    </w:p>
    <w:p w14:paraId="291A5D85" w14:textId="0750E74C" w:rsidR="00E77F7B" w:rsidRDefault="00E77F7B" w:rsidP="00E77F7B">
      <w:pPr>
        <w:pStyle w:val="a9"/>
        <w:spacing w:before="156" w:after="156"/>
      </w:pPr>
    </w:p>
    <w:p w14:paraId="45C60B87" w14:textId="5965F9C6" w:rsidR="00E77F7B" w:rsidRDefault="002E6C84" w:rsidP="00E77F7B">
      <w:pPr>
        <w:pStyle w:val="a9"/>
        <w:spacing w:before="156" w:after="156"/>
      </w:pPr>
      <w:r>
        <w:t>VI</w:t>
      </w:r>
      <w:r w:rsidR="00E77F7B">
        <w:rPr>
          <w:rFonts w:hint="eastAsia"/>
        </w:rPr>
        <w:t>算法</w:t>
      </w:r>
    </w:p>
    <w:p w14:paraId="2FDDF4BF" w14:textId="1D04D452" w:rsidR="00E77F7B" w:rsidRPr="0027750E" w:rsidRDefault="002E6C84" w:rsidP="00E77F7B">
      <w:pPr>
        <w:spacing w:before="156" w:after="156"/>
        <w:ind w:firstLine="420"/>
      </w:pPr>
      <w:r>
        <w:t>VI</w:t>
      </w:r>
      <w:r w:rsidR="00CE61B1">
        <w:rPr>
          <w:rFonts w:hint="eastAsia"/>
        </w:rPr>
        <w:t>算法是结合了通过</w:t>
      </w:r>
      <w:r>
        <w:rPr>
          <w:rFonts w:hint="eastAsia"/>
        </w:rPr>
        <w:t>贝尔曼方程对价值函数</w:t>
      </w:r>
      <w:r w:rsidR="00D36EBE" w:rsidRPr="00D36EBE">
        <w:rPr>
          <w:rFonts w:hint="eastAsia"/>
          <w:position w:val="-10"/>
        </w:rPr>
        <w:object w:dxaOrig="460" w:dyaOrig="320" w14:anchorId="73749E6B">
          <v:shape id="_x0000_i1061" type="#_x0000_t75" alt="" style="width:23.1pt;height:15.6pt" o:ole="">
            <v:imagedata r:id="rId77" o:title=""/>
          </v:shape>
          <o:OLEObject Type="Embed" ProgID="Equation.DSMT4" ShapeID="_x0000_i1061" DrawAspect="Content" ObjectID="_1741092527" r:id="rId78"/>
        </w:object>
      </w:r>
      <w:r>
        <w:rPr>
          <w:rFonts w:hint="eastAsia"/>
        </w:rPr>
        <w:t>进行多次迭代从而</w:t>
      </w:r>
      <w:r w:rsidR="00AB3E20">
        <w:rPr>
          <w:rFonts w:hint="eastAsia"/>
        </w:rPr>
        <w:t>得到</w:t>
      </w:r>
      <w:r>
        <w:rPr>
          <w:rFonts w:hint="eastAsia"/>
        </w:rPr>
        <w:t>稳定的</w:t>
      </w:r>
      <w:r w:rsidR="0027554B" w:rsidRPr="0027750E">
        <w:rPr>
          <w:rFonts w:hint="eastAsia"/>
          <w:position w:val="-12"/>
        </w:rPr>
        <w:object w:dxaOrig="560" w:dyaOrig="360" w14:anchorId="7BC8BE60">
          <v:shape id="_x0000_i1062" type="#_x0000_t75" alt="" style="width:27.95pt;height:17.2pt" o:ole="">
            <v:imagedata r:id="rId79" o:title=""/>
          </v:shape>
          <o:OLEObject Type="Embed" ProgID="Equation.DSMT4" ShapeID="_x0000_i1062" DrawAspect="Content" ObjectID="_1741092528" r:id="rId80"/>
        </w:object>
      </w:r>
      <w:r>
        <w:rPr>
          <w:rFonts w:hint="eastAsia"/>
        </w:rPr>
        <w:t>，然后根据</w:t>
      </w:r>
      <w:bookmarkStart w:id="1" w:name="_Hlk129865251"/>
      <w:r w:rsidR="00D36EBE" w:rsidRPr="00D36EBE">
        <w:rPr>
          <w:rFonts w:hint="eastAsia"/>
          <w:position w:val="-10"/>
        </w:rPr>
        <w:object w:dxaOrig="460" w:dyaOrig="320" w14:anchorId="794B28AF">
          <v:shape id="_x0000_i1063" type="#_x0000_t75" alt="" style="width:23.1pt;height:15.6pt" o:ole="">
            <v:imagedata r:id="rId77" o:title=""/>
          </v:shape>
          <o:OLEObject Type="Embed" ProgID="Equation.DSMT4" ShapeID="_x0000_i1063" DrawAspect="Content" ObjectID="_1741092529" r:id="rId81"/>
        </w:object>
      </w:r>
      <w:bookmarkEnd w:id="1"/>
      <w:r>
        <w:rPr>
          <w:rFonts w:hint="eastAsia"/>
        </w:rPr>
        <w:t>贪心的</w:t>
      </w:r>
      <w:r w:rsidR="00CE61B1">
        <w:rPr>
          <w:rFonts w:hint="eastAsia"/>
        </w:rPr>
        <w:t>进行策略选择的算法。</w:t>
      </w:r>
    </w:p>
    <w:p w14:paraId="753EE01F" w14:textId="77777777" w:rsidR="00D36EBE" w:rsidRDefault="00D153A4">
      <w:pPr>
        <w:spacing w:before="156" w:after="156"/>
        <w:ind w:firstLine="420"/>
      </w:pPr>
      <w:r>
        <w:rPr>
          <w:rFonts w:hint="eastAsia"/>
        </w:rPr>
        <w:t>算法首先假设动作空间</w:t>
      </w:r>
      <w:r w:rsidRPr="00D153A4">
        <w:rPr>
          <w:rFonts w:hint="eastAsia"/>
          <w:position w:val="-4"/>
        </w:rPr>
        <w:object w:dxaOrig="240" w:dyaOrig="260" w14:anchorId="417293C8">
          <v:shape id="_x0000_i1064" type="#_x0000_t75" alt="" style="width:11.8pt;height:12.9pt" o:ole="">
            <v:imagedata r:id="rId82" o:title=""/>
          </v:shape>
          <o:OLEObject Type="Embed" ProgID="Equation.DSMT4" ShapeID="_x0000_i1064" DrawAspect="Content" ObjectID="_1741092530" r:id="rId83"/>
        </w:object>
      </w:r>
      <w:r>
        <w:rPr>
          <w:rFonts w:hint="eastAsia"/>
        </w:rPr>
        <w:t>与状态空间</w:t>
      </w:r>
      <w:r w:rsidRPr="00D153A4">
        <w:rPr>
          <w:rFonts w:hint="eastAsia"/>
          <w:position w:val="-6"/>
        </w:rPr>
        <w:object w:dxaOrig="220" w:dyaOrig="279" w14:anchorId="2A635E06">
          <v:shape id="_x0000_i1065" type="#_x0000_t75" alt="" style="width:10.75pt;height:13.95pt" o:ole="">
            <v:imagedata r:id="rId84" o:title=""/>
          </v:shape>
          <o:OLEObject Type="Embed" ProgID="Equation.DSMT4" ShapeID="_x0000_i1065" DrawAspect="Content" ObjectID="_1741092531" r:id="rId85"/>
        </w:object>
      </w:r>
      <w:r>
        <w:rPr>
          <w:rFonts w:hint="eastAsia"/>
        </w:rPr>
        <w:t>是有限的，</w:t>
      </w:r>
      <w:r w:rsidR="00DD2EC2">
        <w:rPr>
          <w:rFonts w:hint="eastAsia"/>
        </w:rPr>
        <w:t>并对所有状态的价值初始化为0。</w:t>
      </w:r>
      <w:r w:rsidR="00F841DE">
        <w:rPr>
          <w:rFonts w:hint="eastAsia"/>
        </w:rPr>
        <w:t>然后根据</w:t>
      </w:r>
      <w:r w:rsidR="00A31845">
        <w:rPr>
          <w:rFonts w:hint="eastAsia"/>
        </w:rPr>
        <w:t>如下</w:t>
      </w:r>
      <w:r w:rsidR="00F841DE">
        <w:rPr>
          <w:rFonts w:hint="eastAsia"/>
        </w:rPr>
        <w:t>方程</w:t>
      </w:r>
      <w:r w:rsidR="00D36EBE">
        <w:rPr>
          <w:rFonts w:hint="eastAsia"/>
        </w:rPr>
        <w:t>组</w:t>
      </w:r>
    </w:p>
    <w:p w14:paraId="26119704" w14:textId="0BDB4C6C" w:rsidR="00D36EBE" w:rsidRDefault="00A31845" w:rsidP="00D36EBE">
      <w:pPr>
        <w:spacing w:before="156" w:after="156"/>
        <w:ind w:firstLine="420"/>
        <w:jc w:val="center"/>
      </w:pPr>
      <w:r w:rsidRPr="00A31845">
        <w:rPr>
          <w:rFonts w:hint="eastAsia"/>
          <w:position w:val="-28"/>
        </w:rPr>
        <w:object w:dxaOrig="3680" w:dyaOrig="540" w14:anchorId="2EFA7FDE">
          <v:shape id="_x0000_i1066" type="#_x0000_t75" alt="" style="width:183.2pt;height:26.85pt" o:ole="">
            <v:imagedata r:id="rId86" o:title=""/>
          </v:shape>
          <o:OLEObject Type="Embed" ProgID="Equation.DSMT4" ShapeID="_x0000_i1066" DrawAspect="Content" ObjectID="_1741092532" r:id="rId87"/>
        </w:object>
      </w:r>
    </w:p>
    <w:p w14:paraId="770F8826" w14:textId="3D7182DF" w:rsidR="00D36EBE" w:rsidRDefault="00D36EBE" w:rsidP="00D36EBE">
      <w:pPr>
        <w:spacing w:before="156" w:after="156"/>
        <w:ind w:firstLine="420"/>
        <w:jc w:val="center"/>
      </w:pPr>
      <w:r w:rsidRPr="00D36EBE">
        <w:rPr>
          <w:rFonts w:hint="eastAsia"/>
          <w:position w:val="-20"/>
        </w:rPr>
        <w:object w:dxaOrig="2160" w:dyaOrig="440" w14:anchorId="6FCAD9B5">
          <v:shape id="_x0000_i1067" type="#_x0000_t75" alt="" style="width:107.45pt;height:22.05pt" o:ole="">
            <v:imagedata r:id="rId88" o:title=""/>
          </v:shape>
          <o:OLEObject Type="Embed" ProgID="Equation.DSMT4" ShapeID="_x0000_i1067" DrawAspect="Content" ObjectID="_1741092533" r:id="rId89"/>
        </w:object>
      </w:r>
    </w:p>
    <w:p w14:paraId="03E5655A" w14:textId="4008799F" w:rsidR="001D55CA" w:rsidRDefault="00F841DE">
      <w:pPr>
        <w:spacing w:before="156" w:after="156"/>
        <w:ind w:firstLine="420"/>
      </w:pPr>
      <w:r>
        <w:rPr>
          <w:rFonts w:hint="eastAsia"/>
        </w:rPr>
        <w:t>对所有的状态进行迭代更新，直到</w:t>
      </w:r>
      <w:r w:rsidR="00D36EBE" w:rsidRPr="00F841DE">
        <w:rPr>
          <w:rFonts w:hint="eastAsia"/>
          <w:position w:val="-12"/>
        </w:rPr>
        <w:object w:dxaOrig="1780" w:dyaOrig="380" w14:anchorId="4C33E6A3">
          <v:shape id="_x0000_i1068" type="#_x0000_t75" alt="" style="width:88.65pt;height:18.8pt" o:ole="">
            <v:imagedata r:id="rId90" o:title=""/>
          </v:shape>
          <o:OLEObject Type="Embed" ProgID="Equation.DSMT4" ShapeID="_x0000_i1068" DrawAspect="Content" ObjectID="_1741092534" r:id="rId91"/>
        </w:object>
      </w:r>
      <w:r>
        <w:rPr>
          <w:rFonts w:hint="eastAsia"/>
        </w:rPr>
        <w:t>，即所有的状态价值收敛为止。其中</w:t>
      </w:r>
      <w:r w:rsidR="00D36EBE" w:rsidRPr="00F841DE">
        <w:rPr>
          <w:rFonts w:hint="eastAsia"/>
          <w:position w:val="-10"/>
        </w:rPr>
        <w:object w:dxaOrig="720" w:dyaOrig="320" w14:anchorId="4F9F2232">
          <v:shape id="_x0000_i1069" type="#_x0000_t75" alt="" style="width:36pt;height:15.6pt" o:ole="">
            <v:imagedata r:id="rId92" o:title=""/>
          </v:shape>
          <o:OLEObject Type="Embed" ProgID="Equation.DSMT4" ShapeID="_x0000_i1069" DrawAspect="Content" ObjectID="_1741092535" r:id="rId93"/>
        </w:object>
      </w:r>
      <w:r>
        <w:rPr>
          <w:rFonts w:hint="eastAsia"/>
        </w:rPr>
        <w:t>表示</w:t>
      </w:r>
      <w:r w:rsidR="00D36EBE">
        <w:rPr>
          <w:rFonts w:hint="eastAsia"/>
        </w:rPr>
        <w:t>在</w:t>
      </w:r>
      <w:r w:rsidRPr="00F841DE">
        <w:rPr>
          <w:rFonts w:hint="eastAsia"/>
          <w:position w:val="-6"/>
        </w:rPr>
        <w:object w:dxaOrig="180" w:dyaOrig="220" w14:anchorId="200F237B">
          <v:shape id="_x0000_i1070" type="#_x0000_t75" alt="" style="width:9.15pt;height:10.75pt" o:ole="">
            <v:imagedata r:id="rId94" o:title=""/>
          </v:shape>
          <o:OLEObject Type="Embed" ProgID="Equation.DSMT4" ShapeID="_x0000_i1070" DrawAspect="Content" ObjectID="_1741092536" r:id="rId95"/>
        </w:object>
      </w:r>
      <w:r>
        <w:rPr>
          <w:rFonts w:hint="eastAsia"/>
        </w:rPr>
        <w:t>状态</w:t>
      </w:r>
      <w:r w:rsidR="00D36EBE">
        <w:rPr>
          <w:rFonts w:hint="eastAsia"/>
        </w:rPr>
        <w:t>中采取动作</w:t>
      </w:r>
      <w:r w:rsidR="00D36EBE" w:rsidRPr="00F841DE">
        <w:rPr>
          <w:rFonts w:hint="eastAsia"/>
          <w:position w:val="-6"/>
        </w:rPr>
        <w:object w:dxaOrig="200" w:dyaOrig="220" w14:anchorId="24C37184">
          <v:shape id="_x0000_i1071" type="#_x0000_t75" alt="" style="width:10.2pt;height:10.75pt" o:ole="">
            <v:imagedata r:id="rId96" o:title=""/>
          </v:shape>
          <o:OLEObject Type="Embed" ProgID="Equation.DSMT4" ShapeID="_x0000_i1071" DrawAspect="Content" ObjectID="_1741092537" r:id="rId97"/>
        </w:object>
      </w:r>
      <w:r w:rsidR="00D36EBE">
        <w:rPr>
          <w:rFonts w:hint="eastAsia"/>
        </w:rPr>
        <w:t>时</w:t>
      </w:r>
      <w:r>
        <w:rPr>
          <w:rFonts w:hint="eastAsia"/>
        </w:rPr>
        <w:t>环境的奖励，</w:t>
      </w:r>
      <w:r w:rsidR="00D36EBE" w:rsidRPr="00F841DE">
        <w:rPr>
          <w:rFonts w:hint="eastAsia"/>
          <w:position w:val="-10"/>
        </w:rPr>
        <w:object w:dxaOrig="1020" w:dyaOrig="360" w14:anchorId="0CB796AB">
          <v:shape id="_x0000_i1072" type="#_x0000_t75" alt="" style="width:51.05pt;height:18.25pt" o:ole="">
            <v:imagedata r:id="rId98" o:title=""/>
          </v:shape>
          <o:OLEObject Type="Embed" ProgID="Equation.DSMT4" ShapeID="_x0000_i1072" DrawAspect="Content" ObjectID="_1741092538" r:id="rId99"/>
        </w:object>
      </w:r>
      <w:r>
        <w:rPr>
          <w:rFonts w:hint="eastAsia"/>
        </w:rPr>
        <w:t>表示在</w:t>
      </w:r>
      <w:r w:rsidR="00D36EBE">
        <w:rPr>
          <w:rFonts w:hint="eastAsia"/>
        </w:rPr>
        <w:t>在</w:t>
      </w:r>
      <w:r>
        <w:rPr>
          <w:rFonts w:hint="eastAsia"/>
        </w:rPr>
        <w:t>状态</w:t>
      </w:r>
      <w:r w:rsidRPr="00F841DE">
        <w:rPr>
          <w:rFonts w:hint="eastAsia"/>
          <w:position w:val="-6"/>
        </w:rPr>
        <w:object w:dxaOrig="180" w:dyaOrig="220" w14:anchorId="067A1DD6">
          <v:shape id="_x0000_i1073" type="#_x0000_t75" alt="" style="width:9.15pt;height:10.75pt" o:ole="">
            <v:imagedata r:id="rId94" o:title=""/>
          </v:shape>
          <o:OLEObject Type="Embed" ProgID="Equation.DSMT4" ShapeID="_x0000_i1073" DrawAspect="Content" ObjectID="_1741092539" r:id="rId100"/>
        </w:object>
      </w:r>
      <w:r w:rsidR="00D36EBE">
        <w:rPr>
          <w:rFonts w:hint="eastAsia"/>
        </w:rPr>
        <w:t>中采用动作</w:t>
      </w:r>
      <w:r w:rsidR="00D36EBE" w:rsidRPr="00F841DE">
        <w:rPr>
          <w:rFonts w:hint="eastAsia"/>
          <w:position w:val="-6"/>
        </w:rPr>
        <w:object w:dxaOrig="200" w:dyaOrig="220" w14:anchorId="137975B9">
          <v:shape id="_x0000_i1074" type="#_x0000_t75" alt="" style="width:10.2pt;height:10.75pt" o:ole="">
            <v:imagedata r:id="rId101" o:title=""/>
          </v:shape>
          <o:OLEObject Type="Embed" ProgID="Equation.DSMT4" ShapeID="_x0000_i1074" DrawAspect="Content" ObjectID="_1741092540" r:id="rId102"/>
        </w:object>
      </w:r>
      <w:r>
        <w:rPr>
          <w:rFonts w:hint="eastAsia"/>
        </w:rPr>
        <w:t>转移到状态</w:t>
      </w:r>
      <w:r w:rsidRPr="00F841DE">
        <w:rPr>
          <w:rFonts w:hint="eastAsia"/>
          <w:position w:val="-6"/>
        </w:rPr>
        <w:object w:dxaOrig="240" w:dyaOrig="279" w14:anchorId="66EA67F3">
          <v:shape id="_x0000_i1075" type="#_x0000_t75" alt="" style="width:11.8pt;height:13.45pt" o:ole="">
            <v:imagedata r:id="rId103" o:title=""/>
          </v:shape>
          <o:OLEObject Type="Embed" ProgID="Equation.DSMT4" ShapeID="_x0000_i1075" DrawAspect="Content" ObjectID="_1741092541" r:id="rId104"/>
        </w:object>
      </w:r>
      <w:r>
        <w:rPr>
          <w:rFonts w:hint="eastAsia"/>
        </w:rPr>
        <w:t>的概率，</w:t>
      </w:r>
      <w:r w:rsidR="00D36EBE" w:rsidRPr="00D36EBE">
        <w:rPr>
          <w:rFonts w:hint="eastAsia"/>
          <w:position w:val="-12"/>
        </w:rPr>
        <w:object w:dxaOrig="520" w:dyaOrig="360" w14:anchorId="28D77494">
          <v:shape id="_x0000_i1076" type="#_x0000_t75" alt="" style="width:25.8pt;height:17.75pt" o:ole="">
            <v:imagedata r:id="rId105" o:title=""/>
          </v:shape>
          <o:OLEObject Type="Embed" ProgID="Equation.DSMT4" ShapeID="_x0000_i1076" DrawAspect="Content" ObjectID="_1741092542" r:id="rId106"/>
        </w:object>
      </w:r>
      <w:r>
        <w:rPr>
          <w:rFonts w:hint="eastAsia"/>
        </w:rPr>
        <w:t>表示第</w:t>
      </w:r>
      <w:r w:rsidRPr="00F841DE">
        <w:rPr>
          <w:rFonts w:hint="eastAsia"/>
          <w:position w:val="-6"/>
        </w:rPr>
        <w:object w:dxaOrig="139" w:dyaOrig="240" w14:anchorId="2A0A7505">
          <v:shape id="_x0000_i1077" type="#_x0000_t75" alt="" style="width:7pt;height:11.8pt" o:ole="">
            <v:imagedata r:id="rId107" o:title=""/>
          </v:shape>
          <o:OLEObject Type="Embed" ProgID="Equation.DSMT4" ShapeID="_x0000_i1077" DrawAspect="Content" ObjectID="_1741092543" r:id="rId108"/>
        </w:object>
      </w:r>
      <w:r>
        <w:rPr>
          <w:rFonts w:hint="eastAsia"/>
        </w:rPr>
        <w:t>次迭代时状态</w:t>
      </w:r>
      <w:r w:rsidRPr="00F841DE">
        <w:rPr>
          <w:rFonts w:hint="eastAsia"/>
          <w:position w:val="-6"/>
        </w:rPr>
        <w:object w:dxaOrig="180" w:dyaOrig="220" w14:anchorId="0E47314E">
          <v:shape id="_x0000_i1078" type="#_x0000_t75" alt="" style="width:9.15pt;height:10.75pt" o:ole="">
            <v:imagedata r:id="rId94" o:title=""/>
          </v:shape>
          <o:OLEObject Type="Embed" ProgID="Equation.DSMT4" ShapeID="_x0000_i1078" DrawAspect="Content" ObjectID="_1741092544" r:id="rId109"/>
        </w:object>
      </w:r>
      <w:r>
        <w:rPr>
          <w:rFonts w:hint="eastAsia"/>
        </w:rPr>
        <w:t>的状态价值</w:t>
      </w:r>
      <w:r w:rsidR="00D36EBE">
        <w:rPr>
          <w:rFonts w:hint="eastAsia"/>
        </w:rPr>
        <w:t>，</w:t>
      </w:r>
      <w:r w:rsidR="00D36EBE" w:rsidRPr="00D36EBE">
        <w:rPr>
          <w:rFonts w:hint="eastAsia"/>
          <w:position w:val="-12"/>
        </w:rPr>
        <w:object w:dxaOrig="760" w:dyaOrig="360" w14:anchorId="74067F92">
          <v:shape id="_x0000_i1079" type="#_x0000_t75" alt="" style="width:38.15pt;height:17.75pt" o:ole="">
            <v:imagedata r:id="rId110" o:title=""/>
          </v:shape>
          <o:OLEObject Type="Embed" ProgID="Equation.DSMT4" ShapeID="_x0000_i1079" DrawAspect="Content" ObjectID="_1741092545" r:id="rId111"/>
        </w:object>
      </w:r>
      <w:r w:rsidR="00D36EBE">
        <w:rPr>
          <w:rFonts w:hint="eastAsia"/>
        </w:rPr>
        <w:t>表示第</w:t>
      </w:r>
      <w:r w:rsidR="00D36EBE" w:rsidRPr="00F841DE">
        <w:rPr>
          <w:rFonts w:hint="eastAsia"/>
          <w:position w:val="-6"/>
        </w:rPr>
        <w:object w:dxaOrig="139" w:dyaOrig="240" w14:anchorId="2F35BE1A">
          <v:shape id="_x0000_i1080" type="#_x0000_t75" alt="" style="width:7pt;height:11.8pt" o:ole="">
            <v:imagedata r:id="rId107" o:title=""/>
          </v:shape>
          <o:OLEObject Type="Embed" ProgID="Equation.DSMT4" ShapeID="_x0000_i1080" DrawAspect="Content" ObjectID="_1741092546" r:id="rId112"/>
        </w:object>
      </w:r>
      <w:r w:rsidR="00D36EBE">
        <w:rPr>
          <w:rFonts w:hint="eastAsia"/>
        </w:rPr>
        <w:t>次</w:t>
      </w:r>
      <w:r w:rsidR="00D36EBE">
        <w:rPr>
          <w:rFonts w:hint="eastAsia"/>
        </w:rPr>
        <w:lastRenderedPageBreak/>
        <w:t>迭代时在状态</w:t>
      </w:r>
      <w:r w:rsidR="00D36EBE" w:rsidRPr="00F841DE">
        <w:rPr>
          <w:rFonts w:hint="eastAsia"/>
          <w:position w:val="-6"/>
        </w:rPr>
        <w:object w:dxaOrig="180" w:dyaOrig="220" w14:anchorId="575D47D3">
          <v:shape id="_x0000_i1081" type="#_x0000_t75" alt="" style="width:9.15pt;height:10.75pt" o:ole="">
            <v:imagedata r:id="rId94" o:title=""/>
          </v:shape>
          <o:OLEObject Type="Embed" ProgID="Equation.DSMT4" ShapeID="_x0000_i1081" DrawAspect="Content" ObjectID="_1741092547" r:id="rId113"/>
        </w:object>
      </w:r>
      <w:r w:rsidR="00D36EBE">
        <w:rPr>
          <w:rFonts w:hint="eastAsia"/>
        </w:rPr>
        <w:t>中采用动作</w:t>
      </w:r>
      <w:r w:rsidR="00D36EBE" w:rsidRPr="00F841DE">
        <w:rPr>
          <w:rFonts w:hint="eastAsia"/>
          <w:position w:val="-6"/>
        </w:rPr>
        <w:object w:dxaOrig="200" w:dyaOrig="220" w14:anchorId="17F8664A">
          <v:shape id="_x0000_i1082" type="#_x0000_t75" alt="" style="width:10.2pt;height:10.75pt" o:ole="">
            <v:imagedata r:id="rId101" o:title=""/>
          </v:shape>
          <o:OLEObject Type="Embed" ProgID="Equation.DSMT4" ShapeID="_x0000_i1082" DrawAspect="Content" ObjectID="_1741092548" r:id="rId114"/>
        </w:object>
      </w:r>
      <w:r w:rsidR="00D36EBE">
        <w:rPr>
          <w:rFonts w:hint="eastAsia"/>
        </w:rPr>
        <w:t>的</w:t>
      </w:r>
      <w:r w:rsidR="000C22D5">
        <w:rPr>
          <w:rFonts w:hint="eastAsia"/>
        </w:rPr>
        <w:t>动作</w:t>
      </w:r>
      <w:r w:rsidR="00D36EBE">
        <w:rPr>
          <w:rFonts w:hint="eastAsia"/>
        </w:rPr>
        <w:t>价值</w:t>
      </w:r>
      <w:r w:rsidR="000C22D5">
        <w:rPr>
          <w:rFonts w:hint="eastAsia"/>
        </w:rPr>
        <w:t>，</w:t>
      </w:r>
      <w:r w:rsidR="000C22D5" w:rsidRPr="000C22D5">
        <w:rPr>
          <w:rFonts w:hint="eastAsia"/>
          <w:position w:val="-10"/>
        </w:rPr>
        <w:object w:dxaOrig="200" w:dyaOrig="260" w14:anchorId="601275F9">
          <v:shape id="_x0000_i1083" type="#_x0000_t75" alt="" style="width:10.2pt;height:12.35pt" o:ole="">
            <v:imagedata r:id="rId115" o:title=""/>
          </v:shape>
          <o:OLEObject Type="Embed" ProgID="Equation.DSMT4" ShapeID="_x0000_i1083" DrawAspect="Content" ObjectID="_1741092549" r:id="rId116"/>
        </w:object>
      </w:r>
      <w:r w:rsidR="000C22D5">
        <w:rPr>
          <w:rFonts w:hint="eastAsia"/>
        </w:rPr>
        <w:t>表示衰减因子。</w:t>
      </w:r>
    </w:p>
    <w:p w14:paraId="40C3B254" w14:textId="51965D35" w:rsidR="00F841DE" w:rsidRDefault="00CC7AF7">
      <w:pPr>
        <w:spacing w:before="156" w:after="156"/>
        <w:ind w:firstLine="420"/>
      </w:pPr>
      <w:r>
        <w:rPr>
          <w:rFonts w:hint="eastAsia"/>
        </w:rPr>
        <w:t>得到收敛的</w:t>
      </w:r>
      <w:r w:rsidR="000C22D5" w:rsidRPr="00F841DE">
        <w:rPr>
          <w:rFonts w:hint="eastAsia"/>
          <w:position w:val="-12"/>
        </w:rPr>
        <w:object w:dxaOrig="560" w:dyaOrig="380" w14:anchorId="713187F5">
          <v:shape id="_x0000_i1084" type="#_x0000_t75" alt="" style="width:27.95pt;height:18.25pt" o:ole="">
            <v:imagedata r:id="rId117" o:title=""/>
          </v:shape>
          <o:OLEObject Type="Embed" ProgID="Equation.DSMT4" ShapeID="_x0000_i1084" DrawAspect="Content" ObjectID="_1741092550" r:id="rId118"/>
        </w:object>
      </w:r>
      <w:r>
        <w:rPr>
          <w:rFonts w:hint="eastAsia"/>
        </w:rPr>
        <w:t>后对于每个状态</w:t>
      </w:r>
      <w:r w:rsidR="000C22D5">
        <w:rPr>
          <w:rFonts w:hint="eastAsia"/>
        </w:rPr>
        <w:t>通过以下方程</w:t>
      </w:r>
    </w:p>
    <w:p w14:paraId="1082A840" w14:textId="27F8D4D8" w:rsidR="000C22D5" w:rsidRDefault="000C22D5" w:rsidP="000C22D5">
      <w:pPr>
        <w:spacing w:before="156" w:after="156"/>
        <w:ind w:firstLine="420"/>
        <w:jc w:val="center"/>
      </w:pPr>
      <w:r w:rsidRPr="00A31845">
        <w:rPr>
          <w:rFonts w:hint="eastAsia"/>
          <w:position w:val="-28"/>
        </w:rPr>
        <w:object w:dxaOrig="4320" w:dyaOrig="540" w14:anchorId="78610731">
          <v:shape id="_x0000_i1085" type="#_x0000_t75" alt="" style="width:215.45pt;height:26.85pt" o:ole="">
            <v:imagedata r:id="rId119" o:title=""/>
          </v:shape>
          <o:OLEObject Type="Embed" ProgID="Equation.DSMT4" ShapeID="_x0000_i1085" DrawAspect="Content" ObjectID="_1741092551" r:id="rId120"/>
        </w:object>
      </w:r>
    </w:p>
    <w:p w14:paraId="100A3A4A" w14:textId="6A58FEC2" w:rsidR="000C22D5" w:rsidRDefault="000C22D5" w:rsidP="000C22D5">
      <w:pPr>
        <w:spacing w:before="156" w:after="156"/>
      </w:pPr>
      <w:r>
        <w:rPr>
          <w:rFonts w:hint="eastAsia"/>
        </w:rPr>
        <w:t>即贪心地选择使得下一个状态的收益为最大的动作作为当前状态的动作选择，如此便得到对于M</w:t>
      </w:r>
      <w:r>
        <w:t>DP</w:t>
      </w:r>
      <w:r>
        <w:rPr>
          <w:rFonts w:hint="eastAsia"/>
        </w:rPr>
        <w:t>过程中所有状态的最优动作选择策略。</w:t>
      </w:r>
    </w:p>
    <w:p w14:paraId="5F36320B" w14:textId="19084355" w:rsidR="000C22D5" w:rsidRDefault="000C22D5" w:rsidP="000C22D5">
      <w:pPr>
        <w:spacing w:before="156" w:after="156"/>
      </w:pPr>
    </w:p>
    <w:p w14:paraId="4619019D" w14:textId="485FB3AF" w:rsidR="00CC7AF7" w:rsidRDefault="00CC7AF7" w:rsidP="00CC7AF7">
      <w:pPr>
        <w:spacing w:before="156" w:after="156"/>
      </w:pPr>
    </w:p>
    <w:p w14:paraId="1AB9FB4E" w14:textId="10EA3311" w:rsidR="001C4F5E" w:rsidRDefault="001C4F5E" w:rsidP="001C4F5E">
      <w:pPr>
        <w:pStyle w:val="a9"/>
        <w:spacing w:before="156" w:after="156"/>
      </w:pPr>
      <w:r>
        <w:t>PG</w:t>
      </w:r>
      <w:r>
        <w:rPr>
          <w:rFonts w:hint="eastAsia"/>
        </w:rPr>
        <w:t>算法</w:t>
      </w:r>
    </w:p>
    <w:p w14:paraId="1A7D1DA3" w14:textId="346AD5A8" w:rsidR="00CC7AF7" w:rsidRDefault="001C4F5E" w:rsidP="00CC7AF7">
      <w:pPr>
        <w:spacing w:before="156" w:after="156"/>
      </w:pPr>
      <w:r>
        <w:tab/>
        <w:t>PG</w:t>
      </w:r>
      <w:r>
        <w:rPr>
          <w:rFonts w:hint="eastAsia"/>
        </w:rPr>
        <w:t>算法是</w:t>
      </w:r>
      <w:r w:rsidR="00A31845">
        <w:rPr>
          <w:rFonts w:hint="eastAsia"/>
        </w:rPr>
        <w:t>基于蒙特卡洛采样以及梯度上升的策略函数训练方法。其目的是得到一个策略函数</w:t>
      </w:r>
      <w:r w:rsidR="00A31845" w:rsidRPr="00A31845">
        <w:rPr>
          <w:rFonts w:hint="eastAsia"/>
          <w:position w:val="-10"/>
        </w:rPr>
        <w:object w:dxaOrig="499" w:dyaOrig="320" w14:anchorId="70F32836">
          <v:shape id="_x0000_i1086" type="#_x0000_t75" alt="" style="width:24.7pt;height:15.6pt" o:ole="">
            <v:imagedata r:id="rId121" o:title=""/>
          </v:shape>
          <o:OLEObject Type="Embed" ProgID="Equation.DSMT4" ShapeID="_x0000_i1086" DrawAspect="Content" ObjectID="_1741092552" r:id="rId122"/>
        </w:object>
      </w:r>
      <w:r w:rsidR="00A31845">
        <w:rPr>
          <w:rFonts w:hint="eastAsia"/>
        </w:rPr>
        <w:t>，以当前状态</w:t>
      </w:r>
      <w:r w:rsidR="00A31845" w:rsidRPr="00F841DE">
        <w:rPr>
          <w:rFonts w:hint="eastAsia"/>
          <w:position w:val="-6"/>
        </w:rPr>
        <w:object w:dxaOrig="180" w:dyaOrig="220" w14:anchorId="400B1ACD">
          <v:shape id="_x0000_i1087" type="#_x0000_t75" alt="" style="width:9.15pt;height:10.75pt" o:ole="">
            <v:imagedata r:id="rId94" o:title=""/>
          </v:shape>
          <o:OLEObject Type="Embed" ProgID="Equation.DSMT4" ShapeID="_x0000_i1087" DrawAspect="Content" ObjectID="_1741092553" r:id="rId123"/>
        </w:object>
      </w:r>
      <w:r w:rsidR="00A31845">
        <w:rPr>
          <w:rFonts w:hint="eastAsia"/>
        </w:rPr>
        <w:t>作为输入，输出期望收益最大的动作</w:t>
      </w:r>
      <w:r w:rsidR="00A31845" w:rsidRPr="00F841DE">
        <w:rPr>
          <w:rFonts w:hint="eastAsia"/>
          <w:position w:val="-6"/>
        </w:rPr>
        <w:object w:dxaOrig="200" w:dyaOrig="220" w14:anchorId="5023BE05">
          <v:shape id="_x0000_i1088" type="#_x0000_t75" alt="" style="width:10.2pt;height:10.75pt" o:ole="">
            <v:imagedata r:id="rId96" o:title=""/>
          </v:shape>
          <o:OLEObject Type="Embed" ProgID="Equation.DSMT4" ShapeID="_x0000_i1088" DrawAspect="Content" ObjectID="_1741092554" r:id="rId124"/>
        </w:object>
      </w:r>
      <w:r w:rsidR="00A31845">
        <w:rPr>
          <w:rFonts w:hint="eastAsia"/>
        </w:rPr>
        <w:t>。</w:t>
      </w:r>
    </w:p>
    <w:p w14:paraId="5DE70079" w14:textId="0B2391AD" w:rsidR="00377329" w:rsidRDefault="00C87AB3" w:rsidP="00CC7AF7">
      <w:pPr>
        <w:spacing w:before="156" w:after="156"/>
      </w:pPr>
      <w:r>
        <w:tab/>
      </w:r>
      <w:r>
        <w:rPr>
          <w:rFonts w:hint="eastAsia"/>
        </w:rPr>
        <w:t>算法首先需要定义一个初始策略函数</w:t>
      </w:r>
      <w:r w:rsidRPr="00C87AB3">
        <w:rPr>
          <w:rFonts w:hint="eastAsia"/>
          <w:position w:val="-12"/>
        </w:rPr>
        <w:object w:dxaOrig="600" w:dyaOrig="360" w14:anchorId="49B8AF18">
          <v:shape id="_x0000_i1089" type="#_x0000_t75" alt="" style="width:30.1pt;height:17.75pt" o:ole="">
            <v:imagedata r:id="rId125" o:title=""/>
          </v:shape>
          <o:OLEObject Type="Embed" ProgID="Equation.DSMT4" ShapeID="_x0000_i1089" DrawAspect="Content" ObjectID="_1741092555" r:id="rId126"/>
        </w:object>
      </w:r>
      <w:r>
        <w:rPr>
          <w:rFonts w:hint="eastAsia"/>
        </w:rPr>
        <w:t>，其中</w:t>
      </w:r>
      <w:r w:rsidRPr="00F841DE">
        <w:rPr>
          <w:rFonts w:hint="eastAsia"/>
          <w:position w:val="-6"/>
        </w:rPr>
        <w:object w:dxaOrig="200" w:dyaOrig="279" w14:anchorId="47027B85">
          <v:shape id="_x0000_i1090" type="#_x0000_t75" alt="" style="width:10.2pt;height:13.45pt" o:ole="">
            <v:imagedata r:id="rId127" o:title=""/>
          </v:shape>
          <o:OLEObject Type="Embed" ProgID="Equation.DSMT4" ShapeID="_x0000_i1090" DrawAspect="Content" ObjectID="_1741092556" r:id="rId128"/>
        </w:object>
      </w:r>
      <w:r>
        <w:rPr>
          <w:rFonts w:hint="eastAsia"/>
        </w:rPr>
        <w:t>为该函数的参数。接着定义</w:t>
      </w:r>
      <w:r w:rsidR="00A1624D">
        <w:rPr>
          <w:rFonts w:hint="eastAsia"/>
        </w:rPr>
        <w:t>目标</w:t>
      </w:r>
      <w:r>
        <w:rPr>
          <w:rFonts w:hint="eastAsia"/>
        </w:rPr>
        <w:t>函数</w:t>
      </w:r>
      <w:r w:rsidRPr="00C87AB3">
        <w:rPr>
          <w:rFonts w:hint="eastAsia"/>
          <w:position w:val="-28"/>
        </w:rPr>
        <w:object w:dxaOrig="2240" w:dyaOrig="540" w14:anchorId="63A01BDB">
          <v:shape id="_x0000_i1091" type="#_x0000_t75" alt="" style="width:111.75pt;height:26.85pt" o:ole="">
            <v:imagedata r:id="rId129" o:title=""/>
          </v:shape>
          <o:OLEObject Type="Embed" ProgID="Equation.DSMT4" ShapeID="_x0000_i1091" DrawAspect="Content" ObjectID="_1741092557" r:id="rId130"/>
        </w:object>
      </w:r>
      <w:r>
        <w:rPr>
          <w:rFonts w:hint="eastAsia"/>
        </w:rPr>
        <w:t>用于表示某个马尔可夫决策过程的期望收益，其中</w:t>
      </w:r>
      <w:r w:rsidRPr="00F841DE">
        <w:rPr>
          <w:rFonts w:hint="eastAsia"/>
          <w:position w:val="-6"/>
        </w:rPr>
        <w:object w:dxaOrig="200" w:dyaOrig="220" w14:anchorId="3D3B4DD5">
          <v:shape id="_x0000_i1092" type="#_x0000_t75" alt="" style="width:10.2pt;height:10.75pt" o:ole="">
            <v:imagedata r:id="rId131" o:title=""/>
          </v:shape>
          <o:OLEObject Type="Embed" ProgID="Equation.DSMT4" ShapeID="_x0000_i1092" DrawAspect="Content" ObjectID="_1741092558" r:id="rId132"/>
        </w:object>
      </w:r>
      <w:r>
        <w:rPr>
          <w:rFonts w:hint="eastAsia"/>
        </w:rPr>
        <w:t>表示服从策略函数</w:t>
      </w:r>
      <w:r w:rsidRPr="00C87AB3">
        <w:rPr>
          <w:rFonts w:hint="eastAsia"/>
          <w:position w:val="-12"/>
        </w:rPr>
        <w:object w:dxaOrig="600" w:dyaOrig="360" w14:anchorId="0AEB6EEA">
          <v:shape id="_x0000_i1093" type="#_x0000_t75" alt="" style="width:30.1pt;height:17.75pt" o:ole="">
            <v:imagedata r:id="rId125" o:title=""/>
          </v:shape>
          <o:OLEObject Type="Embed" ProgID="Equation.DSMT4" ShapeID="_x0000_i1093" DrawAspect="Content" ObjectID="_1741092559" r:id="rId133"/>
        </w:object>
      </w:r>
      <w:r>
        <w:rPr>
          <w:rFonts w:hint="eastAsia"/>
        </w:rPr>
        <w:t>的某个具体策略，</w:t>
      </w:r>
      <w:r w:rsidRPr="00C87AB3">
        <w:rPr>
          <w:rFonts w:hint="eastAsia"/>
          <w:position w:val="-10"/>
        </w:rPr>
        <w:object w:dxaOrig="680" w:dyaOrig="320" w14:anchorId="703560E3">
          <v:shape id="_x0000_i1094" type="#_x0000_t75" alt="" style="width:33.85pt;height:16.1pt" o:ole="">
            <v:imagedata r:id="rId134" o:title=""/>
          </v:shape>
          <o:OLEObject Type="Embed" ProgID="Equation.DSMT4" ShapeID="_x0000_i1094" DrawAspect="Content" ObjectID="_1741092560" r:id="rId135"/>
        </w:object>
      </w:r>
      <w:r>
        <w:rPr>
          <w:rFonts w:hint="eastAsia"/>
        </w:rPr>
        <w:t>表示在状态</w:t>
      </w:r>
      <w:r w:rsidRPr="00C87AB3">
        <w:rPr>
          <w:rFonts w:hint="eastAsia"/>
          <w:position w:val="-6"/>
        </w:rPr>
        <w:object w:dxaOrig="180" w:dyaOrig="220" w14:anchorId="159E0D5F">
          <v:shape id="_x0000_i1095" type="#_x0000_t75" alt="" style="width:9.15pt;height:10.75pt" o:ole="">
            <v:imagedata r:id="rId136" o:title=""/>
          </v:shape>
          <o:OLEObject Type="Embed" ProgID="Equation.DSMT4" ShapeID="_x0000_i1095" DrawAspect="Content" ObjectID="_1741092561" r:id="rId137"/>
        </w:object>
      </w:r>
      <w:r>
        <w:rPr>
          <w:rFonts w:hint="eastAsia"/>
        </w:rPr>
        <w:t>中采取动作</w:t>
      </w:r>
      <w:r w:rsidRPr="00C87AB3">
        <w:rPr>
          <w:rFonts w:hint="eastAsia"/>
          <w:position w:val="-6"/>
        </w:rPr>
        <w:object w:dxaOrig="200" w:dyaOrig="220" w14:anchorId="68E258D5">
          <v:shape id="_x0000_i1096" type="#_x0000_t75" alt="" style="width:10.2pt;height:10.75pt" o:ole="">
            <v:imagedata r:id="rId138" o:title=""/>
          </v:shape>
          <o:OLEObject Type="Embed" ProgID="Equation.DSMT4" ShapeID="_x0000_i1096" DrawAspect="Content" ObjectID="_1741092562" r:id="rId139"/>
        </w:object>
      </w:r>
      <w:r>
        <w:rPr>
          <w:rFonts w:hint="eastAsia"/>
        </w:rPr>
        <w:t>的收益。</w:t>
      </w:r>
      <w:r w:rsidR="00231701">
        <w:rPr>
          <w:rFonts w:hint="eastAsia"/>
        </w:rPr>
        <w:t>为了估计</w:t>
      </w:r>
      <w:r w:rsidR="00A1624D">
        <w:rPr>
          <w:rFonts w:hint="eastAsia"/>
        </w:rPr>
        <w:t>目标</w:t>
      </w:r>
      <w:r w:rsidR="00231701">
        <w:rPr>
          <w:rFonts w:hint="eastAsia"/>
        </w:rPr>
        <w:t>函数，可以采用蒙特卡洛方法，对策略函数</w:t>
      </w:r>
      <w:r w:rsidR="00231701" w:rsidRPr="00C87AB3">
        <w:rPr>
          <w:rFonts w:hint="eastAsia"/>
          <w:position w:val="-12"/>
        </w:rPr>
        <w:object w:dxaOrig="600" w:dyaOrig="360" w14:anchorId="07941255">
          <v:shape id="_x0000_i1097" type="#_x0000_t75" alt="" style="width:30.1pt;height:17.75pt" o:ole="">
            <v:imagedata r:id="rId125" o:title=""/>
          </v:shape>
          <o:OLEObject Type="Embed" ProgID="Equation.DSMT4" ShapeID="_x0000_i1097" DrawAspect="Content" ObjectID="_1741092563" r:id="rId140"/>
        </w:object>
      </w:r>
      <w:r w:rsidR="00231701">
        <w:rPr>
          <w:rFonts w:hint="eastAsia"/>
        </w:rPr>
        <w:t>进行m次随机采样，得到m个具体策略</w:t>
      </w:r>
      <w:r w:rsidR="00231701" w:rsidRPr="00C87AB3">
        <w:rPr>
          <w:rFonts w:hint="eastAsia"/>
          <w:position w:val="-12"/>
        </w:rPr>
        <w:object w:dxaOrig="1400" w:dyaOrig="360" w14:anchorId="66C3C205">
          <v:shape id="_x0000_i1098" type="#_x0000_t75" alt="" style="width:69.85pt;height:17.75pt" o:ole="">
            <v:imagedata r:id="rId141" o:title=""/>
          </v:shape>
          <o:OLEObject Type="Embed" ProgID="Equation.DSMT4" ShapeID="_x0000_i1098" DrawAspect="Content" ObjectID="_1741092564" r:id="rId142"/>
        </w:object>
      </w:r>
      <w:r w:rsidR="00231701">
        <w:rPr>
          <w:rFonts w:hint="eastAsia"/>
        </w:rPr>
        <w:t>，分别对每个具体策略进行</w:t>
      </w:r>
      <w:r w:rsidR="00231701">
        <w:t>T</w:t>
      </w:r>
      <w:r w:rsidR="00231701">
        <w:rPr>
          <w:rFonts w:hint="eastAsia"/>
        </w:rPr>
        <w:t>次模拟，得到</w:t>
      </w:r>
      <w:r w:rsidR="00231701">
        <w:t>T</w:t>
      </w:r>
      <w:r w:rsidR="00231701">
        <w:rPr>
          <w:rFonts w:hint="eastAsia"/>
        </w:rPr>
        <w:t>个描述环境变化的</w:t>
      </w:r>
      <w:r w:rsidR="00231701" w:rsidRPr="00582843">
        <w:rPr>
          <w:position w:val="-12"/>
        </w:rPr>
        <w:object w:dxaOrig="1300" w:dyaOrig="360" w14:anchorId="7F3EA736">
          <v:shape id="_x0000_i1099" type="#_x0000_t75" style="width:65pt;height:18.25pt" o:ole="">
            <v:imagedata r:id="rId143" o:title=""/>
          </v:shape>
          <o:OLEObject Type="Embed" ProgID="Equation.DSMT4" ShapeID="_x0000_i1099" DrawAspect="Content" ObjectID="_1741092565" r:id="rId144"/>
        </w:object>
      </w:r>
      <w:r w:rsidR="00231701">
        <w:rPr>
          <w:rFonts w:hint="eastAsia"/>
        </w:rPr>
        <w:t>四元组，</w:t>
      </w:r>
      <w:r w:rsidR="00377329">
        <w:rPr>
          <w:rFonts w:hint="eastAsia"/>
        </w:rPr>
        <w:t>并使用如下方程利用</w:t>
      </w:r>
      <w:r w:rsidR="00231701">
        <w:rPr>
          <w:rFonts w:hint="eastAsia"/>
        </w:rPr>
        <w:t>收益估计</w:t>
      </w:r>
      <w:r w:rsidR="00A1624D">
        <w:rPr>
          <w:rFonts w:hint="eastAsia"/>
        </w:rPr>
        <w:t>目标</w:t>
      </w:r>
      <w:r w:rsidR="00231701">
        <w:rPr>
          <w:rFonts w:hint="eastAsia"/>
        </w:rPr>
        <w:t>函数</w:t>
      </w:r>
      <w:r w:rsidR="00377329">
        <w:rPr>
          <w:rFonts w:hint="eastAsia"/>
        </w:rPr>
        <w:t>。</w:t>
      </w:r>
    </w:p>
    <w:p w14:paraId="0193507F" w14:textId="020A102E" w:rsidR="00C87AB3" w:rsidRPr="00C87AB3" w:rsidRDefault="00231701" w:rsidP="00377329">
      <w:pPr>
        <w:spacing w:before="156" w:after="156"/>
        <w:jc w:val="center"/>
      </w:pPr>
      <w:r w:rsidRPr="00231701">
        <w:rPr>
          <w:rFonts w:hint="eastAsia"/>
          <w:position w:val="-30"/>
        </w:rPr>
        <w:object w:dxaOrig="3640" w:dyaOrig="700" w14:anchorId="75FC8532">
          <v:shape id="_x0000_i1100" type="#_x0000_t75" alt="" style="width:181.6pt;height:34.95pt" o:ole="">
            <v:imagedata r:id="rId145" o:title=""/>
          </v:shape>
          <o:OLEObject Type="Embed" ProgID="Equation.DSMT4" ShapeID="_x0000_i1100" DrawAspect="Content" ObjectID="_1741092566" r:id="rId146"/>
        </w:object>
      </w:r>
    </w:p>
    <w:p w14:paraId="21B153AD" w14:textId="068E0D8B" w:rsidR="00A31845" w:rsidRDefault="00A31845" w:rsidP="00CC7AF7">
      <w:pPr>
        <w:spacing w:before="156" w:after="156"/>
      </w:pPr>
      <w:r>
        <w:tab/>
      </w:r>
      <w:r w:rsidR="00074A25">
        <w:rPr>
          <w:rFonts w:hint="eastAsia"/>
        </w:rPr>
        <w:t>在每次计算得到</w:t>
      </w:r>
      <w:r w:rsidR="00A1624D">
        <w:rPr>
          <w:rFonts w:hint="eastAsia"/>
        </w:rPr>
        <w:t>目标</w:t>
      </w:r>
      <w:r w:rsidR="00074A25">
        <w:rPr>
          <w:rFonts w:hint="eastAsia"/>
        </w:rPr>
        <w:t>函数</w:t>
      </w:r>
      <w:r w:rsidR="00074A25" w:rsidRPr="00C87AB3">
        <w:rPr>
          <w:rFonts w:hint="eastAsia"/>
          <w:position w:val="-12"/>
        </w:rPr>
        <w:object w:dxaOrig="300" w:dyaOrig="360" w14:anchorId="586F9A6D">
          <v:shape id="_x0000_i1101" type="#_x0000_t75" alt="" style="width:15.05pt;height:17.75pt" o:ole="">
            <v:imagedata r:id="rId147" o:title=""/>
          </v:shape>
          <o:OLEObject Type="Embed" ProgID="Equation.DSMT4" ShapeID="_x0000_i1101" DrawAspect="Content" ObjectID="_1741092567" r:id="rId148"/>
        </w:object>
      </w:r>
      <w:r w:rsidR="00074A25">
        <w:rPr>
          <w:rFonts w:hint="eastAsia"/>
        </w:rPr>
        <w:t>后，通过链式法则计算其对于</w:t>
      </w:r>
      <w:r w:rsidR="00074A25" w:rsidRPr="00074A25">
        <w:rPr>
          <w:rFonts w:hint="eastAsia"/>
          <w:position w:val="-6"/>
        </w:rPr>
        <w:object w:dxaOrig="200" w:dyaOrig="279" w14:anchorId="5D659A80">
          <v:shape id="_x0000_i1102" type="#_x0000_t75" alt="" style="width:10.2pt;height:13.95pt" o:ole="">
            <v:imagedata r:id="rId127" o:title=""/>
          </v:shape>
          <o:OLEObject Type="Embed" ProgID="Equation.DSMT4" ShapeID="_x0000_i1102" DrawAspect="Content" ObjectID="_1741092568" r:id="rId149"/>
        </w:object>
      </w:r>
      <w:r w:rsidR="00074A25">
        <w:rPr>
          <w:rFonts w:hint="eastAsia"/>
        </w:rPr>
        <w:t>的导数，即策略梯度</w:t>
      </w:r>
      <w:r w:rsidR="00A1624D" w:rsidRPr="00C87AB3">
        <w:rPr>
          <w:rFonts w:hint="eastAsia"/>
          <w:position w:val="-12"/>
        </w:rPr>
        <w:object w:dxaOrig="440" w:dyaOrig="360" w14:anchorId="29DBB8BD">
          <v:shape id="_x0000_i1103" type="#_x0000_t75" alt="" style="width:22.05pt;height:17.75pt" o:ole="">
            <v:imagedata r:id="rId150" o:title=""/>
          </v:shape>
          <o:OLEObject Type="Embed" ProgID="Equation.DSMT4" ShapeID="_x0000_i1103" DrawAspect="Content" ObjectID="_1741092569" r:id="rId151"/>
        </w:object>
      </w:r>
      <w:r w:rsidR="00074A25">
        <w:rPr>
          <w:rFonts w:hint="eastAsia"/>
        </w:rPr>
        <w:t>，并对</w:t>
      </w:r>
      <w:r w:rsidR="00074A25" w:rsidRPr="00074A25">
        <w:rPr>
          <w:rFonts w:hint="eastAsia"/>
          <w:position w:val="-6"/>
        </w:rPr>
        <w:object w:dxaOrig="200" w:dyaOrig="279" w14:anchorId="75BFD467">
          <v:shape id="_x0000_i1104" type="#_x0000_t75" alt="" style="width:10.2pt;height:13.95pt" o:ole="">
            <v:imagedata r:id="rId127" o:title=""/>
          </v:shape>
          <o:OLEObject Type="Embed" ProgID="Equation.DSMT4" ShapeID="_x0000_i1104" DrawAspect="Content" ObjectID="_1741092570" r:id="rId152"/>
        </w:object>
      </w:r>
      <w:r w:rsidR="00074A25">
        <w:rPr>
          <w:rFonts w:hint="eastAsia"/>
        </w:rPr>
        <w:t>进行更新</w:t>
      </w:r>
      <w:r w:rsidR="00074A25" w:rsidRPr="00074A25">
        <w:rPr>
          <w:rFonts w:hint="eastAsia"/>
          <w:position w:val="-12"/>
        </w:rPr>
        <w:object w:dxaOrig="1380" w:dyaOrig="360" w14:anchorId="6575BEC2">
          <v:shape id="_x0000_i1105" type="#_x0000_t75" alt="" style="width:68.8pt;height:17.75pt" o:ole="">
            <v:imagedata r:id="rId153" o:title=""/>
          </v:shape>
          <o:OLEObject Type="Embed" ProgID="Equation.DSMT4" ShapeID="_x0000_i1105" DrawAspect="Content" ObjectID="_1741092571" r:id="rId154"/>
        </w:object>
      </w:r>
      <w:r w:rsidR="00377329">
        <w:rPr>
          <w:rFonts w:hint="eastAsia"/>
        </w:rPr>
        <w:t>，其中</w:t>
      </w:r>
      <w:r w:rsidR="00377329" w:rsidRPr="00074A25">
        <w:rPr>
          <w:rFonts w:hint="eastAsia"/>
          <w:position w:val="-6"/>
        </w:rPr>
        <w:object w:dxaOrig="240" w:dyaOrig="220" w14:anchorId="7F5016F5">
          <v:shape id="_x0000_i1106" type="#_x0000_t75" alt="" style="width:11.8pt;height:10.75pt" o:ole="">
            <v:imagedata r:id="rId155" o:title=""/>
          </v:shape>
          <o:OLEObject Type="Embed" ProgID="Equation.DSMT4" ShapeID="_x0000_i1106" DrawAspect="Content" ObjectID="_1741092572" r:id="rId156"/>
        </w:object>
      </w:r>
      <w:r w:rsidR="00377329">
        <w:rPr>
          <w:rFonts w:hint="eastAsia"/>
        </w:rPr>
        <w:t>为学习率。当</w:t>
      </w:r>
      <w:r w:rsidR="00377329" w:rsidRPr="00074A25">
        <w:rPr>
          <w:rFonts w:hint="eastAsia"/>
          <w:position w:val="-6"/>
        </w:rPr>
        <w:object w:dxaOrig="940" w:dyaOrig="279" w14:anchorId="2945DAD6">
          <v:shape id="_x0000_i1107" type="#_x0000_t75" alt="" style="width:46.75pt;height:13.95pt" o:ole="">
            <v:imagedata r:id="rId157" o:title=""/>
          </v:shape>
          <o:OLEObject Type="Embed" ProgID="Equation.DSMT4" ShapeID="_x0000_i1107" DrawAspect="Content" ObjectID="_1741092573" r:id="rId158"/>
        </w:object>
      </w:r>
      <w:r w:rsidR="00377329">
        <w:rPr>
          <w:rFonts w:hint="eastAsia"/>
        </w:rPr>
        <w:t>或达到最大迭代次数时停止迭代并得到局部最优策略</w:t>
      </w:r>
      <w:r w:rsidR="00377329" w:rsidRPr="00377329">
        <w:rPr>
          <w:rFonts w:hint="eastAsia"/>
          <w:position w:val="-12"/>
        </w:rPr>
        <w:object w:dxaOrig="600" w:dyaOrig="360" w14:anchorId="736E8CC8">
          <v:shape id="_x0000_i1108" type="#_x0000_t75" alt="" style="width:30.1pt;height:17.75pt" o:ole="">
            <v:imagedata r:id="rId159" o:title=""/>
          </v:shape>
          <o:OLEObject Type="Embed" ProgID="Equation.DSMT4" ShapeID="_x0000_i1108" DrawAspect="Content" ObjectID="_1741092574" r:id="rId160"/>
        </w:object>
      </w:r>
      <w:r w:rsidR="00377329">
        <w:rPr>
          <w:rFonts w:hint="eastAsia"/>
        </w:rPr>
        <w:t>。</w:t>
      </w:r>
    </w:p>
    <w:p w14:paraId="5A8216E7" w14:textId="7EAEB9E0" w:rsidR="00377329" w:rsidRDefault="00377329" w:rsidP="00CC7AF7">
      <w:pPr>
        <w:spacing w:before="156" w:after="156"/>
      </w:pPr>
    </w:p>
    <w:p w14:paraId="101DCDD9" w14:textId="6E97430A" w:rsidR="00377329" w:rsidRPr="00377329" w:rsidRDefault="005E6C0B" w:rsidP="00377329">
      <w:pPr>
        <w:pStyle w:val="a9"/>
        <w:spacing w:before="156" w:after="156"/>
      </w:pPr>
      <w:r>
        <w:rPr>
          <w:rFonts w:hint="eastAsia"/>
        </w:rPr>
        <w:t>A</w:t>
      </w:r>
      <w:r>
        <w:t>C</w:t>
      </w:r>
      <w:r w:rsidR="00377329" w:rsidRPr="00377329">
        <w:rPr>
          <w:rFonts w:hint="eastAsia"/>
        </w:rPr>
        <w:t>算法</w:t>
      </w:r>
    </w:p>
    <w:p w14:paraId="126DD38A" w14:textId="38399C2A" w:rsidR="001D55CA" w:rsidRDefault="005E6C0B">
      <w:pPr>
        <w:spacing w:before="156" w:after="156"/>
      </w:pPr>
      <w:r>
        <w:tab/>
      </w:r>
      <w:r>
        <w:rPr>
          <w:rFonts w:hint="eastAsia"/>
        </w:rPr>
        <w:t>A</w:t>
      </w:r>
      <w:r>
        <w:t>C</w:t>
      </w:r>
      <w:r>
        <w:rPr>
          <w:rFonts w:hint="eastAsia"/>
        </w:rPr>
        <w:t>算法融合了V</w:t>
      </w:r>
      <w:r>
        <w:t>I</w:t>
      </w:r>
      <w:r>
        <w:rPr>
          <w:rFonts w:hint="eastAsia"/>
        </w:rPr>
        <w:t>算法的价值函数以及P</w:t>
      </w:r>
      <w:r>
        <w:t>G</w:t>
      </w:r>
      <w:r>
        <w:rPr>
          <w:rFonts w:hint="eastAsia"/>
        </w:rPr>
        <w:t>算法的策略函数，使用Actor网络表示策略函</w:t>
      </w:r>
      <w:r w:rsidR="00354692">
        <w:rPr>
          <w:rFonts w:hint="eastAsia"/>
        </w:rPr>
        <w:t>输出当前状态的最佳动作和Critic网络表示价值函数输出当前状态价值，并通过两者的互相监督训练，从而使得两个网络都能取得较好的效果。</w:t>
      </w:r>
    </w:p>
    <w:p w14:paraId="1528BA79" w14:textId="2C44A980" w:rsidR="00354692" w:rsidRDefault="00354692">
      <w:pPr>
        <w:spacing w:before="156" w:after="156"/>
      </w:pPr>
      <w:r>
        <w:lastRenderedPageBreak/>
        <w:tab/>
      </w:r>
      <w:r w:rsidR="00AF6664">
        <w:rPr>
          <w:rFonts w:hint="eastAsia"/>
        </w:rPr>
        <w:t>首先定义</w:t>
      </w:r>
      <w:r w:rsidR="00AF6664">
        <w:t>A</w:t>
      </w:r>
      <w:r w:rsidR="00AF6664">
        <w:rPr>
          <w:rFonts w:hint="eastAsia"/>
        </w:rPr>
        <w:t>ctor网络</w:t>
      </w:r>
      <w:r w:rsidR="00AF6664" w:rsidRPr="00377329">
        <w:rPr>
          <w:rFonts w:hint="eastAsia"/>
          <w:position w:val="-12"/>
        </w:rPr>
        <w:object w:dxaOrig="600" w:dyaOrig="360" w14:anchorId="436D156D">
          <v:shape id="_x0000_i1109" type="#_x0000_t75" alt="" style="width:30.1pt;height:17.75pt" o:ole="">
            <v:imagedata r:id="rId159" o:title=""/>
          </v:shape>
          <o:OLEObject Type="Embed" ProgID="Equation.DSMT4" ShapeID="_x0000_i1109" DrawAspect="Content" ObjectID="_1741092575" r:id="rId161"/>
        </w:object>
      </w:r>
      <w:r w:rsidR="00AF6664">
        <w:rPr>
          <w:rFonts w:hint="eastAsia"/>
        </w:rPr>
        <w:t>与Critic网络</w:t>
      </w:r>
      <w:r w:rsidR="00AF6664" w:rsidRPr="00377329">
        <w:rPr>
          <w:rFonts w:hint="eastAsia"/>
          <w:position w:val="-12"/>
        </w:rPr>
        <w:object w:dxaOrig="840" w:dyaOrig="360" w14:anchorId="20D10EAD">
          <v:shape id="_x0000_i1110" type="#_x0000_t75" alt="" style="width:41.9pt;height:17.75pt" o:ole="">
            <v:imagedata r:id="rId162" o:title=""/>
          </v:shape>
          <o:OLEObject Type="Embed" ProgID="Equation.DSMT4" ShapeID="_x0000_i1110" DrawAspect="Content" ObjectID="_1741092576" r:id="rId163"/>
        </w:object>
      </w:r>
      <w:r w:rsidR="00AF6664">
        <w:rPr>
          <w:rFonts w:hint="eastAsia"/>
        </w:rPr>
        <w:t>，其中</w:t>
      </w:r>
      <w:r w:rsidR="00AF6664" w:rsidRPr="00AF6664">
        <w:rPr>
          <w:rFonts w:hint="eastAsia"/>
          <w:position w:val="-6"/>
        </w:rPr>
        <w:object w:dxaOrig="200" w:dyaOrig="279" w14:anchorId="31A8BA94">
          <v:shape id="_x0000_i1111" type="#_x0000_t75" alt="" style="width:10.2pt;height:13.95pt" o:ole="">
            <v:imagedata r:id="rId164" o:title=""/>
          </v:shape>
          <o:OLEObject Type="Embed" ProgID="Equation.DSMT4" ShapeID="_x0000_i1111" DrawAspect="Content" ObjectID="_1741092577" r:id="rId165"/>
        </w:object>
      </w:r>
      <w:r w:rsidR="00AF6664">
        <w:rPr>
          <w:rFonts w:hint="eastAsia"/>
        </w:rPr>
        <w:t>和</w:t>
      </w:r>
      <w:r w:rsidR="00AF6664" w:rsidRPr="00AF6664">
        <w:rPr>
          <w:rFonts w:hint="eastAsia"/>
          <w:position w:val="-6"/>
        </w:rPr>
        <w:object w:dxaOrig="240" w:dyaOrig="220" w14:anchorId="2006B8F3">
          <v:shape id="_x0000_i1112" type="#_x0000_t75" alt="" style="width:11.8pt;height:10.75pt" o:ole="">
            <v:imagedata r:id="rId166" o:title=""/>
          </v:shape>
          <o:OLEObject Type="Embed" ProgID="Equation.DSMT4" ShapeID="_x0000_i1112" DrawAspect="Content" ObjectID="_1741092578" r:id="rId167"/>
        </w:object>
      </w:r>
      <w:r w:rsidR="00AF6664">
        <w:rPr>
          <w:rFonts w:hint="eastAsia"/>
        </w:rPr>
        <w:t>分别为Actor网络和Critic网络的参数。设t时刻的状态为</w:t>
      </w:r>
      <w:r w:rsidR="00AF6664" w:rsidRPr="00AF6664">
        <w:rPr>
          <w:rFonts w:hint="eastAsia"/>
          <w:position w:val="-12"/>
        </w:rPr>
        <w:object w:dxaOrig="220" w:dyaOrig="360" w14:anchorId="1C96A628">
          <v:shape id="_x0000_i1113" type="#_x0000_t75" alt="" style="width:11.3pt;height:17.75pt" o:ole="">
            <v:imagedata r:id="rId168" o:title=""/>
          </v:shape>
          <o:OLEObject Type="Embed" ProgID="Equation.DSMT4" ShapeID="_x0000_i1113" DrawAspect="Content" ObjectID="_1741092579" r:id="rId169"/>
        </w:object>
      </w:r>
      <w:r w:rsidR="00AF6664">
        <w:rPr>
          <w:rFonts w:hint="eastAsia"/>
        </w:rPr>
        <w:t>，将</w:t>
      </w:r>
      <w:r w:rsidR="00AF6664" w:rsidRPr="00AF6664">
        <w:rPr>
          <w:rFonts w:hint="eastAsia"/>
          <w:position w:val="-12"/>
        </w:rPr>
        <w:object w:dxaOrig="220" w:dyaOrig="360" w14:anchorId="4B90007C">
          <v:shape id="_x0000_i1114" type="#_x0000_t75" alt="" style="width:11.3pt;height:17.75pt" o:ole="">
            <v:imagedata r:id="rId168" o:title=""/>
          </v:shape>
          <o:OLEObject Type="Embed" ProgID="Equation.DSMT4" ShapeID="_x0000_i1114" DrawAspect="Content" ObjectID="_1741092580" r:id="rId170"/>
        </w:object>
      </w:r>
      <w:r w:rsidR="00AF6664">
        <w:rPr>
          <w:rFonts w:hint="eastAsia"/>
        </w:rPr>
        <w:t>作为参数输入Actor网络得到t时刻的动作</w:t>
      </w:r>
      <w:r w:rsidR="00AF6664" w:rsidRPr="00AF6664">
        <w:rPr>
          <w:rFonts w:hint="eastAsia"/>
          <w:position w:val="-12"/>
        </w:rPr>
        <w:object w:dxaOrig="240" w:dyaOrig="360" w14:anchorId="742D4FB7">
          <v:shape id="_x0000_i1115" type="#_x0000_t75" alt="" style="width:11.8pt;height:17.75pt" o:ole="">
            <v:imagedata r:id="rId171" o:title=""/>
          </v:shape>
          <o:OLEObject Type="Embed" ProgID="Equation.DSMT4" ShapeID="_x0000_i1115" DrawAspect="Content" ObjectID="_1741092581" r:id="rId172"/>
        </w:object>
      </w:r>
      <w:r w:rsidR="003241D9">
        <w:rPr>
          <w:rFonts w:hint="eastAsia"/>
        </w:rPr>
        <w:t>，带入Critic网络得到动作价值</w:t>
      </w:r>
      <w:r w:rsidR="003241D9" w:rsidRPr="00377329">
        <w:rPr>
          <w:rFonts w:hint="eastAsia"/>
          <w:position w:val="-12"/>
        </w:rPr>
        <w:object w:dxaOrig="960" w:dyaOrig="360" w14:anchorId="4D4D1D89">
          <v:shape id="_x0000_i1116" type="#_x0000_t75" alt="" style="width:48.35pt;height:17.75pt" o:ole="">
            <v:imagedata r:id="rId173" o:title=""/>
          </v:shape>
          <o:OLEObject Type="Embed" ProgID="Equation.DSMT4" ShapeID="_x0000_i1116" DrawAspect="Content" ObjectID="_1741092582" r:id="rId174"/>
        </w:object>
      </w:r>
      <w:r w:rsidR="003241D9">
        <w:rPr>
          <w:rFonts w:hint="eastAsia"/>
        </w:rPr>
        <w:t>，并通过与环境交互得到奖励</w:t>
      </w:r>
      <w:r w:rsidR="003241D9" w:rsidRPr="00377329">
        <w:rPr>
          <w:rFonts w:hint="eastAsia"/>
          <w:position w:val="-12"/>
        </w:rPr>
        <w:object w:dxaOrig="200" w:dyaOrig="360" w14:anchorId="64EDCDDC">
          <v:shape id="_x0000_i1117" type="#_x0000_t75" alt="" style="width:10.2pt;height:17.75pt" o:ole="">
            <v:imagedata r:id="rId175" o:title=""/>
          </v:shape>
          <o:OLEObject Type="Embed" ProgID="Equation.DSMT4" ShapeID="_x0000_i1117" DrawAspect="Content" ObjectID="_1741092583" r:id="rId176"/>
        </w:object>
      </w:r>
      <w:r w:rsidR="003241D9">
        <w:rPr>
          <w:rFonts w:hint="eastAsia"/>
        </w:rPr>
        <w:t>和下一时刻的状态</w:t>
      </w:r>
      <w:r w:rsidR="003241D9" w:rsidRPr="00AF6664">
        <w:rPr>
          <w:rFonts w:hint="eastAsia"/>
          <w:position w:val="-12"/>
        </w:rPr>
        <w:object w:dxaOrig="360" w:dyaOrig="360" w14:anchorId="2ED64FDE">
          <v:shape id="_x0000_i1118" type="#_x0000_t75" alt="" style="width:18.25pt;height:17.75pt" o:ole="">
            <v:imagedata r:id="rId177" o:title=""/>
          </v:shape>
          <o:OLEObject Type="Embed" ProgID="Equation.DSMT4" ShapeID="_x0000_i1118" DrawAspect="Content" ObjectID="_1741092584" r:id="rId178"/>
        </w:object>
      </w:r>
      <w:r w:rsidR="003241D9">
        <w:rPr>
          <w:rFonts w:hint="eastAsia"/>
        </w:rPr>
        <w:t>，并重复上述过程得到</w:t>
      </w:r>
      <w:r w:rsidR="003241D9" w:rsidRPr="00AF6664">
        <w:rPr>
          <w:rFonts w:hint="eastAsia"/>
          <w:position w:val="-12"/>
        </w:rPr>
        <w:object w:dxaOrig="360" w:dyaOrig="360" w14:anchorId="62606B1A">
          <v:shape id="_x0000_i1119" type="#_x0000_t75" alt="" style="width:18.25pt;height:17.75pt" o:ole="">
            <v:imagedata r:id="rId179" o:title=""/>
          </v:shape>
          <o:OLEObject Type="Embed" ProgID="Equation.DSMT4" ShapeID="_x0000_i1119" DrawAspect="Content" ObjectID="_1741092585" r:id="rId180"/>
        </w:object>
      </w:r>
      <w:r w:rsidR="003241D9">
        <w:rPr>
          <w:rFonts w:hint="eastAsia"/>
        </w:rPr>
        <w:t>、</w:t>
      </w:r>
      <w:r w:rsidR="003241D9" w:rsidRPr="00AF6664">
        <w:rPr>
          <w:rFonts w:hint="eastAsia"/>
          <w:position w:val="-12"/>
        </w:rPr>
        <w:object w:dxaOrig="380" w:dyaOrig="360" w14:anchorId="1F0F07E4">
          <v:shape id="_x0000_i1120" type="#_x0000_t75" alt="" style="width:18.8pt;height:17.75pt" o:ole="">
            <v:imagedata r:id="rId181" o:title=""/>
          </v:shape>
          <o:OLEObject Type="Embed" ProgID="Equation.DSMT4" ShapeID="_x0000_i1120" DrawAspect="Content" ObjectID="_1741092586" r:id="rId182"/>
        </w:object>
      </w:r>
      <w:r w:rsidR="003241D9">
        <w:rPr>
          <w:rFonts w:hint="eastAsia"/>
        </w:rPr>
        <w:t>、</w:t>
      </w:r>
      <w:r w:rsidR="003241D9" w:rsidRPr="00AF6664">
        <w:rPr>
          <w:rFonts w:hint="eastAsia"/>
          <w:position w:val="-12"/>
        </w:rPr>
        <w:object w:dxaOrig="320" w:dyaOrig="360" w14:anchorId="49045325">
          <v:shape id="_x0000_i1121" type="#_x0000_t75" alt="" style="width:16.1pt;height:17.75pt" o:ole="">
            <v:imagedata r:id="rId183" o:title=""/>
          </v:shape>
          <o:OLEObject Type="Embed" ProgID="Equation.DSMT4" ShapeID="_x0000_i1121" DrawAspect="Content" ObjectID="_1741092587" r:id="rId184"/>
        </w:object>
      </w:r>
      <w:r w:rsidR="003241D9">
        <w:rPr>
          <w:rFonts w:hint="eastAsia"/>
        </w:rPr>
        <w:t>以及</w:t>
      </w:r>
      <w:r w:rsidR="003241D9" w:rsidRPr="00377329">
        <w:rPr>
          <w:rFonts w:hint="eastAsia"/>
          <w:position w:val="-12"/>
        </w:rPr>
        <w:object w:dxaOrig="960" w:dyaOrig="360" w14:anchorId="062A1204">
          <v:shape id="_x0000_i1122" type="#_x0000_t75" alt="" style="width:48.35pt;height:17.75pt" o:ole="">
            <v:imagedata r:id="rId173" o:title=""/>
          </v:shape>
          <o:OLEObject Type="Embed" ProgID="Equation.DSMT4" ShapeID="_x0000_i1122" DrawAspect="Content" ObjectID="_1741092588" r:id="rId185"/>
        </w:object>
      </w:r>
      <w:r w:rsidR="003241D9">
        <w:rPr>
          <w:rFonts w:hint="eastAsia"/>
        </w:rPr>
        <w:t>。通过公式</w:t>
      </w:r>
    </w:p>
    <w:p w14:paraId="08E8792E" w14:textId="2A93EFB4" w:rsidR="003241D9" w:rsidRDefault="003241D9" w:rsidP="003241D9">
      <w:pPr>
        <w:spacing w:before="156" w:after="156"/>
        <w:jc w:val="center"/>
      </w:pPr>
      <w:r w:rsidRPr="003241D9">
        <w:rPr>
          <w:rFonts w:hint="eastAsia"/>
          <w:position w:val="-12"/>
        </w:rPr>
        <w:object w:dxaOrig="3240" w:dyaOrig="360" w14:anchorId="6565CD8F">
          <v:shape id="_x0000_i1123" type="#_x0000_t75" alt="" style="width:161.75pt;height:17.75pt" o:ole="">
            <v:imagedata r:id="rId186" o:title=""/>
          </v:shape>
          <o:OLEObject Type="Embed" ProgID="Equation.DSMT4" ShapeID="_x0000_i1123" DrawAspect="Content" ObjectID="_1741092589" r:id="rId187"/>
        </w:object>
      </w:r>
    </w:p>
    <w:p w14:paraId="085FA6AF" w14:textId="69B537DA" w:rsidR="003241D9" w:rsidRDefault="003241D9" w:rsidP="003241D9">
      <w:pPr>
        <w:spacing w:before="156" w:after="156"/>
      </w:pPr>
      <w:r>
        <w:rPr>
          <w:rFonts w:hint="eastAsia"/>
        </w:rPr>
        <w:t>得到时序差分误差(</w:t>
      </w:r>
      <w:r w:rsidRPr="003241D9">
        <w:t>Temporal-Difference</w:t>
      </w:r>
      <w:r>
        <w:t xml:space="preserve"> error)</w:t>
      </w:r>
      <w:r w:rsidRPr="003241D9">
        <w:rPr>
          <w:rFonts w:hint="eastAsia"/>
          <w:position w:val="-6"/>
        </w:rPr>
        <w:object w:dxaOrig="220" w:dyaOrig="279" w14:anchorId="769E809C">
          <v:shape id="_x0000_i1124" type="#_x0000_t75" alt="" style="width:11.3pt;height:13.95pt" o:ole="">
            <v:imagedata r:id="rId188" o:title=""/>
          </v:shape>
          <o:OLEObject Type="Embed" ProgID="Equation.DSMT4" ShapeID="_x0000_i1124" DrawAspect="Content" ObjectID="_1741092590" r:id="rId189"/>
        </w:object>
      </w:r>
      <w:r>
        <w:rPr>
          <w:rFonts w:hint="eastAsia"/>
        </w:rPr>
        <w:t>，其中</w:t>
      </w:r>
      <w:r w:rsidRPr="00AF6664">
        <w:rPr>
          <w:rFonts w:hint="eastAsia"/>
          <w:position w:val="-12"/>
        </w:rPr>
        <w:object w:dxaOrig="1880" w:dyaOrig="360" w14:anchorId="237D2F78">
          <v:shape id="_x0000_i1125" type="#_x0000_t75" alt="" style="width:94.05pt;height:17.75pt" o:ole="">
            <v:imagedata r:id="rId190" o:title=""/>
          </v:shape>
          <o:OLEObject Type="Embed" ProgID="Equation.DSMT4" ShapeID="_x0000_i1125" DrawAspect="Content" ObjectID="_1741092591" r:id="rId191"/>
        </w:object>
      </w:r>
      <w:r>
        <w:rPr>
          <w:rFonts w:hint="eastAsia"/>
        </w:rPr>
        <w:t>可视为</w:t>
      </w:r>
      <w:r w:rsidRPr="00AF6664">
        <w:rPr>
          <w:rFonts w:hint="eastAsia"/>
          <w:position w:val="-12"/>
        </w:rPr>
        <w:object w:dxaOrig="360" w:dyaOrig="360" w14:anchorId="4C5C97E2">
          <v:shape id="_x0000_i1126" type="#_x0000_t75" alt="" style="width:18.25pt;height:17.75pt" o:ole="">
            <v:imagedata r:id="rId192" o:title=""/>
          </v:shape>
          <o:OLEObject Type="Embed" ProgID="Equation.DSMT4" ShapeID="_x0000_i1126" DrawAspect="Content" ObjectID="_1741092592" r:id="rId193"/>
        </w:object>
      </w:r>
      <w:r>
        <w:rPr>
          <w:rFonts w:hint="eastAsia"/>
        </w:rPr>
        <w:t>状态的价值</w:t>
      </w:r>
      <w:r w:rsidR="00D0731F">
        <w:rPr>
          <w:rFonts w:hint="eastAsia"/>
        </w:rPr>
        <w:t>，</w:t>
      </w:r>
      <w:r w:rsidR="00D0731F" w:rsidRPr="00D0731F">
        <w:rPr>
          <w:rFonts w:hint="eastAsia"/>
          <w:position w:val="-10"/>
        </w:rPr>
        <w:object w:dxaOrig="200" w:dyaOrig="260" w14:anchorId="33B72C61">
          <v:shape id="_x0000_i1127" type="#_x0000_t75" alt="" style="width:10.2pt;height:12.9pt" o:ole="">
            <v:imagedata r:id="rId194" o:title=""/>
          </v:shape>
          <o:OLEObject Type="Embed" ProgID="Equation.DSMT4" ShapeID="_x0000_i1127" DrawAspect="Content" ObjectID="_1741092593" r:id="rId195"/>
        </w:object>
      </w:r>
      <w:r w:rsidR="00D0731F">
        <w:rPr>
          <w:rFonts w:hint="eastAsia"/>
        </w:rPr>
        <w:t>为衰减因子，因此</w:t>
      </w:r>
      <w:r w:rsidR="00D0731F" w:rsidRPr="003241D9">
        <w:rPr>
          <w:rFonts w:hint="eastAsia"/>
          <w:position w:val="-6"/>
        </w:rPr>
        <w:object w:dxaOrig="220" w:dyaOrig="279" w14:anchorId="1F44E698">
          <v:shape id="_x0000_i1128" type="#_x0000_t75" alt="" style="width:11.3pt;height:13.95pt" o:ole="">
            <v:imagedata r:id="rId196" o:title=""/>
          </v:shape>
          <o:OLEObject Type="Embed" ProgID="Equation.DSMT4" ShapeID="_x0000_i1128" DrawAspect="Content" ObjectID="_1741092594" r:id="rId197"/>
        </w:object>
      </w:r>
      <w:r w:rsidR="00D0731F">
        <w:rPr>
          <w:rFonts w:hint="eastAsia"/>
        </w:rPr>
        <w:t>可视为下一时刻的状态价值与上一时刻的估计值的差距。分别求出两个网络相对自身参数的导数</w:t>
      </w:r>
      <w:r w:rsidR="00D0731F" w:rsidRPr="00C87AB3">
        <w:rPr>
          <w:rFonts w:hint="eastAsia"/>
          <w:position w:val="-12"/>
        </w:rPr>
        <w:object w:dxaOrig="840" w:dyaOrig="360" w14:anchorId="6758E9AB">
          <v:shape id="_x0000_i1129" type="#_x0000_t75" alt="" style="width:41.9pt;height:17.75pt" o:ole="">
            <v:imagedata r:id="rId198" o:title=""/>
          </v:shape>
          <o:OLEObject Type="Embed" ProgID="Equation.DSMT4" ShapeID="_x0000_i1129" DrawAspect="Content" ObjectID="_1741092595" r:id="rId199"/>
        </w:object>
      </w:r>
      <w:r w:rsidR="00D0731F">
        <w:rPr>
          <w:rFonts w:hint="eastAsia"/>
        </w:rPr>
        <w:t>和</w:t>
      </w:r>
      <w:r w:rsidR="00D0731F" w:rsidRPr="00C87AB3">
        <w:rPr>
          <w:rFonts w:hint="eastAsia"/>
          <w:position w:val="-12"/>
        </w:rPr>
        <w:object w:dxaOrig="1140" w:dyaOrig="360" w14:anchorId="58F3F5C1">
          <v:shape id="_x0000_i1130" type="#_x0000_t75" alt="" style="width:56.95pt;height:17.75pt" o:ole="">
            <v:imagedata r:id="rId200" o:title=""/>
          </v:shape>
          <o:OLEObject Type="Embed" ProgID="Equation.DSMT4" ShapeID="_x0000_i1130" DrawAspect="Content" ObjectID="_1741092596" r:id="rId201"/>
        </w:object>
      </w:r>
      <w:r w:rsidR="00D0731F">
        <w:rPr>
          <w:rFonts w:hint="eastAsia"/>
        </w:rPr>
        <w:t>，利用T</w:t>
      </w:r>
      <w:r w:rsidR="00D0731F">
        <w:t>D-</w:t>
      </w:r>
      <w:r w:rsidR="00D0731F">
        <w:rPr>
          <w:rFonts w:hint="eastAsia"/>
        </w:rPr>
        <w:t>error对参数</w:t>
      </w:r>
      <w:r w:rsidR="00D0731F" w:rsidRPr="003241D9">
        <w:rPr>
          <w:rFonts w:hint="eastAsia"/>
          <w:position w:val="-6"/>
        </w:rPr>
        <w:object w:dxaOrig="200" w:dyaOrig="279" w14:anchorId="022035F5">
          <v:shape id="_x0000_i1131" type="#_x0000_t75" alt="" style="width:10.2pt;height:13.95pt" o:ole="">
            <v:imagedata r:id="rId202" o:title=""/>
          </v:shape>
          <o:OLEObject Type="Embed" ProgID="Equation.DSMT4" ShapeID="_x0000_i1131" DrawAspect="Content" ObjectID="_1741092597" r:id="rId203"/>
        </w:object>
      </w:r>
      <w:r w:rsidR="00D0731F">
        <w:rPr>
          <w:rFonts w:hint="eastAsia"/>
        </w:rPr>
        <w:t>和</w:t>
      </w:r>
      <w:r w:rsidR="00D0731F" w:rsidRPr="003241D9">
        <w:rPr>
          <w:rFonts w:hint="eastAsia"/>
          <w:position w:val="-6"/>
        </w:rPr>
        <w:object w:dxaOrig="240" w:dyaOrig="220" w14:anchorId="42C77201">
          <v:shape id="_x0000_i1132" type="#_x0000_t75" alt="" style="width:11.8pt;height:10.75pt" o:ole="">
            <v:imagedata r:id="rId204" o:title=""/>
          </v:shape>
          <o:OLEObject Type="Embed" ProgID="Equation.DSMT4" ShapeID="_x0000_i1132" DrawAspect="Content" ObjectID="_1741092598" r:id="rId205"/>
        </w:object>
      </w:r>
      <w:r w:rsidR="00D0731F">
        <w:rPr>
          <w:rFonts w:hint="eastAsia"/>
        </w:rPr>
        <w:t>进行更新。</w:t>
      </w:r>
    </w:p>
    <w:p w14:paraId="4782CCA6" w14:textId="03F75205" w:rsidR="00D0731F" w:rsidRDefault="00D0731F" w:rsidP="00D0731F">
      <w:pPr>
        <w:spacing w:before="156" w:after="156"/>
        <w:jc w:val="center"/>
      </w:pPr>
      <w:r w:rsidRPr="00074A25">
        <w:rPr>
          <w:rFonts w:hint="eastAsia"/>
          <w:position w:val="-12"/>
        </w:rPr>
        <w:object w:dxaOrig="1980" w:dyaOrig="360" w14:anchorId="7900A053">
          <v:shape id="_x0000_i1133" type="#_x0000_t75" alt="" style="width:98.85pt;height:17.75pt" o:ole="">
            <v:imagedata r:id="rId206" o:title=""/>
          </v:shape>
          <o:OLEObject Type="Embed" ProgID="Equation.DSMT4" ShapeID="_x0000_i1133" DrawAspect="Content" ObjectID="_1741092599" r:id="rId207"/>
        </w:object>
      </w:r>
    </w:p>
    <w:p w14:paraId="42123520" w14:textId="0B8F97BD" w:rsidR="00D0731F" w:rsidRDefault="00D0731F" w:rsidP="00D0731F">
      <w:pPr>
        <w:spacing w:before="156" w:after="156"/>
        <w:jc w:val="center"/>
      </w:pPr>
      <w:r w:rsidRPr="00074A25">
        <w:rPr>
          <w:rFonts w:hint="eastAsia"/>
          <w:position w:val="-12"/>
        </w:rPr>
        <w:object w:dxaOrig="2340" w:dyaOrig="360" w14:anchorId="4F8CE604">
          <v:shape id="_x0000_i1134" type="#_x0000_t75" alt="" style="width:116.6pt;height:17.75pt" o:ole="">
            <v:imagedata r:id="rId208" o:title=""/>
          </v:shape>
          <o:OLEObject Type="Embed" ProgID="Equation.DSMT4" ShapeID="_x0000_i1134" DrawAspect="Content" ObjectID="_1741092600" r:id="rId209"/>
        </w:object>
      </w:r>
    </w:p>
    <w:p w14:paraId="1EBCDCB8" w14:textId="65A6FA49" w:rsidR="00D0731F" w:rsidRDefault="00D0731F" w:rsidP="00D0731F">
      <w:pPr>
        <w:spacing w:before="156" w:after="156"/>
        <w:ind w:firstLine="420"/>
      </w:pPr>
      <w:r>
        <w:rPr>
          <w:rFonts w:hint="eastAsia"/>
        </w:rPr>
        <w:t>重复上述步骤直到</w:t>
      </w:r>
      <w:r w:rsidRPr="00D0731F">
        <w:rPr>
          <w:rFonts w:hint="eastAsia"/>
          <w:position w:val="-12"/>
        </w:rPr>
        <w:object w:dxaOrig="1020" w:dyaOrig="360" w14:anchorId="51E17EA0">
          <v:shape id="_x0000_i1135" type="#_x0000_t75" alt="" style="width:51.05pt;height:18.25pt" o:ole="">
            <v:imagedata r:id="rId210" o:title=""/>
          </v:shape>
          <o:OLEObject Type="Embed" ProgID="Equation.DSMT4" ShapeID="_x0000_i1135" DrawAspect="Content" ObjectID="_1741092601" r:id="rId211"/>
        </w:object>
      </w:r>
      <w:r>
        <w:rPr>
          <w:rFonts w:hint="eastAsia"/>
        </w:rPr>
        <w:t>且</w:t>
      </w:r>
      <w:r w:rsidRPr="00D0731F">
        <w:rPr>
          <w:rFonts w:hint="eastAsia"/>
          <w:position w:val="-12"/>
        </w:rPr>
        <w:object w:dxaOrig="1080" w:dyaOrig="360" w14:anchorId="436C5ACF">
          <v:shape id="_x0000_i1136" type="#_x0000_t75" alt="" style="width:53.75pt;height:18.25pt" o:ole="">
            <v:imagedata r:id="rId212" o:title=""/>
          </v:shape>
          <o:OLEObject Type="Embed" ProgID="Equation.DSMT4" ShapeID="_x0000_i1136" DrawAspect="Content" ObjectID="_1741092602" r:id="rId213"/>
        </w:object>
      </w:r>
      <w:r>
        <w:rPr>
          <w:rFonts w:hint="eastAsia"/>
        </w:rPr>
        <w:t>或达到最大迭代次数为止，即可得到最优的策略网络</w:t>
      </w:r>
      <w:r w:rsidRPr="00377329">
        <w:rPr>
          <w:rFonts w:hint="eastAsia"/>
          <w:position w:val="-12"/>
        </w:rPr>
        <w:object w:dxaOrig="600" w:dyaOrig="360" w14:anchorId="3D0C25DC">
          <v:shape id="_x0000_i1137" type="#_x0000_t75" alt="" style="width:30.1pt;height:17.75pt" o:ole="">
            <v:imagedata r:id="rId159" o:title=""/>
          </v:shape>
          <o:OLEObject Type="Embed" ProgID="Equation.DSMT4" ShapeID="_x0000_i1137" DrawAspect="Content" ObjectID="_1741092603" r:id="rId214"/>
        </w:object>
      </w:r>
      <w:r>
        <w:rPr>
          <w:rFonts w:hint="eastAsia"/>
        </w:rPr>
        <w:t>和评价网络</w:t>
      </w:r>
      <w:r w:rsidRPr="00377329">
        <w:rPr>
          <w:rFonts w:hint="eastAsia"/>
          <w:position w:val="-12"/>
        </w:rPr>
        <w:object w:dxaOrig="840" w:dyaOrig="360" w14:anchorId="19A65D8D">
          <v:shape id="_x0000_i1138" type="#_x0000_t75" alt="" style="width:41.9pt;height:17.75pt" o:ole="">
            <v:imagedata r:id="rId215" o:title=""/>
          </v:shape>
          <o:OLEObject Type="Embed" ProgID="Equation.DSMT4" ShapeID="_x0000_i1138" DrawAspect="Content" ObjectID="_1741092604" r:id="rId216"/>
        </w:object>
      </w:r>
      <w:r>
        <w:rPr>
          <w:rFonts w:hint="eastAsia"/>
        </w:rPr>
        <w:t>。</w:t>
      </w:r>
    </w:p>
    <w:p w14:paraId="51DCB9F4" w14:textId="1BD6B403" w:rsidR="00D0731F" w:rsidRDefault="00D0731F" w:rsidP="00D0731F">
      <w:pPr>
        <w:spacing w:before="156" w:after="156"/>
      </w:pPr>
    </w:p>
    <w:p w14:paraId="46EF0036" w14:textId="389D2BA0" w:rsidR="00D0731F" w:rsidRPr="00377329" w:rsidRDefault="00D0731F" w:rsidP="00D0731F">
      <w:pPr>
        <w:pStyle w:val="a9"/>
        <w:spacing w:before="156" w:after="156"/>
      </w:pPr>
      <w:r>
        <w:rPr>
          <w:rFonts w:hint="eastAsia"/>
        </w:rPr>
        <w:t>A</w:t>
      </w:r>
      <w:r>
        <w:t>2C</w:t>
      </w:r>
      <w:r w:rsidRPr="00377329">
        <w:rPr>
          <w:rFonts w:hint="eastAsia"/>
        </w:rPr>
        <w:t>算法</w:t>
      </w:r>
    </w:p>
    <w:p w14:paraId="358D471B" w14:textId="12696DA1" w:rsidR="00D63BA2" w:rsidRDefault="00D63BA2" w:rsidP="00D0731F">
      <w:pPr>
        <w:spacing w:before="156" w:after="156"/>
      </w:pPr>
      <w:r>
        <w:tab/>
        <w:t>A2C</w:t>
      </w:r>
      <w:r>
        <w:rPr>
          <w:rFonts w:hint="eastAsia"/>
        </w:rPr>
        <w:t>算法是一种改进了的A</w:t>
      </w:r>
      <w:r>
        <w:t>C</w:t>
      </w:r>
      <w:r>
        <w:rPr>
          <w:rFonts w:hint="eastAsia"/>
        </w:rPr>
        <w:t>算法，</w:t>
      </w:r>
      <w:r w:rsidRPr="00D63BA2">
        <w:rPr>
          <w:rFonts w:hint="eastAsia"/>
        </w:rPr>
        <w:t>它</w:t>
      </w:r>
      <w:r w:rsidR="00B31276">
        <w:rPr>
          <w:rFonts w:hint="eastAsia"/>
        </w:rPr>
        <w:t>引入</w:t>
      </w:r>
      <w:r w:rsidRPr="00D63BA2">
        <w:rPr>
          <w:rFonts w:hint="eastAsia"/>
        </w:rPr>
        <w:t>了</w:t>
      </w:r>
      <w:r>
        <w:rPr>
          <w:rFonts w:hint="eastAsia"/>
        </w:rPr>
        <w:t>如下</w:t>
      </w:r>
      <w:r w:rsidRPr="00D63BA2">
        <w:rPr>
          <w:rFonts w:hint="eastAsia"/>
        </w:rPr>
        <w:t>优势函数</w:t>
      </w:r>
      <w:r>
        <w:rPr>
          <w:rFonts w:hint="eastAsia"/>
        </w:rPr>
        <w:t>(</w:t>
      </w:r>
      <w:r w:rsidRPr="00D63BA2">
        <w:t>Advantage Function</w:t>
      </w:r>
      <w:r>
        <w:rPr>
          <w:rFonts w:hint="eastAsia"/>
        </w:rPr>
        <w:t>)</w:t>
      </w:r>
    </w:p>
    <w:p w14:paraId="44A461B8" w14:textId="069F7D6B" w:rsidR="00D63BA2" w:rsidRDefault="00492386" w:rsidP="001C5F00">
      <w:pPr>
        <w:spacing w:before="156" w:after="156"/>
        <w:jc w:val="center"/>
      </w:pPr>
      <w:r w:rsidRPr="00492386">
        <w:rPr>
          <w:rFonts w:hint="eastAsia"/>
          <w:position w:val="-14"/>
        </w:rPr>
        <w:object w:dxaOrig="2600" w:dyaOrig="380" w14:anchorId="75FC5F42">
          <v:shape id="_x0000_i1139" type="#_x0000_t75" alt="" style="width:129.5pt;height:18.8pt" o:ole="">
            <v:imagedata r:id="rId217" o:title=""/>
          </v:shape>
          <o:OLEObject Type="Embed" ProgID="Equation.DSMT4" ShapeID="_x0000_i1139" DrawAspect="Content" ObjectID="_1741092605" r:id="rId218"/>
        </w:object>
      </w:r>
    </w:p>
    <w:p w14:paraId="2F9B1670" w14:textId="01EDB576" w:rsidR="00492386" w:rsidRDefault="00492386" w:rsidP="001C5F00">
      <w:pPr>
        <w:spacing w:before="156" w:after="156"/>
        <w:jc w:val="center"/>
      </w:pPr>
      <w:r w:rsidRPr="00492386">
        <w:rPr>
          <w:rFonts w:hint="eastAsia"/>
          <w:position w:val="-28"/>
        </w:rPr>
        <w:object w:dxaOrig="2900" w:dyaOrig="540" w14:anchorId="43C5D7B1">
          <v:shape id="_x0000_i1140" type="#_x0000_t75" alt="" style="width:144.55pt;height:26.85pt" o:ole="">
            <v:imagedata r:id="rId219" o:title=""/>
          </v:shape>
          <o:OLEObject Type="Embed" ProgID="Equation.DSMT4" ShapeID="_x0000_i1140" DrawAspect="Content" ObjectID="_1741092606" r:id="rId220"/>
        </w:object>
      </w:r>
    </w:p>
    <w:p w14:paraId="14E95934" w14:textId="77777777" w:rsidR="009C0E04" w:rsidRDefault="00492386" w:rsidP="00D0731F">
      <w:pPr>
        <w:spacing w:before="156" w:after="156"/>
      </w:pPr>
      <w:r>
        <w:rPr>
          <w:rFonts w:hint="eastAsia"/>
        </w:rPr>
        <w:t>其中</w:t>
      </w:r>
      <w:r w:rsidRPr="00492386">
        <w:rPr>
          <w:rFonts w:hint="eastAsia"/>
          <w:position w:val="-14"/>
        </w:rPr>
        <w:object w:dxaOrig="639" w:dyaOrig="380" w14:anchorId="5E67DAAD">
          <v:shape id="_x0000_i1141" type="#_x0000_t75" alt="" style="width:31.7pt;height:18.8pt" o:ole="">
            <v:imagedata r:id="rId221" o:title=""/>
          </v:shape>
          <o:OLEObject Type="Embed" ProgID="Equation.DSMT4" ShapeID="_x0000_i1141" DrawAspect="Content" ObjectID="_1741092607" r:id="rId222"/>
        </w:object>
      </w:r>
      <w:r>
        <w:rPr>
          <w:rFonts w:hint="eastAsia"/>
        </w:rPr>
        <w:t>为状态价值函数，即状态</w:t>
      </w:r>
      <w:r w:rsidRPr="00492386">
        <w:rPr>
          <w:rFonts w:hint="eastAsia"/>
          <w:position w:val="-6"/>
        </w:rPr>
        <w:object w:dxaOrig="180" w:dyaOrig="220" w14:anchorId="3171B7C9">
          <v:shape id="_x0000_i1142" type="#_x0000_t75" alt="" style="width:9.15pt;height:10.75pt" o:ole="">
            <v:imagedata r:id="rId223" o:title=""/>
          </v:shape>
          <o:OLEObject Type="Embed" ProgID="Equation.DSMT4" ShapeID="_x0000_i1142" DrawAspect="Content" ObjectID="_1741092608" r:id="rId224"/>
        </w:object>
      </w:r>
      <w:r>
        <w:rPr>
          <w:rFonts w:hint="eastAsia"/>
        </w:rPr>
        <w:t>的平均价值，通过该状态的所有动作价值的均值求得</w:t>
      </w:r>
      <w:r w:rsidR="00D63BA2" w:rsidRPr="00D63BA2">
        <w:t>。</w:t>
      </w:r>
      <w:r w:rsidR="001C5F00">
        <w:rPr>
          <w:rFonts w:hint="eastAsia"/>
        </w:rPr>
        <w:t>优势函数表示，在状态</w:t>
      </w:r>
      <w:r w:rsidR="001C5F00" w:rsidRPr="001C5F00">
        <w:rPr>
          <w:rFonts w:hint="eastAsia"/>
          <w:position w:val="-6"/>
        </w:rPr>
        <w:object w:dxaOrig="180" w:dyaOrig="220" w14:anchorId="6A1982F5">
          <v:shape id="_x0000_i1143" type="#_x0000_t75" alt="" style="width:9.15pt;height:10.75pt" o:ole="">
            <v:imagedata r:id="rId225" o:title=""/>
          </v:shape>
          <o:OLEObject Type="Embed" ProgID="Equation.DSMT4" ShapeID="_x0000_i1143" DrawAspect="Content" ObjectID="_1741092609" r:id="rId226"/>
        </w:object>
      </w:r>
      <w:r w:rsidR="001C5F00">
        <w:rPr>
          <w:rFonts w:hint="eastAsia"/>
        </w:rPr>
        <w:t>下采取动作</w:t>
      </w:r>
      <w:r w:rsidR="001C5F00" w:rsidRPr="001C5F00">
        <w:rPr>
          <w:rFonts w:hint="eastAsia"/>
          <w:position w:val="-6"/>
        </w:rPr>
        <w:object w:dxaOrig="200" w:dyaOrig="220" w14:anchorId="3423826E">
          <v:shape id="_x0000_i1144" type="#_x0000_t75" alt="" style="width:10.2pt;height:10.75pt" o:ole="">
            <v:imagedata r:id="rId227" o:title=""/>
          </v:shape>
          <o:OLEObject Type="Embed" ProgID="Equation.DSMT4" ShapeID="_x0000_i1144" DrawAspect="Content" ObjectID="_1741092610" r:id="rId228"/>
        </w:object>
      </w:r>
      <w:r w:rsidR="001C5F00">
        <w:rPr>
          <w:rFonts w:hint="eastAsia"/>
        </w:rPr>
        <w:t>相比于平均水平的优劣程度，</w:t>
      </w:r>
      <w:r w:rsidR="000237DA">
        <w:rPr>
          <w:rFonts w:hint="eastAsia"/>
        </w:rPr>
        <w:t>如此可以使得仅对高于平均水平的动作具有正向价值，即</w:t>
      </w:r>
      <w:r w:rsidR="000237DA" w:rsidRPr="003241D9">
        <w:rPr>
          <w:rFonts w:hint="eastAsia"/>
          <w:position w:val="-12"/>
        </w:rPr>
        <w:object w:dxaOrig="1040" w:dyaOrig="360" w14:anchorId="7BB1E859">
          <v:shape id="_x0000_i1145" type="#_x0000_t75" alt="" style="width:51.6pt;height:17.75pt" o:ole="">
            <v:imagedata r:id="rId229" o:title=""/>
          </v:shape>
          <o:OLEObject Type="Embed" ProgID="Equation.DSMT4" ShapeID="_x0000_i1145" DrawAspect="Content" ObjectID="_1741092611" r:id="rId230"/>
        </w:object>
      </w:r>
      <w:r w:rsidR="000237DA">
        <w:rPr>
          <w:rFonts w:hint="eastAsia"/>
        </w:rPr>
        <w:t>，而低于平均水平的动作具有负向价值，即</w:t>
      </w:r>
      <w:r w:rsidR="000237DA" w:rsidRPr="003241D9">
        <w:rPr>
          <w:rFonts w:hint="eastAsia"/>
          <w:position w:val="-12"/>
        </w:rPr>
        <w:object w:dxaOrig="1040" w:dyaOrig="360" w14:anchorId="19F50652">
          <v:shape id="_x0000_i1146" type="#_x0000_t75" alt="" style="width:51.6pt;height:17.75pt" o:ole="">
            <v:imagedata r:id="rId231" o:title=""/>
          </v:shape>
          <o:OLEObject Type="Embed" ProgID="Equation.DSMT4" ShapeID="_x0000_i1146" DrawAspect="Content" ObjectID="_1741092612" r:id="rId232"/>
        </w:object>
      </w:r>
      <w:r w:rsidR="000237DA">
        <w:rPr>
          <w:rFonts w:hint="eastAsia"/>
        </w:rPr>
        <w:t>。</w:t>
      </w:r>
    </w:p>
    <w:p w14:paraId="4C05488F" w14:textId="570FD922" w:rsidR="00D0731F" w:rsidRDefault="009C0E04" w:rsidP="009C0E04">
      <w:pPr>
        <w:spacing w:before="156" w:after="156"/>
        <w:ind w:firstLine="420"/>
      </w:pPr>
      <w:r>
        <w:rPr>
          <w:rFonts w:hint="eastAsia"/>
        </w:rPr>
        <w:lastRenderedPageBreak/>
        <w:t>原始的</w:t>
      </w:r>
      <w:r w:rsidR="000237DA">
        <w:rPr>
          <w:rFonts w:hint="eastAsia"/>
        </w:rPr>
        <w:t>策略梯度为</w:t>
      </w:r>
    </w:p>
    <w:p w14:paraId="6E87057D" w14:textId="43339AE2" w:rsidR="00A1624D" w:rsidRDefault="009C0E04" w:rsidP="00492386">
      <w:pPr>
        <w:spacing w:before="156" w:after="156"/>
        <w:jc w:val="center"/>
      </w:pPr>
      <w:r w:rsidRPr="009C0E04">
        <w:rPr>
          <w:rFonts w:hint="eastAsia"/>
          <w:position w:val="-48"/>
        </w:rPr>
        <w:object w:dxaOrig="3000" w:dyaOrig="1080" w14:anchorId="0F8EA001">
          <v:shape id="_x0000_i1147" type="#_x0000_t75" alt="" style="width:149.35pt;height:53.75pt" o:ole="">
            <v:imagedata r:id="rId233" o:title=""/>
          </v:shape>
          <o:OLEObject Type="Embed" ProgID="Equation.DSMT4" ShapeID="_x0000_i1147" DrawAspect="Content" ObjectID="_1741092613" r:id="rId234"/>
        </w:object>
      </w:r>
    </w:p>
    <w:p w14:paraId="45DB95C6" w14:textId="60373F65" w:rsidR="009C0E04" w:rsidRDefault="009C0E04">
      <w:pPr>
        <w:spacing w:before="156" w:after="156"/>
      </w:pPr>
      <w:r>
        <w:rPr>
          <w:rFonts w:hint="eastAsia"/>
        </w:rPr>
        <w:t>其中</w:t>
      </w:r>
      <w:r w:rsidRPr="003241D9">
        <w:rPr>
          <w:rFonts w:hint="eastAsia"/>
          <w:position w:val="-12"/>
        </w:rPr>
        <w:object w:dxaOrig="300" w:dyaOrig="360" w14:anchorId="13AF835E">
          <v:shape id="_x0000_i1148" type="#_x0000_t75" alt="" style="width:15.05pt;height:17.75pt" o:ole="">
            <v:imagedata r:id="rId235" o:title=""/>
          </v:shape>
          <o:OLEObject Type="Embed" ProgID="Equation.DSMT4" ShapeID="_x0000_i1148" DrawAspect="Content" ObjectID="_1741092614" r:id="rId236"/>
        </w:object>
      </w:r>
      <w:r>
        <w:rPr>
          <w:rFonts w:hint="eastAsia"/>
        </w:rPr>
        <w:t>为目标函数，</w:t>
      </w:r>
      <w:r w:rsidRPr="009C0E04">
        <w:rPr>
          <w:rFonts w:hint="eastAsia"/>
          <w:position w:val="-6"/>
        </w:rPr>
        <w:object w:dxaOrig="200" w:dyaOrig="220" w14:anchorId="4C050D99">
          <v:shape id="_x0000_i1149" type="#_x0000_t75" alt="" style="width:10.2pt;height:10.75pt" o:ole="">
            <v:imagedata r:id="rId237" o:title=""/>
          </v:shape>
          <o:OLEObject Type="Embed" ProgID="Equation.DSMT4" ShapeID="_x0000_i1149" DrawAspect="Content" ObjectID="_1741092615" r:id="rId238"/>
        </w:object>
      </w:r>
      <w:r>
        <w:rPr>
          <w:rFonts w:hint="eastAsia"/>
        </w:rPr>
        <w:t>为某一个具体的马尔科夫决策过程，</w:t>
      </w:r>
      <w:r w:rsidRPr="009C0E04">
        <w:rPr>
          <w:rFonts w:hint="eastAsia"/>
          <w:position w:val="-12"/>
        </w:rPr>
        <w:object w:dxaOrig="600" w:dyaOrig="360" w14:anchorId="19A87388">
          <v:shape id="_x0000_i1150" type="#_x0000_t75" alt="" style="width:30.1pt;height:17.75pt" o:ole="">
            <v:imagedata r:id="rId239" o:title=""/>
          </v:shape>
          <o:OLEObject Type="Embed" ProgID="Equation.DSMT4" ShapeID="_x0000_i1150" DrawAspect="Content" ObjectID="_1741092616" r:id="rId240"/>
        </w:object>
      </w:r>
      <w:r>
        <w:rPr>
          <w:rFonts w:hint="eastAsia"/>
        </w:rPr>
        <w:t>表示在</w:t>
      </w:r>
      <w:r w:rsidRPr="009C0E04">
        <w:rPr>
          <w:rFonts w:hint="eastAsia"/>
          <w:position w:val="-6"/>
        </w:rPr>
        <w:object w:dxaOrig="200" w:dyaOrig="220" w14:anchorId="42F5A74D">
          <v:shape id="_x0000_i1151" type="#_x0000_t75" alt="" style="width:10.2pt;height:10.75pt" o:ole="">
            <v:imagedata r:id="rId237" o:title=""/>
          </v:shape>
          <o:OLEObject Type="Embed" ProgID="Equation.DSMT4" ShapeID="_x0000_i1151" DrawAspect="Content" ObjectID="_1741092617" r:id="rId241"/>
        </w:object>
      </w:r>
      <w:r>
        <w:rPr>
          <w:rFonts w:hint="eastAsia"/>
        </w:rPr>
        <w:t>马尔可夫决策过程中的策略</w:t>
      </w:r>
      <w:r w:rsidR="00AB1CD2">
        <w:rPr>
          <w:rFonts w:hint="eastAsia"/>
        </w:rPr>
        <w:t>，</w:t>
      </w:r>
      <w:r w:rsidR="00AB1CD2" w:rsidRPr="00AB1CD2">
        <w:rPr>
          <w:rFonts w:hint="eastAsia"/>
          <w:position w:val="-10"/>
        </w:rPr>
        <w:object w:dxaOrig="460" w:dyaOrig="320" w14:anchorId="303FBF12">
          <v:shape id="_x0000_i1152" type="#_x0000_t75" alt="" style="width:23.1pt;height:15.6pt" o:ole="">
            <v:imagedata r:id="rId242" o:title=""/>
          </v:shape>
          <o:OLEObject Type="Embed" ProgID="Equation.DSMT4" ShapeID="_x0000_i1152" DrawAspect="Content" ObjectID="_1741092618" r:id="rId243"/>
        </w:object>
      </w:r>
      <w:r w:rsidR="00AB1CD2">
        <w:rPr>
          <w:rFonts w:hint="eastAsia"/>
        </w:rPr>
        <w:t>表示在</w:t>
      </w:r>
      <w:r w:rsidR="00AB1CD2" w:rsidRPr="009C0E04">
        <w:rPr>
          <w:rFonts w:hint="eastAsia"/>
          <w:position w:val="-6"/>
        </w:rPr>
        <w:object w:dxaOrig="200" w:dyaOrig="220" w14:anchorId="4E6F3CA4">
          <v:shape id="_x0000_i1153" type="#_x0000_t75" alt="" style="width:10.2pt;height:10.75pt" o:ole="">
            <v:imagedata r:id="rId237" o:title=""/>
          </v:shape>
          <o:OLEObject Type="Embed" ProgID="Equation.DSMT4" ShapeID="_x0000_i1153" DrawAspect="Content" ObjectID="_1741092619" r:id="rId244"/>
        </w:object>
      </w:r>
      <w:r w:rsidR="00AB1CD2">
        <w:rPr>
          <w:rFonts w:hint="eastAsia"/>
        </w:rPr>
        <w:t>马尔可夫决策过程中得到的奖励</w:t>
      </w:r>
      <w:r>
        <w:rPr>
          <w:rFonts w:hint="eastAsia"/>
        </w:rPr>
        <w:t>。</w:t>
      </w:r>
    </w:p>
    <w:p w14:paraId="1A58FE32" w14:textId="4CADE29E" w:rsidR="001D55CA" w:rsidRDefault="009C0E04" w:rsidP="009C0E04">
      <w:pPr>
        <w:spacing w:before="156" w:after="156"/>
        <w:ind w:firstLine="420"/>
      </w:pPr>
      <w:r>
        <w:rPr>
          <w:rFonts w:hint="eastAsia"/>
        </w:rPr>
        <w:t>利用蒙特卡洛方法进行随机采样对策略梯度进行估计，则策略梯度变为如下形式</w:t>
      </w:r>
    </w:p>
    <w:p w14:paraId="2B19703E" w14:textId="0F1AE181" w:rsidR="009C0E04" w:rsidRDefault="009C0E04" w:rsidP="009C0E04">
      <w:pPr>
        <w:spacing w:before="156" w:after="156"/>
        <w:jc w:val="center"/>
      </w:pPr>
      <w:r w:rsidRPr="003C545C">
        <w:rPr>
          <w:position w:val="-28"/>
        </w:rPr>
        <w:object w:dxaOrig="3580" w:dyaOrig="680" w14:anchorId="2917BF84">
          <v:shape id="_x0000_i1154" type="#_x0000_t75" style="width:178.95pt;height:33.85pt" o:ole="">
            <v:imagedata r:id="rId245" o:title=""/>
          </v:shape>
          <o:OLEObject Type="Embed" ProgID="Equation.DSMT4" ShapeID="_x0000_i1154" DrawAspect="Content" ObjectID="_1741092620" r:id="rId246"/>
        </w:object>
      </w:r>
    </w:p>
    <w:p w14:paraId="6ABDE57F" w14:textId="0AE41F36" w:rsidR="009C0E04" w:rsidRDefault="009C0E04">
      <w:pPr>
        <w:spacing w:before="156" w:after="156"/>
      </w:pPr>
      <w:r>
        <w:rPr>
          <w:rFonts w:hint="eastAsia"/>
        </w:rPr>
        <w:t>其中</w:t>
      </w:r>
      <w:r w:rsidRPr="009C0E04">
        <w:rPr>
          <w:rFonts w:hint="eastAsia"/>
          <w:position w:val="-12"/>
        </w:rPr>
        <w:object w:dxaOrig="260" w:dyaOrig="380" w14:anchorId="257D0CB6">
          <v:shape id="_x0000_i1155" type="#_x0000_t75" alt="" style="width:12.9pt;height:18.8pt" o:ole="">
            <v:imagedata r:id="rId247" o:title=""/>
          </v:shape>
          <o:OLEObject Type="Embed" ProgID="Equation.DSMT4" ShapeID="_x0000_i1155" DrawAspect="Content" ObjectID="_1741092621" r:id="rId248"/>
        </w:object>
      </w:r>
      <w:r>
        <w:rPr>
          <w:rFonts w:hint="eastAsia"/>
        </w:rPr>
        <w:t>和</w:t>
      </w:r>
      <w:r w:rsidRPr="009C0E04">
        <w:rPr>
          <w:rFonts w:hint="eastAsia"/>
          <w:position w:val="-12"/>
        </w:rPr>
        <w:object w:dxaOrig="279" w:dyaOrig="380" w14:anchorId="4F097B1F">
          <v:shape id="_x0000_i1156" type="#_x0000_t75" alt="" style="width:13.95pt;height:18.8pt" o:ole="">
            <v:imagedata r:id="rId249" o:title=""/>
          </v:shape>
          <o:OLEObject Type="Embed" ProgID="Equation.DSMT4" ShapeID="_x0000_i1156" DrawAspect="Content" ObjectID="_1741092622" r:id="rId250"/>
        </w:object>
      </w:r>
      <w:r>
        <w:rPr>
          <w:rFonts w:hint="eastAsia"/>
        </w:rPr>
        <w:t>分别表示在</w:t>
      </w:r>
      <w:r w:rsidRPr="009C0E04">
        <w:rPr>
          <w:rFonts w:hint="eastAsia"/>
          <w:position w:val="-6"/>
        </w:rPr>
        <w:object w:dxaOrig="279" w:dyaOrig="320" w14:anchorId="7BB6176A">
          <v:shape id="_x0000_i1157" type="#_x0000_t75" alt="" style="width:13.95pt;height:15.6pt" o:ole="">
            <v:imagedata r:id="rId251" o:title=""/>
          </v:shape>
          <o:OLEObject Type="Embed" ProgID="Equation.DSMT4" ShapeID="_x0000_i1157" DrawAspect="Content" ObjectID="_1741092623" r:id="rId252"/>
        </w:object>
      </w:r>
      <w:r>
        <w:rPr>
          <w:rFonts w:hint="eastAsia"/>
        </w:rPr>
        <w:t>马尔可夫决策过程中t时刻的状态与动作，</w:t>
      </w:r>
      <w:r w:rsidRPr="009C0E04">
        <w:rPr>
          <w:rFonts w:hint="eastAsia"/>
          <w:position w:val="-12"/>
        </w:rPr>
        <w:object w:dxaOrig="980" w:dyaOrig="360" w14:anchorId="23A52310">
          <v:shape id="_x0000_i1158" type="#_x0000_t75" alt="" style="width:48.9pt;height:17.75pt" o:ole="">
            <v:imagedata r:id="rId253" o:title=""/>
          </v:shape>
          <o:OLEObject Type="Embed" ProgID="Equation.DSMT4" ShapeID="_x0000_i1158" DrawAspect="Content" ObjectID="_1741092624" r:id="rId254"/>
        </w:object>
      </w:r>
      <w:r>
        <w:rPr>
          <w:rFonts w:hint="eastAsia"/>
        </w:rPr>
        <w:t>表示在状态</w:t>
      </w:r>
      <w:r w:rsidRPr="009C0E04">
        <w:rPr>
          <w:rFonts w:hint="eastAsia"/>
          <w:position w:val="-12"/>
        </w:rPr>
        <w:object w:dxaOrig="220" w:dyaOrig="360" w14:anchorId="02CE1CD6">
          <v:shape id="_x0000_i1159" type="#_x0000_t75" alt="" style="width:10.75pt;height:17.75pt" o:ole="">
            <v:imagedata r:id="rId255" o:title=""/>
          </v:shape>
          <o:OLEObject Type="Embed" ProgID="Equation.DSMT4" ShapeID="_x0000_i1159" DrawAspect="Content" ObjectID="_1741092625" r:id="rId256"/>
        </w:object>
      </w:r>
      <w:r>
        <w:rPr>
          <w:rFonts w:hint="eastAsia"/>
        </w:rPr>
        <w:t>时，策略</w:t>
      </w:r>
      <w:r w:rsidRPr="009C0E04">
        <w:rPr>
          <w:rFonts w:hint="eastAsia"/>
          <w:position w:val="-12"/>
        </w:rPr>
        <w:object w:dxaOrig="300" w:dyaOrig="360" w14:anchorId="2F07A845">
          <v:shape id="_x0000_i1160" type="#_x0000_t75" alt="" style="width:15.05pt;height:17.75pt" o:ole="">
            <v:imagedata r:id="rId257" o:title=""/>
          </v:shape>
          <o:OLEObject Type="Embed" ProgID="Equation.DSMT4" ShapeID="_x0000_i1160" DrawAspect="Content" ObjectID="_1741092626" r:id="rId258"/>
        </w:object>
      </w:r>
      <w:r>
        <w:rPr>
          <w:rFonts w:hint="eastAsia"/>
        </w:rPr>
        <w:t>采取动作</w:t>
      </w:r>
      <w:r w:rsidRPr="009C0E04">
        <w:rPr>
          <w:rFonts w:hint="eastAsia"/>
          <w:position w:val="-12"/>
        </w:rPr>
        <w:object w:dxaOrig="240" w:dyaOrig="360" w14:anchorId="266F000D">
          <v:shape id="_x0000_i1161" type="#_x0000_t75" alt="" style="width:11.8pt;height:17.75pt" o:ole="">
            <v:imagedata r:id="rId259" o:title=""/>
          </v:shape>
          <o:OLEObject Type="Embed" ProgID="Equation.DSMT4" ShapeID="_x0000_i1161" DrawAspect="Content" ObjectID="_1741092627" r:id="rId260"/>
        </w:object>
      </w:r>
      <w:r>
        <w:rPr>
          <w:rFonts w:hint="eastAsia"/>
        </w:rPr>
        <w:t>的概率。</w:t>
      </w:r>
    </w:p>
    <w:p w14:paraId="631C8C51" w14:textId="696E2073" w:rsidR="001D55CA" w:rsidRDefault="009C0E04" w:rsidP="009C0E04">
      <w:pPr>
        <w:spacing w:before="156" w:after="156"/>
        <w:ind w:firstLine="420"/>
      </w:pPr>
      <w:r>
        <w:rPr>
          <w:rFonts w:hint="eastAsia"/>
        </w:rPr>
        <w:t>利用优势函数替代</w:t>
      </w:r>
      <w:r w:rsidR="00AB1CD2">
        <w:rPr>
          <w:rFonts w:hint="eastAsia"/>
        </w:rPr>
        <w:t>奖励函数</w:t>
      </w:r>
      <w:r w:rsidR="00AB1CD2" w:rsidRPr="00AB1CD2">
        <w:rPr>
          <w:rFonts w:hint="eastAsia"/>
          <w:position w:val="-10"/>
        </w:rPr>
        <w:object w:dxaOrig="460" w:dyaOrig="320" w14:anchorId="5DE74C6A">
          <v:shape id="_x0000_i1162" type="#_x0000_t75" alt="" style="width:23.1pt;height:15.6pt" o:ole="">
            <v:imagedata r:id="rId242" o:title=""/>
          </v:shape>
          <o:OLEObject Type="Embed" ProgID="Equation.DSMT4" ShapeID="_x0000_i1162" DrawAspect="Content" ObjectID="_1741092628" r:id="rId261"/>
        </w:object>
      </w:r>
      <w:r>
        <w:rPr>
          <w:rFonts w:hint="eastAsia"/>
        </w:rPr>
        <w:t>用于</w:t>
      </w:r>
      <w:r w:rsidR="00AB1CD2">
        <w:rPr>
          <w:rFonts w:hint="eastAsia"/>
        </w:rPr>
        <w:t>估计</w:t>
      </w:r>
      <w:r>
        <w:rPr>
          <w:rFonts w:hint="eastAsia"/>
        </w:rPr>
        <w:t>策略梯度，则</w:t>
      </w:r>
      <w:r w:rsidR="00AB1CD2">
        <w:rPr>
          <w:rFonts w:hint="eastAsia"/>
        </w:rPr>
        <w:t>策略梯度变为如下形式</w:t>
      </w:r>
    </w:p>
    <w:p w14:paraId="40DFCAAC" w14:textId="03130B75" w:rsidR="00AB1CD2" w:rsidRDefault="00AB1CD2" w:rsidP="00AB1CD2">
      <w:pPr>
        <w:spacing w:before="156" w:after="156"/>
        <w:jc w:val="center"/>
      </w:pPr>
      <w:r w:rsidRPr="003C545C">
        <w:rPr>
          <w:position w:val="-28"/>
        </w:rPr>
        <w:object w:dxaOrig="5140" w:dyaOrig="680" w14:anchorId="368AA4C2">
          <v:shape id="_x0000_i1163" type="#_x0000_t75" style="width:256.85pt;height:33.85pt" o:ole="">
            <v:imagedata r:id="rId262" o:title=""/>
          </v:shape>
          <o:OLEObject Type="Embed" ProgID="Equation.DSMT4" ShapeID="_x0000_i1163" DrawAspect="Content" ObjectID="_1741092629" r:id="rId263"/>
        </w:object>
      </w:r>
    </w:p>
    <w:p w14:paraId="6EFA5F63" w14:textId="7F8644FD" w:rsidR="00467615" w:rsidRDefault="00AB1CD2" w:rsidP="00AB1CD2">
      <w:pPr>
        <w:spacing w:before="156" w:after="156"/>
      </w:pPr>
      <w:r>
        <w:rPr>
          <w:rFonts w:hint="eastAsia"/>
        </w:rPr>
        <w:t>为了同一时间只更新一个网络的参数，为此，将动作价值函数</w:t>
      </w:r>
      <w:r w:rsidR="00467615" w:rsidRPr="00AB1CD2">
        <w:rPr>
          <w:rFonts w:hint="eastAsia"/>
          <w:position w:val="-14"/>
        </w:rPr>
        <w:object w:dxaOrig="1020" w:dyaOrig="380" w14:anchorId="5F6019A0">
          <v:shape id="_x0000_i1164" type="#_x0000_t75" alt="" style="width:50.5pt;height:18.8pt" o:ole="">
            <v:imagedata r:id="rId264" o:title=""/>
          </v:shape>
          <o:OLEObject Type="Embed" ProgID="Equation.DSMT4" ShapeID="_x0000_i1164" DrawAspect="Content" ObjectID="_1741092630" r:id="rId265"/>
        </w:object>
      </w:r>
      <w:r w:rsidR="00467615">
        <w:rPr>
          <w:rFonts w:hint="eastAsia"/>
        </w:rPr>
        <w:t>通过公式</w:t>
      </w:r>
    </w:p>
    <w:p w14:paraId="6D0B4DA6" w14:textId="6F4684E2" w:rsidR="00467615" w:rsidRDefault="00467615" w:rsidP="00467615">
      <w:pPr>
        <w:spacing w:before="156" w:after="156"/>
        <w:jc w:val="center"/>
      </w:pPr>
      <w:r w:rsidRPr="00AB1CD2">
        <w:rPr>
          <w:rFonts w:hint="eastAsia"/>
          <w:position w:val="-14"/>
        </w:rPr>
        <w:object w:dxaOrig="2380" w:dyaOrig="380" w14:anchorId="65AEC38D">
          <v:shape id="_x0000_i1165" type="#_x0000_t75" alt="" style="width:118.75pt;height:18.8pt" o:ole="">
            <v:imagedata r:id="rId266" o:title=""/>
          </v:shape>
          <o:OLEObject Type="Embed" ProgID="Equation.DSMT4" ShapeID="_x0000_i1165" DrawAspect="Content" ObjectID="_1741092631" r:id="rId267"/>
        </w:object>
      </w:r>
    </w:p>
    <w:p w14:paraId="0AF1491E" w14:textId="386A1CF8" w:rsidR="00AB1CD2" w:rsidRDefault="00AB1CD2" w:rsidP="00AB1CD2">
      <w:pPr>
        <w:spacing w:before="156" w:after="156"/>
      </w:pPr>
      <w:r>
        <w:rPr>
          <w:rFonts w:hint="eastAsia"/>
        </w:rPr>
        <w:t>转化为状态价值函数</w:t>
      </w:r>
      <w:r w:rsidR="00467615" w:rsidRPr="00AB1CD2">
        <w:rPr>
          <w:rFonts w:hint="eastAsia"/>
          <w:position w:val="-14"/>
        </w:rPr>
        <w:object w:dxaOrig="840" w:dyaOrig="380" w14:anchorId="1047DE81">
          <v:shape id="_x0000_i1166" type="#_x0000_t75" alt="" style="width:41.9pt;height:18.8pt" o:ole="">
            <v:imagedata r:id="rId268" o:title=""/>
          </v:shape>
          <o:OLEObject Type="Embed" ProgID="Equation.DSMT4" ShapeID="_x0000_i1166" DrawAspect="Content" ObjectID="_1741092632" r:id="rId269"/>
        </w:object>
      </w:r>
      <w:r w:rsidR="00467615">
        <w:rPr>
          <w:rFonts w:hint="eastAsia"/>
        </w:rPr>
        <w:t>并带入梯度策略公式中，得到</w:t>
      </w:r>
    </w:p>
    <w:p w14:paraId="5FF37264" w14:textId="6D44F7D4" w:rsidR="00467615" w:rsidRDefault="00467615" w:rsidP="00467615">
      <w:pPr>
        <w:spacing w:before="156" w:after="156"/>
        <w:jc w:val="center"/>
      </w:pPr>
      <w:r w:rsidRPr="003C545C">
        <w:rPr>
          <w:position w:val="-28"/>
        </w:rPr>
        <w:object w:dxaOrig="5300" w:dyaOrig="680" w14:anchorId="5E577933">
          <v:shape id="_x0000_i1167" type="#_x0000_t75" style="width:264.9pt;height:33.85pt" o:ole="">
            <v:imagedata r:id="rId270" o:title=""/>
          </v:shape>
          <o:OLEObject Type="Embed" ProgID="Equation.DSMT4" ShapeID="_x0000_i1167" DrawAspect="Content" ObjectID="_1741092633" r:id="rId271"/>
        </w:object>
      </w:r>
    </w:p>
    <w:p w14:paraId="6A567A0E" w14:textId="2AA2025A" w:rsidR="00467615" w:rsidRDefault="00467615">
      <w:pPr>
        <w:spacing w:before="156" w:after="156"/>
      </w:pPr>
      <w:r>
        <w:rPr>
          <w:rFonts w:hint="eastAsia"/>
        </w:rPr>
        <w:t>此时Critic网络变为估计状态价值的网络，Actor网络仍为策略输出网络。通过该梯度分别更新两个网络直到参数收敛或者达到最大迭代次数为止，即可得到局部最优的行动策略。</w:t>
      </w:r>
    </w:p>
    <w:p w14:paraId="2440FCE8" w14:textId="0DA85341" w:rsidR="00467615" w:rsidRDefault="00467615">
      <w:pPr>
        <w:spacing w:before="156" w:after="156"/>
      </w:pPr>
      <w:r>
        <w:tab/>
        <w:t>A2C</w:t>
      </w:r>
      <w:r>
        <w:rPr>
          <w:rFonts w:hint="eastAsia"/>
        </w:rPr>
        <w:t>方法通过引入</w:t>
      </w:r>
      <w:r w:rsidR="00463ACE">
        <w:rPr>
          <w:rFonts w:hint="eastAsia"/>
        </w:rPr>
        <w:t>基线(</w:t>
      </w:r>
      <w:r w:rsidR="00463ACE">
        <w:t>Base line)</w:t>
      </w:r>
      <w:r w:rsidR="00463ACE">
        <w:rPr>
          <w:rFonts w:hint="eastAsia"/>
        </w:rPr>
        <w:t>构造优势函数，并用于估计策略梯度从而达到提高学习效率和提升模型稳定性的目的。</w:t>
      </w:r>
    </w:p>
    <w:p w14:paraId="0D8E934C" w14:textId="31B5844E" w:rsidR="00463ACE" w:rsidRDefault="00463ACE">
      <w:pPr>
        <w:spacing w:before="156" w:after="156"/>
      </w:pPr>
    </w:p>
    <w:p w14:paraId="1BA178EF" w14:textId="77777777" w:rsidR="00463ACE" w:rsidRDefault="00463ACE">
      <w:pPr>
        <w:spacing w:before="156" w:after="156"/>
      </w:pPr>
    </w:p>
    <w:p w14:paraId="6D15889B" w14:textId="5D9EBC11" w:rsidR="00463ACE" w:rsidRPr="00377329" w:rsidRDefault="00463ACE" w:rsidP="00463ACE">
      <w:pPr>
        <w:pStyle w:val="a9"/>
        <w:spacing w:before="156" w:after="156"/>
      </w:pPr>
      <w:r>
        <w:lastRenderedPageBreak/>
        <w:t>PPO</w:t>
      </w:r>
      <w:r w:rsidRPr="00377329">
        <w:rPr>
          <w:rFonts w:hint="eastAsia"/>
        </w:rPr>
        <w:t>算法</w:t>
      </w:r>
    </w:p>
    <w:p w14:paraId="349D2F8D" w14:textId="7F89C58D" w:rsidR="0089586A" w:rsidRDefault="00463ACE" w:rsidP="0014467D">
      <w:pPr>
        <w:spacing w:before="156" w:after="156"/>
      </w:pPr>
      <w:r>
        <w:tab/>
      </w:r>
      <w:r w:rsidR="00B31276">
        <w:t>PPO</w:t>
      </w:r>
      <w:r w:rsidR="00B31276">
        <w:rPr>
          <w:rFonts w:hint="eastAsia"/>
        </w:rPr>
        <w:t>算法</w:t>
      </w:r>
      <w:r w:rsidR="00B31276">
        <w:t>是一种</w:t>
      </w:r>
      <w:r w:rsidR="0014467D">
        <w:rPr>
          <w:rFonts w:hint="eastAsia"/>
        </w:rPr>
        <w:t>在A</w:t>
      </w:r>
      <w:r w:rsidR="0014467D">
        <w:t>2C</w:t>
      </w:r>
      <w:r w:rsidR="0014467D">
        <w:rPr>
          <w:rFonts w:hint="eastAsia"/>
        </w:rPr>
        <w:t>的基础上引入了重要性采样(</w:t>
      </w:r>
      <w:r w:rsidR="0014467D">
        <w:t>Importance Sampling)</w:t>
      </w:r>
      <w:r w:rsidR="0014467D">
        <w:rPr>
          <w:rFonts w:hint="eastAsia"/>
        </w:rPr>
        <w:t>以及策略梯度限制机制改进</w:t>
      </w:r>
      <w:r w:rsidR="00B31276">
        <w:t>的强化学习算法，它的目标是在保证策略更新的安全性和有效性的同时，提高数据利用率和学习速度</w:t>
      </w:r>
      <w:r w:rsidR="00B31276">
        <w:rPr>
          <w:rFonts w:hint="eastAsia"/>
        </w:rPr>
        <w:t>。</w:t>
      </w:r>
    </w:p>
    <w:p w14:paraId="4A9D296E" w14:textId="7AE07646" w:rsidR="001D55CA" w:rsidRDefault="0089586A" w:rsidP="0014467D">
      <w:pPr>
        <w:spacing w:before="156" w:after="156"/>
        <w:ind w:firstLine="420"/>
      </w:pPr>
      <w:r>
        <w:rPr>
          <w:rFonts w:hint="eastAsia"/>
        </w:rPr>
        <w:t>因为A</w:t>
      </w:r>
      <w:r>
        <w:t>2C</w:t>
      </w:r>
      <w:r>
        <w:rPr>
          <w:rFonts w:hint="eastAsia"/>
        </w:rPr>
        <w:t>算法在训练时会存在因为一个动作选择较差，从而得到较差的策略梯度，使用较差的策略梯度去更新网络参数会使得策略变差，从而在下一时刻得到更差动作的选择，并难以跳出这个循环的问题。究其原因在于，A</w:t>
      </w:r>
      <w:r>
        <w:t>2C</w:t>
      </w:r>
      <w:r>
        <w:rPr>
          <w:rFonts w:hint="eastAsia"/>
        </w:rPr>
        <w:t>算法</w:t>
      </w:r>
      <w:r w:rsidR="0060710F">
        <w:rPr>
          <w:rFonts w:hint="eastAsia"/>
        </w:rPr>
        <w:t>在更新参数时并没有考虑到模型参数更新前后变化的大小，只是一味依据梯度更新，从而可能出现上述情况。而P</w:t>
      </w:r>
      <w:r w:rsidR="0060710F">
        <w:t>PO</w:t>
      </w:r>
      <w:r w:rsidR="0060710F">
        <w:rPr>
          <w:rFonts w:hint="eastAsia"/>
        </w:rPr>
        <w:t>算法则将参数变化加入目标函数中考虑，从而限制模型参数更新前后的变化幅度，不至于一步错步步错。</w:t>
      </w:r>
    </w:p>
    <w:p w14:paraId="6AB4F5F9" w14:textId="78BF0903" w:rsidR="0046111B" w:rsidRDefault="00807821" w:rsidP="0014467D">
      <w:pPr>
        <w:spacing w:before="156" w:after="156"/>
        <w:ind w:firstLine="420"/>
      </w:pPr>
      <w:r>
        <w:rPr>
          <w:rFonts w:hint="eastAsia"/>
        </w:rPr>
        <w:t>算法首先引入了重要性采样</w:t>
      </w:r>
      <w:r w:rsidR="0060710F">
        <w:rPr>
          <w:rFonts w:hint="eastAsia"/>
        </w:rPr>
        <w:t>。</w:t>
      </w:r>
      <w:r>
        <w:rPr>
          <w:rFonts w:hint="eastAsia"/>
        </w:rPr>
        <w:t>定义两个策略</w:t>
      </w:r>
      <w:r w:rsidRPr="009C0E04">
        <w:rPr>
          <w:rFonts w:hint="eastAsia"/>
          <w:position w:val="-12"/>
        </w:rPr>
        <w:object w:dxaOrig="300" w:dyaOrig="360" w14:anchorId="509AAE25">
          <v:shape id="_x0000_i1168" type="#_x0000_t75" alt="" style="width:15.05pt;height:17.75pt" o:ole="">
            <v:imagedata r:id="rId257" o:title=""/>
          </v:shape>
          <o:OLEObject Type="Embed" ProgID="Equation.DSMT4" ShapeID="_x0000_i1168" DrawAspect="Content" ObjectID="_1741092634" r:id="rId272"/>
        </w:object>
      </w:r>
      <w:r>
        <w:rPr>
          <w:rFonts w:hint="eastAsia"/>
        </w:rPr>
        <w:t>和</w:t>
      </w:r>
      <w:r w:rsidR="0046111B" w:rsidRPr="009C0E04">
        <w:rPr>
          <w:rFonts w:hint="eastAsia"/>
          <w:position w:val="-12"/>
        </w:rPr>
        <w:object w:dxaOrig="340" w:dyaOrig="360" w14:anchorId="4C85C5A7">
          <v:shape id="_x0000_i1169" type="#_x0000_t75" alt="" style="width:16.65pt;height:17.75pt" o:ole="">
            <v:imagedata r:id="rId273" o:title=""/>
          </v:shape>
          <o:OLEObject Type="Embed" ProgID="Equation.DSMT4" ShapeID="_x0000_i1169" DrawAspect="Content" ObjectID="_1741092635" r:id="rId274"/>
        </w:object>
      </w:r>
      <w:r>
        <w:rPr>
          <w:rFonts w:hint="eastAsia"/>
        </w:rPr>
        <w:t>，前者是需要更新的策略，后者是与环境交互进行采样的策略</w:t>
      </w:r>
      <w:r w:rsidR="00DB4A36">
        <w:rPr>
          <w:rFonts w:hint="eastAsia"/>
        </w:rPr>
        <w:t>。为了让两个策略的期望一致，因此需要对目标函数进行适当的变化。</w:t>
      </w:r>
    </w:p>
    <w:p w14:paraId="150330FF" w14:textId="406F126D" w:rsidR="00DB4A36" w:rsidRDefault="00DB4A36" w:rsidP="00DB4A36">
      <w:pPr>
        <w:spacing w:before="156" w:after="156"/>
        <w:ind w:firstLine="420"/>
        <w:jc w:val="center"/>
      </w:pPr>
      <w:r w:rsidRPr="0046111B">
        <w:rPr>
          <w:rFonts w:hint="eastAsia"/>
          <w:position w:val="-30"/>
        </w:rPr>
        <w:object w:dxaOrig="2180" w:dyaOrig="680" w14:anchorId="77243948">
          <v:shape id="_x0000_i1170" type="#_x0000_t75" alt="" style="width:109.05pt;height:33.85pt" o:ole="">
            <v:imagedata r:id="rId275" o:title=""/>
          </v:shape>
          <o:OLEObject Type="Embed" ProgID="Equation.DSMT4" ShapeID="_x0000_i1170" DrawAspect="Content" ObjectID="_1741092636" r:id="rId276"/>
        </w:object>
      </w:r>
    </w:p>
    <w:p w14:paraId="6E5602ED" w14:textId="147AF414" w:rsidR="0014467D" w:rsidRDefault="00DB4A36" w:rsidP="0014467D">
      <w:pPr>
        <w:spacing w:before="156" w:after="156"/>
        <w:ind w:firstLine="420"/>
      </w:pPr>
      <w:r>
        <w:rPr>
          <w:rFonts w:hint="eastAsia"/>
        </w:rPr>
        <w:t>但是即使两个策略的期望值是一致的，方差也并不一致，因此为了让两个策略的方差相差不多</w:t>
      </w:r>
      <w:r w:rsidR="00807821">
        <w:rPr>
          <w:rFonts w:hint="eastAsia"/>
        </w:rPr>
        <w:t>，我们需要一个指标用于衡量两个策略的相似程度。我们可以使用K</w:t>
      </w:r>
      <w:r w:rsidR="00807821">
        <w:t>L</w:t>
      </w:r>
      <w:r w:rsidR="00807821">
        <w:rPr>
          <w:rFonts w:hint="eastAsia"/>
        </w:rPr>
        <w:t>散度作为衡量指标，</w:t>
      </w:r>
      <w:r w:rsidR="00807821">
        <w:t>KL</w:t>
      </w:r>
      <w:r w:rsidR="00807821">
        <w:rPr>
          <w:rFonts w:hint="eastAsia"/>
        </w:rPr>
        <w:t>散度的计算公式如下</w:t>
      </w:r>
      <w:r w:rsidR="0046111B">
        <w:rPr>
          <w:rFonts w:hint="eastAsia"/>
        </w:rPr>
        <w:t>。</w:t>
      </w:r>
    </w:p>
    <w:p w14:paraId="62944551" w14:textId="46E8C3FF" w:rsidR="00807821" w:rsidRDefault="000B4F60" w:rsidP="00807821">
      <w:pPr>
        <w:spacing w:before="156" w:after="156"/>
        <w:jc w:val="center"/>
      </w:pPr>
      <w:r w:rsidRPr="00807821">
        <w:rPr>
          <w:rFonts w:hint="eastAsia"/>
          <w:position w:val="-30"/>
        </w:rPr>
        <w:object w:dxaOrig="3879" w:dyaOrig="680" w14:anchorId="34D53B8C">
          <v:shape id="_x0000_i1171" type="#_x0000_t75" alt="" style="width:193.45pt;height:33.3pt" o:ole="">
            <v:imagedata r:id="rId277" o:title=""/>
          </v:shape>
          <o:OLEObject Type="Embed" ProgID="Equation.DSMT4" ShapeID="_x0000_i1171" DrawAspect="Content" ObjectID="_1741092637" r:id="rId278"/>
        </w:object>
      </w:r>
    </w:p>
    <w:p w14:paraId="0A4B4A04" w14:textId="6162AEDA" w:rsidR="001D55CA" w:rsidRDefault="0046111B">
      <w:pPr>
        <w:spacing w:before="156" w:after="156"/>
      </w:pPr>
      <w:r>
        <w:rPr>
          <w:rFonts w:hint="eastAsia"/>
        </w:rPr>
        <w:t>不难发现，当</w:t>
      </w:r>
      <w:r w:rsidRPr="009C0E04">
        <w:rPr>
          <w:rFonts w:hint="eastAsia"/>
          <w:position w:val="-12"/>
        </w:rPr>
        <w:object w:dxaOrig="820" w:dyaOrig="360" w14:anchorId="643EC696">
          <v:shape id="_x0000_i1172" type="#_x0000_t75" alt="" style="width:40.85pt;height:17.75pt" o:ole="">
            <v:imagedata r:id="rId279" o:title=""/>
          </v:shape>
          <o:OLEObject Type="Embed" ProgID="Equation.DSMT4" ShapeID="_x0000_i1172" DrawAspect="Content" ObjectID="_1741092638" r:id="rId280"/>
        </w:object>
      </w:r>
      <w:r>
        <w:rPr>
          <w:rFonts w:hint="eastAsia"/>
        </w:rPr>
        <w:t>时，</w:t>
      </w:r>
      <w:r w:rsidR="000B4F60" w:rsidRPr="0046111B">
        <w:rPr>
          <w:rFonts w:hint="eastAsia"/>
          <w:position w:val="-12"/>
        </w:rPr>
        <w:object w:dxaOrig="1680" w:dyaOrig="360" w14:anchorId="12C30892">
          <v:shape id="_x0000_i1173" type="#_x0000_t75" alt="" style="width:83.8pt;height:17.75pt" o:ole="">
            <v:imagedata r:id="rId281" o:title=""/>
          </v:shape>
          <o:OLEObject Type="Embed" ProgID="Equation.DSMT4" ShapeID="_x0000_i1173" DrawAspect="Content" ObjectID="_1741092639" r:id="rId282"/>
        </w:object>
      </w:r>
      <w:r>
        <w:rPr>
          <w:rFonts w:hint="eastAsia"/>
        </w:rPr>
        <w:t>；当</w:t>
      </w:r>
      <w:r w:rsidRPr="009C0E04">
        <w:rPr>
          <w:rFonts w:hint="eastAsia"/>
          <w:position w:val="-12"/>
        </w:rPr>
        <w:object w:dxaOrig="300" w:dyaOrig="360" w14:anchorId="23B84F49">
          <v:shape id="_x0000_i1174" type="#_x0000_t75" alt="" style="width:15.05pt;height:17.75pt" o:ole="">
            <v:imagedata r:id="rId283" o:title=""/>
          </v:shape>
          <o:OLEObject Type="Embed" ProgID="Equation.DSMT4" ShapeID="_x0000_i1174" DrawAspect="Content" ObjectID="_1741092640" r:id="rId284"/>
        </w:object>
      </w:r>
      <w:r>
        <w:rPr>
          <w:rFonts w:hint="eastAsia"/>
        </w:rPr>
        <w:t>与</w:t>
      </w:r>
      <w:r w:rsidRPr="009C0E04">
        <w:rPr>
          <w:rFonts w:hint="eastAsia"/>
          <w:position w:val="-12"/>
        </w:rPr>
        <w:object w:dxaOrig="340" w:dyaOrig="360" w14:anchorId="18D85271">
          <v:shape id="_x0000_i1175" type="#_x0000_t75" alt="" style="width:16.65pt;height:17.75pt" o:ole="">
            <v:imagedata r:id="rId285" o:title=""/>
          </v:shape>
          <o:OLEObject Type="Embed" ProgID="Equation.DSMT4" ShapeID="_x0000_i1175" DrawAspect="Content" ObjectID="_1741092641" r:id="rId286"/>
        </w:object>
      </w:r>
      <w:r>
        <w:rPr>
          <w:rFonts w:hint="eastAsia"/>
        </w:rPr>
        <w:t>非常不同时，</w:t>
      </w:r>
      <w:r w:rsidR="000B4F60" w:rsidRPr="0046111B">
        <w:rPr>
          <w:rFonts w:hint="eastAsia"/>
          <w:position w:val="-12"/>
        </w:rPr>
        <w:object w:dxaOrig="1980" w:dyaOrig="360" w14:anchorId="4B71E765">
          <v:shape id="_x0000_i1176" type="#_x0000_t75" alt="" style="width:98.85pt;height:17.75pt" o:ole="">
            <v:imagedata r:id="rId287" o:title=""/>
          </v:shape>
          <o:OLEObject Type="Embed" ProgID="Equation.DSMT4" ShapeID="_x0000_i1176" DrawAspect="Content" ObjectID="_1741092642" r:id="rId288"/>
        </w:object>
      </w:r>
      <w:r>
        <w:rPr>
          <w:rFonts w:hint="eastAsia"/>
        </w:rPr>
        <w:t>，因此可以通过限制两个策略的</w:t>
      </w:r>
      <w:r>
        <w:t>KL</w:t>
      </w:r>
      <w:r>
        <w:rPr>
          <w:rFonts w:hint="eastAsia"/>
        </w:rPr>
        <w:t>散度从而维持其相似度</w:t>
      </w:r>
      <w:r w:rsidR="00DB4A36">
        <w:rPr>
          <w:rFonts w:hint="eastAsia"/>
        </w:rPr>
        <w:t>，同时也限制了模型参数的更新幅度不会过大以至于陷入A</w:t>
      </w:r>
      <w:r w:rsidR="00DB4A36">
        <w:t>2C</w:t>
      </w:r>
      <w:r w:rsidR="00DB4A36">
        <w:rPr>
          <w:rFonts w:hint="eastAsia"/>
        </w:rPr>
        <w:t>的负优化循环之中。</w:t>
      </w:r>
    </w:p>
    <w:p w14:paraId="36B22B05" w14:textId="4178F26C" w:rsidR="0046111B" w:rsidRDefault="0046111B">
      <w:pPr>
        <w:spacing w:before="156" w:after="156"/>
      </w:pPr>
      <w:r>
        <w:tab/>
      </w:r>
      <w:r w:rsidR="00DB4A36">
        <w:rPr>
          <w:rFonts w:hint="eastAsia"/>
        </w:rPr>
        <w:t>算法首先初始化策略参数</w:t>
      </w:r>
      <w:r w:rsidR="00DE603A" w:rsidRPr="00DE603A">
        <w:rPr>
          <w:rFonts w:hint="eastAsia"/>
          <w:position w:val="-12"/>
        </w:rPr>
        <w:object w:dxaOrig="260" w:dyaOrig="360" w14:anchorId="73087748">
          <v:shape id="_x0000_i1177" type="#_x0000_t75" alt="" style="width:13.45pt;height:18.25pt" o:ole="">
            <v:imagedata r:id="rId289" o:title=""/>
          </v:shape>
          <o:OLEObject Type="Embed" ProgID="Equation.DSMT4" ShapeID="_x0000_i1177" DrawAspect="Content" ObjectID="_1741092643" r:id="rId290"/>
        </w:object>
      </w:r>
      <w:r w:rsidR="00DB4A36">
        <w:rPr>
          <w:rFonts w:hint="eastAsia"/>
        </w:rPr>
        <w:t>、K</w:t>
      </w:r>
      <w:r w:rsidR="00DB4A36">
        <w:t>L</w:t>
      </w:r>
      <w:r w:rsidR="00DB4A36">
        <w:rPr>
          <w:rFonts w:hint="eastAsia"/>
        </w:rPr>
        <w:t>散度的最大值</w:t>
      </w:r>
      <w:r w:rsidR="00DB4A36" w:rsidRPr="00DB4A36">
        <w:rPr>
          <w:rFonts w:hint="eastAsia"/>
          <w:position w:val="-6"/>
        </w:rPr>
        <w:object w:dxaOrig="220" w:dyaOrig="279" w14:anchorId="7B891566">
          <v:shape id="_x0000_i1178" type="#_x0000_t75" alt="" style="width:10.75pt;height:13.95pt" o:ole="">
            <v:imagedata r:id="rId291" o:title=""/>
          </v:shape>
          <o:OLEObject Type="Embed" ProgID="Equation.DSMT4" ShapeID="_x0000_i1178" DrawAspect="Content" ObjectID="_1741092644" r:id="rId292"/>
        </w:object>
      </w:r>
      <w:r w:rsidR="00DB4A36">
        <w:rPr>
          <w:rFonts w:hint="eastAsia"/>
        </w:rPr>
        <w:t>以及K</w:t>
      </w:r>
      <w:r w:rsidR="00DB4A36">
        <w:t>L</w:t>
      </w:r>
      <w:r w:rsidR="00DB4A36">
        <w:rPr>
          <w:rFonts w:hint="eastAsia"/>
        </w:rPr>
        <w:t>散度的处罚因子</w:t>
      </w:r>
      <w:r w:rsidR="00DB4A36" w:rsidRPr="00DB4A36">
        <w:rPr>
          <w:rFonts w:hint="eastAsia"/>
          <w:position w:val="-12"/>
        </w:rPr>
        <w:object w:dxaOrig="300" w:dyaOrig="360" w14:anchorId="11DDBF8E">
          <v:shape id="_x0000_i1179" type="#_x0000_t75" alt="" style="width:15.05pt;height:17.75pt" o:ole="">
            <v:imagedata r:id="rId293" o:title=""/>
          </v:shape>
          <o:OLEObject Type="Embed" ProgID="Equation.DSMT4" ShapeID="_x0000_i1179" DrawAspect="Content" ObjectID="_1741092645" r:id="rId294"/>
        </w:object>
      </w:r>
      <w:r w:rsidR="00DB4A36">
        <w:rPr>
          <w:rFonts w:hint="eastAsia"/>
        </w:rPr>
        <w:t>。</w:t>
      </w:r>
      <w:r w:rsidR="00DE603A">
        <w:rPr>
          <w:rFonts w:hint="eastAsia"/>
        </w:rPr>
        <w:t>根据策略</w:t>
      </w:r>
      <w:r w:rsidR="000B4F60" w:rsidRPr="00DE603A">
        <w:rPr>
          <w:rFonts w:hint="eastAsia"/>
          <w:position w:val="-14"/>
        </w:rPr>
        <w:object w:dxaOrig="360" w:dyaOrig="380" w14:anchorId="778F1318">
          <v:shape id="_x0000_i1180" type="#_x0000_t75" alt="" style="width:17.75pt;height:18.8pt" o:ole="">
            <v:imagedata r:id="rId295" o:title=""/>
          </v:shape>
          <o:OLEObject Type="Embed" ProgID="Equation.DSMT4" ShapeID="_x0000_i1180" DrawAspect="Content" ObjectID="_1741092646" r:id="rId296"/>
        </w:object>
      </w:r>
      <w:r w:rsidR="00DE603A">
        <w:rPr>
          <w:rFonts w:hint="eastAsia"/>
        </w:rPr>
        <w:t>在环境中采样得到轨迹</w:t>
      </w:r>
      <w:r w:rsidR="000B4F60" w:rsidRPr="009C0E04">
        <w:rPr>
          <w:rFonts w:hint="eastAsia"/>
          <w:position w:val="-12"/>
        </w:rPr>
        <w:object w:dxaOrig="320" w:dyaOrig="360" w14:anchorId="3632DA19">
          <v:shape id="_x0000_i1181" type="#_x0000_t75" alt="" style="width:16.1pt;height:17.75pt" o:ole="">
            <v:imagedata r:id="rId297" o:title=""/>
          </v:shape>
          <o:OLEObject Type="Embed" ProgID="Equation.DSMT4" ShapeID="_x0000_i1181" DrawAspect="Content" ObjectID="_1741092647" r:id="rId298"/>
        </w:object>
      </w:r>
      <w:r w:rsidR="00DE603A">
        <w:rPr>
          <w:rFonts w:hint="eastAsia"/>
        </w:rPr>
        <w:t>，依据轨迹估计优势函数</w:t>
      </w:r>
      <w:r w:rsidR="000B4F60" w:rsidRPr="009C0E04">
        <w:rPr>
          <w:rFonts w:hint="eastAsia"/>
          <w:position w:val="-12"/>
        </w:rPr>
        <w:object w:dxaOrig="460" w:dyaOrig="420" w14:anchorId="009268D1">
          <v:shape id="_x0000_i1182" type="#_x0000_t75" alt="" style="width:23.1pt;height:20.95pt" o:ole="">
            <v:imagedata r:id="rId299" o:title=""/>
          </v:shape>
          <o:OLEObject Type="Embed" ProgID="Equation.DSMT4" ShapeID="_x0000_i1182" DrawAspect="Content" ObjectID="_1741092648" r:id="rId300"/>
        </w:object>
      </w:r>
      <w:r w:rsidR="00DE603A">
        <w:rPr>
          <w:rFonts w:hint="eastAsia"/>
        </w:rPr>
        <w:t>，</w:t>
      </w:r>
      <w:r w:rsidR="00C10A5E">
        <w:rPr>
          <w:rFonts w:hint="eastAsia"/>
        </w:rPr>
        <w:t>利用优势函数替代奖励函数得到目标函数</w:t>
      </w:r>
      <w:r w:rsidR="00C10A5E">
        <w:t xml:space="preserve"> </w:t>
      </w:r>
    </w:p>
    <w:p w14:paraId="2332950D" w14:textId="027DE788" w:rsidR="00C10A5E" w:rsidRDefault="000B4F60" w:rsidP="00C10A5E">
      <w:pPr>
        <w:spacing w:before="156" w:after="156"/>
        <w:jc w:val="center"/>
      </w:pPr>
      <w:r w:rsidRPr="00C10A5E">
        <w:rPr>
          <w:rFonts w:hint="eastAsia"/>
          <w:position w:val="-34"/>
        </w:rPr>
        <w:object w:dxaOrig="3040" w:dyaOrig="720" w14:anchorId="668CD5BC">
          <v:shape id="_x0000_i1183" type="#_x0000_t75" alt="" style="width:152.05pt;height:36pt" o:ole="">
            <v:imagedata r:id="rId301" o:title=""/>
          </v:shape>
          <o:OLEObject Type="Embed" ProgID="Equation.DSMT4" ShapeID="_x0000_i1183" DrawAspect="Content" ObjectID="_1741092649" r:id="rId302"/>
        </w:object>
      </w:r>
    </w:p>
    <w:p w14:paraId="73D15B41" w14:textId="2AA64E53" w:rsidR="00C10A5E" w:rsidRDefault="00C10A5E" w:rsidP="00C10A5E">
      <w:pPr>
        <w:spacing w:before="156" w:after="156"/>
      </w:pPr>
      <w:r>
        <w:rPr>
          <w:rFonts w:hint="eastAsia"/>
        </w:rPr>
        <w:t>求其相对于</w:t>
      </w:r>
      <w:r w:rsidR="000B4F60" w:rsidRPr="00DE603A">
        <w:rPr>
          <w:rFonts w:hint="eastAsia"/>
          <w:position w:val="-12"/>
        </w:rPr>
        <w:object w:dxaOrig="260" w:dyaOrig="360" w14:anchorId="3F7605AB">
          <v:shape id="_x0000_i1184" type="#_x0000_t75" alt="" style="width:13.45pt;height:18.25pt" o:ole="">
            <v:imagedata r:id="rId303" o:title=""/>
          </v:shape>
          <o:OLEObject Type="Embed" ProgID="Equation.DSMT4" ShapeID="_x0000_i1184" DrawAspect="Content" ObjectID="_1741092650" r:id="rId304"/>
        </w:object>
      </w:r>
      <w:r>
        <w:rPr>
          <w:rFonts w:hint="eastAsia"/>
        </w:rPr>
        <w:t>的梯度</w:t>
      </w:r>
      <w:r w:rsidR="000B4F60" w:rsidRPr="00C10A5E">
        <w:rPr>
          <w:rFonts w:hint="eastAsia"/>
          <w:position w:val="-14"/>
        </w:rPr>
        <w:object w:dxaOrig="499" w:dyaOrig="380" w14:anchorId="59A2E1ED">
          <v:shape id="_x0000_i1185" type="#_x0000_t75" alt="" style="width:25.25pt;height:19.35pt" o:ole="">
            <v:imagedata r:id="rId305" o:title=""/>
          </v:shape>
          <o:OLEObject Type="Embed" ProgID="Equation.DSMT4" ShapeID="_x0000_i1185" DrawAspect="Content" ObjectID="_1741092651" r:id="rId306"/>
        </w:object>
      </w:r>
      <w:r>
        <w:rPr>
          <w:rFonts w:hint="eastAsia"/>
        </w:rPr>
        <w:t>并通过如下公式更新</w:t>
      </w:r>
      <w:r w:rsidRPr="00C10A5E">
        <w:rPr>
          <w:rFonts w:hint="eastAsia"/>
          <w:position w:val="-6"/>
        </w:rPr>
        <w:object w:dxaOrig="200" w:dyaOrig="279" w14:anchorId="317ED44E">
          <v:shape id="_x0000_i1186" type="#_x0000_t75" alt="" style="width:10.2pt;height:13.95pt" o:ole="">
            <v:imagedata r:id="rId307" o:title=""/>
          </v:shape>
          <o:OLEObject Type="Embed" ProgID="Equation.DSMT4" ShapeID="_x0000_i1186" DrawAspect="Content" ObjectID="_1741092652" r:id="rId308"/>
        </w:object>
      </w:r>
    </w:p>
    <w:p w14:paraId="03934EF6" w14:textId="012E0744" w:rsidR="00C10A5E" w:rsidRDefault="004A3997" w:rsidP="00C10A5E">
      <w:pPr>
        <w:spacing w:before="156" w:after="156"/>
        <w:jc w:val="center"/>
      </w:pPr>
      <w:r w:rsidRPr="00C10A5E">
        <w:rPr>
          <w:rFonts w:hint="eastAsia"/>
          <w:position w:val="-14"/>
        </w:rPr>
        <w:object w:dxaOrig="3519" w:dyaOrig="380" w14:anchorId="63E8C470">
          <v:shape id="_x0000_i1187" type="#_x0000_t75" alt="" style="width:178.4pt;height:19.35pt" o:ole="">
            <v:imagedata r:id="rId309" o:title=""/>
          </v:shape>
          <o:OLEObject Type="Embed" ProgID="Equation.DSMT4" ShapeID="_x0000_i1187" DrawAspect="Content" ObjectID="_1741092653" r:id="rId310"/>
        </w:object>
      </w:r>
    </w:p>
    <w:p w14:paraId="056321E5" w14:textId="7B3D15DA" w:rsidR="001D55CA" w:rsidRDefault="000B4F60">
      <w:pPr>
        <w:spacing w:before="156" w:after="156"/>
      </w:pPr>
      <w:r>
        <w:rPr>
          <w:rFonts w:hint="eastAsia"/>
        </w:rPr>
        <w:lastRenderedPageBreak/>
        <w:t>其中当</w:t>
      </w:r>
      <w:r w:rsidRPr="00DE603A">
        <w:rPr>
          <w:rFonts w:hint="eastAsia"/>
          <w:position w:val="-12"/>
        </w:rPr>
        <w:object w:dxaOrig="1800" w:dyaOrig="360" w14:anchorId="0D03371C">
          <v:shape id="_x0000_i1188" type="#_x0000_t75" alt="" style="width:91.35pt;height:18.25pt" o:ole="">
            <v:imagedata r:id="rId311" o:title=""/>
          </v:shape>
          <o:OLEObject Type="Embed" ProgID="Equation.DSMT4" ShapeID="_x0000_i1188" DrawAspect="Content" ObjectID="_1741092654" r:id="rId312"/>
        </w:object>
      </w:r>
      <w:r>
        <w:rPr>
          <w:rFonts w:hint="eastAsia"/>
        </w:rPr>
        <w:t>时，说明两个策略的相似度较小，因此需要引导模型进行较小的参数调整，令</w:t>
      </w:r>
      <w:r w:rsidRPr="00DE603A">
        <w:rPr>
          <w:rFonts w:hint="eastAsia"/>
          <w:position w:val="-12"/>
        </w:rPr>
        <w:object w:dxaOrig="1040" w:dyaOrig="360" w14:anchorId="1000A66B">
          <v:shape id="_x0000_i1189" type="#_x0000_t75" alt="" style="width:52.65pt;height:18.25pt" o:ole="">
            <v:imagedata r:id="rId313" o:title=""/>
          </v:shape>
          <o:OLEObject Type="Embed" ProgID="Equation.DSMT4" ShapeID="_x0000_i1189" DrawAspect="Content" ObjectID="_1741092655" r:id="rId314"/>
        </w:object>
      </w:r>
      <w:r>
        <w:rPr>
          <w:rFonts w:hint="eastAsia"/>
        </w:rPr>
        <w:t>；当</w:t>
      </w:r>
      <w:r w:rsidRPr="00DE603A">
        <w:rPr>
          <w:rFonts w:hint="eastAsia"/>
          <w:position w:val="-12"/>
        </w:rPr>
        <w:object w:dxaOrig="1960" w:dyaOrig="360" w14:anchorId="209F1131">
          <v:shape id="_x0000_i1190" type="#_x0000_t75" alt="" style="width:99.4pt;height:18.25pt" o:ole="">
            <v:imagedata r:id="rId315" o:title=""/>
          </v:shape>
          <o:OLEObject Type="Embed" ProgID="Equation.DSMT4" ShapeID="_x0000_i1190" DrawAspect="Content" ObjectID="_1741092656" r:id="rId316"/>
        </w:object>
      </w:r>
      <w:r>
        <w:rPr>
          <w:rFonts w:hint="eastAsia"/>
        </w:rPr>
        <w:t>时，说明两个策略相似度较大，因此可以让模型进行较大程度的参数调整，令</w:t>
      </w:r>
      <w:r w:rsidRPr="00DE603A">
        <w:rPr>
          <w:rFonts w:hint="eastAsia"/>
          <w:position w:val="-12"/>
        </w:rPr>
        <w:object w:dxaOrig="1219" w:dyaOrig="360" w14:anchorId="74942777">
          <v:shape id="_x0000_i1191" type="#_x0000_t75" alt="" style="width:61.8pt;height:18.25pt" o:ole="">
            <v:imagedata r:id="rId317" o:title=""/>
          </v:shape>
          <o:OLEObject Type="Embed" ProgID="Equation.DSMT4" ShapeID="_x0000_i1191" DrawAspect="Content" ObjectID="_1741092657" r:id="rId318"/>
        </w:object>
      </w:r>
      <w:r>
        <w:rPr>
          <w:rFonts w:hint="eastAsia"/>
        </w:rPr>
        <w:t>。</w:t>
      </w:r>
      <w:r w:rsidR="00C10A5E">
        <w:rPr>
          <w:rFonts w:hint="eastAsia"/>
        </w:rPr>
        <w:t>重复若干次上述步骤，</w:t>
      </w:r>
      <w:r>
        <w:rPr>
          <w:rFonts w:hint="eastAsia"/>
        </w:rPr>
        <w:t>直到参数收敛或达到最大迭代次数，即可获得局部最优策略。</w:t>
      </w:r>
    </w:p>
    <w:p w14:paraId="471808A3" w14:textId="77777777" w:rsidR="001D55CA" w:rsidRDefault="001D55CA">
      <w:pPr>
        <w:spacing w:before="156" w:after="156"/>
      </w:pPr>
    </w:p>
    <w:p w14:paraId="001022C5" w14:textId="77777777" w:rsidR="001D55CA" w:rsidRDefault="001D55CA">
      <w:pPr>
        <w:spacing w:before="156" w:after="156"/>
      </w:pPr>
    </w:p>
    <w:p w14:paraId="1DF26F8F" w14:textId="76FE61A9" w:rsidR="0063635D" w:rsidRPr="00377329" w:rsidRDefault="0063635D" w:rsidP="0063635D">
      <w:pPr>
        <w:pStyle w:val="a9"/>
        <w:spacing w:before="156" w:after="156"/>
      </w:pPr>
      <w:r>
        <w:t>DDPG</w:t>
      </w:r>
      <w:r w:rsidRPr="00377329">
        <w:rPr>
          <w:rFonts w:hint="eastAsia"/>
        </w:rPr>
        <w:t>算法</w:t>
      </w:r>
    </w:p>
    <w:p w14:paraId="061292F9" w14:textId="04E09C5A" w:rsidR="001D55CA" w:rsidRDefault="0063635D">
      <w:pPr>
        <w:spacing w:before="156" w:after="156"/>
      </w:pPr>
      <w:r>
        <w:tab/>
      </w:r>
      <w:r w:rsidR="009C6A68">
        <w:rPr>
          <w:rFonts w:hint="eastAsia"/>
        </w:rPr>
        <w:t>与</w:t>
      </w:r>
      <w:r w:rsidR="009C6A68">
        <w:t>A2C</w:t>
      </w:r>
      <w:r w:rsidR="009C6A68">
        <w:rPr>
          <w:rFonts w:hint="eastAsia"/>
        </w:rPr>
        <w:t>和P</w:t>
      </w:r>
      <w:r w:rsidR="009C6A68">
        <w:t>PO</w:t>
      </w:r>
      <w:r w:rsidR="009C6A68">
        <w:rPr>
          <w:rFonts w:hint="eastAsia"/>
        </w:rPr>
        <w:t>边训练边更新不同的是，D</w:t>
      </w:r>
      <w:r w:rsidR="009C6A68">
        <w:t>DPG</w:t>
      </w:r>
      <w:r w:rsidR="009C6A68">
        <w:rPr>
          <w:rFonts w:hint="eastAsia"/>
        </w:rPr>
        <w:t>是训练模型与采样模型完全分离的算法，通过采样模型与环境进行交互收集数据并存放在回放缓存中，然后在回访缓存中采样，对训练模型进行训练，若干次训练后再将采样模型与训练模型的参数同步，再进行上述循环。且D</w:t>
      </w:r>
      <w:r w:rsidR="009C6A68">
        <w:t>DPG</w:t>
      </w:r>
      <w:r w:rsidR="009C6A68">
        <w:rPr>
          <w:rFonts w:hint="eastAsia"/>
        </w:rPr>
        <w:t>算法输出的并非动作分布，而是确定的连续动作，通过对给定动作添加噪声再采样从而得到一定随机性的动作。基于这两个特点，D</w:t>
      </w:r>
      <w:r w:rsidR="009C6A68">
        <w:t>DPG</w:t>
      </w:r>
      <w:r w:rsidR="009C6A68">
        <w:rPr>
          <w:rFonts w:hint="eastAsia"/>
        </w:rPr>
        <w:t>不需要假设特定分布的动作空间也可以</w:t>
      </w:r>
      <w:r w:rsidR="009D20FC">
        <w:rPr>
          <w:rFonts w:hint="eastAsia"/>
        </w:rPr>
        <w:t>在</w:t>
      </w:r>
      <w:r w:rsidR="009C6A68">
        <w:rPr>
          <w:rFonts w:hint="eastAsia"/>
        </w:rPr>
        <w:t>连续动作空间的</w:t>
      </w:r>
      <w:r w:rsidR="009D20FC">
        <w:rPr>
          <w:rFonts w:hint="eastAsia"/>
        </w:rPr>
        <w:t>环境进行训练，同时可以利用离线数据提高数据的利用效率。</w:t>
      </w:r>
    </w:p>
    <w:p w14:paraId="37DADB46" w14:textId="30CE5493" w:rsidR="009D20FC" w:rsidRDefault="009D20FC">
      <w:pPr>
        <w:spacing w:before="156" w:after="156"/>
      </w:pPr>
      <w:r>
        <w:tab/>
      </w:r>
      <w:r>
        <w:rPr>
          <w:rFonts w:hint="eastAsia"/>
        </w:rPr>
        <w:t>算法首先初始化两个模型，一个是采样模型，一个是训练模型。每个模型中都有两个网络，即Actor网络与Critic网络，不妨设采样模型的Actor网络为</w:t>
      </w:r>
      <w:r w:rsidRPr="009D20FC">
        <w:rPr>
          <w:rFonts w:hint="eastAsia"/>
          <w:position w:val="-10"/>
        </w:rPr>
        <w:object w:dxaOrig="900" w:dyaOrig="360" w14:anchorId="1020D162">
          <v:shape id="_x0000_i1192" type="#_x0000_t75" alt="" style="width:45.15pt;height:17.75pt" o:ole="">
            <v:imagedata r:id="rId319" o:title=""/>
          </v:shape>
          <o:OLEObject Type="Embed" ProgID="Equation.DSMT4" ShapeID="_x0000_i1192" DrawAspect="Content" ObjectID="_1741092658" r:id="rId320"/>
        </w:object>
      </w:r>
      <w:r>
        <w:rPr>
          <w:rFonts w:hint="eastAsia"/>
        </w:rPr>
        <w:t>，</w:t>
      </w:r>
      <w:r>
        <w:t>C</w:t>
      </w:r>
      <w:r>
        <w:rPr>
          <w:rFonts w:hint="eastAsia"/>
        </w:rPr>
        <w:t>ritic网络为</w:t>
      </w:r>
      <w:r w:rsidRPr="009D20FC">
        <w:rPr>
          <w:rFonts w:hint="eastAsia"/>
          <w:position w:val="-10"/>
        </w:rPr>
        <w:object w:dxaOrig="1140" w:dyaOrig="360" w14:anchorId="5B31470E">
          <v:shape id="_x0000_i1193" type="#_x0000_t75" alt="" style="width:56.95pt;height:17.75pt" o:ole="">
            <v:imagedata r:id="rId321" o:title=""/>
          </v:shape>
          <o:OLEObject Type="Embed" ProgID="Equation.DSMT4" ShapeID="_x0000_i1193" DrawAspect="Content" ObjectID="_1741092659" r:id="rId322"/>
        </w:object>
      </w:r>
      <w:r>
        <w:rPr>
          <w:rFonts w:hint="eastAsia"/>
        </w:rPr>
        <w:t>，训练模型的Actor网络为</w:t>
      </w:r>
      <w:r w:rsidR="0063785B" w:rsidRPr="009D20FC">
        <w:rPr>
          <w:rFonts w:hint="eastAsia"/>
          <w:position w:val="-10"/>
        </w:rPr>
        <w:object w:dxaOrig="999" w:dyaOrig="360" w14:anchorId="1C756992">
          <v:shape id="_x0000_i1194" type="#_x0000_t75" alt="" style="width:49.95pt;height:17.75pt" o:ole="">
            <v:imagedata r:id="rId323" o:title=""/>
          </v:shape>
          <o:OLEObject Type="Embed" ProgID="Equation.DSMT4" ShapeID="_x0000_i1194" DrawAspect="Content" ObjectID="_1741092660" r:id="rId324"/>
        </w:object>
      </w:r>
      <w:r>
        <w:rPr>
          <w:rFonts w:hint="eastAsia"/>
        </w:rPr>
        <w:t>，</w:t>
      </w:r>
      <w:r>
        <w:t>C</w:t>
      </w:r>
      <w:r>
        <w:rPr>
          <w:rFonts w:hint="eastAsia"/>
        </w:rPr>
        <w:t>ritic网络为</w:t>
      </w:r>
      <w:r w:rsidR="0063785B" w:rsidRPr="009D20FC">
        <w:rPr>
          <w:rFonts w:hint="eastAsia"/>
          <w:position w:val="-10"/>
        </w:rPr>
        <w:object w:dxaOrig="1219" w:dyaOrig="360" w14:anchorId="5F5FB5B1">
          <v:shape id="_x0000_i1195" type="#_x0000_t75" alt="" style="width:60.7pt;height:17.75pt" o:ole="">
            <v:imagedata r:id="rId325" o:title=""/>
          </v:shape>
          <o:OLEObject Type="Embed" ProgID="Equation.DSMT4" ShapeID="_x0000_i1195" DrawAspect="Content" ObjectID="_1741092661" r:id="rId326"/>
        </w:object>
      </w:r>
      <w:r>
        <w:rPr>
          <w:rFonts w:hint="eastAsia"/>
        </w:rPr>
        <w:t>，并初始化回放缓存</w:t>
      </w:r>
      <w:r w:rsidRPr="009D20FC">
        <w:rPr>
          <w:rFonts w:hint="eastAsia"/>
          <w:position w:val="-4"/>
        </w:rPr>
        <w:object w:dxaOrig="240" w:dyaOrig="260" w14:anchorId="7F6979C5">
          <v:shape id="_x0000_i1196" type="#_x0000_t75" alt="" style="width:11.8pt;height:12.9pt" o:ole="">
            <v:imagedata r:id="rId327" o:title=""/>
          </v:shape>
          <o:OLEObject Type="Embed" ProgID="Equation.DSMT4" ShapeID="_x0000_i1196" DrawAspect="Content" ObjectID="_1741092662" r:id="rId328"/>
        </w:object>
      </w:r>
      <w:r>
        <w:rPr>
          <w:rFonts w:hint="eastAsia"/>
        </w:rPr>
        <w:t>。首先在环境中初始化随机噪声</w:t>
      </w:r>
      <w:r w:rsidRPr="009D20FC">
        <w:rPr>
          <w:rFonts w:hint="eastAsia"/>
          <w:position w:val="-6"/>
        </w:rPr>
        <w:object w:dxaOrig="279" w:dyaOrig="279" w14:anchorId="7E4421B5">
          <v:shape id="_x0000_i1197" type="#_x0000_t75" alt="" style="width:13.95pt;height:13.95pt" o:ole="">
            <v:imagedata r:id="rId329" o:title=""/>
          </v:shape>
          <o:OLEObject Type="Embed" ProgID="Equation.DSMT4" ShapeID="_x0000_i1197" DrawAspect="Content" ObjectID="_1741092663" r:id="rId330"/>
        </w:object>
      </w:r>
      <w:r>
        <w:rPr>
          <w:rFonts w:hint="eastAsia"/>
        </w:rPr>
        <w:t>，并得到</w:t>
      </w:r>
      <w:r w:rsidR="004A13BD" w:rsidRPr="004A13BD">
        <w:rPr>
          <w:rFonts w:hint="eastAsia"/>
          <w:position w:val="-6"/>
        </w:rPr>
        <w:object w:dxaOrig="499" w:dyaOrig="279" w14:anchorId="03EAB240">
          <v:shape id="_x0000_i1198" type="#_x0000_t75" alt="" style="width:24.7pt;height:13.95pt" o:ole="">
            <v:imagedata r:id="rId331" o:title=""/>
          </v:shape>
          <o:OLEObject Type="Embed" ProgID="Equation.DSMT4" ShapeID="_x0000_i1198" DrawAspect="Content" ObjectID="_1741092664" r:id="rId332"/>
        </w:object>
      </w:r>
      <w:r w:rsidR="004A13BD">
        <w:rPr>
          <w:rFonts w:hint="eastAsia"/>
        </w:rPr>
        <w:t>时刻的</w:t>
      </w:r>
      <w:r>
        <w:rPr>
          <w:rFonts w:hint="eastAsia"/>
        </w:rPr>
        <w:t>初始状态</w:t>
      </w:r>
      <w:r w:rsidRPr="009D20FC">
        <w:rPr>
          <w:rFonts w:hint="eastAsia"/>
          <w:position w:val="-12"/>
        </w:rPr>
        <w:object w:dxaOrig="240" w:dyaOrig="360" w14:anchorId="50F8A012">
          <v:shape id="_x0000_i1199" type="#_x0000_t75" alt="" style="width:11.8pt;height:17.75pt" o:ole="">
            <v:imagedata r:id="rId333" o:title=""/>
          </v:shape>
          <o:OLEObject Type="Embed" ProgID="Equation.DSMT4" ShapeID="_x0000_i1199" DrawAspect="Content" ObjectID="_1741092665" r:id="rId334"/>
        </w:object>
      </w:r>
      <w:r w:rsidR="004A13BD">
        <w:rPr>
          <w:rFonts w:hint="eastAsia"/>
        </w:rPr>
        <w:t>。然后对于每个时刻</w:t>
      </w:r>
      <w:r w:rsidR="004A13BD" w:rsidRPr="004A13BD">
        <w:rPr>
          <w:rFonts w:hint="eastAsia"/>
          <w:position w:val="-6"/>
        </w:rPr>
        <w:object w:dxaOrig="139" w:dyaOrig="240" w14:anchorId="3F2EF685">
          <v:shape id="_x0000_i1200" type="#_x0000_t75" alt="" style="width:7pt;height:11.8pt" o:ole="">
            <v:imagedata r:id="rId335" o:title=""/>
          </v:shape>
          <o:OLEObject Type="Embed" ProgID="Equation.DSMT4" ShapeID="_x0000_i1200" DrawAspect="Content" ObjectID="_1741092666" r:id="rId336"/>
        </w:object>
      </w:r>
      <w:r w:rsidR="004A13BD">
        <w:rPr>
          <w:rFonts w:hint="eastAsia"/>
        </w:rPr>
        <w:t>根据当前采样策略</w:t>
      </w:r>
      <w:r w:rsidR="004A13BD" w:rsidRPr="009D20FC">
        <w:rPr>
          <w:rFonts w:hint="eastAsia"/>
          <w:position w:val="-10"/>
        </w:rPr>
        <w:object w:dxaOrig="900" w:dyaOrig="360" w14:anchorId="6D9AF4B4">
          <v:shape id="_x0000_i1201" type="#_x0000_t75" alt="" style="width:45.15pt;height:17.75pt" o:ole="">
            <v:imagedata r:id="rId319" o:title=""/>
          </v:shape>
          <o:OLEObject Type="Embed" ProgID="Equation.DSMT4" ShapeID="_x0000_i1201" DrawAspect="Content" ObjectID="_1741092667" r:id="rId337"/>
        </w:object>
      </w:r>
      <w:r w:rsidR="004A13BD">
        <w:rPr>
          <w:rFonts w:hint="eastAsia"/>
        </w:rPr>
        <w:t>加上噪声得到动作</w:t>
      </w:r>
      <w:r w:rsidR="004A13BD" w:rsidRPr="004A13BD">
        <w:rPr>
          <w:rFonts w:hint="eastAsia"/>
          <w:position w:val="-12"/>
        </w:rPr>
        <w:object w:dxaOrig="1840" w:dyaOrig="380" w14:anchorId="28A90D4F">
          <v:shape id="_x0000_i1202" type="#_x0000_t75" alt="" style="width:91.9pt;height:18.8pt" o:ole="">
            <v:imagedata r:id="rId338" o:title=""/>
          </v:shape>
          <o:OLEObject Type="Embed" ProgID="Equation.DSMT4" ShapeID="_x0000_i1202" DrawAspect="Content" ObjectID="_1741092668" r:id="rId339"/>
        </w:object>
      </w:r>
      <w:r w:rsidR="004A13BD">
        <w:rPr>
          <w:rFonts w:hint="eastAsia"/>
        </w:rPr>
        <w:t>，然后在环境中执行动作并得到奖励</w:t>
      </w:r>
      <w:r w:rsidR="004A13BD" w:rsidRPr="004A13BD">
        <w:rPr>
          <w:rFonts w:hint="eastAsia"/>
          <w:position w:val="-12"/>
        </w:rPr>
        <w:object w:dxaOrig="200" w:dyaOrig="360" w14:anchorId="7B9B1C15">
          <v:shape id="_x0000_i1203" type="#_x0000_t75" alt="" style="width:10.2pt;height:17.75pt" o:ole="">
            <v:imagedata r:id="rId340" o:title=""/>
          </v:shape>
          <o:OLEObject Type="Embed" ProgID="Equation.DSMT4" ShapeID="_x0000_i1203" DrawAspect="Content" ObjectID="_1741092669" r:id="rId341"/>
        </w:object>
      </w:r>
      <w:r w:rsidR="004A13BD">
        <w:rPr>
          <w:rFonts w:hint="eastAsia"/>
        </w:rPr>
        <w:t>与下一时刻的状态</w:t>
      </w:r>
      <w:r w:rsidR="004A13BD" w:rsidRPr="004A13BD">
        <w:rPr>
          <w:rFonts w:hint="eastAsia"/>
          <w:position w:val="-12"/>
        </w:rPr>
        <w:object w:dxaOrig="360" w:dyaOrig="360" w14:anchorId="69747522">
          <v:shape id="_x0000_i1204" type="#_x0000_t75" alt="" style="width:17.75pt;height:17.75pt" o:ole="">
            <v:imagedata r:id="rId342" o:title=""/>
          </v:shape>
          <o:OLEObject Type="Embed" ProgID="Equation.DSMT4" ShapeID="_x0000_i1204" DrawAspect="Content" ObjectID="_1741092670" r:id="rId343"/>
        </w:object>
      </w:r>
      <w:r w:rsidR="004A13BD">
        <w:rPr>
          <w:rFonts w:hint="eastAsia"/>
        </w:rPr>
        <w:t>，并将四元组</w:t>
      </w:r>
      <w:r w:rsidR="004A13BD" w:rsidRPr="004A13BD">
        <w:rPr>
          <w:rFonts w:hint="eastAsia"/>
          <w:position w:val="-12"/>
        </w:rPr>
        <w:object w:dxaOrig="1300" w:dyaOrig="360" w14:anchorId="39384279">
          <v:shape id="_x0000_i1205" type="#_x0000_t75" alt="" style="width:65pt;height:17.75pt" o:ole="">
            <v:imagedata r:id="rId344" o:title=""/>
          </v:shape>
          <o:OLEObject Type="Embed" ProgID="Equation.DSMT4" ShapeID="_x0000_i1205" DrawAspect="Content" ObjectID="_1741092671" r:id="rId345"/>
        </w:object>
      </w:r>
      <w:r w:rsidR="004A13BD">
        <w:rPr>
          <w:rFonts w:hint="eastAsia"/>
        </w:rPr>
        <w:t>存入回放缓存</w:t>
      </w:r>
      <w:r w:rsidR="004A13BD" w:rsidRPr="009D20FC">
        <w:rPr>
          <w:rFonts w:hint="eastAsia"/>
          <w:position w:val="-4"/>
        </w:rPr>
        <w:object w:dxaOrig="240" w:dyaOrig="260" w14:anchorId="43B85AD8">
          <v:shape id="_x0000_i1206" type="#_x0000_t75" alt="" style="width:11.8pt;height:12.9pt" o:ole="">
            <v:imagedata r:id="rId327" o:title=""/>
          </v:shape>
          <o:OLEObject Type="Embed" ProgID="Equation.DSMT4" ShapeID="_x0000_i1206" DrawAspect="Content" ObjectID="_1741092672" r:id="rId346"/>
        </w:object>
      </w:r>
      <w:r w:rsidR="004A13BD">
        <w:rPr>
          <w:rFonts w:hint="eastAsia"/>
        </w:rPr>
        <w:t>，然后令</w:t>
      </w:r>
      <w:r w:rsidR="004A13BD" w:rsidRPr="004A13BD">
        <w:rPr>
          <w:rFonts w:hint="eastAsia"/>
          <w:position w:val="-6"/>
        </w:rPr>
        <w:object w:dxaOrig="760" w:dyaOrig="279" w14:anchorId="401F343D">
          <v:shape id="_x0000_i1207" type="#_x0000_t75" alt="" style="width:38.15pt;height:13.95pt" o:ole="">
            <v:imagedata r:id="rId347" o:title=""/>
          </v:shape>
          <o:OLEObject Type="Embed" ProgID="Equation.DSMT4" ShapeID="_x0000_i1207" DrawAspect="Content" ObjectID="_1741092673" r:id="rId348"/>
        </w:object>
      </w:r>
      <w:r w:rsidR="004A13BD">
        <w:rPr>
          <w:rFonts w:hint="eastAsia"/>
        </w:rPr>
        <w:t>继续重复上述步骤直到缓存中有足够的样本。</w:t>
      </w:r>
    </w:p>
    <w:p w14:paraId="3CC6A139" w14:textId="3FCCD2DD" w:rsidR="00373DF0" w:rsidRDefault="00373DF0">
      <w:pPr>
        <w:spacing w:before="156" w:after="156"/>
      </w:pPr>
      <w:r>
        <w:tab/>
      </w:r>
      <w:r>
        <w:rPr>
          <w:rFonts w:hint="eastAsia"/>
        </w:rPr>
        <w:t>当缓存中有足够的样本后，从其中随机采样一部分样本</w:t>
      </w:r>
      <w:r w:rsidRPr="004A13BD">
        <w:rPr>
          <w:rFonts w:hint="eastAsia"/>
          <w:position w:val="-12"/>
        </w:rPr>
        <w:object w:dxaOrig="1280" w:dyaOrig="360" w14:anchorId="72597729">
          <v:shape id="_x0000_i1208" type="#_x0000_t75" alt="" style="width:63.95pt;height:17.75pt" o:ole="">
            <v:imagedata r:id="rId349" o:title=""/>
          </v:shape>
          <o:OLEObject Type="Embed" ProgID="Equation.DSMT4" ShapeID="_x0000_i1208" DrawAspect="Content" ObjectID="_1741092674" r:id="rId350"/>
        </w:object>
      </w:r>
      <w:r>
        <w:rPr>
          <w:rFonts w:hint="eastAsia"/>
        </w:rPr>
        <w:t>用于训练，计算训练网络的目标值。</w:t>
      </w:r>
    </w:p>
    <w:p w14:paraId="7DA561FA" w14:textId="5F43C835" w:rsidR="00373DF0" w:rsidRDefault="00373DF0" w:rsidP="00373DF0">
      <w:pPr>
        <w:spacing w:before="156" w:after="156"/>
        <w:jc w:val="center"/>
      </w:pPr>
      <w:r w:rsidRPr="004A13BD">
        <w:rPr>
          <w:rFonts w:hint="eastAsia"/>
          <w:position w:val="-12"/>
        </w:rPr>
        <w:object w:dxaOrig="3320" w:dyaOrig="380" w14:anchorId="47C66B86">
          <v:shape id="_x0000_i1209" type="#_x0000_t75" alt="" style="width:165.5pt;height:18.8pt" o:ole="">
            <v:imagedata r:id="rId351" o:title=""/>
          </v:shape>
          <o:OLEObject Type="Embed" ProgID="Equation.DSMT4" ShapeID="_x0000_i1209" DrawAspect="Content" ObjectID="_1741092675" r:id="rId352"/>
        </w:object>
      </w:r>
    </w:p>
    <w:p w14:paraId="119CFECD" w14:textId="6B80E20A" w:rsidR="001D55CA" w:rsidRDefault="00373DF0" w:rsidP="0063785B">
      <w:pPr>
        <w:spacing w:before="156" w:after="156"/>
      </w:pPr>
      <w:r>
        <w:rPr>
          <w:rFonts w:hint="eastAsia"/>
        </w:rPr>
        <w:t>利用目标值，通过均方误差计算</w:t>
      </w:r>
      <w:r>
        <w:t>C</w:t>
      </w:r>
      <w:r>
        <w:rPr>
          <w:rFonts w:hint="eastAsia"/>
        </w:rPr>
        <w:t>ritic网络的损失值</w:t>
      </w:r>
      <w:r w:rsidR="0063785B">
        <w:rPr>
          <w:rFonts w:hint="eastAsia"/>
        </w:rPr>
        <w:t>。</w:t>
      </w:r>
    </w:p>
    <w:p w14:paraId="38D9D9FD" w14:textId="1A5445AB" w:rsidR="00373DF0" w:rsidRDefault="0063785B" w:rsidP="00373DF0">
      <w:pPr>
        <w:spacing w:before="156" w:after="156"/>
        <w:jc w:val="center"/>
      </w:pPr>
      <w:r w:rsidRPr="00373DF0">
        <w:rPr>
          <w:rFonts w:hint="eastAsia"/>
          <w:position w:val="-28"/>
        </w:rPr>
        <w:object w:dxaOrig="3200" w:dyaOrig="660" w14:anchorId="393B35E2">
          <v:shape id="_x0000_i1210" type="#_x0000_t75" alt="" style="width:159.6pt;height:32.8pt" o:ole="">
            <v:imagedata r:id="rId353" o:title=""/>
          </v:shape>
          <o:OLEObject Type="Embed" ProgID="Equation.DSMT4" ShapeID="_x0000_i1210" DrawAspect="Content" ObjectID="_1741092676" r:id="rId354"/>
        </w:object>
      </w:r>
    </w:p>
    <w:p w14:paraId="4EE7C346" w14:textId="36867D23" w:rsidR="001D55CA" w:rsidRDefault="0063785B">
      <w:pPr>
        <w:spacing w:before="156" w:after="156"/>
      </w:pPr>
      <w:r>
        <w:rPr>
          <w:rFonts w:hint="eastAsia"/>
        </w:rPr>
        <w:t>最小化该损失值从而更新Critic网络的参数</w:t>
      </w:r>
      <w:r w:rsidR="00B30170" w:rsidRPr="0063785B">
        <w:rPr>
          <w:rFonts w:hint="eastAsia"/>
          <w:position w:val="-14"/>
        </w:rPr>
        <w:object w:dxaOrig="2299" w:dyaOrig="400" w14:anchorId="6B6A9E1D">
          <v:shape id="_x0000_i1211" type="#_x0000_t75" alt="" style="width:115pt;height:19.9pt" o:ole="">
            <v:imagedata r:id="rId355" o:title=""/>
          </v:shape>
          <o:OLEObject Type="Embed" ProgID="Equation.DSMT4" ShapeID="_x0000_i1211" DrawAspect="Content" ObjectID="_1741092677" r:id="rId356"/>
        </w:object>
      </w:r>
      <w:r>
        <w:rPr>
          <w:rFonts w:hint="eastAsia"/>
        </w:rPr>
        <w:t>。对于Actor网络首</w:t>
      </w:r>
      <w:r>
        <w:rPr>
          <w:rFonts w:hint="eastAsia"/>
        </w:rPr>
        <w:lastRenderedPageBreak/>
        <w:t>先估计期望奖励的梯度。</w:t>
      </w:r>
    </w:p>
    <w:p w14:paraId="53D6A1A1" w14:textId="4F370F84" w:rsidR="0063785B" w:rsidRDefault="00B30170" w:rsidP="0063785B">
      <w:pPr>
        <w:spacing w:before="156" w:after="156"/>
        <w:jc w:val="center"/>
      </w:pPr>
      <w:r w:rsidRPr="00373DF0">
        <w:rPr>
          <w:rFonts w:hint="eastAsia"/>
          <w:position w:val="-28"/>
        </w:rPr>
        <w:object w:dxaOrig="4120" w:dyaOrig="660" w14:anchorId="2ECEEE07">
          <v:shape id="_x0000_i1212" type="#_x0000_t75" alt="" style="width:205.8pt;height:32.8pt" o:ole="">
            <v:imagedata r:id="rId357" o:title=""/>
          </v:shape>
          <o:OLEObject Type="Embed" ProgID="Equation.DSMT4" ShapeID="_x0000_i1212" DrawAspect="Content" ObjectID="_1741092678" r:id="rId358"/>
        </w:object>
      </w:r>
    </w:p>
    <w:p w14:paraId="3DFD39B7" w14:textId="77777777" w:rsidR="002B305E" w:rsidRDefault="00B30170">
      <w:pPr>
        <w:spacing w:before="156" w:after="156"/>
      </w:pPr>
      <w:r>
        <w:rPr>
          <w:rFonts w:hint="eastAsia"/>
        </w:rPr>
        <w:t>利用该梯度更新参数</w:t>
      </w:r>
      <w:r w:rsidRPr="0063785B">
        <w:rPr>
          <w:rFonts w:hint="eastAsia"/>
          <w:position w:val="-14"/>
        </w:rPr>
        <w:object w:dxaOrig="2000" w:dyaOrig="400" w14:anchorId="19203C41">
          <v:shape id="_x0000_i1213" type="#_x0000_t75" alt="" style="width:99.95pt;height:19.9pt" o:ole="">
            <v:imagedata r:id="rId359" o:title=""/>
          </v:shape>
          <o:OLEObject Type="Embed" ProgID="Equation.DSMT4" ShapeID="_x0000_i1213" DrawAspect="Content" ObjectID="_1741092679" r:id="rId360"/>
        </w:object>
      </w:r>
      <w:r w:rsidR="002B305E">
        <w:rPr>
          <w:rFonts w:hint="eastAsia"/>
        </w:rPr>
        <w:t>。</w:t>
      </w:r>
    </w:p>
    <w:p w14:paraId="3E7B371F" w14:textId="06912804" w:rsidR="002B305E" w:rsidRDefault="002B305E" w:rsidP="002B305E">
      <w:pPr>
        <w:spacing w:before="156" w:after="156"/>
        <w:ind w:firstLine="420"/>
      </w:pPr>
      <w:r>
        <w:rPr>
          <w:rFonts w:hint="eastAsia"/>
        </w:rPr>
        <w:t>对训练网络进行更新后，将训练网络与采样网络的参数部分同步。</w:t>
      </w:r>
    </w:p>
    <w:p w14:paraId="1659A5F0" w14:textId="32017B5E" w:rsidR="002B305E" w:rsidRDefault="002B305E" w:rsidP="002B305E">
      <w:pPr>
        <w:spacing w:before="156" w:after="156"/>
        <w:ind w:firstLine="420"/>
        <w:jc w:val="center"/>
      </w:pPr>
      <w:r w:rsidRPr="002B305E">
        <w:rPr>
          <w:rFonts w:hint="eastAsia"/>
          <w:position w:val="-10"/>
        </w:rPr>
        <w:object w:dxaOrig="2000" w:dyaOrig="360" w14:anchorId="45D2AC82">
          <v:shape id="_x0000_i1214" type="#_x0000_t75" alt="" style="width:99.95pt;height:17.75pt" o:ole="">
            <v:imagedata r:id="rId361" o:title=""/>
          </v:shape>
          <o:OLEObject Type="Embed" ProgID="Equation.DSMT4" ShapeID="_x0000_i1214" DrawAspect="Content" ObjectID="_1741092680" r:id="rId362"/>
        </w:object>
      </w:r>
    </w:p>
    <w:p w14:paraId="4087E8DB" w14:textId="41D495EF" w:rsidR="002B305E" w:rsidRDefault="002B305E" w:rsidP="002B305E">
      <w:pPr>
        <w:spacing w:before="156" w:after="156"/>
        <w:ind w:firstLine="420"/>
        <w:jc w:val="center"/>
      </w:pPr>
      <w:r w:rsidRPr="002B305E">
        <w:rPr>
          <w:rFonts w:hint="eastAsia"/>
          <w:position w:val="-10"/>
        </w:rPr>
        <w:object w:dxaOrig="1980" w:dyaOrig="360" w14:anchorId="4350DB3B">
          <v:shape id="_x0000_i1215" type="#_x0000_t75" alt="" style="width:98.85pt;height:17.75pt" o:ole="">
            <v:imagedata r:id="rId363" o:title=""/>
          </v:shape>
          <o:OLEObject Type="Embed" ProgID="Equation.DSMT4" ShapeID="_x0000_i1215" DrawAspect="Content" ObjectID="_1741092681" r:id="rId364"/>
        </w:object>
      </w:r>
    </w:p>
    <w:p w14:paraId="7887D2DC" w14:textId="211C84E9" w:rsidR="001D55CA" w:rsidRDefault="002B305E">
      <w:pPr>
        <w:spacing w:before="156" w:after="156"/>
      </w:pPr>
      <w:r>
        <w:rPr>
          <w:rFonts w:hint="eastAsia"/>
        </w:rPr>
        <w:t>不是完全同步是为了使采样网络与训练网络保持一定的差异，以避免过拟合或震荡现象，其中</w:t>
      </w:r>
      <w:r w:rsidRPr="002B305E">
        <w:rPr>
          <w:rFonts w:hint="eastAsia"/>
          <w:position w:val="-6"/>
        </w:rPr>
        <w:object w:dxaOrig="200" w:dyaOrig="220" w14:anchorId="6B52B87E">
          <v:shape id="_x0000_i1216" type="#_x0000_t75" alt="" style="width:10.2pt;height:10.75pt" o:ole="">
            <v:imagedata r:id="rId365" o:title=""/>
          </v:shape>
          <o:OLEObject Type="Embed" ProgID="Equation.DSMT4" ShapeID="_x0000_i1216" DrawAspect="Content" ObjectID="_1741092682" r:id="rId366"/>
        </w:object>
      </w:r>
      <w:r>
        <w:rPr>
          <w:rFonts w:hint="eastAsia"/>
        </w:rPr>
        <w:t>表示更新比例。</w:t>
      </w:r>
    </w:p>
    <w:p w14:paraId="5E239903" w14:textId="4DE01891" w:rsidR="002B305E" w:rsidRDefault="002B305E">
      <w:pPr>
        <w:spacing w:before="156" w:after="156"/>
      </w:pPr>
      <w:r>
        <w:tab/>
      </w:r>
      <w:r>
        <w:rPr>
          <w:rFonts w:hint="eastAsia"/>
        </w:rPr>
        <w:t>经过若干次训练后，即可得到局部最优的</w:t>
      </w:r>
      <w:r>
        <w:t>C</w:t>
      </w:r>
      <w:r>
        <w:rPr>
          <w:rFonts w:hint="eastAsia"/>
        </w:rPr>
        <w:t>ritic网络，通过对输入的状态</w:t>
      </w:r>
      <w:r w:rsidRPr="002B305E">
        <w:rPr>
          <w:rFonts w:hint="eastAsia"/>
          <w:position w:val="-12"/>
        </w:rPr>
        <w:object w:dxaOrig="220" w:dyaOrig="360" w14:anchorId="1F4CF938">
          <v:shape id="_x0000_i1217" type="#_x0000_t75" alt="" style="width:10.75pt;height:17.75pt" o:ole="">
            <v:imagedata r:id="rId367" o:title=""/>
          </v:shape>
          <o:OLEObject Type="Embed" ProgID="Equation.DSMT4" ShapeID="_x0000_i1217" DrawAspect="Content" ObjectID="_1741092683" r:id="rId368"/>
        </w:object>
      </w:r>
      <w:r>
        <w:rPr>
          <w:rFonts w:hint="eastAsia"/>
        </w:rPr>
        <w:t>贪心的选择Q值最大的动作即可得到最佳策略。</w:t>
      </w:r>
    </w:p>
    <w:p w14:paraId="291B6159" w14:textId="1A7251AD" w:rsidR="002B305E" w:rsidRDefault="002B305E">
      <w:pPr>
        <w:spacing w:before="156" w:after="156"/>
      </w:pPr>
    </w:p>
    <w:p w14:paraId="2EB4121F" w14:textId="356F95A1" w:rsidR="002B305E" w:rsidRPr="002B305E" w:rsidRDefault="00DA446C" w:rsidP="00DA446C">
      <w:pPr>
        <w:pStyle w:val="a5"/>
        <w:spacing w:before="156" w:after="156"/>
      </w:pPr>
      <w:r>
        <w:rPr>
          <w:rFonts w:hint="eastAsia"/>
        </w:rPr>
        <w:t>前置模型</w:t>
      </w:r>
    </w:p>
    <w:p w14:paraId="0DB14846" w14:textId="69C1A122" w:rsidR="001D55CA" w:rsidRDefault="00DA446C" w:rsidP="00DA446C">
      <w:pPr>
        <w:spacing w:before="156" w:after="156"/>
      </w:pPr>
      <w:r>
        <w:tab/>
      </w:r>
      <w:r>
        <w:rPr>
          <w:rFonts w:hint="eastAsia"/>
        </w:rPr>
        <w:t>随着时代发展以及技术革新，强化学习在量化投资领域的研究和应用已有许多成果，本文选取了一种前人研究的一个集成模型作为基础，接下来就介绍一下这个集成模型。</w:t>
      </w:r>
    </w:p>
    <w:p w14:paraId="444F8093" w14:textId="13DE985E" w:rsidR="00DA446C" w:rsidRDefault="00DA446C" w:rsidP="00DA446C">
      <w:pPr>
        <w:spacing w:before="156" w:after="156"/>
      </w:pPr>
      <w:r>
        <w:tab/>
      </w:r>
      <w:r w:rsidR="002F0878">
        <w:rPr>
          <w:rFonts w:hint="eastAsia"/>
        </w:rPr>
        <w:t>对于复杂多变的股票交易市场而言，简单的V</w:t>
      </w:r>
      <w:r w:rsidR="002F0878">
        <w:t>I</w:t>
      </w:r>
      <w:r w:rsidR="002F0878">
        <w:rPr>
          <w:rFonts w:hint="eastAsia"/>
        </w:rPr>
        <w:t>算法和P</w:t>
      </w:r>
      <w:r w:rsidR="002F0878">
        <w:t>G</w:t>
      </w:r>
      <w:r w:rsidR="002F0878">
        <w:rPr>
          <w:rFonts w:hint="eastAsia"/>
        </w:rPr>
        <w:t>算法都是不太合适的。对于V</w:t>
      </w:r>
      <w:r w:rsidR="002F0878">
        <w:t>I</w:t>
      </w:r>
      <w:r w:rsidR="002F0878">
        <w:rPr>
          <w:rFonts w:hint="eastAsia"/>
        </w:rPr>
        <w:t>算法而言，由于股票交易的动作空间是连续的，因此V</w:t>
      </w:r>
      <w:r w:rsidR="002F0878">
        <w:t>I</w:t>
      </w:r>
      <w:r w:rsidR="002F0878">
        <w:rPr>
          <w:rFonts w:hint="eastAsia"/>
        </w:rPr>
        <w:t>算法需要求解的Q表格将会变得维度非常大，从而难以求解。P</w:t>
      </w:r>
      <w:r w:rsidR="002F0878">
        <w:t>G</w:t>
      </w:r>
      <w:r w:rsidR="002F0878">
        <w:rPr>
          <w:rFonts w:hint="eastAsia"/>
        </w:rPr>
        <w:t>算法则是可能存在因市场波动导致的梯度剧烈变化而导致训练困难的问题。因此前人使用结合了</w:t>
      </w:r>
      <w:r w:rsidR="002F0878">
        <w:t>VI</w:t>
      </w:r>
      <w:r w:rsidR="002F0878">
        <w:rPr>
          <w:rFonts w:hint="eastAsia"/>
        </w:rPr>
        <w:t>算法和P</w:t>
      </w:r>
      <w:r w:rsidR="002F0878">
        <w:t>G</w:t>
      </w:r>
      <w:r w:rsidR="002F0878">
        <w:rPr>
          <w:rFonts w:hint="eastAsia"/>
        </w:rPr>
        <w:t>算法优点的三个算法，即A</w:t>
      </w:r>
      <w:r w:rsidR="002F0878">
        <w:t>2C</w:t>
      </w:r>
      <w:r w:rsidR="002F0878">
        <w:rPr>
          <w:rFonts w:hint="eastAsia"/>
        </w:rPr>
        <w:t>、P</w:t>
      </w:r>
      <w:r w:rsidR="002F0878">
        <w:t>PO</w:t>
      </w:r>
      <w:r w:rsidR="002F0878">
        <w:rPr>
          <w:rFonts w:hint="eastAsia"/>
        </w:rPr>
        <w:t>和D</w:t>
      </w:r>
      <w:r w:rsidR="002F0878">
        <w:t>DPG</w:t>
      </w:r>
      <w:r w:rsidR="002F0878">
        <w:rPr>
          <w:rFonts w:hint="eastAsia"/>
        </w:rPr>
        <w:t>作为基础，构建集成模型。</w:t>
      </w:r>
    </w:p>
    <w:p w14:paraId="5D881D45" w14:textId="5B22A0D4" w:rsidR="00313C2D" w:rsidRDefault="00313C2D" w:rsidP="00313C2D">
      <w:pPr>
        <w:pStyle w:val="a7"/>
      </w:pPr>
      <w:r>
        <w:rPr>
          <w:rFonts w:hint="eastAsia"/>
        </w:rPr>
        <w:t>股票环境搭建</w:t>
      </w:r>
    </w:p>
    <w:p w14:paraId="58A90DD6" w14:textId="14CC9EBB" w:rsidR="00710E13" w:rsidRDefault="00710E13" w:rsidP="00DA446C">
      <w:pPr>
        <w:spacing w:before="156" w:after="156"/>
        <w:rPr>
          <w:rFonts w:ascii="Roboto" w:hAnsi="Roboto"/>
          <w:color w:val="111111"/>
        </w:rPr>
      </w:pPr>
      <w:r>
        <w:tab/>
      </w:r>
      <w:r>
        <w:rPr>
          <w:rFonts w:hint="eastAsia"/>
        </w:rPr>
        <w:t>文中首先介绍了股票环境的搭建方法</w:t>
      </w:r>
      <w:r w:rsidR="001C1FCA">
        <w:rPr>
          <w:rFonts w:hint="eastAsia"/>
        </w:rPr>
        <w:t>。作者使用了</w:t>
      </w:r>
      <w:proofErr w:type="spellStart"/>
      <w:r w:rsidR="001C1FCA">
        <w:rPr>
          <w:rFonts w:hint="eastAsia"/>
        </w:rPr>
        <w:t>Open</w:t>
      </w:r>
      <w:r w:rsidR="001C1FCA">
        <w:t>AI</w:t>
      </w:r>
      <w:proofErr w:type="spellEnd"/>
      <w:r w:rsidR="001C1FCA">
        <w:t xml:space="preserve"> G</w:t>
      </w:r>
      <w:r w:rsidR="001C1FCA">
        <w:rPr>
          <w:rFonts w:hint="eastAsia"/>
        </w:rPr>
        <w:t>ym框架</w:t>
      </w:r>
      <w:r w:rsidR="001C1FCA">
        <w:rPr>
          <w:rFonts w:ascii="Roboto" w:hAnsi="Roboto"/>
          <w:color w:val="111111"/>
        </w:rPr>
        <w:t>来搭建股票训练环境，该环境可以模拟一个投资者在股票市场上进行买卖操作的过程。作者使用了美国道琼斯指数（</w:t>
      </w:r>
      <w:r w:rsidR="001C1FCA" w:rsidRPr="001C1FCA">
        <w:t>DJIA）中的30只股票作为交易对象，这些股票的数据来源于雅虎财经（Yahoo Finance），时间范围为2009年1月1日到2019年12月31日，数据频率为每日收盘价。作者对每只股票的价格进行了对数差分处理，以消除非平稳性和趋势性，并使用了技术分析指标（如MACD、RSI等）来</w:t>
      </w:r>
      <w:r w:rsidR="001C1FCA">
        <w:rPr>
          <w:rFonts w:ascii="Roboto" w:hAnsi="Roboto"/>
          <w:color w:val="111111"/>
        </w:rPr>
        <w:t>增强特征向量。</w:t>
      </w:r>
    </w:p>
    <w:p w14:paraId="367BC6F9" w14:textId="03CD7DD8" w:rsidR="00CC7DFA" w:rsidRPr="00CC7DFA" w:rsidRDefault="001C1FCA" w:rsidP="00CC7DFA">
      <w:pPr>
        <w:spacing w:before="156" w:after="156"/>
        <w:rPr>
          <w:rFonts w:ascii="Roboto" w:hAnsi="Roboto"/>
          <w:color w:val="111111"/>
        </w:rPr>
      </w:pPr>
      <w:r>
        <w:rPr>
          <w:rFonts w:ascii="Roboto" w:hAnsi="Roboto"/>
          <w:color w:val="111111"/>
        </w:rPr>
        <w:tab/>
      </w:r>
      <w:r>
        <w:rPr>
          <w:rFonts w:ascii="Roboto" w:hAnsi="Roboto" w:hint="eastAsia"/>
          <w:color w:val="111111"/>
        </w:rPr>
        <w:t>为了描述股票交易环境，作者定义了一个马尔可夫决策过程，该马尔可夫决策过程包含以下五个要素：</w:t>
      </w:r>
    </w:p>
    <w:p w14:paraId="5E60B220" w14:textId="52A99B8E" w:rsidR="00CC7DFA" w:rsidRPr="00CC7DFA" w:rsidRDefault="00CC7DFA" w:rsidP="00CC7DFA">
      <w:pPr>
        <w:spacing w:before="156" w:after="156"/>
        <w:rPr>
          <w:rFonts w:ascii="Roboto" w:hAnsi="Roboto"/>
          <w:color w:val="111111"/>
        </w:rPr>
      </w:pPr>
      <w:r w:rsidRPr="00CC7DFA">
        <w:rPr>
          <w:rFonts w:ascii="Roboto" w:hAnsi="Roboto" w:hint="eastAsia"/>
          <w:color w:val="111111"/>
        </w:rPr>
        <w:lastRenderedPageBreak/>
        <w:t>·状态空间</w:t>
      </w:r>
      <w:r w:rsidRPr="00CC7DFA">
        <w:rPr>
          <w:color w:val="111111"/>
        </w:rPr>
        <w:t>S</w:t>
      </w:r>
      <w:r w:rsidRPr="00CC7DFA">
        <w:rPr>
          <w:rFonts w:hint="eastAsia"/>
          <w:color w:val="111111"/>
        </w:rPr>
        <w:t>：</w:t>
      </w:r>
      <w:r w:rsidRPr="00CC7DFA">
        <w:rPr>
          <w:rFonts w:ascii="Roboto" w:hAnsi="Roboto" w:hint="eastAsia"/>
          <w:color w:val="111111"/>
        </w:rPr>
        <w:t>每个状态</w:t>
      </w:r>
      <w:r w:rsidRPr="00CC7DFA">
        <w:rPr>
          <w:rFonts w:hint="eastAsia"/>
          <w:position w:val="-12"/>
        </w:rPr>
        <w:object w:dxaOrig="220" w:dyaOrig="360" w14:anchorId="69C70E81">
          <v:shape id="_x0000_i1218" type="#_x0000_t75" alt="" style="width:10.75pt;height:17.75pt" o:ole="">
            <v:imagedata r:id="rId369" o:title=""/>
          </v:shape>
          <o:OLEObject Type="Embed" ProgID="Equation.DSMT4" ShapeID="_x0000_i1218" DrawAspect="Content" ObjectID="_1741092684" r:id="rId370"/>
        </w:object>
      </w:r>
      <w:r w:rsidRPr="00CC7DFA">
        <w:rPr>
          <w:rFonts w:ascii="Roboto" w:hAnsi="Roboto" w:hint="eastAsia"/>
          <w:color w:val="111111"/>
        </w:rPr>
        <w:t>表示</w:t>
      </w:r>
      <w:r w:rsidRPr="00CC7DFA">
        <w:rPr>
          <w:rFonts w:hint="eastAsia"/>
          <w:position w:val="-6"/>
        </w:rPr>
        <w:object w:dxaOrig="139" w:dyaOrig="240" w14:anchorId="0A2A52B5">
          <v:shape id="_x0000_i1219" type="#_x0000_t75" alt="" style="width:7pt;height:11.8pt" o:ole="">
            <v:imagedata r:id="rId371" o:title=""/>
          </v:shape>
          <o:OLEObject Type="Embed" ProgID="Equation.DSMT4" ShapeID="_x0000_i1219" DrawAspect="Content" ObjectID="_1741092685" r:id="rId372"/>
        </w:object>
      </w:r>
      <w:r w:rsidRPr="00CC7DFA">
        <w:rPr>
          <w:rFonts w:ascii="Roboto" w:hAnsi="Roboto" w:hint="eastAsia"/>
          <w:color w:val="111111"/>
        </w:rPr>
        <w:t>时刻股票投资者所面临的市场状态以及自身的投资状态。其中包括</w:t>
      </w:r>
      <w:r w:rsidRPr="00CC7DFA">
        <w:rPr>
          <w:rFonts w:hint="eastAsia"/>
          <w:color w:val="111111"/>
        </w:rPr>
        <w:t>30</w:t>
      </w:r>
      <w:r w:rsidRPr="00CC7DFA">
        <w:rPr>
          <w:rFonts w:ascii="Roboto" w:hAnsi="Roboto" w:hint="eastAsia"/>
          <w:color w:val="111111"/>
        </w:rPr>
        <w:t>只股票在当前时刻的价格，投资者持有的</w:t>
      </w:r>
      <w:r w:rsidRPr="00CC7DFA">
        <w:rPr>
          <w:rFonts w:hint="eastAsia"/>
          <w:color w:val="111111"/>
        </w:rPr>
        <w:t>30</w:t>
      </w:r>
      <w:r w:rsidRPr="00CC7DFA">
        <w:rPr>
          <w:rFonts w:ascii="Roboto" w:hAnsi="Roboto" w:hint="eastAsia"/>
          <w:color w:val="111111"/>
        </w:rPr>
        <w:t>只股票的份额以及剩余流动资金。</w:t>
      </w:r>
    </w:p>
    <w:p w14:paraId="5C2112DB" w14:textId="4FC173A5" w:rsidR="00CC7DFA" w:rsidRDefault="00CC7DFA" w:rsidP="00DA446C">
      <w:pPr>
        <w:spacing w:before="156" w:after="156"/>
      </w:pPr>
      <w:r>
        <w:rPr>
          <w:rFonts w:hint="eastAsia"/>
        </w:rPr>
        <w:t>·动作空间A：每个动作</w:t>
      </w:r>
      <w:r w:rsidRPr="00CC7DFA">
        <w:rPr>
          <w:rFonts w:hint="eastAsia"/>
          <w:position w:val="-12"/>
        </w:rPr>
        <w:object w:dxaOrig="240" w:dyaOrig="360" w14:anchorId="07CCF748">
          <v:shape id="_x0000_i1220" type="#_x0000_t75" alt="" style="width:11.8pt;height:17.75pt" o:ole="">
            <v:imagedata r:id="rId373" o:title=""/>
          </v:shape>
          <o:OLEObject Type="Embed" ProgID="Equation.DSMT4" ShapeID="_x0000_i1220" DrawAspect="Content" ObjectID="_1741092686" r:id="rId374"/>
        </w:object>
      </w:r>
      <w:r>
        <w:rPr>
          <w:rFonts w:hint="eastAsia"/>
        </w:rPr>
        <w:t>表示</w:t>
      </w:r>
      <w:r w:rsidR="001B3F87">
        <w:rPr>
          <w:rFonts w:hint="eastAsia"/>
        </w:rPr>
        <w:t>在</w:t>
      </w:r>
      <w:r w:rsidR="001B3F87" w:rsidRPr="001B3F87">
        <w:rPr>
          <w:rFonts w:hint="eastAsia"/>
          <w:position w:val="-6"/>
        </w:rPr>
        <w:object w:dxaOrig="139" w:dyaOrig="240" w14:anchorId="7F87600A">
          <v:shape id="_x0000_i1221" type="#_x0000_t75" alt="" style="width:7pt;height:11.8pt" o:ole="">
            <v:imagedata r:id="rId375" o:title=""/>
          </v:shape>
          <o:OLEObject Type="Embed" ProgID="Equation.DSMT4" ShapeID="_x0000_i1221" DrawAspect="Content" ObjectID="_1741092687" r:id="rId376"/>
        </w:object>
      </w:r>
      <w:r w:rsidR="001B3F87">
        <w:rPr>
          <w:rFonts w:hint="eastAsia"/>
        </w:rPr>
        <w:t>时刻状态</w:t>
      </w:r>
      <w:r w:rsidR="001B3F87" w:rsidRPr="00CC7DFA">
        <w:rPr>
          <w:rFonts w:hint="eastAsia"/>
          <w:position w:val="-12"/>
        </w:rPr>
        <w:object w:dxaOrig="220" w:dyaOrig="360" w14:anchorId="2D47B4BC">
          <v:shape id="_x0000_i1222" type="#_x0000_t75" alt="" style="width:10.75pt;height:17.75pt" o:ole="">
            <v:imagedata r:id="rId369" o:title=""/>
          </v:shape>
          <o:OLEObject Type="Embed" ProgID="Equation.DSMT4" ShapeID="_x0000_i1222" DrawAspect="Content" ObjectID="_1741092688" r:id="rId377"/>
        </w:object>
      </w:r>
      <w:r w:rsidR="001B3F87">
        <w:rPr>
          <w:rFonts w:hint="eastAsia"/>
        </w:rPr>
        <w:t>时采取的动作，对于每只股票而言，可以有买入、卖出以及持有三种选择，这三种操作将会导致对应股票的份额增加、减少以及不变。</w:t>
      </w:r>
    </w:p>
    <w:p w14:paraId="72366B9B" w14:textId="4B7E71B5" w:rsidR="001B3F87" w:rsidRDefault="001B3F87" w:rsidP="00DA446C">
      <w:pPr>
        <w:spacing w:before="156" w:after="156"/>
      </w:pPr>
      <w:r>
        <w:rPr>
          <w:rFonts w:hint="eastAsia"/>
        </w:rPr>
        <w:t>·奖励函数</w:t>
      </w:r>
      <w:r w:rsidRPr="00CC7DFA">
        <w:rPr>
          <w:rFonts w:hint="eastAsia"/>
          <w:position w:val="-12"/>
        </w:rPr>
        <w:object w:dxaOrig="1180" w:dyaOrig="360" w14:anchorId="51D45BD0">
          <v:shape id="_x0000_i1223" type="#_x0000_t75" alt="" style="width:59.1pt;height:17.75pt" o:ole="">
            <v:imagedata r:id="rId378" o:title=""/>
          </v:shape>
          <o:OLEObject Type="Embed" ProgID="Equation.DSMT4" ShapeID="_x0000_i1223" DrawAspect="Content" ObjectID="_1741092689" r:id="rId379"/>
        </w:object>
      </w:r>
      <w:r>
        <w:rPr>
          <w:rFonts w:hint="eastAsia"/>
        </w:rPr>
        <w:t>：在</w:t>
      </w:r>
      <w:r w:rsidRPr="001B3F87">
        <w:rPr>
          <w:rFonts w:hint="eastAsia"/>
          <w:position w:val="-6"/>
        </w:rPr>
        <w:object w:dxaOrig="139" w:dyaOrig="240" w14:anchorId="1B735F2E">
          <v:shape id="_x0000_i1224" type="#_x0000_t75" alt="" style="width:7pt;height:11.8pt" o:ole="">
            <v:imagedata r:id="rId380" o:title=""/>
          </v:shape>
          <o:OLEObject Type="Embed" ProgID="Equation.DSMT4" ShapeID="_x0000_i1224" DrawAspect="Content" ObjectID="_1741092690" r:id="rId381"/>
        </w:object>
      </w:r>
      <w:r>
        <w:rPr>
          <w:rFonts w:hint="eastAsia"/>
        </w:rPr>
        <w:t>时刻执行动作</w:t>
      </w:r>
      <w:r w:rsidRPr="00CC7DFA">
        <w:rPr>
          <w:rFonts w:hint="eastAsia"/>
          <w:position w:val="-12"/>
        </w:rPr>
        <w:object w:dxaOrig="240" w:dyaOrig="360" w14:anchorId="524398BC">
          <v:shape id="_x0000_i1225" type="#_x0000_t75" alt="" style="width:11.8pt;height:17.75pt" o:ole="">
            <v:imagedata r:id="rId382" o:title=""/>
          </v:shape>
          <o:OLEObject Type="Embed" ProgID="Equation.DSMT4" ShapeID="_x0000_i1225" DrawAspect="Content" ObjectID="_1741092691" r:id="rId383"/>
        </w:object>
      </w:r>
      <w:r>
        <w:rPr>
          <w:rFonts w:hint="eastAsia"/>
        </w:rPr>
        <w:t>后，会由状态</w:t>
      </w:r>
      <w:r w:rsidRPr="00CC7DFA">
        <w:rPr>
          <w:rFonts w:hint="eastAsia"/>
          <w:position w:val="-12"/>
        </w:rPr>
        <w:object w:dxaOrig="220" w:dyaOrig="360" w14:anchorId="2205F33A">
          <v:shape id="_x0000_i1226" type="#_x0000_t75" alt="" style="width:10.75pt;height:17.75pt" o:ole="">
            <v:imagedata r:id="rId369" o:title=""/>
          </v:shape>
          <o:OLEObject Type="Embed" ProgID="Equation.DSMT4" ShapeID="_x0000_i1226" DrawAspect="Content" ObjectID="_1741092692" r:id="rId384"/>
        </w:object>
      </w:r>
      <w:r>
        <w:rPr>
          <w:rFonts w:hint="eastAsia"/>
        </w:rPr>
        <w:t>变化为状态</w:t>
      </w:r>
      <w:r w:rsidRPr="00CC7DFA">
        <w:rPr>
          <w:rFonts w:hint="eastAsia"/>
          <w:position w:val="-12"/>
        </w:rPr>
        <w:object w:dxaOrig="360" w:dyaOrig="360" w14:anchorId="1E8EFE40">
          <v:shape id="_x0000_i1227" type="#_x0000_t75" alt="" style="width:17.75pt;height:17.75pt" o:ole="">
            <v:imagedata r:id="rId385" o:title=""/>
          </v:shape>
          <o:OLEObject Type="Embed" ProgID="Equation.DSMT4" ShapeID="_x0000_i1227" DrawAspect="Content" ObjectID="_1741092693" r:id="rId386"/>
        </w:object>
      </w:r>
      <w:r>
        <w:rPr>
          <w:rFonts w:hint="eastAsia"/>
        </w:rPr>
        <w:t>，使用</w:t>
      </w:r>
      <w:r w:rsidRPr="00CC7DFA">
        <w:rPr>
          <w:rFonts w:hint="eastAsia"/>
          <w:position w:val="-12"/>
        </w:rPr>
        <w:object w:dxaOrig="200" w:dyaOrig="360" w14:anchorId="7AC4CD15">
          <v:shape id="_x0000_i1228" type="#_x0000_t75" alt="" style="width:10.2pt;height:17.75pt" o:ole="">
            <v:imagedata r:id="rId387" o:title=""/>
          </v:shape>
          <o:OLEObject Type="Embed" ProgID="Equation.DSMT4" ShapeID="_x0000_i1228" DrawAspect="Content" ObjectID="_1741092694" r:id="rId388"/>
        </w:object>
      </w:r>
      <w:r>
        <w:rPr>
          <w:rFonts w:hint="eastAsia"/>
        </w:rPr>
        <w:t>记录状态变化时获得的奖励。</w:t>
      </w:r>
    </w:p>
    <w:p w14:paraId="2EEC416D" w14:textId="4CDD14C1" w:rsidR="001B3F87" w:rsidRDefault="001B3F87" w:rsidP="00DA446C">
      <w:pPr>
        <w:spacing w:before="156" w:after="156"/>
      </w:pPr>
      <w:r>
        <w:rPr>
          <w:rFonts w:hint="eastAsia"/>
        </w:rPr>
        <w:t>·策略函数</w:t>
      </w:r>
      <w:r w:rsidRPr="001B3F87">
        <w:rPr>
          <w:rFonts w:hint="eastAsia"/>
          <w:position w:val="-10"/>
        </w:rPr>
        <w:object w:dxaOrig="499" w:dyaOrig="320" w14:anchorId="0B95CA35">
          <v:shape id="_x0000_i1229" type="#_x0000_t75" alt="" style="width:24.7pt;height:15.6pt" o:ole="">
            <v:imagedata r:id="rId389" o:title=""/>
          </v:shape>
          <o:OLEObject Type="Embed" ProgID="Equation.DSMT4" ShapeID="_x0000_i1229" DrawAspect="Content" ObjectID="_1741092695" r:id="rId390"/>
        </w:object>
      </w:r>
      <w:r>
        <w:rPr>
          <w:rFonts w:hint="eastAsia"/>
        </w:rPr>
        <w:t>：表示状态</w:t>
      </w:r>
      <w:r w:rsidRPr="001B3F87">
        <w:rPr>
          <w:rFonts w:hint="eastAsia"/>
          <w:position w:val="-6"/>
        </w:rPr>
        <w:object w:dxaOrig="180" w:dyaOrig="220" w14:anchorId="48542A52">
          <v:shape id="_x0000_i1230" type="#_x0000_t75" alt="" style="width:9.15pt;height:10.75pt" o:ole="">
            <v:imagedata r:id="rId391" o:title=""/>
          </v:shape>
          <o:OLEObject Type="Embed" ProgID="Equation.DSMT4" ShapeID="_x0000_i1230" DrawAspect="Content" ObjectID="_1741092696" r:id="rId392"/>
        </w:object>
      </w:r>
      <w:r>
        <w:rPr>
          <w:rFonts w:hint="eastAsia"/>
        </w:rPr>
        <w:t>时的交易策略。输入为某一个时刻状态</w:t>
      </w:r>
      <w:r w:rsidRPr="00CC7DFA">
        <w:rPr>
          <w:rFonts w:hint="eastAsia"/>
          <w:position w:val="-12"/>
        </w:rPr>
        <w:object w:dxaOrig="220" w:dyaOrig="360" w14:anchorId="6F33B54D">
          <v:shape id="_x0000_i1231" type="#_x0000_t75" alt="" style="width:10.75pt;height:17.75pt" o:ole="">
            <v:imagedata r:id="rId369" o:title=""/>
          </v:shape>
          <o:OLEObject Type="Embed" ProgID="Equation.DSMT4" ShapeID="_x0000_i1231" DrawAspect="Content" ObjectID="_1741092697" r:id="rId393"/>
        </w:object>
      </w:r>
      <w:r>
        <w:rPr>
          <w:rFonts w:hint="eastAsia"/>
        </w:rPr>
        <w:t>，输出为在该状态下采取的动作的概率分布。</w:t>
      </w:r>
    </w:p>
    <w:p w14:paraId="79E9A88C" w14:textId="58720E72" w:rsidR="001B3F87" w:rsidRDefault="001B3F87" w:rsidP="00DA446C">
      <w:pPr>
        <w:spacing w:before="156" w:after="156"/>
      </w:pPr>
      <w:r>
        <w:rPr>
          <w:rFonts w:hint="eastAsia"/>
        </w:rPr>
        <w:t>·</w:t>
      </w:r>
      <w:r>
        <w:t>Q</w:t>
      </w:r>
      <w:r>
        <w:rPr>
          <w:rFonts w:hint="eastAsia"/>
        </w:rPr>
        <w:t>值</w:t>
      </w:r>
      <w:r w:rsidRPr="00CC7DFA">
        <w:rPr>
          <w:rFonts w:hint="eastAsia"/>
          <w:position w:val="-12"/>
        </w:rPr>
        <w:object w:dxaOrig="840" w:dyaOrig="360" w14:anchorId="559F4DAE">
          <v:shape id="_x0000_i1232" type="#_x0000_t75" alt="" style="width:41.9pt;height:17.75pt" o:ole="">
            <v:imagedata r:id="rId394" o:title=""/>
          </v:shape>
          <o:OLEObject Type="Embed" ProgID="Equation.DSMT4" ShapeID="_x0000_i1232" DrawAspect="Content" ObjectID="_1741092698" r:id="rId395"/>
        </w:object>
      </w:r>
      <w:r>
        <w:rPr>
          <w:rFonts w:hint="eastAsia"/>
        </w:rPr>
        <w:t>：表示在状态</w:t>
      </w:r>
      <w:r w:rsidRPr="001B3F87">
        <w:rPr>
          <w:rFonts w:hint="eastAsia"/>
          <w:position w:val="-6"/>
        </w:rPr>
        <w:object w:dxaOrig="180" w:dyaOrig="220" w14:anchorId="574D49C4">
          <v:shape id="_x0000_i1233" type="#_x0000_t75" alt="" style="width:9.15pt;height:10.75pt" o:ole="">
            <v:imagedata r:id="rId396" o:title=""/>
          </v:shape>
          <o:OLEObject Type="Embed" ProgID="Equation.DSMT4" ShapeID="_x0000_i1233" DrawAspect="Content" ObjectID="_1741092699" r:id="rId397"/>
        </w:object>
      </w:r>
      <w:r>
        <w:rPr>
          <w:rFonts w:hint="eastAsia"/>
        </w:rPr>
        <w:t>情况下采取动作</w:t>
      </w:r>
      <w:r w:rsidRPr="001B3F87">
        <w:rPr>
          <w:rFonts w:hint="eastAsia"/>
          <w:position w:val="-6"/>
        </w:rPr>
        <w:object w:dxaOrig="200" w:dyaOrig="220" w14:anchorId="6A53D9BC">
          <v:shape id="_x0000_i1234" type="#_x0000_t75" alt="" style="width:10.2pt;height:10.75pt" o:ole="">
            <v:imagedata r:id="rId398" o:title=""/>
          </v:shape>
          <o:OLEObject Type="Embed" ProgID="Equation.DSMT4" ShapeID="_x0000_i1234" DrawAspect="Content" ObjectID="_1741092700" r:id="rId399"/>
        </w:object>
      </w:r>
      <w:r>
        <w:rPr>
          <w:rFonts w:hint="eastAsia"/>
        </w:rPr>
        <w:t>的评价，在文中使用采取动作</w:t>
      </w:r>
      <w:r w:rsidRPr="001B3F87">
        <w:rPr>
          <w:rFonts w:hint="eastAsia"/>
          <w:position w:val="-6"/>
        </w:rPr>
        <w:object w:dxaOrig="200" w:dyaOrig="220" w14:anchorId="1E9F3EA5">
          <v:shape id="_x0000_i1235" type="#_x0000_t75" alt="" style="width:10.2pt;height:10.75pt" o:ole="">
            <v:imagedata r:id="rId400" o:title=""/>
          </v:shape>
          <o:OLEObject Type="Embed" ProgID="Equation.DSMT4" ShapeID="_x0000_i1235" DrawAspect="Content" ObjectID="_1741092701" r:id="rId401"/>
        </w:object>
      </w:r>
      <w:r>
        <w:rPr>
          <w:rFonts w:hint="eastAsia"/>
        </w:rPr>
        <w:t>后的期望回报作为该动作的评价。</w:t>
      </w:r>
    </w:p>
    <w:p w14:paraId="06E7C1B2" w14:textId="43100BA9" w:rsidR="001B3F87" w:rsidRDefault="001B3F87" w:rsidP="00DA446C">
      <w:pPr>
        <w:spacing w:before="156" w:after="156"/>
      </w:pPr>
      <w:r>
        <w:tab/>
      </w:r>
      <w:r w:rsidR="002C5DA1">
        <w:rPr>
          <w:rFonts w:hint="eastAsia"/>
        </w:rPr>
        <w:t>因为投资者的流动资金不能为负，因此在执行股票买入操作时需要限制买入的数量，以满足流动资金大于等于零的条件。同样的，投资者持有的股票数量不能为负，因此在执行股票卖出操作时需要限制卖出的数量，以满足股票持有大于等于零的条件。</w:t>
      </w:r>
    </w:p>
    <w:p w14:paraId="599C3526" w14:textId="694CCE6A" w:rsidR="002C5DA1" w:rsidRDefault="002C5DA1" w:rsidP="00DA446C">
      <w:pPr>
        <w:spacing w:before="156" w:after="156"/>
      </w:pPr>
      <w:r>
        <w:tab/>
      </w:r>
      <w:r>
        <w:rPr>
          <w:rFonts w:hint="eastAsia"/>
        </w:rPr>
        <w:t>考虑到实际情况中，股票交易需要雇佣经纪人，而经纪人的佣金各不相同，为了尽可能简单，在模型中作者假设交易成本是每笔交易价值的0</w:t>
      </w:r>
      <w:r>
        <w:t>.1</w:t>
      </w:r>
      <w:r>
        <w:rPr>
          <w:rFonts w:hint="eastAsia"/>
        </w:rPr>
        <w:t>%，这里的交易包括买入或卖出行为。</w:t>
      </w:r>
    </w:p>
    <w:p w14:paraId="4297A18F" w14:textId="57F90B3D" w:rsidR="002C5DA1" w:rsidRDefault="002C5DA1" w:rsidP="00DA446C">
      <w:pPr>
        <w:spacing w:before="156" w:after="156"/>
      </w:pPr>
      <w:r>
        <w:tab/>
      </w:r>
      <w:r>
        <w:rPr>
          <w:rFonts w:hint="eastAsia"/>
        </w:rPr>
        <w:t>同时为了规避现实中可能导致股市崩盘的情况，例如战争、金融泡沫破裂、经济危机等，需要对模型的风控能力有一定要求，因此作者采用金融振荡指数</w:t>
      </w:r>
      <w:r w:rsidRPr="00CC7DFA">
        <w:rPr>
          <w:rFonts w:hint="eastAsia"/>
          <w:position w:val="-12"/>
        </w:rPr>
        <w:object w:dxaOrig="1140" w:dyaOrig="360" w14:anchorId="571BCFBC">
          <v:shape id="_x0000_i1236" type="#_x0000_t75" alt="" style="width:56.95pt;height:17.75pt" o:ole="">
            <v:imagedata r:id="rId402" o:title=""/>
          </v:shape>
          <o:OLEObject Type="Embed" ProgID="Equation.DSMT4" ShapeID="_x0000_i1236" DrawAspect="Content" ObjectID="_1741092702" r:id="rId403"/>
        </w:object>
      </w:r>
      <w:r>
        <w:rPr>
          <w:rFonts w:hint="eastAsia"/>
        </w:rPr>
        <w:t>对其进行衡量，其计算公式如下</w:t>
      </w:r>
    </w:p>
    <w:p w14:paraId="083119ED" w14:textId="0277C485" w:rsidR="002C5DA1" w:rsidRDefault="002C5DA1" w:rsidP="002C5DA1">
      <w:pPr>
        <w:spacing w:before="156" w:after="156"/>
        <w:jc w:val="center"/>
      </w:pPr>
      <w:r w:rsidRPr="00CC7DFA">
        <w:rPr>
          <w:rFonts w:hint="eastAsia"/>
          <w:position w:val="-12"/>
        </w:rPr>
        <w:object w:dxaOrig="3260" w:dyaOrig="380" w14:anchorId="5EBC48C0">
          <v:shape id="_x0000_i1237" type="#_x0000_t75" alt="" style="width:162.8pt;height:18.8pt" o:ole="">
            <v:imagedata r:id="rId404" o:title=""/>
          </v:shape>
          <o:OLEObject Type="Embed" ProgID="Equation.DSMT4" ShapeID="_x0000_i1237" DrawAspect="Content" ObjectID="_1741092703" r:id="rId405"/>
        </w:object>
      </w:r>
    </w:p>
    <w:p w14:paraId="2C8E5643" w14:textId="3496B52B" w:rsidR="00313C2D" w:rsidRDefault="002C5DA1" w:rsidP="002C5DA1">
      <w:pPr>
        <w:spacing w:before="156" w:after="156"/>
      </w:pPr>
      <w:r>
        <w:rPr>
          <w:rFonts w:hint="eastAsia"/>
        </w:rPr>
        <w:t>其中</w:t>
      </w:r>
      <w:r w:rsidRPr="00CC7DFA">
        <w:rPr>
          <w:rFonts w:hint="eastAsia"/>
          <w:position w:val="-12"/>
        </w:rPr>
        <w:object w:dxaOrig="260" w:dyaOrig="360" w14:anchorId="10B34229">
          <v:shape id="_x0000_i1238" type="#_x0000_t75" alt="" style="width:12.9pt;height:17.75pt" o:ole="">
            <v:imagedata r:id="rId406" o:title=""/>
          </v:shape>
          <o:OLEObject Type="Embed" ProgID="Equation.DSMT4" ShapeID="_x0000_i1238" DrawAspect="Content" ObjectID="_1741092704" r:id="rId407"/>
        </w:object>
      </w:r>
      <w:r>
        <w:rPr>
          <w:rFonts w:hint="eastAsia"/>
        </w:rPr>
        <w:t>表示</w:t>
      </w:r>
      <w:r w:rsidRPr="002C5DA1">
        <w:rPr>
          <w:rFonts w:hint="eastAsia"/>
          <w:position w:val="-6"/>
        </w:rPr>
        <w:object w:dxaOrig="139" w:dyaOrig="240" w14:anchorId="558718AA">
          <v:shape id="_x0000_i1239" type="#_x0000_t75" alt="" style="width:7pt;height:11.8pt" o:ole="">
            <v:imagedata r:id="rId408" o:title=""/>
          </v:shape>
          <o:OLEObject Type="Embed" ProgID="Equation.DSMT4" ShapeID="_x0000_i1239" DrawAspect="Content" ObjectID="_1741092705" r:id="rId409"/>
        </w:object>
      </w:r>
      <w:r>
        <w:rPr>
          <w:rFonts w:hint="eastAsia"/>
        </w:rPr>
        <w:t>时刻的股票收益，</w:t>
      </w:r>
      <w:r w:rsidRPr="002C5DA1">
        <w:rPr>
          <w:rFonts w:hint="eastAsia"/>
          <w:position w:val="-10"/>
        </w:rPr>
        <w:object w:dxaOrig="240" w:dyaOrig="260" w14:anchorId="38CD989B">
          <v:shape id="_x0000_i1240" type="#_x0000_t75" alt="" style="width:11.8pt;height:12.9pt" o:ole="">
            <v:imagedata r:id="rId410" o:title=""/>
          </v:shape>
          <o:OLEObject Type="Embed" ProgID="Equation.DSMT4" ShapeID="_x0000_i1240" DrawAspect="Content" ObjectID="_1741092706" r:id="rId411"/>
        </w:object>
      </w:r>
      <w:r>
        <w:rPr>
          <w:rFonts w:hint="eastAsia"/>
        </w:rPr>
        <w:t>表示股票的历史平均收益，</w:t>
      </w:r>
      <w:r w:rsidRPr="002C5DA1">
        <w:rPr>
          <w:rFonts w:hint="eastAsia"/>
          <w:position w:val="-4"/>
        </w:rPr>
        <w:object w:dxaOrig="220" w:dyaOrig="240" w14:anchorId="6E92F92C">
          <v:shape id="_x0000_i1241" type="#_x0000_t75" alt="" style="width:10.75pt;height:11.8pt" o:ole="">
            <v:imagedata r:id="rId412" o:title=""/>
          </v:shape>
          <o:OLEObject Type="Embed" ProgID="Equation.DSMT4" ShapeID="_x0000_i1241" DrawAspect="Content" ObjectID="_1741092707" r:id="rId413"/>
        </w:object>
      </w:r>
      <w:r>
        <w:rPr>
          <w:rFonts w:hint="eastAsia"/>
        </w:rPr>
        <w:t>表示股票历史收益的协方差矩阵。当振荡值高于设定的阈值时，表明市场正处于高风险时期，此时为了保证投资人的利益，设定Agent会自动停止购入股票并将所持有的所有股票抛售。当振荡值低于阈值时，表明市场回归到正常环境，此时</w:t>
      </w:r>
      <w:r w:rsidR="009E5581">
        <w:rPr>
          <w:rFonts w:hint="eastAsia"/>
        </w:rPr>
        <w:t>Agent恢复交易。</w:t>
      </w:r>
    </w:p>
    <w:p w14:paraId="14B0EF3E" w14:textId="2E8668A7" w:rsidR="00313C2D" w:rsidRDefault="00313C2D" w:rsidP="002C5DA1">
      <w:pPr>
        <w:spacing w:before="156" w:after="156"/>
      </w:pPr>
      <w:r>
        <w:tab/>
      </w:r>
      <w:r>
        <w:rPr>
          <w:rFonts w:hint="eastAsia"/>
        </w:rPr>
        <w:t>同时，作者为了一定程度的简化模型的计算，因此假设Agent可以在收盘价进行快速的操作，并假设股票市场不会因为Agent的操作而收到影响。</w:t>
      </w:r>
    </w:p>
    <w:p w14:paraId="0007A60B" w14:textId="7C68C3A9" w:rsidR="00313C2D" w:rsidRPr="00CC7DFA" w:rsidRDefault="00313C2D" w:rsidP="00313C2D">
      <w:pPr>
        <w:pStyle w:val="a7"/>
      </w:pPr>
      <w:r>
        <w:rPr>
          <w:rFonts w:hint="eastAsia"/>
        </w:rPr>
        <w:t>模型搭建</w:t>
      </w:r>
    </w:p>
    <w:p w14:paraId="30FFE85C" w14:textId="78F43991" w:rsidR="00827325" w:rsidRDefault="00637E9F" w:rsidP="00DA446C">
      <w:pPr>
        <w:spacing w:before="156" w:after="156"/>
      </w:pPr>
      <w:r>
        <w:tab/>
      </w:r>
      <w:r w:rsidR="00827325">
        <w:rPr>
          <w:rFonts w:hint="eastAsia"/>
        </w:rPr>
        <w:t>作者为了得到一个高度稳健的交易策略，选择采用集成策略，根据A</w:t>
      </w:r>
      <w:r w:rsidR="00827325">
        <w:t>2C</w:t>
      </w:r>
      <w:r w:rsidR="00827325">
        <w:rPr>
          <w:rFonts w:hint="eastAsia"/>
        </w:rPr>
        <w:t>、P</w:t>
      </w:r>
      <w:r w:rsidR="00827325">
        <w:t>PO</w:t>
      </w:r>
      <w:r w:rsidR="00827325">
        <w:rPr>
          <w:rFonts w:hint="eastAsia"/>
        </w:rPr>
        <w:t>和D</w:t>
      </w:r>
      <w:r w:rsidR="00827325">
        <w:t>DPG</w:t>
      </w:r>
      <w:r w:rsidR="00827325">
        <w:rPr>
          <w:rFonts w:hint="eastAsia"/>
        </w:rPr>
        <w:t>三个模型的夏普率来选择最佳的模型作为Agent的交易策略。集成模型的</w:t>
      </w:r>
      <w:r w:rsidR="00093766">
        <w:rPr>
          <w:rFonts w:hint="eastAsia"/>
        </w:rPr>
        <w:t>搭建方式</w:t>
      </w:r>
      <w:r w:rsidR="00827325">
        <w:rPr>
          <w:rFonts w:hint="eastAsia"/>
        </w:rPr>
        <w:t>如下。</w:t>
      </w:r>
    </w:p>
    <w:p w14:paraId="53CC5527" w14:textId="5116AD39" w:rsidR="00827325" w:rsidRDefault="00827325" w:rsidP="00DA446C">
      <w:pPr>
        <w:spacing w:before="156" w:after="156"/>
      </w:pPr>
      <w:r>
        <w:lastRenderedPageBreak/>
        <w:tab/>
      </w:r>
      <w:r>
        <w:rPr>
          <w:rFonts w:hint="eastAsia"/>
        </w:rPr>
        <w:t>首先，</w:t>
      </w:r>
      <w:r w:rsidR="003D1806">
        <w:rPr>
          <w:rFonts w:hint="eastAsia"/>
        </w:rPr>
        <w:t>使用三个月的股票数据分别训练A</w:t>
      </w:r>
      <w:r w:rsidR="003D1806">
        <w:t>2C</w:t>
      </w:r>
      <w:r w:rsidR="003D1806">
        <w:rPr>
          <w:rFonts w:hint="eastAsia"/>
        </w:rPr>
        <w:t>、P</w:t>
      </w:r>
      <w:r w:rsidR="003D1806">
        <w:t>PO</w:t>
      </w:r>
      <w:r w:rsidR="003D1806">
        <w:rPr>
          <w:rFonts w:hint="eastAsia"/>
        </w:rPr>
        <w:t>和D</w:t>
      </w:r>
      <w:r w:rsidR="003D1806">
        <w:t>DPG</w:t>
      </w:r>
      <w:r w:rsidR="003D1806">
        <w:rPr>
          <w:rFonts w:hint="eastAsia"/>
        </w:rPr>
        <w:t>三个模型，在训练完成后再将后续三个月作为</w:t>
      </w:r>
      <w:r w:rsidR="00897002">
        <w:rPr>
          <w:rFonts w:hint="eastAsia"/>
        </w:rPr>
        <w:t>验证</w:t>
      </w:r>
      <w:r w:rsidR="003D1806">
        <w:rPr>
          <w:rFonts w:hint="eastAsia"/>
        </w:rPr>
        <w:t>期，使用三个模型分别进行投资，然后收集数据计算三个模型的夏普率，夏普率公式为。</w:t>
      </w:r>
    </w:p>
    <w:p w14:paraId="27327ADB" w14:textId="0BC46A21" w:rsidR="003D1806" w:rsidRDefault="003D1806" w:rsidP="003D1806">
      <w:pPr>
        <w:spacing w:before="156" w:after="156"/>
        <w:jc w:val="center"/>
      </w:pPr>
      <w:r w:rsidRPr="003D1806">
        <w:rPr>
          <w:rFonts w:hint="eastAsia"/>
          <w:position w:val="-32"/>
        </w:rPr>
        <w:object w:dxaOrig="2299" w:dyaOrig="780" w14:anchorId="7B900B19">
          <v:shape id="_x0000_i1242" type="#_x0000_t75" alt="" style="width:115pt;height:38.7pt" o:ole="">
            <v:imagedata r:id="rId414" o:title=""/>
          </v:shape>
          <o:OLEObject Type="Embed" ProgID="Equation.DSMT4" ShapeID="_x0000_i1242" DrawAspect="Content" ObjectID="_1741092708" r:id="rId415"/>
        </w:object>
      </w:r>
    </w:p>
    <w:p w14:paraId="60A2B05F" w14:textId="79B7DD13" w:rsidR="00897002" w:rsidRDefault="003D1806" w:rsidP="003D1806">
      <w:pPr>
        <w:spacing w:before="156" w:after="156"/>
      </w:pPr>
      <w:r>
        <w:rPr>
          <w:rFonts w:hint="eastAsia"/>
        </w:rPr>
        <w:t>其中</w:t>
      </w:r>
      <w:r w:rsidRPr="003D1806">
        <w:rPr>
          <w:rFonts w:hint="eastAsia"/>
          <w:position w:val="-14"/>
        </w:rPr>
        <w:object w:dxaOrig="260" w:dyaOrig="420" w14:anchorId="77827BEB">
          <v:shape id="_x0000_i1243" type="#_x0000_t75" alt="" style="width:12.9pt;height:20.95pt" o:ole="">
            <v:imagedata r:id="rId416" o:title=""/>
          </v:shape>
          <o:OLEObject Type="Embed" ProgID="Equation.DSMT4" ShapeID="_x0000_i1243" DrawAspect="Content" ObjectID="_1741092709" r:id="rId417"/>
        </w:object>
      </w:r>
      <w:r>
        <w:rPr>
          <w:rFonts w:hint="eastAsia"/>
        </w:rPr>
        <w:t>是预期投资组合的收益率，</w:t>
      </w:r>
      <w:r w:rsidRPr="003D1806">
        <w:rPr>
          <w:rFonts w:hint="eastAsia"/>
          <w:position w:val="-14"/>
        </w:rPr>
        <w:object w:dxaOrig="240" w:dyaOrig="380" w14:anchorId="76C49CDC">
          <v:shape id="_x0000_i1244" type="#_x0000_t75" alt="" style="width:11.8pt;height:18.8pt" o:ole="">
            <v:imagedata r:id="rId418" o:title=""/>
          </v:shape>
          <o:OLEObject Type="Embed" ProgID="Equation.DSMT4" ShapeID="_x0000_i1244" DrawAspect="Content" ObjectID="_1741092710" r:id="rId419"/>
        </w:object>
      </w:r>
      <w:r>
        <w:rPr>
          <w:rFonts w:hint="eastAsia"/>
        </w:rPr>
        <w:t>是无风险利率，</w:t>
      </w:r>
      <w:r w:rsidRPr="003D1806">
        <w:rPr>
          <w:rFonts w:hint="eastAsia"/>
          <w:position w:val="-14"/>
        </w:rPr>
        <w:object w:dxaOrig="320" w:dyaOrig="380" w14:anchorId="2DBA6312">
          <v:shape id="_x0000_i1245" type="#_x0000_t75" alt="" style="width:16.1pt;height:18.8pt" o:ole="">
            <v:imagedata r:id="rId420" o:title=""/>
          </v:shape>
          <o:OLEObject Type="Embed" ProgID="Equation.DSMT4" ShapeID="_x0000_i1245" DrawAspect="Content" ObjectID="_1741092711" r:id="rId421"/>
        </w:object>
      </w:r>
      <w:r>
        <w:rPr>
          <w:rFonts w:hint="eastAsia"/>
        </w:rPr>
        <w:t>是投资组合的标准差。最后选择夏普率最</w:t>
      </w:r>
      <w:r w:rsidR="00897002">
        <w:rPr>
          <w:rFonts w:hint="eastAsia"/>
        </w:rPr>
        <w:t>高</w:t>
      </w:r>
      <w:r>
        <w:rPr>
          <w:rFonts w:hint="eastAsia"/>
        </w:rPr>
        <w:t>的模型作为真实的投资模型并执行模型输出的操作，然后再</w:t>
      </w:r>
      <w:r w:rsidR="00897002">
        <w:rPr>
          <w:rFonts w:hint="eastAsia"/>
        </w:rPr>
        <w:t>利用验证期数据进行训练</w:t>
      </w:r>
      <w:r>
        <w:rPr>
          <w:rFonts w:hint="eastAsia"/>
        </w:rPr>
        <w:t>。重复上述步骤直到数据利用完毕。</w:t>
      </w:r>
      <w:r w:rsidR="00897002">
        <w:rPr>
          <w:rFonts w:hint="eastAsia"/>
        </w:rPr>
        <w:t>值得注意的是在进行验证的同时，还需要关注振荡指数</w:t>
      </w:r>
      <w:r w:rsidR="00897002" w:rsidRPr="00897002">
        <w:rPr>
          <w:rFonts w:hint="eastAsia"/>
          <w:position w:val="-6"/>
        </w:rPr>
        <w:object w:dxaOrig="1100" w:dyaOrig="279" w14:anchorId="318E8103">
          <v:shape id="_x0000_i1246" type="#_x0000_t75" alt="" style="width:54.8pt;height:13.95pt" o:ole="">
            <v:imagedata r:id="rId422" o:title=""/>
          </v:shape>
          <o:OLEObject Type="Embed" ProgID="Equation.DSMT4" ShapeID="_x0000_i1246" DrawAspect="Content" ObjectID="_1741092712" r:id="rId423"/>
        </w:object>
      </w:r>
      <w:r w:rsidR="00897002">
        <w:rPr>
          <w:rFonts w:hint="eastAsia"/>
        </w:rPr>
        <w:t>以证投资的稳健性。</w:t>
      </w:r>
    </w:p>
    <w:p w14:paraId="38CFCF3D" w14:textId="6AEBA42A" w:rsidR="00897002" w:rsidRDefault="00897002" w:rsidP="003D1806">
      <w:pPr>
        <w:spacing w:before="156" w:after="156"/>
      </w:pPr>
      <w:r>
        <w:tab/>
        <w:t>作者认为因为每个模型对于不同类型的市场趋势有不同的灵敏度，某些模型可能在看涨时表现较好，某些模型可能在看跌时表现较好，某些模型可能在动荡的市场环境中能够获得较高的收益。为了权衡收益以及风险，因此作者选择采用夏普率进行衡量，</w:t>
      </w:r>
      <w:r w:rsidR="00093766">
        <w:t>夏普率越高说明每承受一单位总风险，</w:t>
      </w:r>
      <w:r w:rsidR="00093766">
        <w:rPr>
          <w:rFonts w:hint="eastAsia"/>
        </w:rPr>
        <w:t>所</w:t>
      </w:r>
      <w:r w:rsidR="00093766">
        <w:t>产生的超额报酬</w:t>
      </w:r>
      <w:r w:rsidR="00093766">
        <w:rPr>
          <w:rFonts w:hint="eastAsia"/>
        </w:rPr>
        <w:t>越高</w:t>
      </w:r>
      <w:r w:rsidR="00093766">
        <w:t>，夏普率越低则说明投资组合的</w:t>
      </w:r>
      <w:r w:rsidR="00093766">
        <w:rPr>
          <w:rFonts w:hint="eastAsia"/>
        </w:rPr>
        <w:t>风险收益比越低。因此选择夏普率高的模型作为Agent的实际模型，可以让Agent在股票环境中以较低的风险获得较高的回报。</w:t>
      </w:r>
    </w:p>
    <w:p w14:paraId="6D05D9B0" w14:textId="3588A3D7" w:rsidR="00093766" w:rsidRPr="00897002" w:rsidRDefault="00093766" w:rsidP="00093766">
      <w:pPr>
        <w:pStyle w:val="a7"/>
      </w:pPr>
      <w:r>
        <w:rPr>
          <w:rFonts w:hint="eastAsia"/>
        </w:rPr>
        <w:t>训练流程</w:t>
      </w:r>
    </w:p>
    <w:p w14:paraId="5C8F5A49" w14:textId="1DE9F87E" w:rsidR="00DA446C" w:rsidRDefault="00093766" w:rsidP="00DA446C">
      <w:pPr>
        <w:spacing w:before="156" w:after="156"/>
      </w:pPr>
      <w:r>
        <w:tab/>
      </w:r>
      <w:r w:rsidR="008F2944">
        <w:rPr>
          <w:rFonts w:hint="eastAsia"/>
        </w:rPr>
        <w:t>作者在沃顿商学院数据服务的</w:t>
      </w:r>
      <w:proofErr w:type="spellStart"/>
      <w:r w:rsidR="008F2944">
        <w:rPr>
          <w:rFonts w:hint="eastAsia"/>
        </w:rPr>
        <w:t>Compustat</w:t>
      </w:r>
      <w:proofErr w:type="spellEnd"/>
      <w:r w:rsidR="008F2944">
        <w:rPr>
          <w:rFonts w:hint="eastAsia"/>
        </w:rPr>
        <w:t>数据库中下载了30只道琼斯股票从2009年1月1日到2020年8月5日的每日历史数据作为模型训练的数据，并将其分为了</w:t>
      </w:r>
      <w:r w:rsidR="00E71263">
        <w:rPr>
          <w:rFonts w:hint="eastAsia"/>
        </w:rPr>
        <w:t>两</w:t>
      </w:r>
      <w:r w:rsidR="008F2944">
        <w:rPr>
          <w:rFonts w:hint="eastAsia"/>
        </w:rPr>
        <w:t>个部分，即训练集和测试集。训练集为2009年1月1日到2</w:t>
      </w:r>
      <w:r w:rsidR="008F2944">
        <w:t>015</w:t>
      </w:r>
      <w:r w:rsidR="008F2944">
        <w:rPr>
          <w:rFonts w:hint="eastAsia"/>
        </w:rPr>
        <w:t>年</w:t>
      </w:r>
      <w:r w:rsidR="00E71263">
        <w:t>12</w:t>
      </w:r>
      <w:r w:rsidR="008F2944">
        <w:rPr>
          <w:rFonts w:hint="eastAsia"/>
        </w:rPr>
        <w:t>月3</w:t>
      </w:r>
      <w:r w:rsidR="00E71263">
        <w:t>1</w:t>
      </w:r>
      <w:r w:rsidR="008F2944">
        <w:rPr>
          <w:rFonts w:hint="eastAsia"/>
        </w:rPr>
        <w:t>日，</w:t>
      </w:r>
      <w:r w:rsidR="00E71263">
        <w:rPr>
          <w:rFonts w:hint="eastAsia"/>
        </w:rPr>
        <w:t>其中2</w:t>
      </w:r>
      <w:r w:rsidR="00E71263">
        <w:t>009</w:t>
      </w:r>
      <w:r w:rsidR="00E71263">
        <w:rPr>
          <w:rFonts w:hint="eastAsia"/>
        </w:rPr>
        <w:t>年1月1日到2</w:t>
      </w:r>
      <w:r w:rsidR="00E71263">
        <w:t>015</w:t>
      </w:r>
      <w:r w:rsidR="00E71263">
        <w:rPr>
          <w:rFonts w:hint="eastAsia"/>
        </w:rPr>
        <w:t>年</w:t>
      </w:r>
      <w:r w:rsidR="00E71263">
        <w:t>9</w:t>
      </w:r>
      <w:r w:rsidR="00E71263">
        <w:rPr>
          <w:rFonts w:hint="eastAsia"/>
        </w:rPr>
        <w:t>月</w:t>
      </w:r>
      <w:r w:rsidR="00E71263">
        <w:t>30</w:t>
      </w:r>
      <w:r w:rsidR="00E71263">
        <w:rPr>
          <w:rFonts w:hint="eastAsia"/>
        </w:rPr>
        <w:t>日</w:t>
      </w:r>
      <w:r w:rsidR="008F2944">
        <w:rPr>
          <w:rFonts w:hint="eastAsia"/>
        </w:rPr>
        <w:t>这部分数据仅用于训练使用</w:t>
      </w:r>
      <w:r w:rsidR="00E71263">
        <w:rPr>
          <w:rFonts w:hint="eastAsia"/>
        </w:rPr>
        <w:t>，2</w:t>
      </w:r>
      <w:r w:rsidR="00E71263">
        <w:t>015</w:t>
      </w:r>
      <w:r w:rsidR="00E71263">
        <w:rPr>
          <w:rFonts w:hint="eastAsia"/>
        </w:rPr>
        <w:t>年1</w:t>
      </w:r>
      <w:r w:rsidR="00E71263">
        <w:t>0</w:t>
      </w:r>
      <w:r w:rsidR="00E71263">
        <w:rPr>
          <w:rFonts w:hint="eastAsia"/>
        </w:rPr>
        <w:t>月1日到2</w:t>
      </w:r>
      <w:r w:rsidR="00E71263">
        <w:t>015</w:t>
      </w:r>
      <w:r w:rsidR="00E71263">
        <w:rPr>
          <w:rFonts w:hint="eastAsia"/>
        </w:rPr>
        <w:t>年1</w:t>
      </w:r>
      <w:r w:rsidR="00E71263">
        <w:t>2</w:t>
      </w:r>
      <w:r w:rsidR="00E71263">
        <w:rPr>
          <w:rFonts w:hint="eastAsia"/>
        </w:rPr>
        <w:t>月3</w:t>
      </w:r>
      <w:r w:rsidR="00E71263">
        <w:t>1</w:t>
      </w:r>
      <w:r w:rsidR="00E71263">
        <w:rPr>
          <w:rFonts w:hint="eastAsia"/>
        </w:rPr>
        <w:t>日这部分数据用于验证模型，并调整参数。测试集为2</w:t>
      </w:r>
      <w:r w:rsidR="00E71263">
        <w:t>016</w:t>
      </w:r>
      <w:r w:rsidR="00E71263">
        <w:rPr>
          <w:rFonts w:hint="eastAsia"/>
        </w:rPr>
        <w:t>年1月1日到2</w:t>
      </w:r>
      <w:r w:rsidR="00E71263">
        <w:t>020</w:t>
      </w:r>
      <w:r w:rsidR="00E71263">
        <w:rPr>
          <w:rFonts w:hint="eastAsia"/>
        </w:rPr>
        <w:t>年</w:t>
      </w:r>
      <w:r w:rsidR="00E71263">
        <w:t>8</w:t>
      </w:r>
      <w:r w:rsidR="00E71263">
        <w:rPr>
          <w:rFonts w:hint="eastAsia"/>
        </w:rPr>
        <w:t>月5日，该部分数据以三个月为一组进行验证，例如：使用</w:t>
      </w:r>
      <w:r w:rsidR="00E71263">
        <w:t>2016</w:t>
      </w:r>
      <w:r w:rsidR="00E71263">
        <w:rPr>
          <w:rFonts w:hint="eastAsia"/>
        </w:rPr>
        <w:t>年1月1日到2</w:t>
      </w:r>
      <w:r w:rsidR="00E71263">
        <w:t>016</w:t>
      </w:r>
      <w:r w:rsidR="00E71263">
        <w:rPr>
          <w:rFonts w:hint="eastAsia"/>
        </w:rPr>
        <w:t>年</w:t>
      </w:r>
      <w:r w:rsidR="00E71263">
        <w:t>3</w:t>
      </w:r>
      <w:r w:rsidR="00E71263">
        <w:rPr>
          <w:rFonts w:hint="eastAsia"/>
        </w:rPr>
        <w:t>月</w:t>
      </w:r>
      <w:r w:rsidR="00E71263">
        <w:t>31</w:t>
      </w:r>
      <w:r w:rsidR="00E71263">
        <w:rPr>
          <w:rFonts w:hint="eastAsia"/>
        </w:rPr>
        <w:t>日的数据分别测试A</w:t>
      </w:r>
      <w:r w:rsidR="00E71263">
        <w:t>2C</w:t>
      </w:r>
      <w:r w:rsidR="00E71263">
        <w:rPr>
          <w:rFonts w:hint="eastAsia"/>
        </w:rPr>
        <w:t>、P</w:t>
      </w:r>
      <w:r w:rsidR="00E71263">
        <w:t>PO</w:t>
      </w:r>
      <w:r w:rsidR="00E71263">
        <w:rPr>
          <w:rFonts w:hint="eastAsia"/>
        </w:rPr>
        <w:t>、D</w:t>
      </w:r>
      <w:r w:rsidR="00E71263">
        <w:t>DPG</w:t>
      </w:r>
      <w:r w:rsidR="00E71263">
        <w:rPr>
          <w:rFonts w:hint="eastAsia"/>
        </w:rPr>
        <w:t>三个模型，然后选择其中夏普率最高的模型的动作作为集成模型的动作，再利用后三个月的数据进行相同操作，直到数据利用完毕。</w:t>
      </w:r>
    </w:p>
    <w:p w14:paraId="33EEBE55" w14:textId="780E631E" w:rsidR="00B9216D" w:rsidRDefault="00B9216D" w:rsidP="00DA446C">
      <w:pPr>
        <w:spacing w:before="156" w:after="156"/>
        <w:rPr>
          <w:rFonts w:hint="eastAsia"/>
        </w:rPr>
      </w:pPr>
      <w:r>
        <w:tab/>
      </w:r>
      <w:r>
        <w:rPr>
          <w:rFonts w:hint="eastAsia"/>
        </w:rPr>
        <w:t>值得注意的是，作者为了使模型具有风险规避能力，因此设置了</w:t>
      </w:r>
      <w:r>
        <w:rPr>
          <w:rFonts w:hint="eastAsia"/>
        </w:rPr>
        <w:t>金融振荡指数</w:t>
      </w:r>
      <w:r w:rsidRPr="00B9216D">
        <w:rPr>
          <w:rFonts w:hint="eastAsia"/>
          <w:position w:val="-6"/>
        </w:rPr>
        <w:object w:dxaOrig="1100" w:dyaOrig="279" w14:anchorId="1158641A">
          <v:shape id="_x0000_i1249" type="#_x0000_t75" alt="" style="width:54.8pt;height:13.95pt" o:ole="">
            <v:imagedata r:id="rId424" o:title=""/>
          </v:shape>
          <o:OLEObject Type="Embed" ProgID="Equation.DSMT4" ShapeID="_x0000_i1249" DrawAspect="Content" ObjectID="_1741092713" r:id="rId425"/>
        </w:object>
      </w:r>
      <w:r>
        <w:rPr>
          <w:rFonts w:hint="eastAsia"/>
        </w:rPr>
        <w:t>，为了验证该指标是否有效即模型是否存在应对极端市场情况的能力，因此作者在受疫情影响较严重的</w:t>
      </w:r>
      <w:r>
        <w:t>2020</w:t>
      </w:r>
      <w:r>
        <w:rPr>
          <w:rFonts w:hint="eastAsia"/>
        </w:rPr>
        <w:t>年的股票市场数据中，降低了模型振荡指数的阈值。最后的实验结果证明这样的规避能力帮助模型很好的保存了赚取的资金，避免可能的亏损。</w:t>
      </w:r>
    </w:p>
    <w:p w14:paraId="025A35AE" w14:textId="39E21BA2" w:rsidR="00B9216D" w:rsidRDefault="00B9216D" w:rsidP="00B9216D">
      <w:pPr>
        <w:pStyle w:val="a5"/>
        <w:spacing w:before="156" w:after="156"/>
      </w:pPr>
      <w:r>
        <w:rPr>
          <w:rFonts w:hint="eastAsia"/>
        </w:rPr>
        <w:t>我</w:t>
      </w:r>
      <w:r w:rsidR="00967F86">
        <w:rPr>
          <w:rFonts w:hint="eastAsia"/>
        </w:rPr>
        <w:t>们</w:t>
      </w:r>
      <w:r w:rsidR="00AB0E6D">
        <w:rPr>
          <w:rFonts w:hint="eastAsia"/>
        </w:rPr>
        <w:t>工作</w:t>
      </w:r>
    </w:p>
    <w:p w14:paraId="324AE49A" w14:textId="45F68CB2" w:rsidR="00AB0E6D" w:rsidRPr="002B305E" w:rsidRDefault="00AB0E6D" w:rsidP="00AB0E6D">
      <w:pPr>
        <w:pStyle w:val="a7"/>
        <w:rPr>
          <w:rFonts w:hint="eastAsia"/>
        </w:rPr>
      </w:pPr>
      <w:r>
        <w:rPr>
          <w:rFonts w:hint="eastAsia"/>
        </w:rPr>
        <w:t>改进方向</w:t>
      </w:r>
    </w:p>
    <w:p w14:paraId="2C615AA5" w14:textId="0E2A8D7D" w:rsidR="00967F86" w:rsidRDefault="00967F86" w:rsidP="00DA446C">
      <w:pPr>
        <w:spacing w:before="156" w:after="156"/>
      </w:pPr>
      <w:r>
        <w:tab/>
      </w:r>
      <w:r>
        <w:rPr>
          <w:rFonts w:hint="eastAsia"/>
        </w:rPr>
        <w:t>考虑到市场是自适应系统，随着市场的发展旧信息与新信息可能大相径庭，而新信息可能预示着新产业的发展和新领域的开辟，从而给原本的市场注入新的活力，而新领域和新产业可能为投资者带来更高的收益，即</w:t>
      </w:r>
      <w:r>
        <w:rPr>
          <w:rFonts w:hint="eastAsia"/>
        </w:rPr>
        <w:t>新信息可能会带来更高的经济效益</w:t>
      </w:r>
      <w:r>
        <w:rPr>
          <w:rFonts w:hint="eastAsia"/>
        </w:rPr>
        <w:t>，因此新信息相比于旧信息有更重要的意义，因此我们希望模型在训练时能够更重视更近时间段的数据，而非将所有时间段的所有信息一视同仁</w:t>
      </w:r>
      <w:r w:rsidR="00AB0E6D">
        <w:rPr>
          <w:rFonts w:hint="eastAsia"/>
        </w:rPr>
        <w:t>，从而实现模型能够利用较近时间的信息进行相关预测并输</w:t>
      </w:r>
      <w:r w:rsidR="00AB0E6D">
        <w:rPr>
          <w:rFonts w:hint="eastAsia"/>
        </w:rPr>
        <w:lastRenderedPageBreak/>
        <w:t>出相应动作。</w:t>
      </w:r>
    </w:p>
    <w:p w14:paraId="5BEF1F75" w14:textId="2E7B7A64" w:rsidR="00967F86" w:rsidRDefault="00967F86" w:rsidP="00DA446C">
      <w:pPr>
        <w:spacing w:before="156" w:after="156"/>
      </w:pPr>
      <w:r>
        <w:tab/>
      </w:r>
      <w:r>
        <w:rPr>
          <w:rFonts w:hint="eastAsia"/>
        </w:rPr>
        <w:t>为了使模型在训练时更重视更近时间段的数据，而集成</w:t>
      </w:r>
      <w:r w:rsidR="00AB0E6D">
        <w:rPr>
          <w:rFonts w:hint="eastAsia"/>
        </w:rPr>
        <w:t>模型</w:t>
      </w:r>
      <w:r>
        <w:rPr>
          <w:rFonts w:hint="eastAsia"/>
        </w:rPr>
        <w:t>由A</w:t>
      </w:r>
      <w:r>
        <w:t>2C</w:t>
      </w:r>
      <w:r>
        <w:rPr>
          <w:rFonts w:hint="eastAsia"/>
        </w:rPr>
        <w:t>、P</w:t>
      </w:r>
      <w:r>
        <w:t>PO</w:t>
      </w:r>
      <w:r>
        <w:rPr>
          <w:rFonts w:hint="eastAsia"/>
        </w:rPr>
        <w:t>、D</w:t>
      </w:r>
      <w:r>
        <w:t>DPG</w:t>
      </w:r>
      <w:r>
        <w:rPr>
          <w:rFonts w:hint="eastAsia"/>
        </w:rPr>
        <w:t>三个模型组成，因此我们需要对三个模型都进行改进。</w:t>
      </w:r>
      <w:r w:rsidR="00AB0E6D">
        <w:rPr>
          <w:rFonts w:hint="eastAsia"/>
        </w:rPr>
        <w:t>由于强化学习算法不像传统的神经网络采用对每个样本计算损失值，并最小化损失值的方法进行训练，而是通过基于蒙特卡洛采样的目标函数极大化方法进行训练，因此我们需要对模型训练过程中的蒙特卡洛采样过程进行改进。</w:t>
      </w:r>
    </w:p>
    <w:p w14:paraId="52131AAE" w14:textId="32F6E913" w:rsidR="00AB0E6D" w:rsidRDefault="00AB0E6D" w:rsidP="00DA446C">
      <w:pPr>
        <w:spacing w:before="156" w:after="156"/>
        <w:rPr>
          <w:rFonts w:hint="eastAsia"/>
        </w:rPr>
      </w:pPr>
      <w:r>
        <w:tab/>
      </w:r>
      <w:r>
        <w:rPr>
          <w:rFonts w:hint="eastAsia"/>
        </w:rPr>
        <w:t>经过前文对三种强化学习算法的描述以及对代码库的研究后，我们发现三个算法的蒙特卡洛采样训练过程都通过将样本放入回放池中，直到样本数量足够，再从样本池中采样训练模型</w:t>
      </w:r>
      <w:r w:rsidR="00BA0AAA">
        <w:rPr>
          <w:rFonts w:hint="eastAsia"/>
        </w:rPr>
        <w:t>。其中的采样步骤是对样本池中的样本的随机排列，即所有的样本都有用于训练，且每个样本仅训练一次，而样本的产生是存在时间顺序的，根据市场中新信息的价值高于旧信息的价值，因此每个样本的重要性是不同的，因此我们选择对采样步骤随机化改进，使得模型在采样时遵循重视新样本的原则。</w:t>
      </w:r>
    </w:p>
    <w:p w14:paraId="7C947DF7" w14:textId="721F8FC2" w:rsidR="00AB0E6D" w:rsidRDefault="00AB0E6D" w:rsidP="00AB0E6D">
      <w:pPr>
        <w:pStyle w:val="a7"/>
      </w:pPr>
      <w:r>
        <w:rPr>
          <w:rFonts w:hint="eastAsia"/>
        </w:rPr>
        <w:t>改进步骤</w:t>
      </w:r>
    </w:p>
    <w:p w14:paraId="3FDAF08D" w14:textId="20623BD2" w:rsidR="00AB0E6D" w:rsidRPr="00E71263" w:rsidRDefault="00CC2C41" w:rsidP="00BA0AAA">
      <w:pPr>
        <w:pStyle w:val="a9"/>
        <w:spacing w:before="156" w:after="156"/>
        <w:rPr>
          <w:rFonts w:hint="eastAsia"/>
        </w:rPr>
      </w:pPr>
      <w:r>
        <w:rPr>
          <w:rFonts w:hint="eastAsia"/>
        </w:rPr>
        <w:t>牛顿冷却定律介绍</w:t>
      </w:r>
    </w:p>
    <w:p w14:paraId="24333627" w14:textId="5BB14CC9" w:rsidR="00DA446C" w:rsidRDefault="00DA446C" w:rsidP="00DA446C">
      <w:pPr>
        <w:spacing w:before="156" w:after="156"/>
      </w:pPr>
    </w:p>
    <w:p w14:paraId="3BDBAAF7" w14:textId="753A8771" w:rsidR="00DA446C" w:rsidRDefault="00DA446C" w:rsidP="00DA446C">
      <w:pPr>
        <w:spacing w:before="156" w:after="156"/>
      </w:pPr>
    </w:p>
    <w:p w14:paraId="616ADF5A" w14:textId="5C076FB6" w:rsidR="00DA446C" w:rsidRDefault="00DA446C" w:rsidP="00DA446C">
      <w:pPr>
        <w:spacing w:before="156" w:after="156"/>
      </w:pPr>
    </w:p>
    <w:p w14:paraId="2455882A" w14:textId="00556E15" w:rsidR="00DA446C" w:rsidRDefault="00DA446C" w:rsidP="00DA446C">
      <w:pPr>
        <w:spacing w:before="156" w:after="156"/>
      </w:pPr>
    </w:p>
    <w:p w14:paraId="686CBF4B" w14:textId="2EF38BC5" w:rsidR="00DA446C" w:rsidRDefault="00DA446C" w:rsidP="00DA446C">
      <w:pPr>
        <w:spacing w:before="156" w:after="156"/>
      </w:pPr>
    </w:p>
    <w:p w14:paraId="5045DF87" w14:textId="239D2B84" w:rsidR="00DA446C" w:rsidRDefault="00DA446C" w:rsidP="00DA446C">
      <w:pPr>
        <w:spacing w:before="156" w:after="156"/>
      </w:pPr>
    </w:p>
    <w:p w14:paraId="5F9B28E3" w14:textId="5E7C86AC" w:rsidR="00DA446C" w:rsidRDefault="00DA446C" w:rsidP="00DA446C">
      <w:pPr>
        <w:spacing w:before="156" w:after="156"/>
      </w:pPr>
    </w:p>
    <w:p w14:paraId="6A475823" w14:textId="4E0D26E2" w:rsidR="00DA446C" w:rsidRDefault="00DA446C" w:rsidP="00DA446C">
      <w:pPr>
        <w:spacing w:before="156" w:after="156"/>
      </w:pPr>
    </w:p>
    <w:p w14:paraId="699982B7" w14:textId="4138A5C9" w:rsidR="00DA446C" w:rsidRDefault="00DA446C" w:rsidP="00DA446C">
      <w:pPr>
        <w:spacing w:before="156" w:after="156"/>
      </w:pPr>
    </w:p>
    <w:p w14:paraId="353CDACD" w14:textId="7AA2A896" w:rsidR="00DA446C" w:rsidRDefault="00DA446C" w:rsidP="00DA446C">
      <w:pPr>
        <w:spacing w:before="156" w:after="156"/>
      </w:pPr>
    </w:p>
    <w:p w14:paraId="4D2A7296" w14:textId="707AB423" w:rsidR="00DA446C" w:rsidRDefault="00DA446C" w:rsidP="00DA446C">
      <w:pPr>
        <w:spacing w:before="156" w:after="156"/>
      </w:pPr>
    </w:p>
    <w:p w14:paraId="2E5DA624" w14:textId="59BB7DA1" w:rsidR="00DA446C" w:rsidRDefault="00DA446C" w:rsidP="00DA446C">
      <w:pPr>
        <w:spacing w:before="156" w:after="156"/>
      </w:pPr>
    </w:p>
    <w:p w14:paraId="08CF7F6E" w14:textId="77777777" w:rsidR="00DA446C" w:rsidRDefault="00DA446C" w:rsidP="00DA446C">
      <w:pPr>
        <w:spacing w:before="156" w:after="156"/>
      </w:pPr>
    </w:p>
    <w:p w14:paraId="652E4CC4" w14:textId="77777777" w:rsidR="001D55CA" w:rsidRDefault="00DC1A1C">
      <w:pPr>
        <w:spacing w:before="156" w:after="156"/>
      </w:pPr>
      <w:r>
        <w:rPr>
          <w:rFonts w:hint="eastAsia"/>
        </w:rPr>
        <w:t>参考文献：</w:t>
      </w:r>
    </w:p>
    <w:p w14:paraId="3C43E2E8" w14:textId="77777777" w:rsidR="001D55CA" w:rsidRDefault="00DC1A1C">
      <w:pPr>
        <w:spacing w:before="156" w:after="156"/>
      </w:pPr>
      <w:r>
        <w:t>[1]黄志刚,刘全,张立华等.深度分层强化学习研究与发展[J].软件学报,2023,34(02):733-760.DOI:10.13328/j.cnki.jos.006706.</w:t>
      </w:r>
    </w:p>
    <w:sectPr w:rsidR="001D5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FD735" w14:textId="77777777" w:rsidR="002C7B3C" w:rsidRDefault="002C7B3C">
      <w:pPr>
        <w:spacing w:before="120" w:after="120"/>
      </w:pPr>
      <w:r>
        <w:separator/>
      </w:r>
    </w:p>
  </w:endnote>
  <w:endnote w:type="continuationSeparator" w:id="0">
    <w:p w14:paraId="3F46481D" w14:textId="77777777" w:rsidR="002C7B3C" w:rsidRDefault="002C7B3C">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20C5" w14:textId="77777777" w:rsidR="002C7B3C" w:rsidRDefault="002C7B3C">
      <w:pPr>
        <w:spacing w:before="120" w:after="120"/>
      </w:pPr>
      <w:r>
        <w:separator/>
      </w:r>
    </w:p>
  </w:footnote>
  <w:footnote w:type="continuationSeparator" w:id="0">
    <w:p w14:paraId="47763D56" w14:textId="77777777" w:rsidR="002C7B3C" w:rsidRDefault="002C7B3C">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372D7"/>
    <w:multiLevelType w:val="multilevel"/>
    <w:tmpl w:val="D4B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ZjZGM1OGY4NjBhMzY1ZDc3YjAyYzcyZjUyZDllNmIifQ=="/>
  </w:docVars>
  <w:rsids>
    <w:rsidRoot w:val="00AF5F66"/>
    <w:rsid w:val="000237DA"/>
    <w:rsid w:val="0005204C"/>
    <w:rsid w:val="00074A25"/>
    <w:rsid w:val="00093766"/>
    <w:rsid w:val="000B4F60"/>
    <w:rsid w:val="000C22D5"/>
    <w:rsid w:val="001247B1"/>
    <w:rsid w:val="0014467D"/>
    <w:rsid w:val="001B3F87"/>
    <w:rsid w:val="001C1FCA"/>
    <w:rsid w:val="001C4F5E"/>
    <w:rsid w:val="001C5F00"/>
    <w:rsid w:val="001D55CA"/>
    <w:rsid w:val="00231701"/>
    <w:rsid w:val="0027554B"/>
    <w:rsid w:val="0027750E"/>
    <w:rsid w:val="00280461"/>
    <w:rsid w:val="002B305E"/>
    <w:rsid w:val="002C5DA1"/>
    <w:rsid w:val="002C7B3C"/>
    <w:rsid w:val="002D071E"/>
    <w:rsid w:val="002E6C84"/>
    <w:rsid w:val="002F0878"/>
    <w:rsid w:val="00313C2D"/>
    <w:rsid w:val="003241D9"/>
    <w:rsid w:val="00354692"/>
    <w:rsid w:val="00373DF0"/>
    <w:rsid w:val="00377329"/>
    <w:rsid w:val="003D1806"/>
    <w:rsid w:val="0046111B"/>
    <w:rsid w:val="00463ACE"/>
    <w:rsid w:val="00466B48"/>
    <w:rsid w:val="00467615"/>
    <w:rsid w:val="004722D9"/>
    <w:rsid w:val="00492386"/>
    <w:rsid w:val="004A13BD"/>
    <w:rsid w:val="004A3997"/>
    <w:rsid w:val="0055207F"/>
    <w:rsid w:val="005C0CCD"/>
    <w:rsid w:val="005E6C0B"/>
    <w:rsid w:val="0060710F"/>
    <w:rsid w:val="0063635D"/>
    <w:rsid w:val="0063785B"/>
    <w:rsid w:val="00637E9F"/>
    <w:rsid w:val="0068248C"/>
    <w:rsid w:val="00686DF8"/>
    <w:rsid w:val="006F145E"/>
    <w:rsid w:val="00705873"/>
    <w:rsid w:val="00710E13"/>
    <w:rsid w:val="007509C8"/>
    <w:rsid w:val="007970F4"/>
    <w:rsid w:val="007B1C9A"/>
    <w:rsid w:val="00807821"/>
    <w:rsid w:val="00817A72"/>
    <w:rsid w:val="00827325"/>
    <w:rsid w:val="0084337C"/>
    <w:rsid w:val="00890AB8"/>
    <w:rsid w:val="0089586A"/>
    <w:rsid w:val="00897002"/>
    <w:rsid w:val="008E71C6"/>
    <w:rsid w:val="008F2944"/>
    <w:rsid w:val="00967F86"/>
    <w:rsid w:val="009A20A4"/>
    <w:rsid w:val="009C0E04"/>
    <w:rsid w:val="009C6A68"/>
    <w:rsid w:val="009C6EF3"/>
    <w:rsid w:val="009D20FC"/>
    <w:rsid w:val="009E5581"/>
    <w:rsid w:val="00A1624D"/>
    <w:rsid w:val="00A31845"/>
    <w:rsid w:val="00AA61C2"/>
    <w:rsid w:val="00AB0E6D"/>
    <w:rsid w:val="00AB1CD2"/>
    <w:rsid w:val="00AB3E20"/>
    <w:rsid w:val="00AF5F66"/>
    <w:rsid w:val="00AF6664"/>
    <w:rsid w:val="00B260FD"/>
    <w:rsid w:val="00B30170"/>
    <w:rsid w:val="00B31276"/>
    <w:rsid w:val="00B9216D"/>
    <w:rsid w:val="00BA0AAA"/>
    <w:rsid w:val="00BA345F"/>
    <w:rsid w:val="00C10A5E"/>
    <w:rsid w:val="00C83B2F"/>
    <w:rsid w:val="00C87AB3"/>
    <w:rsid w:val="00CC2C41"/>
    <w:rsid w:val="00CC7AF7"/>
    <w:rsid w:val="00CC7DFA"/>
    <w:rsid w:val="00CE61B1"/>
    <w:rsid w:val="00CF1315"/>
    <w:rsid w:val="00CF5B8A"/>
    <w:rsid w:val="00D0731F"/>
    <w:rsid w:val="00D153A4"/>
    <w:rsid w:val="00D36EBE"/>
    <w:rsid w:val="00D63BA2"/>
    <w:rsid w:val="00DA446C"/>
    <w:rsid w:val="00DB4A36"/>
    <w:rsid w:val="00DC1A1C"/>
    <w:rsid w:val="00DD2EC2"/>
    <w:rsid w:val="00DE603A"/>
    <w:rsid w:val="00E1496E"/>
    <w:rsid w:val="00E71263"/>
    <w:rsid w:val="00E77F7B"/>
    <w:rsid w:val="00EA2288"/>
    <w:rsid w:val="00EF5296"/>
    <w:rsid w:val="00F8381A"/>
    <w:rsid w:val="00F841DE"/>
    <w:rsid w:val="00F93BB5"/>
    <w:rsid w:val="00FE3F6C"/>
    <w:rsid w:val="06161FA3"/>
    <w:rsid w:val="145E64E2"/>
    <w:rsid w:val="1B2A7AE9"/>
    <w:rsid w:val="25102A53"/>
    <w:rsid w:val="25811726"/>
    <w:rsid w:val="2E9B0B8A"/>
    <w:rsid w:val="54455F61"/>
    <w:rsid w:val="5E926C61"/>
    <w:rsid w:val="6A8940B8"/>
    <w:rsid w:val="6D3F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491"/>
  <w15:docId w15:val="{FDFAF821-72F6-440F-A606-319E07E8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jc w:val="both"/>
    </w:pPr>
    <w:rPr>
      <w:rFonts w:ascii="宋体" w:hAnsi="宋体" w:cstheme="minorBidi"/>
      <w:kern w:val="2"/>
      <w:sz w:val="21"/>
      <w:szCs w:val="22"/>
    </w:rPr>
  </w:style>
  <w:style w:type="paragraph" w:styleId="1">
    <w:name w:val="heading 1"/>
    <w:basedOn w:val="a"/>
    <w:next w:val="a"/>
    <w:link w:val="10"/>
    <w:uiPriority w:val="9"/>
    <w:qFormat/>
    <w:pPr>
      <w:keepNext/>
      <w:keepLines/>
      <w:spacing w:before="340" w:after="330" w:line="360" w:lineRule="auto"/>
      <w:jc w:val="center"/>
      <w:outlineLvl w:val="0"/>
    </w:pPr>
    <w:rPr>
      <w:rFonts w:eastAsia="华文中宋"/>
      <w:b/>
      <w:bCs/>
      <w:kern w:val="44"/>
      <w:sz w:val="36"/>
      <w:szCs w:val="44"/>
    </w:rPr>
  </w:style>
  <w:style w:type="paragraph" w:styleId="2">
    <w:name w:val="heading 2"/>
    <w:basedOn w:val="a"/>
    <w:next w:val="a"/>
    <w:link w:val="20"/>
    <w:uiPriority w:val="9"/>
    <w:unhideWhenUsed/>
    <w:qFormat/>
    <w:pPr>
      <w:keepNext/>
      <w:keepLines/>
      <w:spacing w:before="260" w:after="260" w:line="360" w:lineRule="auto"/>
      <w:jc w:val="left"/>
      <w:outlineLvl w:val="1"/>
    </w:pPr>
    <w:rPr>
      <w:rFonts w:asciiTheme="majorHAnsi"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华文中宋"/>
      <w:b/>
      <w:bCs/>
      <w:kern w:val="44"/>
      <w:sz w:val="36"/>
      <w:szCs w:val="44"/>
    </w:rPr>
  </w:style>
  <w:style w:type="character" w:customStyle="1" w:styleId="20">
    <w:name w:val="标题 2 字符"/>
    <w:basedOn w:val="a0"/>
    <w:link w:val="2"/>
    <w:uiPriority w:val="9"/>
    <w:rPr>
      <w:rFonts w:asciiTheme="majorHAnsi" w:eastAsia="宋体" w:hAnsiTheme="majorHAnsi" w:cstheme="majorBidi"/>
      <w:bCs/>
      <w:sz w:val="24"/>
      <w:szCs w:val="32"/>
    </w:rPr>
  </w:style>
  <w:style w:type="paragraph" w:customStyle="1" w:styleId="n">
    <w:name w:val="摘要n关键词"/>
    <w:basedOn w:val="a"/>
    <w:link w:val="n0"/>
    <w:qFormat/>
    <w:rPr>
      <w:rFonts w:eastAsia="楷体"/>
      <w:b/>
      <w:sz w:val="24"/>
    </w:rPr>
  </w:style>
  <w:style w:type="paragraph" w:customStyle="1" w:styleId="a3">
    <w:name w:val="摘要"/>
    <w:basedOn w:val="n"/>
    <w:link w:val="a4"/>
    <w:qFormat/>
    <w:rPr>
      <w:rFonts w:ascii="楷体" w:hAnsi="楷体"/>
      <w:b w:val="0"/>
    </w:rPr>
  </w:style>
  <w:style w:type="character" w:customStyle="1" w:styleId="n0">
    <w:name w:val="摘要n关键词 字符"/>
    <w:basedOn w:val="a0"/>
    <w:link w:val="n"/>
    <w:rPr>
      <w:rFonts w:eastAsia="楷体"/>
      <w:b/>
      <w:sz w:val="24"/>
    </w:rPr>
  </w:style>
  <w:style w:type="paragraph" w:customStyle="1" w:styleId="a5">
    <w:name w:val="正文一级标题"/>
    <w:basedOn w:val="a3"/>
    <w:link w:val="a6"/>
    <w:qFormat/>
    <w:rPr>
      <w:rFonts w:eastAsia="黑体"/>
      <w:b/>
      <w:sz w:val="30"/>
    </w:rPr>
  </w:style>
  <w:style w:type="character" w:customStyle="1" w:styleId="a4">
    <w:name w:val="摘要 字符"/>
    <w:basedOn w:val="n0"/>
    <w:link w:val="a3"/>
    <w:qFormat/>
    <w:rPr>
      <w:rFonts w:ascii="楷体" w:eastAsia="楷体" w:hAnsi="楷体"/>
      <w:b w:val="0"/>
      <w:sz w:val="24"/>
    </w:rPr>
  </w:style>
  <w:style w:type="paragraph" w:customStyle="1" w:styleId="a7">
    <w:name w:val="正文二级标题"/>
    <w:basedOn w:val="a5"/>
    <w:link w:val="a8"/>
    <w:qFormat/>
    <w:pPr>
      <w:spacing w:before="156" w:after="156"/>
    </w:pPr>
    <w:rPr>
      <w:sz w:val="28"/>
    </w:rPr>
  </w:style>
  <w:style w:type="character" w:customStyle="1" w:styleId="a6">
    <w:name w:val="正文一级标题 字符"/>
    <w:basedOn w:val="a4"/>
    <w:link w:val="a5"/>
    <w:qFormat/>
    <w:rPr>
      <w:rFonts w:ascii="楷体" w:eastAsia="黑体" w:hAnsi="楷体"/>
      <w:b/>
      <w:sz w:val="30"/>
    </w:rPr>
  </w:style>
  <w:style w:type="paragraph" w:customStyle="1" w:styleId="a9">
    <w:name w:val="正文三级标题"/>
    <w:basedOn w:val="a7"/>
    <w:link w:val="aa"/>
    <w:qFormat/>
    <w:pPr>
      <w:spacing w:before="50" w:after="50"/>
    </w:pPr>
    <w:rPr>
      <w:sz w:val="24"/>
    </w:rPr>
  </w:style>
  <w:style w:type="character" w:customStyle="1" w:styleId="a8">
    <w:name w:val="正文二级标题 字符"/>
    <w:basedOn w:val="a6"/>
    <w:link w:val="a7"/>
    <w:rPr>
      <w:rFonts w:ascii="楷体" w:eastAsia="黑体" w:hAnsi="楷体"/>
      <w:b/>
      <w:sz w:val="28"/>
    </w:rPr>
  </w:style>
  <w:style w:type="paragraph" w:customStyle="1" w:styleId="ab">
    <w:name w:val="图表文字"/>
    <w:basedOn w:val="a"/>
    <w:link w:val="ac"/>
    <w:qFormat/>
    <w:pPr>
      <w:spacing w:beforeLines="0" w:before="0" w:afterLines="0" w:after="0"/>
    </w:pPr>
    <w:rPr>
      <w:sz w:val="18"/>
    </w:rPr>
  </w:style>
  <w:style w:type="character" w:customStyle="1" w:styleId="aa">
    <w:name w:val="正文三级标题 字符"/>
    <w:basedOn w:val="a8"/>
    <w:link w:val="a9"/>
    <w:rPr>
      <w:rFonts w:ascii="楷体" w:eastAsia="黑体" w:hAnsi="楷体"/>
      <w:b/>
      <w:sz w:val="24"/>
    </w:rPr>
  </w:style>
  <w:style w:type="paragraph" w:customStyle="1" w:styleId="ad">
    <w:name w:val="参考文献标题"/>
    <w:basedOn w:val="ab"/>
    <w:link w:val="ae"/>
    <w:qFormat/>
    <w:rPr>
      <w:rFonts w:eastAsia="楷体"/>
      <w:b/>
      <w:sz w:val="21"/>
    </w:rPr>
  </w:style>
  <w:style w:type="character" w:customStyle="1" w:styleId="ac">
    <w:name w:val="图表文字 字符"/>
    <w:basedOn w:val="a0"/>
    <w:link w:val="ab"/>
    <w:rPr>
      <w:rFonts w:eastAsia="宋体"/>
      <w:sz w:val="18"/>
    </w:rPr>
  </w:style>
  <w:style w:type="paragraph" w:customStyle="1" w:styleId="af">
    <w:name w:val="参考文献内容"/>
    <w:basedOn w:val="ad"/>
    <w:link w:val="af0"/>
    <w:qFormat/>
    <w:pPr>
      <w:spacing w:beforeLines="50" w:before="50" w:afterLines="50" w:after="50"/>
    </w:pPr>
    <w:rPr>
      <w:sz w:val="18"/>
    </w:rPr>
  </w:style>
  <w:style w:type="character" w:customStyle="1" w:styleId="ae">
    <w:name w:val="参考文献标题 字符"/>
    <w:basedOn w:val="ac"/>
    <w:link w:val="ad"/>
    <w:rPr>
      <w:rFonts w:eastAsia="楷体"/>
      <w:b/>
      <w:sz w:val="18"/>
    </w:rPr>
  </w:style>
  <w:style w:type="paragraph" w:customStyle="1" w:styleId="af1">
    <w:name w:val="致谢标题"/>
    <w:basedOn w:val="ad"/>
    <w:link w:val="af2"/>
    <w:qFormat/>
    <w:pPr>
      <w:spacing w:beforeLines="50" w:before="50" w:afterLines="50" w:after="50"/>
    </w:pPr>
    <w:rPr>
      <w:rFonts w:eastAsia="黑体"/>
      <w:sz w:val="24"/>
    </w:rPr>
  </w:style>
  <w:style w:type="character" w:customStyle="1" w:styleId="af0">
    <w:name w:val="参考文献内容 字符"/>
    <w:basedOn w:val="ae"/>
    <w:link w:val="af"/>
    <w:rPr>
      <w:rFonts w:eastAsia="楷体"/>
      <w:b/>
      <w:sz w:val="18"/>
    </w:rPr>
  </w:style>
  <w:style w:type="paragraph" w:customStyle="1" w:styleId="af3">
    <w:name w:val="致谢内容"/>
    <w:basedOn w:val="af1"/>
    <w:link w:val="af4"/>
    <w:qFormat/>
    <w:rPr>
      <w:rFonts w:eastAsia="宋体"/>
      <w:b w:val="0"/>
      <w:sz w:val="21"/>
    </w:rPr>
  </w:style>
  <w:style w:type="character" w:customStyle="1" w:styleId="af2">
    <w:name w:val="致谢标题 字符"/>
    <w:basedOn w:val="ae"/>
    <w:link w:val="af1"/>
    <w:qFormat/>
    <w:rPr>
      <w:rFonts w:eastAsia="黑体"/>
      <w:b/>
      <w:sz w:val="24"/>
    </w:rPr>
  </w:style>
  <w:style w:type="character" w:customStyle="1" w:styleId="af4">
    <w:name w:val="致谢内容 字符"/>
    <w:basedOn w:val="af2"/>
    <w:link w:val="af3"/>
    <w:rPr>
      <w:rFonts w:eastAsia="宋体"/>
      <w:b w:val="0"/>
      <w:sz w:val="24"/>
    </w:rPr>
  </w:style>
  <w:style w:type="character" w:styleId="af5">
    <w:name w:val="annotation reference"/>
    <w:basedOn w:val="a0"/>
    <w:uiPriority w:val="99"/>
    <w:semiHidden/>
    <w:unhideWhenUsed/>
    <w:rsid w:val="00F841DE"/>
    <w:rPr>
      <w:sz w:val="21"/>
      <w:szCs w:val="21"/>
    </w:rPr>
  </w:style>
  <w:style w:type="paragraph" w:styleId="af6">
    <w:name w:val="annotation text"/>
    <w:basedOn w:val="a"/>
    <w:link w:val="af7"/>
    <w:uiPriority w:val="99"/>
    <w:semiHidden/>
    <w:unhideWhenUsed/>
    <w:rsid w:val="00F841DE"/>
    <w:pPr>
      <w:jc w:val="left"/>
    </w:pPr>
  </w:style>
  <w:style w:type="character" w:customStyle="1" w:styleId="af7">
    <w:name w:val="批注文字 字符"/>
    <w:basedOn w:val="a0"/>
    <w:link w:val="af6"/>
    <w:uiPriority w:val="99"/>
    <w:semiHidden/>
    <w:rsid w:val="00F841DE"/>
    <w:rPr>
      <w:rFonts w:ascii="宋体" w:hAnsi="宋体" w:cstheme="minorBidi"/>
      <w:kern w:val="2"/>
      <w:sz w:val="21"/>
      <w:szCs w:val="22"/>
    </w:rPr>
  </w:style>
  <w:style w:type="paragraph" w:styleId="af8">
    <w:name w:val="annotation subject"/>
    <w:basedOn w:val="af6"/>
    <w:next w:val="af6"/>
    <w:link w:val="af9"/>
    <w:uiPriority w:val="99"/>
    <w:semiHidden/>
    <w:unhideWhenUsed/>
    <w:rsid w:val="00F841DE"/>
    <w:rPr>
      <w:b/>
      <w:bCs/>
    </w:rPr>
  </w:style>
  <w:style w:type="character" w:customStyle="1" w:styleId="af9">
    <w:name w:val="批注主题 字符"/>
    <w:basedOn w:val="af7"/>
    <w:link w:val="af8"/>
    <w:uiPriority w:val="99"/>
    <w:semiHidden/>
    <w:rsid w:val="00F841DE"/>
    <w:rPr>
      <w:rFonts w:ascii="宋体" w:hAnsi="宋体"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0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3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0.wmf"/><Relationship Id="rId324" Type="http://schemas.openxmlformats.org/officeDocument/2006/relationships/oleObject" Target="embeddings/oleObject170.bin"/><Relationship Id="rId366" Type="http://schemas.openxmlformats.org/officeDocument/2006/relationships/oleObject" Target="embeddings/oleObject192.bin"/><Relationship Id="rId170" Type="http://schemas.openxmlformats.org/officeDocument/2006/relationships/oleObject" Target="embeddings/oleObject90.bin"/><Relationship Id="rId226" Type="http://schemas.openxmlformats.org/officeDocument/2006/relationships/oleObject" Target="embeddings/oleObject119.bin"/><Relationship Id="rId268" Type="http://schemas.openxmlformats.org/officeDocument/2006/relationships/image" Target="media/image121.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image" Target="media/image154.wmf"/><Relationship Id="rId377" Type="http://schemas.openxmlformats.org/officeDocument/2006/relationships/oleObject" Target="embeddings/oleObject198.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image" Target="media/image107.wmf"/><Relationship Id="rId402" Type="http://schemas.openxmlformats.org/officeDocument/2006/relationships/image" Target="media/image185.wmf"/><Relationship Id="rId279" Type="http://schemas.openxmlformats.org/officeDocument/2006/relationships/image" Target="media/image126.wmf"/><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oleObject" Target="embeddings/oleObject153.bin"/><Relationship Id="rId304" Type="http://schemas.openxmlformats.org/officeDocument/2006/relationships/oleObject" Target="embeddings/oleObject160.bin"/><Relationship Id="rId346" Type="http://schemas.openxmlformats.org/officeDocument/2006/relationships/oleObject" Target="embeddings/oleObject182.bin"/><Relationship Id="rId388" Type="http://schemas.openxmlformats.org/officeDocument/2006/relationships/oleObject" Target="embeddings/oleObject204.bin"/><Relationship Id="rId85" Type="http://schemas.openxmlformats.org/officeDocument/2006/relationships/oleObject" Target="embeddings/oleObject41.bin"/><Relationship Id="rId150" Type="http://schemas.openxmlformats.org/officeDocument/2006/relationships/image" Target="media/image66.wmf"/><Relationship Id="rId192" Type="http://schemas.openxmlformats.org/officeDocument/2006/relationships/image" Target="media/image85.wmf"/><Relationship Id="rId206" Type="http://schemas.openxmlformats.org/officeDocument/2006/relationships/image" Target="media/image92.wmf"/><Relationship Id="rId413" Type="http://schemas.openxmlformats.org/officeDocument/2006/relationships/oleObject" Target="embeddings/oleObject217.bin"/><Relationship Id="rId248" Type="http://schemas.openxmlformats.org/officeDocument/2006/relationships/oleObject" Target="embeddings/oleObject131.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4.wmf"/><Relationship Id="rId357" Type="http://schemas.openxmlformats.org/officeDocument/2006/relationships/image" Target="media/image164.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5.bin"/><Relationship Id="rId217" Type="http://schemas.openxmlformats.org/officeDocument/2006/relationships/image" Target="media/image97.wmf"/><Relationship Id="rId399" Type="http://schemas.openxmlformats.org/officeDocument/2006/relationships/oleObject" Target="embeddings/oleObject210.bin"/><Relationship Id="rId259" Type="http://schemas.openxmlformats.org/officeDocument/2006/relationships/image" Target="media/image117.wmf"/><Relationship Id="rId424" Type="http://schemas.openxmlformats.org/officeDocument/2006/relationships/image" Target="media/image196.wmf"/><Relationship Id="rId23" Type="http://schemas.openxmlformats.org/officeDocument/2006/relationships/oleObject" Target="embeddings/oleObject9.bin"/><Relationship Id="rId119" Type="http://schemas.openxmlformats.org/officeDocument/2006/relationships/image" Target="media/image53.wmf"/><Relationship Id="rId270" Type="http://schemas.openxmlformats.org/officeDocument/2006/relationships/image" Target="media/image122.wmf"/><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oleObject" Target="embeddings/oleObject67.bin"/><Relationship Id="rId368" Type="http://schemas.openxmlformats.org/officeDocument/2006/relationships/oleObject" Target="embeddings/oleObject193.bin"/><Relationship Id="rId172" Type="http://schemas.openxmlformats.org/officeDocument/2006/relationships/oleObject" Target="embeddings/oleObject91.bin"/><Relationship Id="rId228" Type="http://schemas.openxmlformats.org/officeDocument/2006/relationships/oleObject" Target="embeddings/oleObject120.bin"/><Relationship Id="rId281" Type="http://schemas.openxmlformats.org/officeDocument/2006/relationships/image" Target="media/image127.wmf"/><Relationship Id="rId337" Type="http://schemas.openxmlformats.org/officeDocument/2006/relationships/oleObject" Target="embeddings/oleObject177.bin"/><Relationship Id="rId34" Type="http://schemas.openxmlformats.org/officeDocument/2006/relationships/image" Target="media/image14.wmf"/><Relationship Id="rId76" Type="http://schemas.openxmlformats.org/officeDocument/2006/relationships/oleObject" Target="embeddings/oleObject36.bin"/><Relationship Id="rId141" Type="http://schemas.openxmlformats.org/officeDocument/2006/relationships/image" Target="media/image62.wmf"/><Relationship Id="rId379" Type="http://schemas.openxmlformats.org/officeDocument/2006/relationships/oleObject" Target="embeddings/oleObject199.bin"/><Relationship Id="rId7" Type="http://schemas.openxmlformats.org/officeDocument/2006/relationships/image" Target="media/image1.wmf"/><Relationship Id="rId183" Type="http://schemas.openxmlformats.org/officeDocument/2006/relationships/image" Target="media/image81.wmf"/><Relationship Id="rId239" Type="http://schemas.openxmlformats.org/officeDocument/2006/relationships/image" Target="media/image108.wmf"/><Relationship Id="rId390" Type="http://schemas.openxmlformats.org/officeDocument/2006/relationships/oleObject" Target="embeddings/oleObject205.bin"/><Relationship Id="rId404" Type="http://schemas.openxmlformats.org/officeDocument/2006/relationships/image" Target="media/image186.wmf"/><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1.bin"/><Relationship Id="rId45" Type="http://schemas.openxmlformats.org/officeDocument/2006/relationships/oleObject" Target="embeddings/oleObject20.bin"/><Relationship Id="rId87" Type="http://schemas.openxmlformats.org/officeDocument/2006/relationships/oleObject" Target="embeddings/oleObject42.bin"/><Relationship Id="rId110" Type="http://schemas.openxmlformats.org/officeDocument/2006/relationships/image" Target="media/image50.wmf"/><Relationship Id="rId348" Type="http://schemas.openxmlformats.org/officeDocument/2006/relationships/oleObject" Target="embeddings/oleObject183.bin"/><Relationship Id="rId152" Type="http://schemas.openxmlformats.org/officeDocument/2006/relationships/oleObject" Target="embeddings/oleObject80.bin"/><Relationship Id="rId194" Type="http://schemas.openxmlformats.org/officeDocument/2006/relationships/image" Target="media/image86.wmf"/><Relationship Id="rId208" Type="http://schemas.openxmlformats.org/officeDocument/2006/relationships/image" Target="media/image93.wmf"/><Relationship Id="rId415" Type="http://schemas.openxmlformats.org/officeDocument/2006/relationships/oleObject" Target="embeddings/oleObject218.bin"/><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45.wmf"/><Relationship Id="rId359" Type="http://schemas.openxmlformats.org/officeDocument/2006/relationships/image" Target="media/image165.wmf"/><Relationship Id="rId98" Type="http://schemas.openxmlformats.org/officeDocument/2006/relationships/image" Target="media/image45.wmf"/><Relationship Id="rId121" Type="http://schemas.openxmlformats.org/officeDocument/2006/relationships/image" Target="media/image54.wmf"/><Relationship Id="rId163" Type="http://schemas.openxmlformats.org/officeDocument/2006/relationships/oleObject" Target="embeddings/oleObject86.bin"/><Relationship Id="rId219" Type="http://schemas.openxmlformats.org/officeDocument/2006/relationships/image" Target="media/image98.wmf"/><Relationship Id="rId370" Type="http://schemas.openxmlformats.org/officeDocument/2006/relationships/oleObject" Target="embeddings/oleObject194.bin"/><Relationship Id="rId426" Type="http://schemas.openxmlformats.org/officeDocument/2006/relationships/fontTable" Target="fontTable.xml"/><Relationship Id="rId230" Type="http://schemas.openxmlformats.org/officeDocument/2006/relationships/oleObject" Target="embeddings/oleObject121.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44.bin"/><Relationship Id="rId328" Type="http://schemas.openxmlformats.org/officeDocument/2006/relationships/oleObject" Target="embeddings/oleObject172.bin"/><Relationship Id="rId132" Type="http://schemas.openxmlformats.org/officeDocument/2006/relationships/oleObject" Target="embeddings/oleObject68.bin"/><Relationship Id="rId174" Type="http://schemas.openxmlformats.org/officeDocument/2006/relationships/oleObject" Target="embeddings/oleObject92.bin"/><Relationship Id="rId381" Type="http://schemas.openxmlformats.org/officeDocument/2006/relationships/oleObject" Target="embeddings/oleObject200.bin"/><Relationship Id="rId241" Type="http://schemas.openxmlformats.org/officeDocument/2006/relationships/oleObject" Target="embeddings/oleObject127.bin"/><Relationship Id="rId36" Type="http://schemas.openxmlformats.org/officeDocument/2006/relationships/image" Target="media/image15.wmf"/><Relationship Id="rId283" Type="http://schemas.openxmlformats.org/officeDocument/2006/relationships/image" Target="media/image128.wmf"/><Relationship Id="rId339" Type="http://schemas.openxmlformats.org/officeDocument/2006/relationships/oleObject" Target="embeddings/oleObject178.bin"/><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image" Target="media/image63.wmf"/><Relationship Id="rId185" Type="http://schemas.openxmlformats.org/officeDocument/2006/relationships/oleObject" Target="embeddings/oleObject98.bin"/><Relationship Id="rId350" Type="http://schemas.openxmlformats.org/officeDocument/2006/relationships/oleObject" Target="embeddings/oleObject184.bin"/><Relationship Id="rId406" Type="http://schemas.openxmlformats.org/officeDocument/2006/relationships/image" Target="media/image187.wmf"/><Relationship Id="rId9" Type="http://schemas.openxmlformats.org/officeDocument/2006/relationships/image" Target="media/image2.wmf"/><Relationship Id="rId210" Type="http://schemas.openxmlformats.org/officeDocument/2006/relationships/image" Target="media/image94.wmf"/><Relationship Id="rId392" Type="http://schemas.openxmlformats.org/officeDocument/2006/relationships/oleObject" Target="embeddings/oleObject206.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2.bin"/><Relationship Id="rId47" Type="http://schemas.openxmlformats.org/officeDocument/2006/relationships/oleObject" Target="embeddings/oleObject21.bin"/><Relationship Id="rId89" Type="http://schemas.openxmlformats.org/officeDocument/2006/relationships/oleObject" Target="embeddings/oleObject43.bin"/><Relationship Id="rId112" Type="http://schemas.openxmlformats.org/officeDocument/2006/relationships/oleObject" Target="embeddings/oleObject56.bin"/><Relationship Id="rId154" Type="http://schemas.openxmlformats.org/officeDocument/2006/relationships/oleObject" Target="embeddings/oleObject81.bin"/><Relationship Id="rId361" Type="http://schemas.openxmlformats.org/officeDocument/2006/relationships/image" Target="media/image166.wmf"/><Relationship Id="rId196" Type="http://schemas.openxmlformats.org/officeDocument/2006/relationships/image" Target="media/image87.wmf"/><Relationship Id="rId417" Type="http://schemas.openxmlformats.org/officeDocument/2006/relationships/oleObject" Target="embeddings/oleObject219.bin"/><Relationship Id="rId16" Type="http://schemas.openxmlformats.org/officeDocument/2006/relationships/oleObject" Target="embeddings/oleObject5.bin"/><Relationship Id="rId221" Type="http://schemas.openxmlformats.org/officeDocument/2006/relationships/image" Target="media/image99.wmf"/><Relationship Id="rId263" Type="http://schemas.openxmlformats.org/officeDocument/2006/relationships/oleObject" Target="embeddings/oleObject139.bin"/><Relationship Id="rId319" Type="http://schemas.openxmlformats.org/officeDocument/2006/relationships/image" Target="media/image146.wmf"/><Relationship Id="rId58" Type="http://schemas.openxmlformats.org/officeDocument/2006/relationships/image" Target="media/image26.wmf"/><Relationship Id="rId123" Type="http://schemas.openxmlformats.org/officeDocument/2006/relationships/oleObject" Target="embeddings/oleObject63.bin"/><Relationship Id="rId330" Type="http://schemas.openxmlformats.org/officeDocument/2006/relationships/oleObject" Target="embeddings/oleObject173.bin"/><Relationship Id="rId165" Type="http://schemas.openxmlformats.org/officeDocument/2006/relationships/oleObject" Target="embeddings/oleObject87.bin"/><Relationship Id="rId372" Type="http://schemas.openxmlformats.org/officeDocument/2006/relationships/oleObject" Target="embeddings/oleObject195.bin"/><Relationship Id="rId232" Type="http://schemas.openxmlformats.org/officeDocument/2006/relationships/oleObject" Target="embeddings/oleObject122.bin"/><Relationship Id="rId274" Type="http://schemas.openxmlformats.org/officeDocument/2006/relationships/oleObject" Target="embeddings/oleObject145.bin"/><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image" Target="media/image59.wmf"/><Relationship Id="rId80" Type="http://schemas.openxmlformats.org/officeDocument/2006/relationships/oleObject" Target="embeddings/oleObject38.bin"/><Relationship Id="rId176" Type="http://schemas.openxmlformats.org/officeDocument/2006/relationships/oleObject" Target="embeddings/oleObject93.bin"/><Relationship Id="rId341" Type="http://schemas.openxmlformats.org/officeDocument/2006/relationships/oleObject" Target="embeddings/oleObject179.bin"/><Relationship Id="rId383" Type="http://schemas.openxmlformats.org/officeDocument/2006/relationships/oleObject" Target="embeddings/oleObject201.bin"/><Relationship Id="rId201" Type="http://schemas.openxmlformats.org/officeDocument/2006/relationships/oleObject" Target="embeddings/oleObject106.bin"/><Relationship Id="rId243" Type="http://schemas.openxmlformats.org/officeDocument/2006/relationships/oleObject" Target="embeddings/oleObject128.bin"/><Relationship Id="rId285" Type="http://schemas.openxmlformats.org/officeDocument/2006/relationships/image" Target="media/image129.wmf"/><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oleObject" Target="embeddings/oleObject163.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image" Target="media/image64.wmf"/><Relationship Id="rId166" Type="http://schemas.openxmlformats.org/officeDocument/2006/relationships/image" Target="media/image73.wmf"/><Relationship Id="rId187" Type="http://schemas.openxmlformats.org/officeDocument/2006/relationships/oleObject" Target="embeddings/oleObject99.bin"/><Relationship Id="rId331" Type="http://schemas.openxmlformats.org/officeDocument/2006/relationships/image" Target="media/image152.wmf"/><Relationship Id="rId352" Type="http://schemas.openxmlformats.org/officeDocument/2006/relationships/oleObject" Target="embeddings/oleObject185.bin"/><Relationship Id="rId373" Type="http://schemas.openxmlformats.org/officeDocument/2006/relationships/image" Target="media/image172.wmf"/><Relationship Id="rId394" Type="http://schemas.openxmlformats.org/officeDocument/2006/relationships/image" Target="media/image181.wmf"/><Relationship Id="rId408" Type="http://schemas.openxmlformats.org/officeDocument/2006/relationships/image" Target="media/image188.wmf"/><Relationship Id="rId1" Type="http://schemas.openxmlformats.org/officeDocument/2006/relationships/numbering" Target="numbering.xml"/><Relationship Id="rId212" Type="http://schemas.openxmlformats.org/officeDocument/2006/relationships/image" Target="media/image95.wmf"/><Relationship Id="rId233" Type="http://schemas.openxmlformats.org/officeDocument/2006/relationships/image" Target="media/image105.wmf"/><Relationship Id="rId254" Type="http://schemas.openxmlformats.org/officeDocument/2006/relationships/oleObject" Target="embeddings/oleObject134.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8.bin"/><Relationship Id="rId275" Type="http://schemas.openxmlformats.org/officeDocument/2006/relationships/image" Target="media/image124.wmf"/><Relationship Id="rId296" Type="http://schemas.openxmlformats.org/officeDocument/2006/relationships/oleObject" Target="embeddings/oleObject156.bin"/><Relationship Id="rId300" Type="http://schemas.openxmlformats.org/officeDocument/2006/relationships/oleObject" Target="embeddings/oleObject158.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70.bin"/><Relationship Id="rId156" Type="http://schemas.openxmlformats.org/officeDocument/2006/relationships/oleObject" Target="embeddings/oleObject82.bin"/><Relationship Id="rId177" Type="http://schemas.openxmlformats.org/officeDocument/2006/relationships/image" Target="media/image78.wmf"/><Relationship Id="rId198" Type="http://schemas.openxmlformats.org/officeDocument/2006/relationships/image" Target="media/image88.wmf"/><Relationship Id="rId321" Type="http://schemas.openxmlformats.org/officeDocument/2006/relationships/image" Target="media/image147.wmf"/><Relationship Id="rId342" Type="http://schemas.openxmlformats.org/officeDocument/2006/relationships/image" Target="media/image157.wmf"/><Relationship Id="rId363" Type="http://schemas.openxmlformats.org/officeDocument/2006/relationships/image" Target="media/image167.wmf"/><Relationship Id="rId384" Type="http://schemas.openxmlformats.org/officeDocument/2006/relationships/oleObject" Target="embeddings/oleObject202.bin"/><Relationship Id="rId419" Type="http://schemas.openxmlformats.org/officeDocument/2006/relationships/oleObject" Target="embeddings/oleObject220.bin"/><Relationship Id="rId202" Type="http://schemas.openxmlformats.org/officeDocument/2006/relationships/image" Target="media/image90.wmf"/><Relationship Id="rId223" Type="http://schemas.openxmlformats.org/officeDocument/2006/relationships/image" Target="media/image100.wmf"/><Relationship Id="rId244" Type="http://schemas.openxmlformats.org/officeDocument/2006/relationships/oleObject" Target="embeddings/oleObject129.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40.bin"/><Relationship Id="rId286" Type="http://schemas.openxmlformats.org/officeDocument/2006/relationships/oleObject" Target="embeddings/oleObject151.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5.wmf"/><Relationship Id="rId146" Type="http://schemas.openxmlformats.org/officeDocument/2006/relationships/oleObject" Target="embeddings/oleObject76.bin"/><Relationship Id="rId167" Type="http://schemas.openxmlformats.org/officeDocument/2006/relationships/oleObject" Target="embeddings/oleObject88.bin"/><Relationship Id="rId188" Type="http://schemas.openxmlformats.org/officeDocument/2006/relationships/image" Target="media/image83.wmf"/><Relationship Id="rId311" Type="http://schemas.openxmlformats.org/officeDocument/2006/relationships/image" Target="media/image142.wmf"/><Relationship Id="rId332" Type="http://schemas.openxmlformats.org/officeDocument/2006/relationships/oleObject" Target="embeddings/oleObject174.bin"/><Relationship Id="rId353" Type="http://schemas.openxmlformats.org/officeDocument/2006/relationships/image" Target="media/image162.wmf"/><Relationship Id="rId374" Type="http://schemas.openxmlformats.org/officeDocument/2006/relationships/oleObject" Target="embeddings/oleObject196.bin"/><Relationship Id="rId395" Type="http://schemas.openxmlformats.org/officeDocument/2006/relationships/oleObject" Target="embeddings/oleObject208.bin"/><Relationship Id="rId409" Type="http://schemas.openxmlformats.org/officeDocument/2006/relationships/oleObject" Target="embeddings/oleObject215.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12.bin"/><Relationship Id="rId234" Type="http://schemas.openxmlformats.org/officeDocument/2006/relationships/oleObject" Target="embeddings/oleObject123.bin"/><Relationship Id="rId420" Type="http://schemas.openxmlformats.org/officeDocument/2006/relationships/image" Target="media/image194.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5.wmf"/><Relationship Id="rId276" Type="http://schemas.openxmlformats.org/officeDocument/2006/relationships/oleObject" Target="embeddings/oleObject146.bin"/><Relationship Id="rId297" Type="http://schemas.openxmlformats.org/officeDocument/2006/relationships/image" Target="media/image135.wmf"/><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image" Target="media/image60.wmf"/><Relationship Id="rId157" Type="http://schemas.openxmlformats.org/officeDocument/2006/relationships/image" Target="media/image69.wmf"/><Relationship Id="rId178" Type="http://schemas.openxmlformats.org/officeDocument/2006/relationships/oleObject" Target="embeddings/oleObject94.bin"/><Relationship Id="rId301" Type="http://schemas.openxmlformats.org/officeDocument/2006/relationships/image" Target="media/image137.wmf"/><Relationship Id="rId322" Type="http://schemas.openxmlformats.org/officeDocument/2006/relationships/oleObject" Target="embeddings/oleObject169.bin"/><Relationship Id="rId343" Type="http://schemas.openxmlformats.org/officeDocument/2006/relationships/oleObject" Target="embeddings/oleObject180.bin"/><Relationship Id="rId364" Type="http://schemas.openxmlformats.org/officeDocument/2006/relationships/oleObject" Target="embeddings/oleObject191.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05.bin"/><Relationship Id="rId203" Type="http://schemas.openxmlformats.org/officeDocument/2006/relationships/oleObject" Target="embeddings/oleObject107.bin"/><Relationship Id="rId385" Type="http://schemas.openxmlformats.org/officeDocument/2006/relationships/image" Target="media/image177.wmf"/><Relationship Id="rId19" Type="http://schemas.openxmlformats.org/officeDocument/2006/relationships/oleObject" Target="embeddings/oleObject7.bin"/><Relationship Id="rId224" Type="http://schemas.openxmlformats.org/officeDocument/2006/relationships/oleObject" Target="embeddings/oleObject118.bin"/><Relationship Id="rId245" Type="http://schemas.openxmlformats.org/officeDocument/2006/relationships/image" Target="media/image110.wmf"/><Relationship Id="rId266" Type="http://schemas.openxmlformats.org/officeDocument/2006/relationships/image" Target="media/image120.wmf"/><Relationship Id="rId287" Type="http://schemas.openxmlformats.org/officeDocument/2006/relationships/image" Target="media/image130.wmf"/><Relationship Id="rId410" Type="http://schemas.openxmlformats.org/officeDocument/2006/relationships/image" Target="media/image189.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5.bin"/><Relationship Id="rId147" Type="http://schemas.openxmlformats.org/officeDocument/2006/relationships/image" Target="media/image65.wmf"/><Relationship Id="rId168" Type="http://schemas.openxmlformats.org/officeDocument/2006/relationships/image" Target="media/image74.wmf"/><Relationship Id="rId312" Type="http://schemas.openxmlformats.org/officeDocument/2006/relationships/oleObject" Target="embeddings/oleObject164.bin"/><Relationship Id="rId333" Type="http://schemas.openxmlformats.org/officeDocument/2006/relationships/image" Target="media/image153.wmf"/><Relationship Id="rId354" Type="http://schemas.openxmlformats.org/officeDocument/2006/relationships/oleObject" Target="embeddings/oleObject186.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100.bin"/><Relationship Id="rId375" Type="http://schemas.openxmlformats.org/officeDocument/2006/relationships/image" Target="media/image173.wmf"/><Relationship Id="rId396" Type="http://schemas.openxmlformats.org/officeDocument/2006/relationships/image" Target="media/image182.wmf"/><Relationship Id="rId3" Type="http://schemas.openxmlformats.org/officeDocument/2006/relationships/settings" Target="settings.xml"/><Relationship Id="rId214" Type="http://schemas.openxmlformats.org/officeDocument/2006/relationships/oleObject" Target="embeddings/oleObject113.bin"/><Relationship Id="rId235" Type="http://schemas.openxmlformats.org/officeDocument/2006/relationships/image" Target="media/image106.wmf"/><Relationship Id="rId256" Type="http://schemas.openxmlformats.org/officeDocument/2006/relationships/oleObject" Target="embeddings/oleObject135.bin"/><Relationship Id="rId277" Type="http://schemas.openxmlformats.org/officeDocument/2006/relationships/image" Target="media/image125.wmf"/><Relationship Id="rId298" Type="http://schemas.openxmlformats.org/officeDocument/2006/relationships/oleObject" Target="embeddings/oleObject157.bin"/><Relationship Id="rId400" Type="http://schemas.openxmlformats.org/officeDocument/2006/relationships/image" Target="media/image184.wmf"/><Relationship Id="rId421" Type="http://schemas.openxmlformats.org/officeDocument/2006/relationships/oleObject" Target="embeddings/oleObject221.bin"/><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oleObject" Target="embeddings/oleObject83.bin"/><Relationship Id="rId302" Type="http://schemas.openxmlformats.org/officeDocument/2006/relationships/oleObject" Target="embeddings/oleObject159.bin"/><Relationship Id="rId323" Type="http://schemas.openxmlformats.org/officeDocument/2006/relationships/image" Target="media/image148.wmf"/><Relationship Id="rId344" Type="http://schemas.openxmlformats.org/officeDocument/2006/relationships/image" Target="media/image158.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79.wmf"/><Relationship Id="rId365" Type="http://schemas.openxmlformats.org/officeDocument/2006/relationships/image" Target="media/image168.wmf"/><Relationship Id="rId386" Type="http://schemas.openxmlformats.org/officeDocument/2006/relationships/oleObject" Target="embeddings/oleObject203.bin"/><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image" Target="media/image101.wmf"/><Relationship Id="rId246" Type="http://schemas.openxmlformats.org/officeDocument/2006/relationships/oleObject" Target="embeddings/oleObject130.bin"/><Relationship Id="rId267" Type="http://schemas.openxmlformats.org/officeDocument/2006/relationships/oleObject" Target="embeddings/oleObject141.bin"/><Relationship Id="rId288" Type="http://schemas.openxmlformats.org/officeDocument/2006/relationships/oleObject" Target="embeddings/oleObject152.bin"/><Relationship Id="rId411" Type="http://schemas.openxmlformats.org/officeDocument/2006/relationships/oleObject" Target="embeddings/oleObject216.bin"/><Relationship Id="rId106" Type="http://schemas.openxmlformats.org/officeDocument/2006/relationships/oleObject" Target="embeddings/oleObject52.bin"/><Relationship Id="rId127" Type="http://schemas.openxmlformats.org/officeDocument/2006/relationships/image" Target="media/image56.wmf"/><Relationship Id="rId313" Type="http://schemas.openxmlformats.org/officeDocument/2006/relationships/image" Target="media/image143.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75.bin"/><Relationship Id="rId355" Type="http://schemas.openxmlformats.org/officeDocument/2006/relationships/image" Target="media/image163.wmf"/><Relationship Id="rId376" Type="http://schemas.openxmlformats.org/officeDocument/2006/relationships/oleObject" Target="embeddings/oleObject197.bin"/><Relationship Id="rId397" Type="http://schemas.openxmlformats.org/officeDocument/2006/relationships/oleObject" Target="embeddings/oleObject209.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image" Target="media/image96.wmf"/><Relationship Id="rId236" Type="http://schemas.openxmlformats.org/officeDocument/2006/relationships/oleObject" Target="embeddings/oleObject124.bin"/><Relationship Id="rId257" Type="http://schemas.openxmlformats.org/officeDocument/2006/relationships/image" Target="media/image116.wmf"/><Relationship Id="rId278" Type="http://schemas.openxmlformats.org/officeDocument/2006/relationships/oleObject" Target="embeddings/oleObject147.bin"/><Relationship Id="rId401" Type="http://schemas.openxmlformats.org/officeDocument/2006/relationships/oleObject" Target="embeddings/oleObject211.bin"/><Relationship Id="rId422" Type="http://schemas.openxmlformats.org/officeDocument/2006/relationships/image" Target="media/image195.wmf"/><Relationship Id="rId303" Type="http://schemas.openxmlformats.org/officeDocument/2006/relationships/image" Target="media/image138.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1.wmf"/><Relationship Id="rId345" Type="http://schemas.openxmlformats.org/officeDocument/2006/relationships/oleObject" Target="embeddings/oleObject181.bin"/><Relationship Id="rId387" Type="http://schemas.openxmlformats.org/officeDocument/2006/relationships/image" Target="media/image178.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image" Target="media/image111.wmf"/><Relationship Id="rId412" Type="http://schemas.openxmlformats.org/officeDocument/2006/relationships/image" Target="media/image190.wmf"/><Relationship Id="rId107" Type="http://schemas.openxmlformats.org/officeDocument/2006/relationships/image" Target="media/image49.wmf"/><Relationship Id="rId289" Type="http://schemas.openxmlformats.org/officeDocument/2006/relationships/image" Target="media/image131.wmf"/><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65.bin"/><Relationship Id="rId356" Type="http://schemas.openxmlformats.org/officeDocument/2006/relationships/oleObject" Target="embeddings/oleObject187.bin"/><Relationship Id="rId398" Type="http://schemas.openxmlformats.org/officeDocument/2006/relationships/image" Target="media/image183.wmf"/><Relationship Id="rId95" Type="http://schemas.openxmlformats.org/officeDocument/2006/relationships/oleObject" Target="embeddings/oleObject46.bin"/><Relationship Id="rId160" Type="http://schemas.openxmlformats.org/officeDocument/2006/relationships/oleObject" Target="embeddings/oleObject84.bin"/><Relationship Id="rId216" Type="http://schemas.openxmlformats.org/officeDocument/2006/relationships/oleObject" Target="embeddings/oleObject114.bin"/><Relationship Id="rId423" Type="http://schemas.openxmlformats.org/officeDocument/2006/relationships/oleObject" Target="embeddings/oleObject222.bin"/><Relationship Id="rId258" Type="http://schemas.openxmlformats.org/officeDocument/2006/relationships/oleObject" Target="embeddings/oleObject136.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60.bin"/><Relationship Id="rId325" Type="http://schemas.openxmlformats.org/officeDocument/2006/relationships/image" Target="media/image149.wmf"/><Relationship Id="rId367" Type="http://schemas.openxmlformats.org/officeDocument/2006/relationships/image" Target="media/image169.wmf"/><Relationship Id="rId171" Type="http://schemas.openxmlformats.org/officeDocument/2006/relationships/image" Target="media/image75.wmf"/><Relationship Id="rId227" Type="http://schemas.openxmlformats.org/officeDocument/2006/relationships/image" Target="media/image102.wmf"/><Relationship Id="rId269" Type="http://schemas.openxmlformats.org/officeDocument/2006/relationships/oleObject" Target="embeddings/oleObject142.bin"/><Relationship Id="rId33" Type="http://schemas.openxmlformats.org/officeDocument/2006/relationships/oleObject" Target="embeddings/oleObject14.bin"/><Relationship Id="rId129" Type="http://schemas.openxmlformats.org/officeDocument/2006/relationships/image" Target="media/image57.wmf"/><Relationship Id="rId280" Type="http://schemas.openxmlformats.org/officeDocument/2006/relationships/oleObject" Target="embeddings/oleObject148.bin"/><Relationship Id="rId336" Type="http://schemas.openxmlformats.org/officeDocument/2006/relationships/oleObject" Target="embeddings/oleObject176.bin"/><Relationship Id="rId75" Type="http://schemas.openxmlformats.org/officeDocument/2006/relationships/image" Target="media/image34.wmf"/><Relationship Id="rId140" Type="http://schemas.openxmlformats.org/officeDocument/2006/relationships/oleObject" Target="embeddings/oleObject73.bin"/><Relationship Id="rId182" Type="http://schemas.openxmlformats.org/officeDocument/2006/relationships/oleObject" Target="embeddings/oleObject96.bin"/><Relationship Id="rId378" Type="http://schemas.openxmlformats.org/officeDocument/2006/relationships/image" Target="media/image174.wmf"/><Relationship Id="rId403" Type="http://schemas.openxmlformats.org/officeDocument/2006/relationships/oleObject" Target="embeddings/oleObject212.bin"/><Relationship Id="rId6" Type="http://schemas.openxmlformats.org/officeDocument/2006/relationships/endnotes" Target="endnotes.xml"/><Relationship Id="rId238" Type="http://schemas.openxmlformats.org/officeDocument/2006/relationships/oleObject" Target="embeddings/oleObject125.bin"/><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image" Target="media/image159.wmf"/><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9.bin"/><Relationship Id="rId389" Type="http://schemas.openxmlformats.org/officeDocument/2006/relationships/image" Target="media/image179.wmf"/><Relationship Id="rId193" Type="http://schemas.openxmlformats.org/officeDocument/2006/relationships/oleObject" Target="embeddings/oleObject102.bin"/><Relationship Id="rId207" Type="http://schemas.openxmlformats.org/officeDocument/2006/relationships/oleObject" Target="embeddings/oleObject109.bin"/><Relationship Id="rId249" Type="http://schemas.openxmlformats.org/officeDocument/2006/relationships/image" Target="media/image112.wmf"/><Relationship Id="rId414" Type="http://schemas.openxmlformats.org/officeDocument/2006/relationships/image" Target="media/image191.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7.bin"/><Relationship Id="rId316" Type="http://schemas.openxmlformats.org/officeDocument/2006/relationships/oleObject" Target="embeddings/oleObject166.bin"/><Relationship Id="rId55" Type="http://schemas.openxmlformats.org/officeDocument/2006/relationships/oleObject" Target="embeddings/oleObject25.bin"/><Relationship Id="rId97" Type="http://schemas.openxmlformats.org/officeDocument/2006/relationships/oleObject" Target="embeddings/oleObject47.bin"/><Relationship Id="rId120" Type="http://schemas.openxmlformats.org/officeDocument/2006/relationships/oleObject" Target="embeddings/oleObject61.bin"/><Relationship Id="rId358" Type="http://schemas.openxmlformats.org/officeDocument/2006/relationships/oleObject" Target="embeddings/oleObject188.bin"/><Relationship Id="rId162" Type="http://schemas.openxmlformats.org/officeDocument/2006/relationships/image" Target="media/image71.wmf"/><Relationship Id="rId218" Type="http://schemas.openxmlformats.org/officeDocument/2006/relationships/oleObject" Target="embeddings/oleObject115.bin"/><Relationship Id="rId425" Type="http://schemas.openxmlformats.org/officeDocument/2006/relationships/oleObject" Target="embeddings/oleObject223.bin"/><Relationship Id="rId271" Type="http://schemas.openxmlformats.org/officeDocument/2006/relationships/oleObject" Target="embeddings/oleObject143.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58.wmf"/><Relationship Id="rId327" Type="http://schemas.openxmlformats.org/officeDocument/2006/relationships/image" Target="media/image150.wmf"/><Relationship Id="rId369" Type="http://schemas.openxmlformats.org/officeDocument/2006/relationships/image" Target="media/image170.wmf"/><Relationship Id="rId173" Type="http://schemas.openxmlformats.org/officeDocument/2006/relationships/image" Target="media/image76.wmf"/><Relationship Id="rId229" Type="http://schemas.openxmlformats.org/officeDocument/2006/relationships/image" Target="media/image103.wmf"/><Relationship Id="rId380" Type="http://schemas.openxmlformats.org/officeDocument/2006/relationships/image" Target="media/image175.wmf"/><Relationship Id="rId240" Type="http://schemas.openxmlformats.org/officeDocument/2006/relationships/oleObject" Target="embeddings/oleObject126.bin"/><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49.bin"/><Relationship Id="rId338" Type="http://schemas.openxmlformats.org/officeDocument/2006/relationships/image" Target="media/image155.wmf"/><Relationship Id="rId8" Type="http://schemas.openxmlformats.org/officeDocument/2006/relationships/oleObject" Target="embeddings/oleObject1.bin"/><Relationship Id="rId142" Type="http://schemas.openxmlformats.org/officeDocument/2006/relationships/oleObject" Target="embeddings/oleObject74.bin"/><Relationship Id="rId184" Type="http://schemas.openxmlformats.org/officeDocument/2006/relationships/oleObject" Target="embeddings/oleObject97.bin"/><Relationship Id="rId391" Type="http://schemas.openxmlformats.org/officeDocument/2006/relationships/image" Target="media/image180.wmf"/><Relationship Id="rId405" Type="http://schemas.openxmlformats.org/officeDocument/2006/relationships/oleObject" Target="embeddings/oleObject213.bin"/><Relationship Id="rId251" Type="http://schemas.openxmlformats.org/officeDocument/2006/relationships/image" Target="media/image113.wmf"/><Relationship Id="rId46" Type="http://schemas.openxmlformats.org/officeDocument/2006/relationships/image" Target="media/image20.wmf"/><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60.wmf"/><Relationship Id="rId88" Type="http://schemas.openxmlformats.org/officeDocument/2006/relationships/image" Target="media/image40.wmf"/><Relationship Id="rId111" Type="http://schemas.openxmlformats.org/officeDocument/2006/relationships/oleObject" Target="embeddings/oleObject55.bin"/><Relationship Id="rId153" Type="http://schemas.openxmlformats.org/officeDocument/2006/relationships/image" Target="media/image67.wmf"/><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oleObject" Target="embeddings/oleObject189.bin"/><Relationship Id="rId416" Type="http://schemas.openxmlformats.org/officeDocument/2006/relationships/image" Target="media/image192.wmf"/><Relationship Id="rId220" Type="http://schemas.openxmlformats.org/officeDocument/2006/relationships/oleObject" Target="embeddings/oleObject116.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18.wmf"/><Relationship Id="rId318" Type="http://schemas.openxmlformats.org/officeDocument/2006/relationships/oleObject" Target="embeddings/oleObject167.bin"/><Relationship Id="rId99" Type="http://schemas.openxmlformats.org/officeDocument/2006/relationships/oleObject" Target="embeddings/oleObject48.bin"/><Relationship Id="rId122" Type="http://schemas.openxmlformats.org/officeDocument/2006/relationships/oleObject" Target="embeddings/oleObject62.bin"/><Relationship Id="rId164" Type="http://schemas.openxmlformats.org/officeDocument/2006/relationships/image" Target="media/image72.wmf"/><Relationship Id="rId371" Type="http://schemas.openxmlformats.org/officeDocument/2006/relationships/image" Target="media/image171.wmf"/><Relationship Id="rId427"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image" Target="media/image104.wmf"/><Relationship Id="rId273" Type="http://schemas.openxmlformats.org/officeDocument/2006/relationships/image" Target="media/image123.wmf"/><Relationship Id="rId329" Type="http://schemas.openxmlformats.org/officeDocument/2006/relationships/image" Target="media/image151.wmf"/><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image" Target="media/image77.wmf"/><Relationship Id="rId340" Type="http://schemas.openxmlformats.org/officeDocument/2006/relationships/image" Target="media/image156.wmf"/><Relationship Id="rId200" Type="http://schemas.openxmlformats.org/officeDocument/2006/relationships/image" Target="media/image89.wmf"/><Relationship Id="rId382" Type="http://schemas.openxmlformats.org/officeDocument/2006/relationships/image" Target="media/image176.wmf"/><Relationship Id="rId242" Type="http://schemas.openxmlformats.org/officeDocument/2006/relationships/image" Target="media/image109.wmf"/><Relationship Id="rId284" Type="http://schemas.openxmlformats.org/officeDocument/2006/relationships/oleObject" Target="embeddings/oleObject150.bin"/><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oleObject" Target="embeddings/oleObject75.bin"/><Relationship Id="rId90" Type="http://schemas.openxmlformats.org/officeDocument/2006/relationships/image" Target="media/image41.wmf"/><Relationship Id="rId186" Type="http://schemas.openxmlformats.org/officeDocument/2006/relationships/image" Target="media/image82.wmf"/><Relationship Id="rId351" Type="http://schemas.openxmlformats.org/officeDocument/2006/relationships/image" Target="media/image161.wmf"/><Relationship Id="rId393" Type="http://schemas.openxmlformats.org/officeDocument/2006/relationships/oleObject" Target="embeddings/oleObject207.bin"/><Relationship Id="rId407" Type="http://schemas.openxmlformats.org/officeDocument/2006/relationships/oleObject" Target="embeddings/oleObject214.bin"/><Relationship Id="rId211" Type="http://schemas.openxmlformats.org/officeDocument/2006/relationships/oleObject" Target="embeddings/oleObject111.bin"/><Relationship Id="rId253" Type="http://schemas.openxmlformats.org/officeDocument/2006/relationships/image" Target="media/image114.wmf"/><Relationship Id="rId295" Type="http://schemas.openxmlformats.org/officeDocument/2006/relationships/image" Target="media/image134.wmf"/><Relationship Id="rId309" Type="http://schemas.openxmlformats.org/officeDocument/2006/relationships/image" Target="media/image141.wmf"/><Relationship Id="rId48" Type="http://schemas.openxmlformats.org/officeDocument/2006/relationships/image" Target="media/image21.wmf"/><Relationship Id="rId113" Type="http://schemas.openxmlformats.org/officeDocument/2006/relationships/oleObject" Target="embeddings/oleObject57.bin"/><Relationship Id="rId320" Type="http://schemas.openxmlformats.org/officeDocument/2006/relationships/oleObject" Target="embeddings/oleObject168.bin"/><Relationship Id="rId155" Type="http://schemas.openxmlformats.org/officeDocument/2006/relationships/image" Target="media/image68.wmf"/><Relationship Id="rId197" Type="http://schemas.openxmlformats.org/officeDocument/2006/relationships/oleObject" Target="embeddings/oleObject104.bin"/><Relationship Id="rId362" Type="http://schemas.openxmlformats.org/officeDocument/2006/relationships/oleObject" Target="embeddings/oleObject190.bin"/><Relationship Id="rId418" Type="http://schemas.openxmlformats.org/officeDocument/2006/relationships/image" Target="media/image193.wmf"/><Relationship Id="rId222" Type="http://schemas.openxmlformats.org/officeDocument/2006/relationships/oleObject" Target="embeddings/oleObject117.bin"/><Relationship Id="rId264" Type="http://schemas.openxmlformats.org/officeDocument/2006/relationships/image" Target="media/image119.wmf"/><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12</Pages>
  <Words>2138</Words>
  <Characters>12187</Characters>
  <Application>Microsoft Office Word</Application>
  <DocSecurity>0</DocSecurity>
  <Lines>101</Lines>
  <Paragraphs>28</Paragraphs>
  <ScaleCrop>false</ScaleCrop>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 俊杰</dc:creator>
  <cp:lastModifiedBy>黄 俊杰</cp:lastModifiedBy>
  <cp:revision>33</cp:revision>
  <dcterms:created xsi:type="dcterms:W3CDTF">2023-03-10T04:17:00Z</dcterms:created>
  <dcterms:modified xsi:type="dcterms:W3CDTF">2023-03-23T07:54:00Z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D0293E45F2E2486485AC651E64ECE940</vt:lpwstr>
  </property>
  <property fmtid="{D5CDD505-2E9C-101B-9397-08002B2CF9AE}" pid="4" name="MTWinEqns">
    <vt:bool>true</vt:bool>
  </property>
  <property fmtid="{D5CDD505-2E9C-101B-9397-08002B2CF9AE}" pid="5" name="MTEquationNumber2">
    <vt:lpwstr>(#S1.#E1)</vt:lpwstr>
  </property>
</Properties>
</file>