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01B4" w:rsidRPr="00DD0173" w:rsidRDefault="000F01B4" w:rsidP="00DD0173">
      <w:pPr>
        <w:jc w:val="center"/>
        <w:rPr>
          <w:b/>
          <w:sz w:val="32"/>
        </w:rPr>
      </w:pPr>
      <w:r w:rsidRPr="00DD0173">
        <w:rPr>
          <w:rFonts w:hint="eastAsia"/>
          <w:b/>
          <w:sz w:val="32"/>
        </w:rPr>
        <w:t xml:space="preserve">[시험용 정리] Big Data </w:t>
      </w:r>
      <w:proofErr w:type="gramStart"/>
      <w:r w:rsidRPr="00DD0173">
        <w:rPr>
          <w:rFonts w:hint="eastAsia"/>
          <w:b/>
          <w:sz w:val="32"/>
        </w:rPr>
        <w:t>Analytics :</w:t>
      </w:r>
      <w:proofErr w:type="gramEnd"/>
      <w:r w:rsidRPr="00DD0173">
        <w:rPr>
          <w:rFonts w:hint="eastAsia"/>
          <w:b/>
          <w:sz w:val="32"/>
        </w:rPr>
        <w:t xml:space="preserve"> Data Mining</w:t>
      </w:r>
    </w:p>
    <w:p w:rsidR="000F01B4" w:rsidRPr="002F350E" w:rsidRDefault="002F350E" w:rsidP="002F350E">
      <w:pPr>
        <w:pStyle w:val="a4"/>
        <w:ind w:leftChars="0" w:left="760"/>
        <w:jc w:val="center"/>
        <w:rPr>
          <w:b/>
        </w:rPr>
      </w:pPr>
      <w:r>
        <w:rPr>
          <w:rFonts w:hint="eastAsia"/>
          <w:b/>
        </w:rPr>
        <w:t xml:space="preserve">- </w:t>
      </w:r>
      <w:r w:rsidRPr="002F350E">
        <w:rPr>
          <w:rFonts w:hint="eastAsia"/>
          <w:b/>
        </w:rPr>
        <w:t>연세대 김현중 교수님 자료</w:t>
      </w:r>
      <w:r>
        <w:rPr>
          <w:rFonts w:hint="eastAsia"/>
          <w:b/>
        </w:rPr>
        <w:t>-</w:t>
      </w:r>
    </w:p>
    <w:p w:rsidR="002F350E" w:rsidRDefault="002F350E"/>
    <w:p w:rsidR="00DD0173" w:rsidRDefault="00DD0173"/>
    <w:p w:rsidR="00DD0173" w:rsidRDefault="00DD0173" w:rsidP="00DD0173">
      <w:pPr>
        <w:jc w:val="center"/>
      </w:pPr>
      <w:r>
        <w:rPr>
          <w:rFonts w:hint="eastAsia"/>
        </w:rPr>
        <w:t>목차</w:t>
      </w:r>
    </w:p>
    <w:p w:rsidR="00DD0173" w:rsidRDefault="00DD0173"/>
    <w:p w:rsidR="00711332" w:rsidRDefault="00907D1E">
      <w:pPr>
        <w:pStyle w:val="10"/>
        <w:tabs>
          <w:tab w:val="left" w:pos="425"/>
          <w:tab w:val="right" w:leader="dot" w:pos="9016"/>
        </w:tabs>
        <w:rPr>
          <w:noProof/>
        </w:rPr>
      </w:pPr>
      <w:r>
        <w:fldChar w:fldCharType="begin"/>
      </w:r>
      <w:r w:rsidR="00DD0173">
        <w:instrText xml:space="preserve"> </w:instrText>
      </w:r>
      <w:r w:rsidR="00DD0173">
        <w:rPr>
          <w:rFonts w:hint="eastAsia"/>
        </w:rPr>
        <w:instrText>TOC \o "1-3" \h \z \u</w:instrText>
      </w:r>
      <w:r w:rsidR="00DD0173">
        <w:instrText xml:space="preserve"> </w:instrText>
      </w:r>
      <w:r>
        <w:fldChar w:fldCharType="separate"/>
      </w:r>
      <w:hyperlink w:anchor="_Toc344994330" w:history="1">
        <w:r w:rsidR="00711332" w:rsidRPr="00083BDF">
          <w:rPr>
            <w:rStyle w:val="a5"/>
            <w:noProof/>
          </w:rPr>
          <w:t>1.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데이터 마이닝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31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데이터 마이닝이란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32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KDD(Knowledge Discovery in Database) 프로세스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33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데이터 마이닝 모델 타입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11332" w:rsidRDefault="00907D1E">
      <w:pPr>
        <w:pStyle w:val="10"/>
        <w:tabs>
          <w:tab w:val="left" w:pos="425"/>
          <w:tab w:val="right" w:leader="dot" w:pos="9016"/>
        </w:tabs>
        <w:rPr>
          <w:noProof/>
        </w:rPr>
      </w:pPr>
      <w:hyperlink w:anchor="_Toc344994334" w:history="1">
        <w:r w:rsidR="00711332" w:rsidRPr="00083BDF">
          <w:rPr>
            <w:rStyle w:val="a5"/>
            <w:noProof/>
          </w:rPr>
          <w:t>2.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Linear Regression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35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회귀 분석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36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Simple Linear Regression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37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ANOVA 테이블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38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가설 검증(F-Statistic)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39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통계적 추론(Statistical Inference)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40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Linear Regression의 해석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41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변수선택 알고리즘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30"/>
        <w:tabs>
          <w:tab w:val="left" w:pos="1200"/>
          <w:tab w:val="right" w:leader="dot" w:pos="9016"/>
        </w:tabs>
        <w:ind w:left="800"/>
        <w:rPr>
          <w:noProof/>
        </w:rPr>
      </w:pPr>
      <w:hyperlink w:anchor="_Toc344994342" w:history="1">
        <w:r w:rsidR="00711332" w:rsidRPr="00083BDF">
          <w:rPr>
            <w:rStyle w:val="a5"/>
            <w:rFonts w:ascii="Wingdings" w:hAnsi="Wingdings"/>
            <w:noProof/>
          </w:rPr>
          <w:t>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All Subsets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30"/>
        <w:tabs>
          <w:tab w:val="left" w:pos="1200"/>
          <w:tab w:val="right" w:leader="dot" w:pos="9016"/>
        </w:tabs>
        <w:ind w:left="800"/>
        <w:rPr>
          <w:noProof/>
        </w:rPr>
      </w:pPr>
      <w:hyperlink w:anchor="_Toc344994343" w:history="1">
        <w:r w:rsidR="00711332" w:rsidRPr="00083BDF">
          <w:rPr>
            <w:rStyle w:val="a5"/>
            <w:rFonts w:ascii="Wingdings" w:hAnsi="Wingdings"/>
            <w:noProof/>
          </w:rPr>
          <w:t>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Backward Elimination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30"/>
        <w:tabs>
          <w:tab w:val="left" w:pos="1200"/>
          <w:tab w:val="right" w:leader="dot" w:pos="9016"/>
        </w:tabs>
        <w:ind w:left="800"/>
        <w:rPr>
          <w:noProof/>
        </w:rPr>
      </w:pPr>
      <w:hyperlink w:anchor="_Toc344994344" w:history="1">
        <w:r w:rsidR="00711332" w:rsidRPr="00083BDF">
          <w:rPr>
            <w:rStyle w:val="a5"/>
            <w:rFonts w:ascii="Wingdings" w:hAnsi="Wingdings"/>
            <w:noProof/>
          </w:rPr>
          <w:t>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Forward Selection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30"/>
        <w:tabs>
          <w:tab w:val="left" w:pos="1200"/>
          <w:tab w:val="right" w:leader="dot" w:pos="9016"/>
        </w:tabs>
        <w:ind w:left="800"/>
        <w:rPr>
          <w:noProof/>
        </w:rPr>
      </w:pPr>
      <w:hyperlink w:anchor="_Toc344994345" w:history="1">
        <w:r w:rsidR="00711332" w:rsidRPr="00083BDF">
          <w:rPr>
            <w:rStyle w:val="a5"/>
            <w:rFonts w:ascii="Wingdings" w:hAnsi="Wingdings"/>
            <w:noProof/>
          </w:rPr>
          <w:t>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Stepwise Selection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11332" w:rsidRDefault="00907D1E">
      <w:pPr>
        <w:pStyle w:val="10"/>
        <w:tabs>
          <w:tab w:val="left" w:pos="425"/>
          <w:tab w:val="right" w:leader="dot" w:pos="9016"/>
        </w:tabs>
        <w:rPr>
          <w:noProof/>
        </w:rPr>
      </w:pPr>
      <w:hyperlink w:anchor="_Toc344994346" w:history="1">
        <w:r w:rsidR="00711332" w:rsidRPr="00083BDF">
          <w:rPr>
            <w:rStyle w:val="a5"/>
            <w:noProof/>
          </w:rPr>
          <w:t>3.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Logistic Regression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47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분류(classification)란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48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분류 모델의 종류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49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1변수에서의 Logistic Regression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50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2변수에서의 Logistic Regression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51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[중요] 새로운 사례에 대한 스코어 계산하기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52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Logistic Regression의 해석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53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OR(Odds Ratio)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11332" w:rsidRDefault="00907D1E">
      <w:pPr>
        <w:pStyle w:val="10"/>
        <w:tabs>
          <w:tab w:val="left" w:pos="425"/>
          <w:tab w:val="right" w:leader="dot" w:pos="9016"/>
        </w:tabs>
        <w:rPr>
          <w:noProof/>
        </w:rPr>
      </w:pPr>
      <w:hyperlink w:anchor="_Toc344994354" w:history="1">
        <w:r w:rsidR="00711332" w:rsidRPr="00083BDF">
          <w:rPr>
            <w:rStyle w:val="a5"/>
            <w:noProof/>
          </w:rPr>
          <w:t>4.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Logistic Regression과 OR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11332" w:rsidRDefault="00907D1E">
      <w:pPr>
        <w:pStyle w:val="10"/>
        <w:tabs>
          <w:tab w:val="left" w:pos="425"/>
          <w:tab w:val="right" w:leader="dot" w:pos="9016"/>
        </w:tabs>
        <w:rPr>
          <w:noProof/>
        </w:rPr>
      </w:pPr>
      <w:hyperlink w:anchor="_Toc344994355" w:history="1">
        <w:r w:rsidR="00711332" w:rsidRPr="00083BDF">
          <w:rPr>
            <w:rStyle w:val="a5"/>
            <w:noProof/>
          </w:rPr>
          <w:t>5.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판별 분석(Discriminant Analysis)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56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LDA(Linear Discriminant Analysis)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57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QDA(Quadratic Discriminant Analysis)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11332" w:rsidRDefault="00907D1E">
      <w:pPr>
        <w:pStyle w:val="10"/>
        <w:tabs>
          <w:tab w:val="left" w:pos="425"/>
          <w:tab w:val="right" w:leader="dot" w:pos="9016"/>
        </w:tabs>
        <w:rPr>
          <w:noProof/>
        </w:rPr>
      </w:pPr>
      <w:hyperlink w:anchor="_Toc344994358" w:history="1">
        <w:r w:rsidR="00711332" w:rsidRPr="00083BDF">
          <w:rPr>
            <w:rStyle w:val="a5"/>
            <w:noProof/>
          </w:rPr>
          <w:t>6.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K-nearest neighbor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59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Nearest neighbor의 개념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60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K-nearest neighbor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61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5-nearest neighbor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11332" w:rsidRDefault="00907D1E">
      <w:pPr>
        <w:pStyle w:val="10"/>
        <w:tabs>
          <w:tab w:val="left" w:pos="425"/>
          <w:tab w:val="right" w:leader="dot" w:pos="9016"/>
        </w:tabs>
        <w:rPr>
          <w:noProof/>
        </w:rPr>
      </w:pPr>
      <w:hyperlink w:anchor="_Toc344994362" w:history="1">
        <w:r w:rsidR="00711332" w:rsidRPr="00083BDF">
          <w:rPr>
            <w:rStyle w:val="a5"/>
            <w:noProof/>
          </w:rPr>
          <w:t>7.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Evaluation 기법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63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데이터의 역할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64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모델 비교 방법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65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Confusion Matrix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66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에러율과 정확도의 한계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67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민감도(sensitivity)와 특이도(specificity)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30"/>
        <w:tabs>
          <w:tab w:val="left" w:pos="1200"/>
          <w:tab w:val="right" w:leader="dot" w:pos="9016"/>
        </w:tabs>
        <w:ind w:left="800"/>
        <w:rPr>
          <w:noProof/>
        </w:rPr>
      </w:pPr>
      <w:hyperlink w:anchor="_Toc344994368" w:history="1">
        <w:r w:rsidR="00711332" w:rsidRPr="00083BDF">
          <w:rPr>
            <w:rStyle w:val="a5"/>
            <w:rFonts w:ascii="Wingdings" w:hAnsi="Wingdings"/>
            <w:noProof/>
          </w:rPr>
          <w:t>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민감도(sensitivity)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30"/>
        <w:tabs>
          <w:tab w:val="left" w:pos="1200"/>
          <w:tab w:val="right" w:leader="dot" w:pos="9016"/>
        </w:tabs>
        <w:ind w:left="800"/>
        <w:rPr>
          <w:noProof/>
        </w:rPr>
      </w:pPr>
      <w:hyperlink w:anchor="_Toc344994369" w:history="1">
        <w:r w:rsidR="00711332" w:rsidRPr="00083BDF">
          <w:rPr>
            <w:rStyle w:val="a5"/>
            <w:rFonts w:ascii="Wingdings" w:hAnsi="Wingdings"/>
            <w:noProof/>
          </w:rPr>
          <w:t>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특이도( specificity)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11332" w:rsidRDefault="00907D1E">
      <w:pPr>
        <w:pStyle w:val="10"/>
        <w:tabs>
          <w:tab w:val="left" w:pos="425"/>
          <w:tab w:val="right" w:leader="dot" w:pos="9016"/>
        </w:tabs>
        <w:rPr>
          <w:noProof/>
        </w:rPr>
      </w:pPr>
      <w:hyperlink w:anchor="_Toc344994370" w:history="1">
        <w:r w:rsidR="00711332" w:rsidRPr="00083BDF">
          <w:rPr>
            <w:rStyle w:val="a5"/>
            <w:noProof/>
          </w:rPr>
          <w:t>8.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차트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71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Lift(Gain) 차트 만들기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72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Lift를 통한 모델 비교하기 사례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73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ROC 커브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74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AUROC(Area Under ROC)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75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[중요] AUROC 계산하기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11332" w:rsidRDefault="00907D1E">
      <w:pPr>
        <w:pStyle w:val="10"/>
        <w:tabs>
          <w:tab w:val="left" w:pos="425"/>
          <w:tab w:val="right" w:leader="dot" w:pos="9016"/>
        </w:tabs>
        <w:rPr>
          <w:noProof/>
        </w:rPr>
      </w:pPr>
      <w:hyperlink w:anchor="_Toc344994376" w:history="1">
        <w:r w:rsidR="00711332" w:rsidRPr="00083BDF">
          <w:rPr>
            <w:rStyle w:val="a5"/>
            <w:noProof/>
          </w:rPr>
          <w:t>9.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의사결정 트리(Decision Tree)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77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Gini Impurity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78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트리를 만들 때 고려사항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79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CART 알고리즘의 특징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80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CART의 방식: 분할할 기준(split)을 어떻게 찾을 것인가?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81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CART의 방식: Split이 많다면, 어느 split을 선택해야 하나?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82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CART의 방식: 언제 분할을 멈출 것인가?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83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CART의 방식: 트리의 일부 가지를 쳐낼 것인가(prunig)?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84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Surrogate split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85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Decision Tree를 사용한 변수 선택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11332" w:rsidRDefault="00907D1E">
      <w:pPr>
        <w:pStyle w:val="10"/>
        <w:tabs>
          <w:tab w:val="left" w:pos="850"/>
          <w:tab w:val="right" w:leader="dot" w:pos="9016"/>
        </w:tabs>
        <w:rPr>
          <w:noProof/>
        </w:rPr>
      </w:pPr>
      <w:hyperlink w:anchor="_Toc344994386" w:history="1">
        <w:r w:rsidR="00711332" w:rsidRPr="00083BDF">
          <w:rPr>
            <w:rStyle w:val="a5"/>
            <w:noProof/>
          </w:rPr>
          <w:t>10.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신경망(Neural Networks)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87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아키텍처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30"/>
        <w:tabs>
          <w:tab w:val="left" w:pos="1200"/>
          <w:tab w:val="right" w:leader="dot" w:pos="9016"/>
        </w:tabs>
        <w:ind w:left="800"/>
        <w:rPr>
          <w:noProof/>
        </w:rPr>
      </w:pPr>
      <w:hyperlink w:anchor="_Toc344994388" w:history="1">
        <w:r w:rsidR="00711332" w:rsidRPr="00083BDF">
          <w:rPr>
            <w:rStyle w:val="a5"/>
            <w:rFonts w:ascii="Wingdings" w:hAnsi="Wingdings"/>
            <w:noProof/>
          </w:rPr>
          <w:t>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전형적인 선형 모델의 구조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30"/>
        <w:tabs>
          <w:tab w:val="left" w:pos="1200"/>
          <w:tab w:val="right" w:leader="dot" w:pos="9016"/>
        </w:tabs>
        <w:ind w:left="800"/>
        <w:rPr>
          <w:noProof/>
        </w:rPr>
      </w:pPr>
      <w:hyperlink w:anchor="_Toc344994389" w:history="1">
        <w:r w:rsidR="00711332" w:rsidRPr="00083BDF">
          <w:rPr>
            <w:rStyle w:val="a5"/>
            <w:rFonts w:ascii="Wingdings" w:hAnsi="Wingdings"/>
            <w:noProof/>
          </w:rPr>
          <w:t>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신경망 모델의 구조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90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[중요] 신경망 노드의 출력값 계산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91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유의사항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11332" w:rsidRDefault="00907D1E">
      <w:pPr>
        <w:pStyle w:val="10"/>
        <w:tabs>
          <w:tab w:val="left" w:pos="850"/>
          <w:tab w:val="right" w:leader="dot" w:pos="9016"/>
        </w:tabs>
        <w:rPr>
          <w:noProof/>
        </w:rPr>
      </w:pPr>
      <w:hyperlink w:anchor="_Toc344994392" w:history="1">
        <w:r w:rsidR="00711332" w:rsidRPr="00083BDF">
          <w:rPr>
            <w:rStyle w:val="a5"/>
            <w:noProof/>
          </w:rPr>
          <w:t>11.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Support Vector Machine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11332" w:rsidRDefault="00907D1E">
      <w:pPr>
        <w:pStyle w:val="10"/>
        <w:tabs>
          <w:tab w:val="left" w:pos="850"/>
          <w:tab w:val="right" w:leader="dot" w:pos="9016"/>
        </w:tabs>
        <w:rPr>
          <w:noProof/>
        </w:rPr>
      </w:pPr>
      <w:hyperlink w:anchor="_Toc344994393" w:history="1">
        <w:r w:rsidR="00711332" w:rsidRPr="00083BDF">
          <w:rPr>
            <w:rStyle w:val="a5"/>
            <w:noProof/>
          </w:rPr>
          <w:t>12.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앙상블(Ensemble) 기법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94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Bagging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95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Boosting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96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Adaboost의 사례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711332" w:rsidRDefault="00907D1E">
      <w:pPr>
        <w:pStyle w:val="10"/>
        <w:tabs>
          <w:tab w:val="left" w:pos="850"/>
          <w:tab w:val="right" w:leader="dot" w:pos="9016"/>
        </w:tabs>
        <w:rPr>
          <w:noProof/>
        </w:rPr>
      </w:pPr>
      <w:hyperlink w:anchor="_Toc344994397" w:history="1">
        <w:r w:rsidR="00711332" w:rsidRPr="00083BDF">
          <w:rPr>
            <w:rStyle w:val="a5"/>
            <w:noProof/>
          </w:rPr>
          <w:t>13.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비교사 학습(Unsupervised Learning)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98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클러스터링(Clustering)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399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거리(Distance)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400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계층적 군집 분석(Hierarchical Cluster Method)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30"/>
        <w:tabs>
          <w:tab w:val="left" w:pos="1200"/>
          <w:tab w:val="right" w:leader="dot" w:pos="9016"/>
        </w:tabs>
        <w:ind w:left="800"/>
        <w:rPr>
          <w:noProof/>
        </w:rPr>
      </w:pPr>
      <w:hyperlink w:anchor="_Toc344994401" w:history="1">
        <w:r w:rsidR="00711332" w:rsidRPr="00083BDF">
          <w:rPr>
            <w:rStyle w:val="a5"/>
            <w:rFonts w:ascii="Wingdings" w:hAnsi="Wingdings"/>
            <w:noProof/>
          </w:rPr>
          <w:t>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병합 계층 군집화(Agglomerative Hierarchical Method)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30"/>
        <w:tabs>
          <w:tab w:val="left" w:pos="1200"/>
          <w:tab w:val="right" w:leader="dot" w:pos="9016"/>
        </w:tabs>
        <w:ind w:left="800"/>
        <w:rPr>
          <w:noProof/>
        </w:rPr>
      </w:pPr>
      <w:hyperlink w:anchor="_Toc344994402" w:history="1">
        <w:r w:rsidR="00711332" w:rsidRPr="00083BDF">
          <w:rPr>
            <w:rStyle w:val="a5"/>
            <w:rFonts w:ascii="Wingdings" w:hAnsi="Wingdings"/>
            <w:noProof/>
          </w:rPr>
          <w:t>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분할 계층 군집화(Divisive Hierarchical Method)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403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거리 계산 방법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404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[중요] Single Linkage를 사용한 군집화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711332" w:rsidRDefault="00907D1E">
      <w:pPr>
        <w:pStyle w:val="10"/>
        <w:tabs>
          <w:tab w:val="left" w:pos="850"/>
          <w:tab w:val="right" w:leader="dot" w:pos="9016"/>
        </w:tabs>
        <w:rPr>
          <w:noProof/>
        </w:rPr>
      </w:pPr>
      <w:hyperlink w:anchor="_Toc344994405" w:history="1">
        <w:r w:rsidR="00711332" w:rsidRPr="00083BDF">
          <w:rPr>
            <w:rStyle w:val="a5"/>
            <w:noProof/>
          </w:rPr>
          <w:t>14.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K-means clustering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406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특징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407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알고리즘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408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유의사항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711332" w:rsidRDefault="00907D1E">
      <w:pPr>
        <w:pStyle w:val="10"/>
        <w:tabs>
          <w:tab w:val="left" w:pos="850"/>
          <w:tab w:val="right" w:leader="dot" w:pos="9016"/>
        </w:tabs>
        <w:rPr>
          <w:noProof/>
        </w:rPr>
      </w:pPr>
      <w:hyperlink w:anchor="_Toc344994409" w:history="1">
        <w:r w:rsidR="00711332" w:rsidRPr="00083BDF">
          <w:rPr>
            <w:rStyle w:val="a5"/>
            <w:noProof/>
          </w:rPr>
          <w:t>15.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연관성 분석(Association Analysis)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410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연관성 분석이란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411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연관 규칙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412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동시 구매표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413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지지도(Support)와 신뢰도(Confidence)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30"/>
        <w:tabs>
          <w:tab w:val="left" w:pos="1200"/>
          <w:tab w:val="right" w:leader="dot" w:pos="9016"/>
        </w:tabs>
        <w:ind w:left="800"/>
        <w:rPr>
          <w:noProof/>
        </w:rPr>
      </w:pPr>
      <w:hyperlink w:anchor="_Toc344994414" w:history="1">
        <w:r w:rsidR="00711332" w:rsidRPr="00083BDF">
          <w:rPr>
            <w:rStyle w:val="a5"/>
            <w:rFonts w:ascii="Wingdings" w:hAnsi="Wingdings"/>
            <w:noProof/>
          </w:rPr>
          <w:t>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지지도(support)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30"/>
        <w:tabs>
          <w:tab w:val="left" w:pos="1200"/>
          <w:tab w:val="right" w:leader="dot" w:pos="9016"/>
        </w:tabs>
        <w:ind w:left="800"/>
        <w:rPr>
          <w:noProof/>
        </w:rPr>
      </w:pPr>
      <w:hyperlink w:anchor="_Toc344994415" w:history="1">
        <w:r w:rsidR="00711332" w:rsidRPr="00083BDF">
          <w:rPr>
            <w:rStyle w:val="a5"/>
            <w:rFonts w:ascii="Wingdings" w:hAnsi="Wingdings"/>
            <w:noProof/>
          </w:rPr>
          <w:t>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신뢰도(confidence)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416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[중요] 지지와 신뢰도 계산 예제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20"/>
        <w:tabs>
          <w:tab w:val="left" w:pos="850"/>
          <w:tab w:val="right" w:leader="dot" w:pos="9016"/>
        </w:tabs>
        <w:ind w:left="400"/>
        <w:rPr>
          <w:noProof/>
        </w:rPr>
      </w:pPr>
      <w:hyperlink w:anchor="_Toc344994417" w:history="1">
        <w:r w:rsidR="00711332" w:rsidRPr="00083BDF">
          <w:rPr>
            <w:rStyle w:val="a5"/>
            <w:rFonts w:ascii="Wingdings" w:hAnsi="Wingdings"/>
            <w:noProof/>
          </w:rPr>
          <w:t>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향상도(Lift)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30"/>
        <w:tabs>
          <w:tab w:val="left" w:pos="1200"/>
          <w:tab w:val="right" w:leader="dot" w:pos="9016"/>
        </w:tabs>
        <w:ind w:left="800"/>
        <w:rPr>
          <w:noProof/>
        </w:rPr>
      </w:pPr>
      <w:hyperlink w:anchor="_Toc344994418" w:history="1">
        <w:r w:rsidR="00711332" w:rsidRPr="00083BDF">
          <w:rPr>
            <w:rStyle w:val="a5"/>
            <w:rFonts w:ascii="Wingdings" w:hAnsi="Wingdings"/>
            <w:noProof/>
          </w:rPr>
          <w:t>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지지도와 신뢰도의 한계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711332" w:rsidRDefault="00907D1E" w:rsidP="00083BDF">
      <w:pPr>
        <w:pStyle w:val="30"/>
        <w:tabs>
          <w:tab w:val="left" w:pos="1200"/>
          <w:tab w:val="right" w:leader="dot" w:pos="9016"/>
        </w:tabs>
        <w:ind w:left="800"/>
        <w:rPr>
          <w:noProof/>
        </w:rPr>
      </w:pPr>
      <w:hyperlink w:anchor="_Toc344994419" w:history="1">
        <w:r w:rsidR="00711332" w:rsidRPr="00083BDF">
          <w:rPr>
            <w:rStyle w:val="a5"/>
            <w:rFonts w:ascii="Wingdings" w:hAnsi="Wingdings"/>
            <w:noProof/>
          </w:rPr>
          <w:t></w:t>
        </w:r>
        <w:r w:rsidR="00711332">
          <w:rPr>
            <w:noProof/>
          </w:rPr>
          <w:tab/>
        </w:r>
        <w:r w:rsidR="00711332" w:rsidRPr="00083BDF">
          <w:rPr>
            <w:rStyle w:val="a5"/>
            <w:noProof/>
          </w:rPr>
          <w:t>향상도</w:t>
        </w:r>
        <w:r w:rsidR="007113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11332">
          <w:rPr>
            <w:noProof/>
            <w:webHidden/>
          </w:rPr>
          <w:instrText xml:space="preserve"> PAGEREF _Toc344994419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1332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DD0173" w:rsidRDefault="00907D1E">
      <w:r>
        <w:fldChar w:fldCharType="end"/>
      </w:r>
    </w:p>
    <w:p w:rsidR="00DD0173" w:rsidRDefault="00DD0173"/>
    <w:p w:rsidR="00DD0173" w:rsidRDefault="00DD0173"/>
    <w:p w:rsidR="00DD0173" w:rsidRDefault="00DD0173"/>
    <w:p w:rsidR="00DE5E6E" w:rsidRDefault="00DE5E6E">
      <w:pPr>
        <w:widowControl/>
        <w:wordWrap/>
        <w:autoSpaceDE/>
        <w:autoSpaceDN/>
        <w:jc w:val="left"/>
      </w:pPr>
      <w:r>
        <w:br w:type="page"/>
      </w:r>
    </w:p>
    <w:p w:rsidR="000F01B4" w:rsidRDefault="002F350E" w:rsidP="002F350E">
      <w:pPr>
        <w:pStyle w:val="1"/>
      </w:pPr>
      <w:bookmarkStart w:id="0" w:name="_Toc344994330"/>
      <w:r>
        <w:rPr>
          <w:rFonts w:hint="eastAsia"/>
        </w:rPr>
        <w:lastRenderedPageBreak/>
        <w:t xml:space="preserve">데이터 </w:t>
      </w:r>
      <w:proofErr w:type="spellStart"/>
      <w:r>
        <w:rPr>
          <w:rFonts w:hint="eastAsia"/>
        </w:rPr>
        <w:t>마이닝</w:t>
      </w:r>
      <w:bookmarkEnd w:id="0"/>
      <w:proofErr w:type="spellEnd"/>
    </w:p>
    <w:p w:rsidR="00DD0173" w:rsidRDefault="00DD0173" w:rsidP="00DD0173">
      <w:pPr>
        <w:pStyle w:val="2"/>
      </w:pPr>
      <w:bookmarkStart w:id="1" w:name="_Toc344994331"/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마이닝이란</w:t>
      </w:r>
      <w:bookmarkEnd w:id="1"/>
      <w:proofErr w:type="spellEnd"/>
    </w:p>
    <w:p w:rsidR="00DD0173" w:rsidRDefault="00DD0173" w:rsidP="00DD0173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다양한 데이터 분석 도구를 사용하여 데이터간의 패턴과 관계를 찾는 프로세스</w:t>
      </w:r>
    </w:p>
    <w:p w:rsidR="00DD0173" w:rsidRDefault="00DD0173" w:rsidP="00DD0173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사람이 최소한으로 개입하여, 컴퓨터 도구를 활용하는 탐색적 데이터 분석(exploratory data analysis)</w:t>
      </w:r>
    </w:p>
    <w:p w:rsidR="00DD0173" w:rsidRDefault="00DD0173" w:rsidP="00DD0173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과거의 데이터를 기반으로 예측 모형(predictive model) 을 만들어서 미래의 데이터에 모델을 적용</w:t>
      </w:r>
    </w:p>
    <w:p w:rsidR="00DD0173" w:rsidRDefault="00DD0173" w:rsidP="00DD0173">
      <w:pPr>
        <w:pStyle w:val="a4"/>
        <w:ind w:leftChars="0" w:left="760"/>
      </w:pPr>
      <w:r w:rsidRPr="00DD0173">
        <w:rPr>
          <w:rFonts w:hint="eastAsia"/>
          <w:noProof/>
        </w:rPr>
        <w:drawing>
          <wp:inline distT="0" distB="0" distL="0" distR="0">
            <wp:extent cx="4354543" cy="725839"/>
            <wp:effectExtent l="19050" t="0" r="7907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61" cy="726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173" w:rsidRDefault="00DD0173" w:rsidP="00DD0173">
      <w:pPr>
        <w:pStyle w:val="a4"/>
        <w:ind w:leftChars="0" w:left="760"/>
      </w:pPr>
      <w:r>
        <w:rPr>
          <w:rFonts w:hint="eastAsia"/>
        </w:rPr>
        <w:t>통계학에서는 과거의 데이터에 대해 인과관계를 발견하는 한편, 분석에서는 예측 모형을 만들어서 미래의 데이터를 예측한다.</w:t>
      </w:r>
    </w:p>
    <w:p w:rsidR="00DD0173" w:rsidRDefault="00DD0173" w:rsidP="00331E79">
      <w:pPr>
        <w:pStyle w:val="a4"/>
        <w:ind w:leftChars="0" w:left="760"/>
      </w:pPr>
    </w:p>
    <w:p w:rsidR="00DD0173" w:rsidRDefault="00DD0173" w:rsidP="00331E79"/>
    <w:p w:rsidR="00331E79" w:rsidRDefault="00331E79" w:rsidP="00331E79">
      <w:pPr>
        <w:pStyle w:val="2"/>
      </w:pPr>
      <w:bookmarkStart w:id="2" w:name="_Toc344994332"/>
      <w:r>
        <w:rPr>
          <w:rFonts w:hint="eastAsia"/>
        </w:rPr>
        <w:t>KDD(Knowledge Discovery in Database) 프로세스</w:t>
      </w:r>
      <w:bookmarkEnd w:id="2"/>
    </w:p>
    <w:p w:rsidR="00331E79" w:rsidRDefault="00331E79" w:rsidP="00331E79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데이터로부터 유용한 정보와 패턴을 찾는 프로세스</w:t>
      </w:r>
    </w:p>
    <w:p w:rsidR="00331E79" w:rsidRDefault="00331E79" w:rsidP="00331E79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마이닝은</w:t>
      </w:r>
      <w:proofErr w:type="spellEnd"/>
      <w:r>
        <w:rPr>
          <w:rFonts w:hint="eastAsia"/>
        </w:rPr>
        <w:t xml:space="preserve"> KDD 프로세스의 한 단계</w:t>
      </w:r>
    </w:p>
    <w:p w:rsidR="00331E79" w:rsidRDefault="00331E79" w:rsidP="00331E79">
      <w:pPr>
        <w:pStyle w:val="a4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5217184" cy="1249348"/>
            <wp:effectExtent l="19050" t="0" r="2516" b="0"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184" cy="1249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E79" w:rsidRDefault="00331E79" w:rsidP="00331E79">
      <w:pPr>
        <w:pStyle w:val="a4"/>
        <w:ind w:leftChars="0" w:left="760"/>
      </w:pPr>
      <w:r>
        <w:rPr>
          <w:rFonts w:hint="eastAsia"/>
        </w:rPr>
        <w:t>- 수집(selection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다양한 데이터 정보원으로부터 데이터를 수집</w:t>
      </w:r>
    </w:p>
    <w:p w:rsidR="00331E79" w:rsidRDefault="00331E79" w:rsidP="00331E79">
      <w:pPr>
        <w:pStyle w:val="a4"/>
        <w:ind w:leftChars="0" w:left="760"/>
      </w:pPr>
      <w:r>
        <w:rPr>
          <w:rFonts w:hint="eastAsia"/>
        </w:rPr>
        <w:t>- 전처리(preprocessing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데이터 cleansing</w:t>
      </w:r>
    </w:p>
    <w:p w:rsidR="00331E79" w:rsidRDefault="00331E79" w:rsidP="00331E79">
      <w:pPr>
        <w:pStyle w:val="a4"/>
        <w:ind w:leftChars="0" w:left="760"/>
      </w:pPr>
      <w:r>
        <w:rPr>
          <w:rFonts w:hint="eastAsia"/>
        </w:rPr>
        <w:t>- 변환(</w:t>
      </w:r>
      <w:r>
        <w:t>transformation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표준 형식으로 데이터 변환</w:t>
      </w:r>
    </w:p>
    <w:p w:rsidR="00331E79" w:rsidRDefault="00331E79" w:rsidP="00331E79">
      <w:pPr>
        <w:pStyle w:val="a4"/>
        <w:ind w:leftChars="0" w:left="760"/>
      </w:pPr>
      <w:r>
        <w:rPr>
          <w:rFonts w:hint="eastAsia"/>
        </w:rPr>
        <w:t xml:space="preserve">- 데이터 </w:t>
      </w:r>
      <w:proofErr w:type="spellStart"/>
      <w:proofErr w:type="gramStart"/>
      <w:r>
        <w:rPr>
          <w:rFonts w:hint="eastAsia"/>
        </w:rPr>
        <w:t>마이닝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의미 있는 결과를 도출</w:t>
      </w:r>
    </w:p>
    <w:p w:rsidR="00331E79" w:rsidRDefault="00331E79" w:rsidP="00331E79">
      <w:pPr>
        <w:pStyle w:val="a4"/>
        <w:ind w:leftChars="0" w:left="760"/>
      </w:pPr>
      <w:r>
        <w:rPr>
          <w:rFonts w:hint="eastAsia"/>
        </w:rPr>
        <w:t xml:space="preserve">- 해석 및 </w:t>
      </w:r>
      <w:proofErr w:type="gramStart"/>
      <w:r>
        <w:rPr>
          <w:rFonts w:hint="eastAsia"/>
        </w:rPr>
        <w:t>평가 :</w:t>
      </w:r>
      <w:proofErr w:type="gramEnd"/>
      <w:r>
        <w:rPr>
          <w:rFonts w:hint="eastAsia"/>
        </w:rPr>
        <w:t xml:space="preserve"> 사용자에게 분석 결과를 유의미한 형태로 전달</w:t>
      </w:r>
    </w:p>
    <w:p w:rsidR="00331E79" w:rsidRPr="00DD0173" w:rsidRDefault="00331E79" w:rsidP="00331E79">
      <w:pPr>
        <w:pStyle w:val="a4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전처리는</w:t>
      </w:r>
      <w:proofErr w:type="spellEnd"/>
      <w:r>
        <w:rPr>
          <w:rFonts w:hint="eastAsia"/>
        </w:rPr>
        <w:t xml:space="preserve"> 전체 KDD 프로세스에서 약 80% 정도의 시간을 소요한다.</w:t>
      </w:r>
    </w:p>
    <w:p w:rsidR="002F350E" w:rsidRDefault="002F350E"/>
    <w:p w:rsidR="00331E79" w:rsidRDefault="00331E79" w:rsidP="00331E79">
      <w:pPr>
        <w:pStyle w:val="2"/>
      </w:pPr>
      <w:bookmarkStart w:id="3" w:name="_Toc344994333"/>
      <w:r>
        <w:rPr>
          <w:rFonts w:hint="eastAsia"/>
        </w:rPr>
        <w:lastRenderedPageBreak/>
        <w:t xml:space="preserve">데이터 </w:t>
      </w:r>
      <w:proofErr w:type="spellStart"/>
      <w:r>
        <w:rPr>
          <w:rFonts w:hint="eastAsia"/>
        </w:rPr>
        <w:t>마이닝</w:t>
      </w:r>
      <w:proofErr w:type="spellEnd"/>
      <w:r>
        <w:rPr>
          <w:rFonts w:hint="eastAsia"/>
        </w:rPr>
        <w:t xml:space="preserve"> 모델 타입</w:t>
      </w:r>
      <w:bookmarkEnd w:id="3"/>
    </w:p>
    <w:p w:rsidR="00331E79" w:rsidRPr="00331E79" w:rsidRDefault="00331E79" w:rsidP="00331E79">
      <w:r w:rsidRPr="00331E79">
        <w:rPr>
          <w:rFonts w:hint="eastAsia"/>
          <w:noProof/>
        </w:rPr>
        <w:drawing>
          <wp:inline distT="0" distB="0" distL="0" distR="0">
            <wp:extent cx="5727700" cy="2338070"/>
            <wp:effectExtent l="19050" t="0" r="6350" b="0"/>
            <wp:docPr id="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3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E79" w:rsidRDefault="00F17335" w:rsidP="00F17335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회귀(regression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  <w:proofErr w:type="spellStart"/>
      <w:r>
        <w:t>연속형</w:t>
      </w:r>
      <w:proofErr w:type="spellEnd"/>
      <w:r>
        <w:rPr>
          <w:rFonts w:hint="eastAsia"/>
        </w:rPr>
        <w:t xml:space="preserve"> 값에 대한 예측 모델링</w:t>
      </w:r>
    </w:p>
    <w:p w:rsidR="00F17335" w:rsidRDefault="00F17335" w:rsidP="003217F8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분류(classification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  <w:r w:rsidR="005D72D2">
        <w:rPr>
          <w:rFonts w:hint="eastAsia"/>
        </w:rPr>
        <w:t>범주</w:t>
      </w:r>
      <w:r>
        <w:rPr>
          <w:rFonts w:hint="eastAsia"/>
        </w:rPr>
        <w:t xml:space="preserve">형 또는 </w:t>
      </w:r>
      <w:proofErr w:type="spellStart"/>
      <w:r>
        <w:rPr>
          <w:rFonts w:hint="eastAsia"/>
        </w:rPr>
        <w:t>이산형</w:t>
      </w:r>
      <w:proofErr w:type="spellEnd"/>
      <w:r>
        <w:rPr>
          <w:rFonts w:hint="eastAsia"/>
        </w:rPr>
        <w:t xml:space="preserve"> 값에 대한 예측 모델링</w:t>
      </w:r>
    </w:p>
    <w:p w:rsidR="00F17335" w:rsidRDefault="00F17335" w:rsidP="00F17335">
      <w:pPr>
        <w:pStyle w:val="a4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클러스터링</w:t>
      </w:r>
      <w:proofErr w:type="spellEnd"/>
      <w:r>
        <w:rPr>
          <w:rFonts w:hint="eastAsia"/>
        </w:rPr>
        <w:t>(clustering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데이터를 다수의 그룹으로 분할</w:t>
      </w:r>
    </w:p>
    <w:p w:rsidR="00F17335" w:rsidRDefault="00F17335"/>
    <w:p w:rsidR="00331E79" w:rsidRDefault="00331E79"/>
    <w:p w:rsidR="002F350E" w:rsidRDefault="002F350E" w:rsidP="002F350E">
      <w:pPr>
        <w:pStyle w:val="1"/>
      </w:pPr>
      <w:bookmarkStart w:id="4" w:name="_Toc344994334"/>
      <w:r>
        <w:rPr>
          <w:rFonts w:hint="eastAsia"/>
        </w:rPr>
        <w:t>Linear Regression</w:t>
      </w:r>
      <w:bookmarkEnd w:id="4"/>
    </w:p>
    <w:p w:rsidR="002F350E" w:rsidRDefault="00232289" w:rsidP="00232289">
      <w:pPr>
        <w:pStyle w:val="2"/>
      </w:pPr>
      <w:bookmarkStart w:id="5" w:name="_Toc344994335"/>
      <w:r>
        <w:rPr>
          <w:rFonts w:hint="eastAsia"/>
        </w:rPr>
        <w:t>회귀 분석</w:t>
      </w:r>
      <w:bookmarkEnd w:id="5"/>
    </w:p>
    <w:p w:rsidR="00232289" w:rsidRDefault="00232289" w:rsidP="00232289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독립 변수(x1, x2</w:t>
      </w:r>
      <w:proofErr w:type="gramStart"/>
      <w:r>
        <w:rPr>
          <w:rFonts w:hint="eastAsia"/>
        </w:rPr>
        <w:t xml:space="preserve">, </w:t>
      </w:r>
      <w:r>
        <w:t>…</w:t>
      </w:r>
      <w:proofErr w:type="gramEnd"/>
      <w:r>
        <w:rPr>
          <w:rFonts w:hint="eastAsia"/>
        </w:rPr>
        <w:t xml:space="preserve">., </w:t>
      </w:r>
      <w:proofErr w:type="spellStart"/>
      <w:r>
        <w:rPr>
          <w:rFonts w:hint="eastAsia"/>
        </w:rPr>
        <w:t>xk</w:t>
      </w:r>
      <w:proofErr w:type="spellEnd"/>
      <w:r>
        <w:rPr>
          <w:rFonts w:hint="eastAsia"/>
        </w:rPr>
        <w:t>)</w:t>
      </w:r>
      <w:r>
        <w:t>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연속형</w:t>
      </w:r>
      <w:proofErr w:type="spellEnd"/>
      <w:r>
        <w:rPr>
          <w:rFonts w:hint="eastAsia"/>
        </w:rPr>
        <w:t xml:space="preserve"> 종속 변수(y) </w:t>
      </w:r>
      <w:r>
        <w:t>사이의</w:t>
      </w:r>
      <w:r>
        <w:rPr>
          <w:rFonts w:hint="eastAsia"/>
        </w:rPr>
        <w:t xml:space="preserve"> 관계를 평가하기 위한 통계적인 기법</w:t>
      </w:r>
    </w:p>
    <w:p w:rsidR="00232289" w:rsidRDefault="00232289" w:rsidP="00232289">
      <w:pPr>
        <w:pStyle w:val="a4"/>
        <w:numPr>
          <w:ilvl w:val="0"/>
          <w:numId w:val="4"/>
        </w:numPr>
        <w:ind w:leftChars="0"/>
      </w:pPr>
      <w:r>
        <w:t>Y</w:t>
      </w:r>
      <w:r>
        <w:rPr>
          <w:rFonts w:hint="eastAsia"/>
        </w:rPr>
        <w:t xml:space="preserve"> = f(x1, x2</w:t>
      </w:r>
      <w:proofErr w:type="gramStart"/>
      <w:r>
        <w:rPr>
          <w:rFonts w:hint="eastAsia"/>
        </w:rPr>
        <w:t xml:space="preserve">, </w:t>
      </w:r>
      <w:r>
        <w:t>…</w:t>
      </w:r>
      <w:proofErr w:type="gram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xk</w:t>
      </w:r>
      <w:proofErr w:type="spellEnd"/>
      <w:r>
        <w:rPr>
          <w:rFonts w:hint="eastAsia"/>
        </w:rP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만족하는 함수 f를 찾는 방법</w:t>
      </w:r>
    </w:p>
    <w:p w:rsidR="00232289" w:rsidRDefault="00232289" w:rsidP="00232289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이를 통해 y를 예측하거나 설명하기에 가장 중요한 독립변수를 결정하는 과정</w:t>
      </w:r>
    </w:p>
    <w:p w:rsidR="002F350E" w:rsidRDefault="002F350E"/>
    <w:p w:rsidR="008E64D0" w:rsidRDefault="008E64D0" w:rsidP="00DC1833">
      <w:pPr>
        <w:pStyle w:val="2"/>
      </w:pPr>
      <w:bookmarkStart w:id="6" w:name="_Toc344994336"/>
      <w:r>
        <w:rPr>
          <w:rFonts w:hint="eastAsia"/>
        </w:rPr>
        <w:t>Simple Linear Regression</w:t>
      </w:r>
      <w:bookmarkEnd w:id="6"/>
    </w:p>
    <w:p w:rsidR="008E64D0" w:rsidRDefault="008E64D0" w:rsidP="008E64D0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x, y가 각각 1개인 경우</w:t>
      </w:r>
    </w:p>
    <w:p w:rsidR="008E64D0" w:rsidRDefault="001B6750" w:rsidP="008E64D0">
      <w:pPr>
        <w:pStyle w:val="a4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4156135" cy="2826621"/>
            <wp:effectExtent l="19050" t="0" r="0" b="0"/>
            <wp:docPr id="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621" cy="2827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4D0" w:rsidRDefault="008E64D0" w:rsidP="002A5209"/>
    <w:p w:rsidR="002A5209" w:rsidRDefault="002A5209" w:rsidP="002A5209">
      <w:pPr>
        <w:pStyle w:val="2"/>
      </w:pPr>
      <w:bookmarkStart w:id="7" w:name="_Toc344994337"/>
      <w:r>
        <w:rPr>
          <w:rFonts w:hint="eastAsia"/>
        </w:rPr>
        <w:t>ANOVA 테이블</w:t>
      </w:r>
      <w:bookmarkEnd w:id="7"/>
    </w:p>
    <w:p w:rsidR="002A5209" w:rsidRDefault="002A5209" w:rsidP="002A5209">
      <w:pPr>
        <w:pStyle w:val="a4"/>
        <w:ind w:leftChars="0" w:left="760"/>
      </w:pPr>
      <w:r w:rsidRPr="002A5209">
        <w:rPr>
          <w:rFonts w:hint="eastAsia"/>
          <w:noProof/>
        </w:rPr>
        <w:drawing>
          <wp:inline distT="0" distB="0" distL="0" distR="0">
            <wp:extent cx="3655803" cy="1966162"/>
            <wp:effectExtent l="19050" t="19050" r="20847" b="15038"/>
            <wp:docPr id="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836" cy="19672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209" w:rsidRDefault="002A5209" w:rsidP="002A5209">
      <w:pPr>
        <w:pStyle w:val="a4"/>
        <w:ind w:leftChars="0" w:left="760"/>
      </w:pPr>
    </w:p>
    <w:p w:rsidR="002A5209" w:rsidRDefault="002A5209" w:rsidP="002A5209">
      <w:pPr>
        <w:pStyle w:val="2"/>
      </w:pPr>
      <w:bookmarkStart w:id="8" w:name="_Toc344994338"/>
      <w:r>
        <w:rPr>
          <w:rFonts w:hint="eastAsia"/>
        </w:rPr>
        <w:t>가설 검증(F-Statistic)</w:t>
      </w:r>
      <w:bookmarkEnd w:id="8"/>
    </w:p>
    <w:p w:rsidR="002A5209" w:rsidRDefault="002A5209" w:rsidP="002A5209">
      <w:pPr>
        <w:ind w:leftChars="200" w:left="400" w:firstLineChars="200" w:firstLine="400"/>
      </w:pPr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1165860</wp:posOffset>
            </wp:positionH>
            <wp:positionV relativeFrom="paragraph">
              <wp:posOffset>29845</wp:posOffset>
            </wp:positionV>
            <wp:extent cx="2033905" cy="422275"/>
            <wp:effectExtent l="19050" t="0" r="4445" b="0"/>
            <wp:wrapTight wrapText="bothSides">
              <wp:wrapPolygon edited="0">
                <wp:start x="-202" y="0"/>
                <wp:lineTo x="-202" y="20463"/>
                <wp:lineTo x="21647" y="20463"/>
                <wp:lineTo x="21647" y="0"/>
                <wp:lineTo x="-202" y="0"/>
              </wp:wrapPolygon>
            </wp:wrapTight>
            <wp:docPr id="1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905" cy="42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hint="eastAsia"/>
        </w:rPr>
        <w:t>귀무가설</w:t>
      </w:r>
      <w:proofErr w:type="spellEnd"/>
      <w:r>
        <w:rPr>
          <w:rFonts w:hint="eastAsia"/>
        </w:rPr>
        <w:t xml:space="preserve">                                    (반드시 =이 있어야 함)</w:t>
      </w:r>
    </w:p>
    <w:p w:rsidR="002A5209" w:rsidRDefault="002A5209" w:rsidP="002A5209">
      <w:pPr>
        <w:ind w:leftChars="200" w:left="400" w:firstLineChars="200" w:firstLine="400"/>
      </w:pPr>
      <w:r>
        <w:rPr>
          <w:rFonts w:hint="eastAsia"/>
        </w:rPr>
        <w:t>대립가설                   (반드시 =이 있어선 안됨)</w:t>
      </w:r>
    </w:p>
    <w:p w:rsidR="002A5209" w:rsidRDefault="001F4A64" w:rsidP="002A5209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기본적으로 </w:t>
      </w:r>
      <w:proofErr w:type="spellStart"/>
      <w:r>
        <w:rPr>
          <w:rFonts w:hint="eastAsia"/>
        </w:rPr>
        <w:t>귀무가설이</w:t>
      </w:r>
      <w:proofErr w:type="spellEnd"/>
      <w:r>
        <w:rPr>
          <w:rFonts w:hint="eastAsia"/>
        </w:rPr>
        <w:t xml:space="preserve"> 참이라고 본다.</w:t>
      </w:r>
    </w:p>
    <w:p w:rsidR="001F4A64" w:rsidRDefault="001F4A64" w:rsidP="002A5209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p-value가 작을수록 더 강한 증거이며, 이 경우에는 대립가설이 참이 된다.</w:t>
      </w:r>
      <w:r>
        <w:rPr>
          <w:rFonts w:hint="eastAsia"/>
        </w:rPr>
        <w:br/>
        <w:t>(일반적으로 p-value &lt; 0.05)</w:t>
      </w:r>
    </w:p>
    <w:p w:rsidR="002A5209" w:rsidRDefault="002A5209"/>
    <w:p w:rsidR="002A5209" w:rsidRDefault="00B25A5D" w:rsidP="00B25A5D">
      <w:pPr>
        <w:pStyle w:val="2"/>
      </w:pPr>
      <w:bookmarkStart w:id="9" w:name="_Toc344994339"/>
      <w:r>
        <w:rPr>
          <w:rFonts w:hint="eastAsia"/>
        </w:rPr>
        <w:t>통계적 추론(Statistical Inference)</w:t>
      </w:r>
      <w:bookmarkEnd w:id="9"/>
    </w:p>
    <w:p w:rsidR="00B25A5D" w:rsidRDefault="007B70B5" w:rsidP="00B25A5D">
      <w:pPr>
        <w:pStyle w:val="a4"/>
        <w:numPr>
          <w:ilvl w:val="0"/>
          <w:numId w:val="4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501650</wp:posOffset>
            </wp:positionH>
            <wp:positionV relativeFrom="paragraph">
              <wp:posOffset>222250</wp:posOffset>
            </wp:positionV>
            <wp:extent cx="852170" cy="482600"/>
            <wp:effectExtent l="19050" t="0" r="5080" b="0"/>
            <wp:wrapTight wrapText="bothSides">
              <wp:wrapPolygon edited="0">
                <wp:start x="-483" y="0"/>
                <wp:lineTo x="-483" y="20463"/>
                <wp:lineTo x="21729" y="20463"/>
                <wp:lineTo x="21729" y="0"/>
                <wp:lineTo x="-483" y="0"/>
              </wp:wrapPolygon>
            </wp:wrapTight>
            <wp:docPr id="1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17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B25A5D">
        <w:rPr>
          <w:rFonts w:hint="eastAsia"/>
        </w:rPr>
        <w:t>다변량</w:t>
      </w:r>
      <w:proofErr w:type="spellEnd"/>
      <w:r w:rsidR="00B25A5D">
        <w:rPr>
          <w:rFonts w:hint="eastAsia"/>
        </w:rPr>
        <w:t xml:space="preserve"> 회귀에서는 각각의 </w:t>
      </w:r>
      <w:proofErr w:type="spellStart"/>
      <w:r w:rsidR="00B25A5D">
        <w:rPr>
          <w:rFonts w:hint="eastAsia"/>
        </w:rPr>
        <w:t>파라미터에</w:t>
      </w:r>
      <w:proofErr w:type="spellEnd"/>
      <w:r w:rsidR="00B25A5D">
        <w:rPr>
          <w:rFonts w:hint="eastAsia"/>
        </w:rPr>
        <w:t xml:space="preserve"> 대해 가설을 검증할 수 있다.</w:t>
      </w:r>
    </w:p>
    <w:p w:rsidR="00B25A5D" w:rsidRDefault="00B25A5D" w:rsidP="00B25A5D">
      <w:r>
        <w:rPr>
          <w:rFonts w:hint="eastAsia"/>
        </w:rPr>
        <w:t xml:space="preserve">                                          =&gt; xi 변수가 중요하지 않다는 의미</w:t>
      </w:r>
    </w:p>
    <w:p w:rsidR="00B25A5D" w:rsidRDefault="00B25A5D" w:rsidP="006E72A5">
      <w:pPr>
        <w:pStyle w:val="a4"/>
        <w:ind w:leftChars="0" w:left="760"/>
      </w:pPr>
      <w:r>
        <w:rPr>
          <w:rFonts w:hint="eastAsia"/>
        </w:rPr>
        <w:t xml:space="preserve">                     =&gt; xi 변수가 유의미하다는 의미</w:t>
      </w:r>
    </w:p>
    <w:p w:rsidR="005C0244" w:rsidRDefault="005C0244" w:rsidP="005C0244"/>
    <w:p w:rsidR="005C0244" w:rsidRDefault="005C0244" w:rsidP="005C0244">
      <w:pPr>
        <w:pStyle w:val="2"/>
      </w:pPr>
      <w:bookmarkStart w:id="10" w:name="_Toc344994340"/>
      <w:r>
        <w:rPr>
          <w:rFonts w:hint="eastAsia"/>
        </w:rPr>
        <w:t>Linear Regression의 해석</w:t>
      </w:r>
      <w:bookmarkEnd w:id="10"/>
    </w:p>
    <w:p w:rsidR="006E72A5" w:rsidRDefault="006E72A5" w:rsidP="006E72A5">
      <w:pPr>
        <w:pStyle w:val="a4"/>
        <w:ind w:leftChars="0" w:left="760"/>
      </w:pPr>
    </w:p>
    <w:p w:rsidR="006E72A5" w:rsidRDefault="006E72A5" w:rsidP="006E72A5">
      <w:pPr>
        <w:pStyle w:val="a4"/>
        <w:ind w:leftChars="0" w:left="760"/>
      </w:pPr>
      <w:r>
        <w:rPr>
          <w:rFonts w:hint="eastAsia"/>
          <w:noProof/>
        </w:rPr>
        <w:lastRenderedPageBreak/>
        <w:drawing>
          <wp:inline distT="0" distB="0" distL="0" distR="0">
            <wp:extent cx="5165426" cy="4426690"/>
            <wp:effectExtent l="19050" t="0" r="0" b="0"/>
            <wp:docPr id="15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552" cy="4426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2A5" w:rsidRDefault="00907D1E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257.55pt;margin-top:5.7pt;width:179.7pt;height:25.25pt;z-index:251662336;mso-width-percent:400;mso-height-percent:200;mso-width-percent:400;mso-height-percent:200;mso-width-relative:margin;mso-height-relative:margin">
            <v:textbox style="mso-fit-shape-to-text:t">
              <w:txbxContent>
                <w:p w:rsidR="001A3E80" w:rsidRDefault="001A3E80" w:rsidP="006E72A5">
                  <w:pPr>
                    <w:jc w:val="right"/>
                  </w:pPr>
                  <w:r>
                    <w:rPr>
                      <w:rFonts w:hint="eastAsia"/>
                    </w:rPr>
                    <w:t>p-value가 작을수록 중요한 변수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7" type="#_x0000_t202" style="position:absolute;left:0;text-align:left;margin-left:41.4pt;margin-top:5.3pt;width:179.7pt;height:25.25pt;z-index:251661312;mso-width-percent:400;mso-height-percent:200;mso-width-percent:400;mso-height-percent:200;mso-width-relative:margin;mso-height-relative:margin">
            <v:textbox style="mso-fit-shape-to-text:t">
              <w:txbxContent>
                <w:p w:rsidR="001A3E80" w:rsidRDefault="001A3E80">
                  <w:r>
                    <w:rPr>
                      <w:rFonts w:hint="eastAsia"/>
                    </w:rPr>
                    <w:t>개별적인 x 변수의 유의성</w:t>
                  </w:r>
                </w:p>
              </w:txbxContent>
            </v:textbox>
          </v:shape>
        </w:pict>
      </w:r>
    </w:p>
    <w:p w:rsidR="006E72A5" w:rsidRDefault="006E72A5"/>
    <w:p w:rsidR="006E72A5" w:rsidRDefault="006E72A5" w:rsidP="006E72A5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일반적으로 변수의 p-value가 5%보다 작으면 그 변수를 </w:t>
      </w:r>
      <w:proofErr w:type="spellStart"/>
      <w:r>
        <w:rPr>
          <w:rFonts w:hint="eastAsia"/>
        </w:rPr>
        <w:t>유의하다고</w:t>
      </w:r>
      <w:proofErr w:type="spellEnd"/>
      <w:r>
        <w:rPr>
          <w:rFonts w:hint="eastAsia"/>
        </w:rPr>
        <w:t xml:space="preserve"> 본다.</w:t>
      </w:r>
    </w:p>
    <w:p w:rsidR="006E72A5" w:rsidRDefault="006E72A5"/>
    <w:p w:rsidR="002F35D1" w:rsidRDefault="002F35D1"/>
    <w:p w:rsidR="002F35D1" w:rsidRDefault="002F35D1"/>
    <w:p w:rsidR="002F35D1" w:rsidRDefault="002F35D1"/>
    <w:p w:rsidR="002F35D1" w:rsidRDefault="002F35D1"/>
    <w:p w:rsidR="002F35D1" w:rsidRDefault="002F35D1"/>
    <w:p w:rsidR="002F35D1" w:rsidRDefault="002F35D1"/>
    <w:p w:rsidR="0028154E" w:rsidRDefault="0028154E" w:rsidP="00F22DD6">
      <w:pPr>
        <w:pStyle w:val="2"/>
      </w:pPr>
      <w:bookmarkStart w:id="11" w:name="_Toc344994341"/>
      <w:r>
        <w:rPr>
          <w:rFonts w:hint="eastAsia"/>
        </w:rPr>
        <w:t>변수선택 알고리즘</w:t>
      </w:r>
      <w:bookmarkEnd w:id="11"/>
    </w:p>
    <w:p w:rsidR="0028154E" w:rsidRDefault="0028154E" w:rsidP="004B30B2">
      <w:pPr>
        <w:pStyle w:val="3"/>
        <w:ind w:left="1000" w:hanging="400"/>
      </w:pPr>
      <w:bookmarkStart w:id="12" w:name="_Toc344994342"/>
      <w:r>
        <w:rPr>
          <w:rFonts w:hint="eastAsia"/>
        </w:rPr>
        <w:t>All Subsets</w:t>
      </w:r>
      <w:bookmarkEnd w:id="12"/>
    </w:p>
    <w:p w:rsidR="0028154E" w:rsidRDefault="0028154E" w:rsidP="0028154E">
      <w:pPr>
        <w:pStyle w:val="a4"/>
        <w:ind w:leftChars="0" w:left="760"/>
      </w:pPr>
    </w:p>
    <w:p w:rsidR="0028154E" w:rsidRDefault="0028154E" w:rsidP="0028154E">
      <w:pPr>
        <w:pStyle w:val="a4"/>
        <w:ind w:leftChars="0" w:left="760"/>
      </w:pPr>
    </w:p>
    <w:p w:rsidR="0028154E" w:rsidRDefault="0028154E" w:rsidP="0028154E">
      <w:pPr>
        <w:pStyle w:val="a4"/>
        <w:ind w:leftChars="0" w:left="760"/>
      </w:pPr>
    </w:p>
    <w:p w:rsidR="0028154E" w:rsidRDefault="0028154E" w:rsidP="0028154E">
      <w:pPr>
        <w:pStyle w:val="a4"/>
        <w:ind w:leftChars="0" w:left="760"/>
      </w:pPr>
    </w:p>
    <w:p w:rsidR="0028154E" w:rsidRDefault="0028154E" w:rsidP="0028154E">
      <w:pPr>
        <w:pStyle w:val="a4"/>
        <w:ind w:leftChars="0" w:left="760"/>
      </w:pPr>
    </w:p>
    <w:p w:rsidR="0028154E" w:rsidRDefault="0028154E" w:rsidP="0028154E">
      <w:pPr>
        <w:pStyle w:val="a4"/>
        <w:ind w:leftChars="0" w:left="760"/>
      </w:pPr>
    </w:p>
    <w:p w:rsidR="0028154E" w:rsidRDefault="0028154E" w:rsidP="0028154E">
      <w:pPr>
        <w:pStyle w:val="a4"/>
        <w:ind w:leftChars="0" w:left="760"/>
      </w:pPr>
    </w:p>
    <w:p w:rsidR="0028154E" w:rsidRDefault="0028154E" w:rsidP="0028154E">
      <w:pPr>
        <w:pStyle w:val="a4"/>
        <w:ind w:leftChars="0" w:left="760"/>
      </w:pPr>
      <w:r>
        <w:rPr>
          <w:rFonts w:hint="eastAsia"/>
        </w:rPr>
        <w:lastRenderedPageBreak/>
        <w:t xml:space="preserve">             </w:t>
      </w:r>
      <w:proofErr w:type="gramStart"/>
      <w:r>
        <w:rPr>
          <w:rFonts w:hint="eastAsia"/>
        </w:rPr>
        <w:t>x1</w:t>
      </w:r>
      <w:proofErr w:type="gramEnd"/>
      <w:r>
        <w:rPr>
          <w:rFonts w:hint="eastAsia"/>
        </w:rPr>
        <w:t xml:space="preserve">    x2   x3</w:t>
      </w:r>
    </w:p>
    <w:p w:rsidR="0028154E" w:rsidRDefault="0028154E" w:rsidP="0028154E">
      <w:pPr>
        <w:pStyle w:val="a4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2888052" cy="2692074"/>
            <wp:effectExtent l="19050" t="0" r="7548" b="0"/>
            <wp:docPr id="17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175" cy="269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54E" w:rsidRPr="0028154E" w:rsidRDefault="0028154E" w:rsidP="0028154E">
      <w:pPr>
        <w:pStyle w:val="a4"/>
        <w:ind w:leftChars="0" w:left="760"/>
      </w:pPr>
    </w:p>
    <w:p w:rsidR="0028154E" w:rsidRDefault="0028154E" w:rsidP="004B30B2">
      <w:pPr>
        <w:pStyle w:val="3"/>
        <w:ind w:left="1000" w:hanging="400"/>
      </w:pPr>
      <w:bookmarkStart w:id="13" w:name="_Toc344994343"/>
      <w:r>
        <w:rPr>
          <w:rFonts w:hint="eastAsia"/>
        </w:rPr>
        <w:t>Backward Elimination</w:t>
      </w:r>
      <w:bookmarkEnd w:id="13"/>
    </w:p>
    <w:p w:rsidR="0028154E" w:rsidRPr="0028154E" w:rsidRDefault="0028154E" w:rsidP="0028154E">
      <w:pPr>
        <w:pStyle w:val="a4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4182014" cy="2273680"/>
            <wp:effectExtent l="19050" t="0" r="8986" b="0"/>
            <wp:docPr id="18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885" cy="227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54E" w:rsidRDefault="0028154E" w:rsidP="0028154E">
      <w:pPr>
        <w:pStyle w:val="a4"/>
        <w:numPr>
          <w:ilvl w:val="0"/>
          <w:numId w:val="4"/>
        </w:numPr>
        <w:ind w:leftChars="0"/>
      </w:pPr>
      <w:r>
        <w:t>모든</w:t>
      </w:r>
      <w:r>
        <w:rPr>
          <w:rFonts w:hint="eastAsia"/>
        </w:rPr>
        <w:t xml:space="preserve"> 변수를 포함하는 모델로부터 시작한다.</w:t>
      </w:r>
    </w:p>
    <w:p w:rsidR="0028154E" w:rsidRDefault="0028154E" w:rsidP="0028154E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가장 높은 p-value를 가지는 변수를 제거한다.</w:t>
      </w:r>
    </w:p>
    <w:p w:rsidR="0028154E" w:rsidRDefault="0028154E" w:rsidP="0028154E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남아있는 변수가 모두 유의할 때까지 작업을 계속한다.</w:t>
      </w:r>
    </w:p>
    <w:p w:rsidR="0028154E" w:rsidRDefault="0028154E" w:rsidP="0028154E">
      <w:pPr>
        <w:pStyle w:val="a4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빅데이터에</w:t>
      </w:r>
      <w:proofErr w:type="spellEnd"/>
      <w:r>
        <w:rPr>
          <w:rFonts w:hint="eastAsia"/>
        </w:rPr>
        <w:t xml:space="preserve"> 가장 적합한 방식이다.</w:t>
      </w:r>
    </w:p>
    <w:p w:rsidR="0028154E" w:rsidRPr="0028154E" w:rsidRDefault="0028154E" w:rsidP="0028154E">
      <w:pPr>
        <w:pStyle w:val="a4"/>
        <w:ind w:leftChars="0" w:left="760"/>
      </w:pPr>
    </w:p>
    <w:p w:rsidR="0028154E" w:rsidRDefault="0028154E" w:rsidP="004B30B2">
      <w:pPr>
        <w:pStyle w:val="3"/>
        <w:ind w:left="1000" w:hanging="400"/>
      </w:pPr>
      <w:bookmarkStart w:id="14" w:name="_Toc344994344"/>
      <w:r>
        <w:rPr>
          <w:rFonts w:hint="eastAsia"/>
        </w:rPr>
        <w:t>Forward Selection</w:t>
      </w:r>
      <w:bookmarkEnd w:id="14"/>
    </w:p>
    <w:p w:rsidR="0028154E" w:rsidRDefault="0028154E" w:rsidP="0028154E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하나 또는 그 이상의 변수를 사용한 모델로부터 시작한다.</w:t>
      </w:r>
    </w:p>
    <w:p w:rsidR="0028154E" w:rsidRDefault="0028154E" w:rsidP="0028154E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남아있는 각 변수를 차례대로 추가해서 가장 작은 p-value를 가지는 변수를 추가한다.</w:t>
      </w:r>
    </w:p>
    <w:p w:rsidR="0028154E" w:rsidRDefault="0028154E" w:rsidP="0028154E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유의미한 변수를 추가할 수 없을 때까지 작업을 계속한다.</w:t>
      </w:r>
    </w:p>
    <w:p w:rsidR="0028154E" w:rsidRPr="0028154E" w:rsidRDefault="0028154E" w:rsidP="00F22DD6">
      <w:pPr>
        <w:pStyle w:val="a4"/>
        <w:ind w:leftChars="0" w:left="760"/>
      </w:pPr>
    </w:p>
    <w:p w:rsidR="0028154E" w:rsidRDefault="0028154E" w:rsidP="004B30B2">
      <w:pPr>
        <w:pStyle w:val="3"/>
        <w:ind w:left="1000" w:hanging="400"/>
      </w:pPr>
      <w:bookmarkStart w:id="15" w:name="_Toc344994345"/>
      <w:r>
        <w:rPr>
          <w:rFonts w:hint="eastAsia"/>
        </w:rPr>
        <w:lastRenderedPageBreak/>
        <w:t>Stepwise Selection</w:t>
      </w:r>
      <w:bookmarkEnd w:id="15"/>
    </w:p>
    <w:p w:rsidR="00F22DD6" w:rsidRPr="00F22DD6" w:rsidRDefault="00F22DD6" w:rsidP="00F22DD6">
      <w:pPr>
        <w:pStyle w:val="a4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5130920" cy="2812904"/>
            <wp:effectExtent l="19050" t="0" r="0" b="0"/>
            <wp:docPr id="19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018" cy="281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DD6" w:rsidRDefault="00F22DD6" w:rsidP="00F22DD6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하나 또는 그 이상의 변수를 사용한 모델로부터 시작한다.</w:t>
      </w:r>
    </w:p>
    <w:p w:rsidR="00F22DD6" w:rsidRDefault="00F22DD6" w:rsidP="00F22DD6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남아있는 각 변수를 차례대로 추가해서 가장 작은 p-value를 가지는 변수를 추가한다.</w:t>
      </w:r>
    </w:p>
    <w:p w:rsidR="00F22DD6" w:rsidRDefault="00F22DD6" w:rsidP="00F22DD6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만약 변수를 추가해서 기존 변수의 p-value가 기준치보다 큰 경우에는 해당 변수를 제거한다..</w:t>
      </w:r>
    </w:p>
    <w:p w:rsidR="00F22DD6" w:rsidRDefault="00F22DD6" w:rsidP="00F22DD6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유의미한 변수를 추가</w:t>
      </w:r>
      <w:r w:rsidR="007F50FD">
        <w:rPr>
          <w:rFonts w:hint="eastAsia"/>
        </w:rPr>
        <w:t>/삭제</w:t>
      </w:r>
      <w:r>
        <w:rPr>
          <w:rFonts w:hint="eastAsia"/>
        </w:rPr>
        <w:t>할 수 없을 때까지 작업을 계속한다.</w:t>
      </w:r>
    </w:p>
    <w:p w:rsidR="0028154E" w:rsidRDefault="0028154E" w:rsidP="00857F75">
      <w:pPr>
        <w:ind w:left="400"/>
      </w:pPr>
    </w:p>
    <w:p w:rsidR="0028154E" w:rsidRDefault="0028154E"/>
    <w:p w:rsidR="002F350E" w:rsidRDefault="002F350E" w:rsidP="002F350E">
      <w:pPr>
        <w:pStyle w:val="1"/>
      </w:pPr>
      <w:bookmarkStart w:id="16" w:name="_Toc344994346"/>
      <w:r>
        <w:rPr>
          <w:rFonts w:hint="eastAsia"/>
        </w:rPr>
        <w:t>Logistic Regression</w:t>
      </w:r>
      <w:bookmarkEnd w:id="16"/>
    </w:p>
    <w:p w:rsidR="002F350E" w:rsidRDefault="00857F75" w:rsidP="00857F75">
      <w:pPr>
        <w:pStyle w:val="2"/>
      </w:pPr>
      <w:bookmarkStart w:id="17" w:name="_Toc344994347"/>
      <w:r>
        <w:rPr>
          <w:rFonts w:hint="eastAsia"/>
        </w:rPr>
        <w:t>분류(</w:t>
      </w:r>
      <w:r>
        <w:t>classification</w:t>
      </w:r>
      <w:r>
        <w:rPr>
          <w:rFonts w:hint="eastAsia"/>
        </w:rPr>
        <w:t>)란</w:t>
      </w:r>
      <w:bookmarkEnd w:id="17"/>
    </w:p>
    <w:p w:rsidR="00857F75" w:rsidRDefault="00857F75" w:rsidP="00857F75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범주형 또는 </w:t>
      </w:r>
      <w:proofErr w:type="spellStart"/>
      <w:r>
        <w:rPr>
          <w:rFonts w:hint="eastAsia"/>
        </w:rPr>
        <w:t>이산형</w:t>
      </w:r>
      <w:proofErr w:type="spellEnd"/>
      <w:r>
        <w:rPr>
          <w:rFonts w:hint="eastAsia"/>
        </w:rPr>
        <w:t xml:space="preserve"> 값에 대한 예측 모델링</w:t>
      </w:r>
    </w:p>
    <w:p w:rsidR="00857F75" w:rsidRDefault="00857F75" w:rsidP="00857F75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분류는 교사 학습(supervised learning)</w:t>
      </w:r>
    </w:p>
    <w:p w:rsidR="00857F75" w:rsidRDefault="00857F75" w:rsidP="00857F75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학습 데이터(.training data)를 사용해서 모델을 분류 모델을 만든다.</w:t>
      </w:r>
    </w:p>
    <w:p w:rsidR="00857F75" w:rsidRDefault="00857F75" w:rsidP="00857F75"/>
    <w:p w:rsidR="00857F75" w:rsidRDefault="00857F75" w:rsidP="00857F75">
      <w:pPr>
        <w:pStyle w:val="2"/>
      </w:pPr>
      <w:bookmarkStart w:id="18" w:name="_Toc344994348"/>
      <w:r>
        <w:rPr>
          <w:rFonts w:hint="eastAsia"/>
        </w:rPr>
        <w:t>분류 모델의 종류</w:t>
      </w:r>
      <w:bookmarkEnd w:id="18"/>
    </w:p>
    <w:p w:rsidR="00857F75" w:rsidRDefault="00857F75" w:rsidP="00857F75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Logistic Regression</w:t>
      </w:r>
    </w:p>
    <w:p w:rsidR="00857F75" w:rsidRDefault="00857F75" w:rsidP="00857F75">
      <w:pPr>
        <w:pStyle w:val="a4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Discriminant</w:t>
      </w:r>
      <w:proofErr w:type="spellEnd"/>
      <w:r>
        <w:rPr>
          <w:rFonts w:hint="eastAsia"/>
        </w:rPr>
        <w:t xml:space="preserve"> Analysis</w:t>
      </w:r>
    </w:p>
    <w:p w:rsidR="00DC1833" w:rsidRDefault="00DC1833" w:rsidP="00857F75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K-nearest neighbors</w:t>
      </w:r>
    </w:p>
    <w:p w:rsidR="00857F75" w:rsidRDefault="00857F75" w:rsidP="00857F75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Decision Tree</w:t>
      </w:r>
    </w:p>
    <w:p w:rsidR="00857F75" w:rsidRDefault="00857F75" w:rsidP="00857F75">
      <w:pPr>
        <w:pStyle w:val="a4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Nural</w:t>
      </w:r>
      <w:proofErr w:type="spellEnd"/>
      <w:r>
        <w:rPr>
          <w:rFonts w:hint="eastAsia"/>
        </w:rPr>
        <w:t xml:space="preserve"> N</w:t>
      </w:r>
      <w:r>
        <w:t>e</w:t>
      </w:r>
      <w:r>
        <w:rPr>
          <w:rFonts w:hint="eastAsia"/>
        </w:rPr>
        <w:t>tworks</w:t>
      </w:r>
    </w:p>
    <w:p w:rsidR="00857F75" w:rsidRDefault="00857F75" w:rsidP="00857F75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Support Vector Machine</w:t>
      </w:r>
    </w:p>
    <w:p w:rsidR="00857F75" w:rsidRDefault="00857F75" w:rsidP="00857F75"/>
    <w:p w:rsidR="00857F75" w:rsidRDefault="00AE7722" w:rsidP="00AE7722">
      <w:pPr>
        <w:pStyle w:val="2"/>
      </w:pPr>
      <w:bookmarkStart w:id="19" w:name="_Toc344994349"/>
      <w:r>
        <w:rPr>
          <w:rFonts w:hint="eastAsia"/>
        </w:rPr>
        <w:lastRenderedPageBreak/>
        <w:t>1변수에서의 Logistic Regression</w:t>
      </w:r>
      <w:bookmarkEnd w:id="19"/>
    </w:p>
    <w:p w:rsidR="00AE7722" w:rsidRDefault="00AE7722" w:rsidP="00AE7722">
      <w:pPr>
        <w:pStyle w:val="a4"/>
        <w:ind w:leftChars="0" w:left="760"/>
      </w:pPr>
      <w:r w:rsidRPr="00AE7722">
        <w:rPr>
          <w:rFonts w:hint="eastAsia"/>
          <w:noProof/>
        </w:rPr>
        <w:drawing>
          <wp:inline distT="0" distB="0" distL="0" distR="0">
            <wp:extent cx="4794490" cy="2859685"/>
            <wp:effectExtent l="19050" t="0" r="6110" b="0"/>
            <wp:docPr id="21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26" cy="2859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722" w:rsidRPr="00AE7722" w:rsidRDefault="00AE7722" w:rsidP="00AE7722">
      <w:pPr>
        <w:pStyle w:val="a4"/>
        <w:numPr>
          <w:ilvl w:val="0"/>
          <w:numId w:val="4"/>
        </w:numPr>
        <w:ind w:leftChars="0"/>
      </w:pPr>
      <m:oMath>
        <m:r>
          <m:rPr>
            <m:sty m:val="p"/>
          </m:rPr>
          <w:rPr>
            <w:rFonts w:ascii="Cambria Math" w:hAnsi="Cambria Math"/>
            <w:sz w:val="24"/>
          </w:rPr>
          <m:t>logit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 w:val="24"/>
          </w:rPr>
          <m:t xml:space="preserve">= 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 xml:space="preserve">+ 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x=</m:t>
        </m:r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acc>
                      <m:acc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</m:acc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1-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</m:acc>
                  </m:den>
                </m:f>
              </m:e>
            </m:d>
            <m:ctrlPr>
              <w:rPr>
                <w:rFonts w:ascii="Cambria Math" w:hAnsi="Cambria Math"/>
                <w:i/>
                <w:sz w:val="24"/>
              </w:rPr>
            </m:ctrlPr>
          </m:e>
        </m:func>
      </m:oMath>
    </w:p>
    <w:p w:rsidR="00AE7722" w:rsidRDefault="00907D1E" w:rsidP="00AE7722">
      <w:pPr>
        <w:pStyle w:val="a4"/>
        <w:numPr>
          <w:ilvl w:val="0"/>
          <w:numId w:val="4"/>
        </w:numPr>
        <w:ind w:leftChars="0"/>
      </w:pPr>
      <m:oMath>
        <m:acc>
          <m:accPr>
            <m:ctrlPr>
              <w:rPr>
                <w:rFonts w:ascii="Cambria Math" w:hAnsi="Cambria Math"/>
                <w:sz w:val="36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36"/>
              </w:rPr>
              <m:t>y</m:t>
            </m:r>
          </m:e>
        </m:acc>
        <m:r>
          <m:rPr>
            <m:sty m:val="p"/>
          </m:rPr>
          <w:rPr>
            <w:rFonts w:ascii="Cambria Math" w:hAnsi="Cambria Math"/>
            <w:sz w:val="36"/>
          </w:rPr>
          <m:t xml:space="preserve">= </m:t>
        </m:r>
        <m:f>
          <m:fPr>
            <m:ctrlPr>
              <w:rPr>
                <w:rFonts w:ascii="Cambria Math" w:hAnsi="Cambria Math"/>
                <w:sz w:val="3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36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sz w:val="3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36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sz w:val="3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36"/>
                  </w:rPr>
                  <m:t>x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  <w:sz w:val="36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sz w:val="36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sz w:val="3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36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sz w:val="3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36"/>
                  </w:rPr>
                  <m:t>x</m:t>
                </m:r>
              </m:sup>
            </m:sSup>
          </m:den>
        </m:f>
      </m:oMath>
    </w:p>
    <w:p w:rsidR="00857F75" w:rsidRDefault="00857F75" w:rsidP="00AE7722">
      <w:pPr>
        <w:pStyle w:val="a4"/>
        <w:ind w:leftChars="0" w:left="760"/>
      </w:pPr>
    </w:p>
    <w:p w:rsidR="002F350E" w:rsidRDefault="002F350E"/>
    <w:p w:rsidR="00AE7722" w:rsidRDefault="00AE7722" w:rsidP="00AE7722">
      <w:pPr>
        <w:pStyle w:val="2"/>
      </w:pPr>
      <w:bookmarkStart w:id="20" w:name="_Toc344994350"/>
      <w:r>
        <w:rPr>
          <w:rFonts w:hint="eastAsia"/>
        </w:rPr>
        <w:t>2변수에서의 Logistic Regression</w:t>
      </w:r>
      <w:bookmarkEnd w:id="20"/>
    </w:p>
    <w:p w:rsidR="00AE7722" w:rsidRDefault="002530DA" w:rsidP="002530DA">
      <w:pPr>
        <w:pStyle w:val="a4"/>
        <w:numPr>
          <w:ilvl w:val="0"/>
          <w:numId w:val="4"/>
        </w:numPr>
        <w:ind w:leftChars="0"/>
      </w:pPr>
      <w:r>
        <w:rPr>
          <w:rFonts w:hint="eastAsia"/>
          <w:noProof/>
        </w:rPr>
        <w:drawing>
          <wp:inline distT="0" distB="0" distL="0" distR="0">
            <wp:extent cx="5027403" cy="2733302"/>
            <wp:effectExtent l="19050" t="0" r="1797" b="0"/>
            <wp:docPr id="22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248" cy="2733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722" w:rsidRDefault="002530DA" w:rsidP="002530DA">
      <w:pPr>
        <w:pStyle w:val="a4"/>
        <w:numPr>
          <w:ilvl w:val="0"/>
          <w:numId w:val="4"/>
        </w:numPr>
        <w:ind w:leftChars="0"/>
      </w:pPr>
      <w:proofErr w:type="spellStart"/>
      <w:r>
        <w:t>H</w:t>
      </w:r>
      <w:r>
        <w:rPr>
          <w:rFonts w:hint="eastAsia"/>
        </w:rPr>
        <w:t>yperplane</w:t>
      </w:r>
      <w:proofErr w:type="spellEnd"/>
      <w:r>
        <w:rPr>
          <w:rFonts w:hint="eastAsia"/>
        </w:rPr>
        <w:t xml:space="preserve"> at y = 0.5</w:t>
      </w:r>
    </w:p>
    <w:p w:rsidR="002530DA" w:rsidRDefault="00C25ACF" w:rsidP="002530DA">
      <w:pPr>
        <w:pStyle w:val="a4"/>
        <w:numPr>
          <w:ilvl w:val="0"/>
          <w:numId w:val="4"/>
        </w:numPr>
        <w:ind w:leftChars="0"/>
      </w:pPr>
      <w:r>
        <w:rPr>
          <w:rFonts w:hint="eastAsia"/>
          <w:noProof/>
        </w:rPr>
        <w:lastRenderedPageBreak/>
        <w:drawing>
          <wp:inline distT="0" distB="0" distL="0" distR="0">
            <wp:extent cx="4751358" cy="2540553"/>
            <wp:effectExtent l="19050" t="0" r="0" b="0"/>
            <wp:docPr id="23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762" cy="2542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ACF" w:rsidRDefault="00C25ACF" w:rsidP="00C25ACF"/>
    <w:p w:rsidR="00C25ACF" w:rsidRDefault="00C25ACF" w:rsidP="00C25ACF">
      <w:pPr>
        <w:pStyle w:val="2"/>
      </w:pPr>
      <w:bookmarkStart w:id="21" w:name="_Toc344994351"/>
      <w:r>
        <w:rPr>
          <w:rFonts w:hint="eastAsia"/>
        </w:rPr>
        <w:t>[</w:t>
      </w:r>
      <w:r w:rsidR="006B30BD">
        <w:rPr>
          <w:rFonts w:hint="eastAsia"/>
        </w:rPr>
        <w:t>중요</w:t>
      </w:r>
      <w:r>
        <w:rPr>
          <w:rFonts w:hint="eastAsia"/>
        </w:rPr>
        <w:t>] 새로운 사례에 대한 스코어 계산하기</w:t>
      </w:r>
      <w:bookmarkEnd w:id="21"/>
    </w:p>
    <w:p w:rsidR="00C25ACF" w:rsidRDefault="006A1CE5" w:rsidP="00C25ACF">
      <w:r>
        <w:rPr>
          <w:rFonts w:hint="eastAsia"/>
        </w:rPr>
        <w:t xml:space="preserve">아래와 같이 </w:t>
      </w:r>
      <w:r>
        <w:t>x와</w:t>
      </w:r>
      <w:r>
        <w:rPr>
          <w:rFonts w:hint="eastAsia"/>
        </w:rPr>
        <w:t xml:space="preserve"> logistic 함수가 주어진 경우, p 값을 구하라</w:t>
      </w:r>
    </w:p>
    <w:p w:rsidR="006A1CE5" w:rsidRDefault="007954BB" w:rsidP="00C25ACF">
      <w:r>
        <w:rPr>
          <w:rFonts w:hint="eastAsia"/>
          <w:noProof/>
        </w:rPr>
        <w:drawing>
          <wp:inline distT="0" distB="0" distL="0" distR="0">
            <wp:extent cx="4570203" cy="1810348"/>
            <wp:effectExtent l="19050" t="0" r="1797" b="0"/>
            <wp:docPr id="25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421" cy="1810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3B8" w:rsidRDefault="00AC53B8" w:rsidP="00C25ACF"/>
    <w:p w:rsidR="007954BB" w:rsidRDefault="003E0724" w:rsidP="003E0724">
      <w:pPr>
        <w:pStyle w:val="a4"/>
        <w:ind w:leftChars="0" w:left="760"/>
      </w:pPr>
      <w:r>
        <w:rPr>
          <w:rFonts w:hint="eastAsia"/>
        </w:rPr>
        <w:t>&lt;풀이&gt;</w:t>
      </w:r>
    </w:p>
    <w:p w:rsidR="003E0724" w:rsidRDefault="00907D1E" w:rsidP="003E0724">
      <w:pPr>
        <w:pStyle w:val="a4"/>
        <w:ind w:leftChars="0" w:left="760"/>
      </w:pPr>
      <m:oMathPara>
        <m:oMathParaPr>
          <m:jc m:val="left"/>
        </m:oMathParaPr>
        <m:oMath>
          <m:acc>
            <m:accPr>
              <m:ctrlPr>
                <w:rPr>
                  <w:rFonts w:ascii="Cambria Math" w:hAnsi="Cambria Math"/>
                  <w:sz w:val="32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</w:rPr>
                <m:t>p</m:t>
              </m:r>
            </m:e>
          </m:acc>
          <m:r>
            <m:rPr>
              <m:sty m:val="p"/>
            </m:rPr>
            <w:rPr>
              <w:rFonts w:ascii="Cambria Math" w:hAnsi="Cambria Math"/>
              <w:sz w:val="32"/>
            </w:rPr>
            <m:t xml:space="preserve">= </m:t>
          </m:r>
          <m:f>
            <m:fPr>
              <m:ctrlPr>
                <w:rPr>
                  <w:rFonts w:ascii="Cambria Math" w:hAnsi="Cambria Math"/>
                  <w:sz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</w:rPr>
                    <m:t>logit(</m:t>
                  </m:r>
                  <m:acc>
                    <m:accPr>
                      <m:ctrlPr>
                        <w:rPr>
                          <w:rFonts w:ascii="Cambria Math" w:hAnsi="Cambria Math"/>
                          <w:sz w:val="32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</w:rPr>
                        <m:t>p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</w:rPr>
                    <m:t>)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2"/>
                </w:rPr>
                <m:t xml:space="preserve">1+ </m:t>
              </m:r>
              <m:sSup>
                <m:sSupPr>
                  <m:ctrlPr>
                    <w:rPr>
                      <w:rFonts w:ascii="Cambria Math" w:hAnsi="Cambria Math"/>
                      <w:sz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</w:rPr>
                    <m:t>logit(</m:t>
                  </m:r>
                  <m:acc>
                    <m:accPr>
                      <m:ctrlPr>
                        <w:rPr>
                          <w:rFonts w:ascii="Cambria Math" w:hAnsi="Cambria Math"/>
                          <w:sz w:val="32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</w:rPr>
                        <m:t>p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</w:rPr>
                    <m:t>)</m:t>
                  </m:r>
                </m:sup>
              </m:sSup>
            </m:den>
          </m:f>
        </m:oMath>
      </m:oMathPara>
    </w:p>
    <w:p w:rsidR="007954BB" w:rsidRPr="003E0724" w:rsidRDefault="007954BB" w:rsidP="00C25ACF">
      <w:pPr>
        <w:rPr>
          <w:sz w:val="32"/>
        </w:rPr>
      </w:pPr>
    </w:p>
    <w:p w:rsidR="007954BB" w:rsidRDefault="002F35D1" w:rsidP="002F35D1">
      <w:pPr>
        <w:pStyle w:val="2"/>
      </w:pPr>
      <w:bookmarkStart w:id="22" w:name="_Toc344994352"/>
      <w:r>
        <w:rPr>
          <w:rFonts w:hint="eastAsia"/>
        </w:rPr>
        <w:t>Logistic Regression의 해석</w:t>
      </w:r>
      <w:bookmarkEnd w:id="22"/>
    </w:p>
    <w:p w:rsidR="00CF4FAC" w:rsidRDefault="00CF4FAC" w:rsidP="00CF4FAC"/>
    <w:p w:rsidR="00CF4FAC" w:rsidRDefault="00CF4FAC" w:rsidP="00CF4FAC"/>
    <w:p w:rsidR="00CF4FAC" w:rsidRDefault="00CF4FAC" w:rsidP="00CF4FAC"/>
    <w:p w:rsidR="00CF4FAC" w:rsidRDefault="00CF4FAC" w:rsidP="00CF4FAC"/>
    <w:p w:rsidR="00CF4FAC" w:rsidRDefault="00CF4FAC" w:rsidP="00CF4FAC"/>
    <w:p w:rsidR="00CF4FAC" w:rsidRDefault="00CF4FAC" w:rsidP="00CF4FAC"/>
    <w:p w:rsidR="00CF4FAC" w:rsidRDefault="00CF4FAC" w:rsidP="00CF4FAC"/>
    <w:p w:rsidR="00CF4FAC" w:rsidRDefault="00CF4FAC" w:rsidP="00CF4FAC"/>
    <w:p w:rsidR="00CF4FAC" w:rsidRDefault="00CF4FAC" w:rsidP="00CF4FAC"/>
    <w:p w:rsidR="00184A5A" w:rsidRDefault="00907D1E" w:rsidP="00CF4FAC">
      <w:r>
        <w:rPr>
          <w:noProof/>
        </w:rPr>
        <w:lastRenderedPageBreak/>
        <w:pict>
          <v:shapetype id="_x0000_t49" coordsize="21600,21600" o:spt="49" adj="23400,24400,25200,21600,25200,4050,23400,4050" path="m@0@1l@2@3@4@5@6@7nfem,l21600,r,21600l,21600xe">
            <v:stroke joinstyle="miter"/>
            <v:formulas>
              <v:f eqn="val #0"/>
              <v:f eqn="val #1"/>
              <v:f eqn="val #2"/>
              <v:f eqn="val #3"/>
              <v:f eqn="val #4"/>
              <v:f eqn="val #5"/>
              <v:f eqn="val #6"/>
              <v:f eqn="val #7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  <v:h position="#4,#5"/>
              <v:h position="#6,#7"/>
            </v:handles>
            <o:callout v:ext="edit" type="threeSegment" on="t"/>
          </v:shapetype>
          <v:shape id="_x0000_s1075" type="#_x0000_t49" style="position:absolute;left:0;text-align:left;margin-left:188.2pt;margin-top:15.5pt;width:253.8pt;height:25.8pt;z-index:251698176" adj="18821,121563,-1021,105949,-1021,7535,-511,7535">
            <v:textbox>
              <w:txbxContent>
                <w:p w:rsidR="001A3E80" w:rsidRDefault="001A3E80" w:rsidP="00184A5A">
                  <w:r>
                    <w:rPr>
                      <w:rFonts w:hint="eastAsia"/>
                    </w:rPr>
                    <w:t>나이가 1 증가하면, 구매율은 0.963배 증가한다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</w:rPr>
        <w:pict>
          <v:shape id="_x0000_s1074" type="#_x0000_t49" style="position:absolute;left:0;text-align:left;margin-left:9.75pt;margin-top:2.55pt;width:253.8pt;height:25.8pt;z-index:251697152" adj="9106,131274,-1021,114363,-1021,7535,-511,7535">
            <v:textbox>
              <w:txbxContent>
                <w:p w:rsidR="001A3E80" w:rsidRDefault="001A3E80" w:rsidP="00184A5A">
                  <w:r>
                    <w:rPr>
                      <w:rFonts w:hint="eastAsia"/>
                    </w:rPr>
                    <w:t>나이가 많아지면 구매율은 떨어진다</w:t>
                  </w:r>
                </w:p>
              </w:txbxContent>
            </v:textbox>
            <o:callout v:ext="edit" minusx="t" minusy="t"/>
          </v:shape>
        </w:pict>
      </w:r>
    </w:p>
    <w:p w:rsidR="00184A5A" w:rsidRDefault="00184A5A" w:rsidP="00CF4FAC"/>
    <w:p w:rsidR="00184A5A" w:rsidRDefault="00184A5A" w:rsidP="00CF4FAC"/>
    <w:p w:rsidR="00184A5A" w:rsidRDefault="00184A5A" w:rsidP="00CF4FAC"/>
    <w:p w:rsidR="00184A5A" w:rsidRDefault="00184A5A" w:rsidP="00CF4FAC"/>
    <w:p w:rsidR="00184A5A" w:rsidRDefault="00907D1E" w:rsidP="00CF4FAC">
      <w:r>
        <w:rPr>
          <w:noProof/>
        </w:rPr>
        <w:pict>
          <v:shape id="_x0000_s1073" type="#_x0000_t202" style="position:absolute;left:0;text-align:left;margin-left:398.55pt;margin-top:15.3pt;width:66.85pt;height:25.25pt;z-index:251696128;mso-height-percent:200;mso-height-percent:200;mso-width-relative:margin;mso-height-relative:margin">
            <v:textbox style="mso-fit-shape-to-text:t">
              <w:txbxContent>
                <w:p w:rsidR="001A3E80" w:rsidRDefault="001A3E80" w:rsidP="00184A5A">
                  <w:pPr>
                    <w:jc w:val="center"/>
                  </w:pPr>
                  <w:proofErr w:type="gramStart"/>
                  <w:r>
                    <w:rPr>
                      <w:rFonts w:hint="eastAsia"/>
                    </w:rPr>
                    <w:t>odds</w:t>
                  </w:r>
                  <w:proofErr w:type="gramEnd"/>
                  <w:r>
                    <w:rPr>
                      <w:rFonts w:hint="eastAsia"/>
                    </w:rPr>
                    <w:t xml:space="preserve"> ratio</w:t>
                  </w:r>
                </w:p>
              </w:txbxContent>
            </v:textbox>
          </v:shape>
        </w:pict>
      </w:r>
    </w:p>
    <w:p w:rsidR="002F35D1" w:rsidRDefault="00907D1E" w:rsidP="00C25ACF">
      <w:r>
        <w:rPr>
          <w:noProof/>
        </w:rPr>
        <w:pict>
          <v:shape id="_x0000_s1072" type="#_x0000_t202" style="position:absolute;left:0;text-align:left;margin-left:114.05pt;margin-top:1.4pt;width:31.3pt;height:25.25pt;z-index:251695104;mso-height-percent:200;mso-height-percent:200;mso-width-relative:margin;mso-height-relative:margin">
            <v:textbox style="mso-fit-shape-to-text:t">
              <w:txbxContent>
                <w:p w:rsidR="001A3E80" w:rsidRDefault="001A3E80" w:rsidP="00184A5A">
                  <w:pPr>
                    <w:jc w:val="center"/>
                  </w:pPr>
                  <w:r>
                    <w:rPr>
                      <w:rFonts w:hint="eastAsia"/>
                    </w:rPr>
                    <w:t>Bi</w:t>
                  </w:r>
                </w:p>
              </w:txbxContent>
            </v:textbox>
          </v:shape>
        </w:pict>
      </w:r>
      <w:r>
        <w:rPr>
          <w:noProof/>
        </w:rPr>
        <w:pict>
          <v:rect id="_x0000_s1039" style="position:absolute;left:0;text-align:left;margin-left:412.55pt;margin-top:295.95pt;width:38.9pt;height:9.5pt;z-index:251671552" filled="f" strokecolor="#c00000"/>
        </w:pict>
      </w:r>
      <w:r>
        <w:rPr>
          <w:noProof/>
        </w:rPr>
        <w:pict>
          <v:rect id="_x0000_s1037" style="position:absolute;left:0;text-align:left;margin-left:51.95pt;margin-top:294.85pt;width:38.9pt;height:9.5pt;z-index:251670528" filled="f" strokecolor="#c00000"/>
        </w:pict>
      </w:r>
      <w:r>
        <w:rPr>
          <w:noProof/>
        </w:rPr>
        <w:pict>
          <v:rect id="_x0000_s1035" style="position:absolute;left:0;text-align:left;margin-left:412.55pt;margin-top:53.05pt;width:38.9pt;height:9.5pt;z-index:251668480" filled="f" strokecolor="#c00000"/>
        </w:pict>
      </w:r>
      <w:r>
        <w:rPr>
          <w:noProof/>
        </w:rPr>
        <w:pict>
          <v:rect id="_x0000_s1034" style="position:absolute;left:0;text-align:left;margin-left:118.7pt;margin-top:53.05pt;width:38.9pt;height:9.5pt;z-index:251667456" filled="f" strokecolor="#c00000"/>
        </w:pict>
      </w:r>
      <w:r w:rsidR="00CF4FAC">
        <w:rPr>
          <w:rFonts w:hint="eastAsia"/>
          <w:noProof/>
        </w:rPr>
        <w:drawing>
          <wp:inline distT="0" distB="0" distL="0" distR="0">
            <wp:extent cx="5727700" cy="4020185"/>
            <wp:effectExtent l="19050" t="0" r="6350" b="0"/>
            <wp:docPr id="27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2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FAC" w:rsidRDefault="00CF4FAC" w:rsidP="00C25ACF"/>
    <w:p w:rsidR="00CF4FAC" w:rsidRDefault="00907D1E" w:rsidP="00C25ACF">
      <w:r>
        <w:rPr>
          <w:noProof/>
        </w:rPr>
        <w:pict>
          <v:shape id="_x0000_s1040" type="#_x0000_t49" style="position:absolute;left:0;text-align:left;margin-left:193.6pt;margin-top:5.15pt;width:253.8pt;height:25.8pt;z-index:251672576" adj="18591,-34242,-1021,-28507,-1021,7535,-511,7535">
            <v:textbox>
              <w:txbxContent>
                <w:p w:rsidR="001A3E80" w:rsidRDefault="001A3E80">
                  <w:r>
                    <w:rPr>
                      <w:rFonts w:hint="eastAsia"/>
                    </w:rPr>
                    <w:t>여성이 남성이 되면, 구매율이 1.036배 증가한다.</w:t>
                  </w:r>
                </w:p>
              </w:txbxContent>
            </v:textbox>
            <o:callout v:ext="edit" minusx="t"/>
          </v:shape>
        </w:pict>
      </w:r>
    </w:p>
    <w:p w:rsidR="00E46B94" w:rsidRDefault="00E46B94" w:rsidP="00C25ACF"/>
    <w:p w:rsidR="00E46B94" w:rsidRDefault="00E46B94" w:rsidP="00C25ACF"/>
    <w:p w:rsidR="00E46B94" w:rsidRDefault="00E46B94" w:rsidP="00C25ACF"/>
    <w:p w:rsidR="00AF4FE7" w:rsidRDefault="00AF4FE7" w:rsidP="00AF4FE7">
      <w:pPr>
        <w:pStyle w:val="2"/>
      </w:pPr>
      <w:bookmarkStart w:id="23" w:name="_Toc344994353"/>
      <w:proofErr w:type="gramStart"/>
      <w:r>
        <w:rPr>
          <w:rFonts w:hint="eastAsia"/>
        </w:rPr>
        <w:t>OR(</w:t>
      </w:r>
      <w:proofErr w:type="gramEnd"/>
      <w:r>
        <w:rPr>
          <w:rFonts w:hint="eastAsia"/>
        </w:rPr>
        <w:t>Odds Ratio)</w:t>
      </w:r>
      <w:bookmarkEnd w:id="23"/>
    </w:p>
    <w:p w:rsidR="00AF4FE7" w:rsidRPr="00AF4FE7" w:rsidRDefault="00AF4FE7" w:rsidP="00AF4FE7">
      <w:pPr>
        <w:pStyle w:val="a4"/>
        <w:numPr>
          <w:ilvl w:val="0"/>
          <w:numId w:val="4"/>
        </w:numPr>
        <w:ind w:leftChars="0"/>
      </w:pPr>
      <m:oMath>
        <m:r>
          <m:rPr>
            <m:sty m:val="p"/>
          </m:rPr>
          <w:rPr>
            <w:rFonts w:ascii="Cambria Math" w:hAnsi="Cambria Math"/>
            <w:sz w:val="24"/>
          </w:rPr>
          <m:t xml:space="preserve">odds= 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probability that some event will occur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probablility that some event will not occur</m:t>
            </m:r>
          </m:den>
        </m:f>
      </m:oMath>
    </w:p>
    <w:p w:rsidR="00AF4FE7" w:rsidRPr="00AF4FE7" w:rsidRDefault="00AF4FE7" w:rsidP="00AF4FE7">
      <w:pPr>
        <w:pStyle w:val="a4"/>
        <w:numPr>
          <w:ilvl w:val="0"/>
          <w:numId w:val="4"/>
        </w:numPr>
        <w:ind w:leftChars="0"/>
      </w:pPr>
      <w:r>
        <w:rPr>
          <w:rFonts w:hint="eastAsia"/>
          <w:sz w:val="24"/>
        </w:rPr>
        <w:t>odds ratio의 예</w:t>
      </w:r>
    </w:p>
    <w:p w:rsidR="00AF4FE7" w:rsidRDefault="00AF4FE7" w:rsidP="00AF4FE7">
      <w:pPr>
        <w:pStyle w:val="a4"/>
        <w:numPr>
          <w:ilvl w:val="0"/>
          <w:numId w:val="4"/>
        </w:numPr>
        <w:ind w:leftChars="0"/>
      </w:pPr>
      <w:r>
        <w:rPr>
          <w:rFonts w:hint="eastAsia"/>
          <w:noProof/>
        </w:rPr>
        <w:lastRenderedPageBreak/>
        <w:drawing>
          <wp:inline distT="0" distB="0" distL="0" distR="0">
            <wp:extent cx="3957728" cy="1490071"/>
            <wp:effectExtent l="19050" t="0" r="4672" b="0"/>
            <wp:docPr id="29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709" cy="1490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FE7" w:rsidRDefault="00AF4FE7" w:rsidP="00C25ACF"/>
    <w:p w:rsidR="00AF4FE7" w:rsidRDefault="00AF4FE7" w:rsidP="00AF4FE7">
      <w:pPr>
        <w:pStyle w:val="1"/>
      </w:pPr>
      <w:bookmarkStart w:id="24" w:name="_Toc344994354"/>
      <w:r>
        <w:rPr>
          <w:rFonts w:hint="eastAsia"/>
        </w:rPr>
        <w:t>Logistic Regression과 OR</w:t>
      </w:r>
      <w:bookmarkEnd w:id="24"/>
    </w:p>
    <w:p w:rsidR="00AF4FE7" w:rsidRDefault="00A447E0" w:rsidP="00A447E0">
      <w:pPr>
        <w:pStyle w:val="a4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3961909" cy="620640"/>
            <wp:effectExtent l="19050" t="0" r="491" b="0"/>
            <wp:docPr id="31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937" cy="62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7E0" w:rsidRPr="00A447E0" w:rsidRDefault="00907D1E" w:rsidP="00A447E0">
      <w:pPr>
        <w:pStyle w:val="a4"/>
        <w:numPr>
          <w:ilvl w:val="0"/>
          <w:numId w:val="4"/>
        </w:numPr>
        <w:ind w:leftChars="0"/>
        <w:rPr>
          <w:sz w:val="36"/>
        </w:rPr>
      </w:pPr>
      <m:oMath>
        <m:func>
          <m:funcPr>
            <m:ctrlPr>
              <w:rPr>
                <w:rFonts w:ascii="Cambria Math" w:hAnsi="Cambria Math"/>
                <w:i/>
                <w:sz w:val="3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6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6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/>
                        <w:sz w:val="36"/>
                      </w:rPr>
                      <m:t>1-p</m:t>
                    </m:r>
                  </m:den>
                </m:f>
              </m:e>
            </m:d>
          </m:e>
        </m:func>
        <m:r>
          <w:rPr>
            <w:rFonts w:ascii="Cambria Math" w:hAnsi="Cambria Math"/>
            <w:sz w:val="36"/>
          </w:rPr>
          <m:t>=</m:t>
        </m:r>
        <m:func>
          <m:funcPr>
            <m:ctrlPr>
              <w:rPr>
                <w:rFonts w:ascii="Cambria Math" w:hAnsi="Cambria Math"/>
                <w:i/>
                <w:sz w:val="3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6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36"/>
                  </w:rPr>
                </m:ctrlPr>
              </m:dPr>
              <m:e>
                <m:r>
                  <w:rPr>
                    <w:rFonts w:ascii="Cambria Math" w:hAnsi="Cambria Math"/>
                    <w:sz w:val="36"/>
                  </w:rPr>
                  <m:t>odds</m:t>
                </m:r>
              </m:e>
            </m:d>
          </m:e>
        </m:func>
        <m:r>
          <w:rPr>
            <w:rFonts w:ascii="Cambria Math" w:hAnsi="Cambria Math"/>
            <w:sz w:val="36"/>
          </w:rPr>
          <m:t>= b0+b1x</m:t>
        </m:r>
      </m:oMath>
    </w:p>
    <w:p w:rsidR="00A447E0" w:rsidRPr="00A447E0" w:rsidRDefault="00A447E0" w:rsidP="00A447E0">
      <w:pPr>
        <w:pStyle w:val="a4"/>
        <w:numPr>
          <w:ilvl w:val="0"/>
          <w:numId w:val="4"/>
        </w:numPr>
        <w:ind w:leftChars="0"/>
        <w:rPr>
          <w:sz w:val="36"/>
        </w:rPr>
      </w:pPr>
      <m:oMath>
        <m:r>
          <m:rPr>
            <m:sty m:val="p"/>
          </m:rPr>
          <w:rPr>
            <w:rFonts w:ascii="Cambria Math" w:hAnsi="Cambria Math"/>
            <w:sz w:val="36"/>
          </w:rPr>
          <m:t xml:space="preserve">odds= </m:t>
        </m:r>
        <m:sSup>
          <m:sSupPr>
            <m:ctrlPr>
              <w:rPr>
                <w:rFonts w:ascii="Cambria Math" w:hAnsi="Cambria Math"/>
                <w:sz w:val="3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36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36"/>
              </w:rPr>
              <m:t>b0+b1x</m:t>
            </m:r>
          </m:sup>
        </m:sSup>
      </m:oMath>
    </w:p>
    <w:p w:rsidR="00E46B94" w:rsidRDefault="00A447E0" w:rsidP="00A447E0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만약 x </w:t>
      </w:r>
      <w:r>
        <w:t>가</w:t>
      </w:r>
      <w:r>
        <w:rPr>
          <w:rFonts w:hint="eastAsia"/>
        </w:rPr>
        <w:t xml:space="preserve"> 나이라면, 나이가 1증가할 때 마다 odds는 </w:t>
      </w:r>
      <m:oMath>
        <m:sSup>
          <m:sSupPr>
            <m:ctrlPr>
              <w:rPr>
                <w:rFonts w:ascii="Cambria Math" w:hAnsi="Cambria Math"/>
                <w:sz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</m:sup>
        </m:sSup>
      </m:oMath>
      <w:r w:rsidR="005938F7">
        <w:rPr>
          <w:rFonts w:hint="eastAsia"/>
          <w:sz w:val="28"/>
        </w:rPr>
        <w:t xml:space="preserve"> </w:t>
      </w:r>
      <w:r w:rsidR="005938F7" w:rsidRPr="005938F7">
        <w:rPr>
          <w:rFonts w:hint="eastAsia"/>
        </w:rPr>
        <w:t>만큼 증가한다.</w:t>
      </w:r>
    </w:p>
    <w:p w:rsidR="00CF4FAC" w:rsidRDefault="005938F7" w:rsidP="005938F7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또한 odds ratio가 1이라는 뜻은, b1이 0이라는 뜻이므로, </w:t>
      </w:r>
      <w:r>
        <w:t xml:space="preserve">x </w:t>
      </w:r>
      <w:r>
        <w:rPr>
          <w:rFonts w:hint="eastAsia"/>
        </w:rPr>
        <w:t>변수는 독립변수 y와 무관하다는 뜻이다.</w:t>
      </w:r>
    </w:p>
    <w:p w:rsidR="005938F7" w:rsidRDefault="005938F7" w:rsidP="005938F7"/>
    <w:p w:rsidR="00C64743" w:rsidRPr="006A1CE5" w:rsidRDefault="00C64743" w:rsidP="005938F7"/>
    <w:p w:rsidR="002F350E" w:rsidRDefault="00DC5AAA" w:rsidP="002F350E">
      <w:pPr>
        <w:pStyle w:val="1"/>
      </w:pPr>
      <w:bookmarkStart w:id="25" w:name="_Toc344994355"/>
      <w:r>
        <w:rPr>
          <w:rFonts w:hint="eastAsia"/>
        </w:rPr>
        <w:t>판별 분석(</w:t>
      </w:r>
      <w:proofErr w:type="spellStart"/>
      <w:r>
        <w:rPr>
          <w:rFonts w:hint="eastAsia"/>
        </w:rPr>
        <w:t>Discriminant</w:t>
      </w:r>
      <w:proofErr w:type="spellEnd"/>
      <w:r>
        <w:rPr>
          <w:rFonts w:hint="eastAsia"/>
        </w:rPr>
        <w:t xml:space="preserve"> Analysis)</w:t>
      </w:r>
      <w:bookmarkEnd w:id="25"/>
    </w:p>
    <w:p w:rsidR="002F350E" w:rsidRDefault="00DC1833" w:rsidP="00DC1833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분류 방법 중 하나로, 정규분포를 가정한다.</w:t>
      </w:r>
    </w:p>
    <w:p w:rsidR="00DC1833" w:rsidRDefault="00DC1833" w:rsidP="00447118"/>
    <w:p w:rsidR="00447118" w:rsidRDefault="00447118" w:rsidP="00447118">
      <w:pPr>
        <w:pStyle w:val="2"/>
      </w:pPr>
      <w:bookmarkStart w:id="26" w:name="_Toc344994356"/>
      <w:proofErr w:type="gramStart"/>
      <w:r>
        <w:rPr>
          <w:rFonts w:hint="eastAsia"/>
        </w:rPr>
        <w:t>LDA(</w:t>
      </w:r>
      <w:proofErr w:type="gramEnd"/>
      <w:r>
        <w:rPr>
          <w:rFonts w:hint="eastAsia"/>
        </w:rPr>
        <w:t xml:space="preserve">Linear </w:t>
      </w:r>
      <w:proofErr w:type="spellStart"/>
      <w:r>
        <w:rPr>
          <w:rFonts w:hint="eastAsia"/>
        </w:rPr>
        <w:t>Discriminant</w:t>
      </w:r>
      <w:proofErr w:type="spellEnd"/>
      <w:r>
        <w:rPr>
          <w:rFonts w:hint="eastAsia"/>
        </w:rPr>
        <w:t xml:space="preserve"> Analysis)</w:t>
      </w:r>
      <w:bookmarkEnd w:id="26"/>
    </w:p>
    <w:p w:rsidR="007C7038" w:rsidRDefault="007C7038" w:rsidP="007C7038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동일한 평균과 분산을 가지는 정규 분포를 가정</w:t>
      </w:r>
    </w:p>
    <w:p w:rsidR="00AC48B7" w:rsidRDefault="00AC48B7" w:rsidP="007C7038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1차원,</w:t>
      </w:r>
    </w:p>
    <w:p w:rsidR="007C7038" w:rsidRDefault="00907D1E" w:rsidP="007C7038">
      <w:pPr>
        <w:pStyle w:val="a4"/>
        <w:numPr>
          <w:ilvl w:val="0"/>
          <w:numId w:val="4"/>
        </w:numPr>
        <w:ind w:leftChars="0"/>
      </w:pPr>
      <w:r>
        <w:rPr>
          <w:noProof/>
        </w:rPr>
        <w:pict>
          <v:shape id="_x0000_s1041" type="#_x0000_t49" style="position:absolute;left:0;text-align:left;margin-left:23.5pt;margin-top:167.2pt;width:163.95pt;height:25.8pt;z-index:251673600" adj="23767,-21181,-1581,-17247,-1581,7535,-790,7535">
            <v:textbox>
              <w:txbxContent>
                <w:p w:rsidR="001A3E80" w:rsidRDefault="001A3E80" w:rsidP="007C7038">
                  <w:proofErr w:type="spellStart"/>
                  <w:proofErr w:type="gramStart"/>
                  <w:r>
                    <w:rPr>
                      <w:rFonts w:hint="eastAsia"/>
                    </w:rPr>
                    <w:t>hyperplane</w:t>
                  </w:r>
                  <w:proofErr w:type="spellEnd"/>
                  <w:proofErr w:type="gramEnd"/>
                </w:p>
              </w:txbxContent>
            </v:textbox>
            <o:callout v:ext="edit" minusx="t"/>
          </v:shape>
        </w:pict>
      </w:r>
      <w:r w:rsidR="007C7038">
        <w:rPr>
          <w:rFonts w:hint="eastAsia"/>
          <w:noProof/>
        </w:rPr>
        <w:drawing>
          <wp:inline distT="0" distB="0" distL="0" distR="0">
            <wp:extent cx="5274312" cy="2406770"/>
            <wp:effectExtent l="19050" t="0" r="2538" b="0"/>
            <wp:docPr id="34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22" cy="2406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50E" w:rsidRDefault="002F350E"/>
    <w:p w:rsidR="007C7038" w:rsidRDefault="007C7038"/>
    <w:p w:rsidR="007C7038" w:rsidRDefault="00AC48B7" w:rsidP="00AC48B7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2차원</w:t>
      </w:r>
    </w:p>
    <w:p w:rsidR="00AC48B7" w:rsidRDefault="00AC48B7" w:rsidP="00AC48B7">
      <w:pPr>
        <w:pStyle w:val="a4"/>
        <w:numPr>
          <w:ilvl w:val="0"/>
          <w:numId w:val="4"/>
        </w:numPr>
        <w:ind w:leftChars="0"/>
      </w:pPr>
      <w:r>
        <w:rPr>
          <w:rFonts w:hint="eastAsia"/>
          <w:noProof/>
        </w:rPr>
        <w:drawing>
          <wp:inline distT="0" distB="0" distL="0" distR="0">
            <wp:extent cx="4483939" cy="2687878"/>
            <wp:effectExtent l="19050" t="0" r="0" b="0"/>
            <wp:docPr id="35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111" cy="2687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038" w:rsidRDefault="00907D1E">
      <w:r>
        <w:rPr>
          <w:noProof/>
        </w:rPr>
        <w:pict>
          <v:shape id="_x0000_s1042" type="#_x0000_t49" style="position:absolute;left:0;text-align:left;margin-left:48.4pt;margin-top:9pt;width:163.95pt;height:25.8pt;z-index:251674624" adj="10698,-68902,-1581,-58437,-1581,7535,-790,7535">
            <v:textbox>
              <w:txbxContent>
                <w:p w:rsidR="001A3E80" w:rsidRDefault="001A3E80" w:rsidP="00AC48B7">
                  <w:proofErr w:type="spellStart"/>
                  <w:proofErr w:type="gramStart"/>
                  <w:r>
                    <w:rPr>
                      <w:rFonts w:hint="eastAsia"/>
                    </w:rPr>
                    <w:t>hyperplane</w:t>
                  </w:r>
                  <w:proofErr w:type="spellEnd"/>
                  <w:proofErr w:type="gramEnd"/>
                </w:p>
              </w:txbxContent>
            </v:textbox>
            <o:callout v:ext="edit" minusx="t"/>
          </v:shape>
        </w:pict>
      </w:r>
    </w:p>
    <w:p w:rsidR="007C7038" w:rsidRDefault="007C7038"/>
    <w:p w:rsidR="007C7038" w:rsidRDefault="007C7038"/>
    <w:p w:rsidR="00AC48B7" w:rsidRDefault="00AC48B7" w:rsidP="00AC48B7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LDA에서는 </w:t>
      </w:r>
      <w:proofErr w:type="spellStart"/>
      <w:r>
        <w:rPr>
          <w:rFonts w:hint="eastAsia"/>
        </w:rPr>
        <w:t>hyperplane</w:t>
      </w:r>
      <w:proofErr w:type="spellEnd"/>
      <w:r>
        <w:rPr>
          <w:rFonts w:hint="eastAsia"/>
        </w:rPr>
        <w:t>이 직선(또는 평면)이다.</w:t>
      </w:r>
    </w:p>
    <w:p w:rsidR="00546157" w:rsidRDefault="00546157" w:rsidP="00AC48B7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따라서 LDA에서는 </w:t>
      </w:r>
      <w:proofErr w:type="spellStart"/>
      <w:r>
        <w:rPr>
          <w:rFonts w:hint="eastAsia"/>
        </w:rPr>
        <w:t>오분류가</w:t>
      </w:r>
      <w:proofErr w:type="spellEnd"/>
      <w:r>
        <w:rPr>
          <w:rFonts w:hint="eastAsia"/>
        </w:rPr>
        <w:t xml:space="preserve"> 발생할 빈도가 높아진다. QDA의 </w:t>
      </w:r>
      <w:proofErr w:type="spellStart"/>
      <w:r>
        <w:rPr>
          <w:rFonts w:hint="eastAsia"/>
        </w:rPr>
        <w:t>hyperplane</w:t>
      </w:r>
      <w:proofErr w:type="spellEnd"/>
      <w:r>
        <w:rPr>
          <w:rFonts w:hint="eastAsia"/>
        </w:rPr>
        <w:t xml:space="preserve">은 곡선이므로 </w:t>
      </w:r>
      <w:proofErr w:type="spellStart"/>
      <w:r>
        <w:rPr>
          <w:rFonts w:hint="eastAsia"/>
        </w:rPr>
        <w:t>오분류가</w:t>
      </w:r>
      <w:proofErr w:type="spellEnd"/>
      <w:r>
        <w:rPr>
          <w:rFonts w:hint="eastAsia"/>
        </w:rPr>
        <w:t xml:space="preserve"> 발생할 빈도가 낮아진다.</w:t>
      </w:r>
    </w:p>
    <w:p w:rsidR="00546157" w:rsidRDefault="00907D1E" w:rsidP="00AC48B7">
      <w:pPr>
        <w:pStyle w:val="a4"/>
        <w:numPr>
          <w:ilvl w:val="0"/>
          <w:numId w:val="4"/>
        </w:numPr>
        <w:ind w:leftChars="0"/>
      </w:pPr>
      <w:r>
        <w:rPr>
          <w:noProof/>
        </w:rPr>
        <w:pict>
          <v:rect id="_x0000_s1046" style="position:absolute;left:0;text-align:left;margin-left:159.65pt;margin-top:77.1pt;width:37.35pt;height:66.55pt;z-index:251678720" filled="f" strokecolor="#c00000"/>
        </w:pict>
      </w:r>
      <w:r>
        <w:rPr>
          <w:noProof/>
        </w:rPr>
        <w:pict>
          <v:rect id="_x0000_s1045" style="position:absolute;left:0;text-align:left;margin-left:97.6pt;margin-top:5.1pt;width:73.75pt;height:31.2pt;z-index:251677696" filled="f" strokecolor="#c00000"/>
        </w:pict>
      </w:r>
      <w:r>
        <w:rPr>
          <w:noProof/>
        </w:rPr>
        <w:pict>
          <v:rect id="_x0000_s1044" style="position:absolute;left:0;text-align:left;margin-left:80.2pt;margin-top:70.15pt;width:73.75pt;height:31.2pt;z-index:251676672" filled="f" strokecolor="#c00000"/>
        </w:pict>
      </w:r>
      <w:r>
        <w:rPr>
          <w:noProof/>
        </w:rPr>
        <w:pict>
          <v:rect id="_x0000_s1043" style="position:absolute;left:0;text-align:left;margin-left:51.9pt;margin-top:89.35pt;width:73.75pt;height:31.2pt;z-index:251675648" filled="f" strokecolor="#c00000"/>
        </w:pict>
      </w:r>
      <w:r w:rsidR="00546157">
        <w:rPr>
          <w:rFonts w:hint="eastAsia"/>
          <w:noProof/>
        </w:rPr>
        <w:drawing>
          <wp:inline distT="0" distB="0" distL="0" distR="0">
            <wp:extent cx="4742731" cy="2171561"/>
            <wp:effectExtent l="19050" t="0" r="719" b="0"/>
            <wp:docPr id="36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948" cy="217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171" w:rsidRDefault="00546157" w:rsidP="006E3171">
      <w:r>
        <w:rPr>
          <w:rFonts w:hint="eastAsia"/>
        </w:rPr>
        <w:t xml:space="preserve">                        LDA                                    QDA</w:t>
      </w:r>
    </w:p>
    <w:p w:rsidR="006E3171" w:rsidRDefault="006E3171" w:rsidP="006E3171"/>
    <w:p w:rsidR="00447118" w:rsidRDefault="00447118" w:rsidP="00447118">
      <w:pPr>
        <w:pStyle w:val="2"/>
      </w:pPr>
      <w:bookmarkStart w:id="27" w:name="_Toc344994357"/>
      <w:proofErr w:type="gramStart"/>
      <w:r>
        <w:rPr>
          <w:rFonts w:hint="eastAsia"/>
        </w:rPr>
        <w:t>QDA(</w:t>
      </w:r>
      <w:proofErr w:type="gramEnd"/>
      <w:r>
        <w:rPr>
          <w:rFonts w:hint="eastAsia"/>
        </w:rPr>
        <w:t xml:space="preserve">Quadratic </w:t>
      </w:r>
      <w:proofErr w:type="spellStart"/>
      <w:r>
        <w:rPr>
          <w:rFonts w:hint="eastAsia"/>
        </w:rPr>
        <w:t>Discriminant</w:t>
      </w:r>
      <w:proofErr w:type="spellEnd"/>
      <w:r>
        <w:rPr>
          <w:rFonts w:hint="eastAsia"/>
        </w:rPr>
        <w:t xml:space="preserve"> Analysis)</w:t>
      </w:r>
      <w:bookmarkEnd w:id="27"/>
    </w:p>
    <w:p w:rsidR="006E3171" w:rsidRDefault="006E3171" w:rsidP="006E3171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서로 다른 평균과 분산을 가지는 정규 분포를 가정</w:t>
      </w:r>
    </w:p>
    <w:p w:rsidR="00447118" w:rsidRDefault="006E3171" w:rsidP="006E3171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1차원</w:t>
      </w:r>
    </w:p>
    <w:p w:rsidR="006E3171" w:rsidRDefault="006E3171" w:rsidP="006E3171">
      <w:pPr>
        <w:pStyle w:val="a4"/>
        <w:numPr>
          <w:ilvl w:val="0"/>
          <w:numId w:val="4"/>
        </w:numPr>
        <w:ind w:leftChars="0"/>
      </w:pPr>
      <w:r>
        <w:rPr>
          <w:rFonts w:hint="eastAsia"/>
          <w:noProof/>
        </w:rPr>
        <w:lastRenderedPageBreak/>
        <w:drawing>
          <wp:inline distT="0" distB="0" distL="0" distR="0">
            <wp:extent cx="4742096" cy="1821133"/>
            <wp:effectExtent l="19050" t="0" r="1354" b="0"/>
            <wp:docPr id="38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889" cy="1821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118" w:rsidRDefault="00447118"/>
    <w:p w:rsidR="006E3171" w:rsidRDefault="006E3171" w:rsidP="006E3171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2차원,</w:t>
      </w:r>
    </w:p>
    <w:p w:rsidR="006E3171" w:rsidRDefault="006E3171" w:rsidP="006E3171">
      <w:pPr>
        <w:pStyle w:val="a4"/>
      </w:pPr>
      <w:r>
        <w:rPr>
          <w:rFonts w:hint="eastAsia"/>
          <w:noProof/>
        </w:rPr>
        <w:drawing>
          <wp:inline distT="0" distB="0" distL="0" distR="0">
            <wp:extent cx="4975645" cy="2510439"/>
            <wp:effectExtent l="19050" t="0" r="0" b="0"/>
            <wp:docPr id="39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707" cy="2510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171" w:rsidRDefault="006E3171" w:rsidP="006E3171">
      <w:pPr>
        <w:pStyle w:val="a4"/>
        <w:numPr>
          <w:ilvl w:val="0"/>
          <w:numId w:val="4"/>
        </w:numPr>
        <w:ind w:leftChars="0"/>
      </w:pPr>
    </w:p>
    <w:p w:rsidR="00447118" w:rsidRDefault="00447118"/>
    <w:p w:rsidR="00DC7EFA" w:rsidRDefault="00DC7EFA"/>
    <w:p w:rsidR="00DC7EFA" w:rsidRDefault="00DC7EFA" w:rsidP="00DC7EFA">
      <w:pPr>
        <w:pStyle w:val="1"/>
      </w:pPr>
      <w:bookmarkStart w:id="28" w:name="_Toc344994358"/>
      <w:r>
        <w:rPr>
          <w:rFonts w:hint="eastAsia"/>
        </w:rPr>
        <w:t>K-nearest neighbor</w:t>
      </w:r>
      <w:bookmarkEnd w:id="28"/>
    </w:p>
    <w:p w:rsidR="00DC7EFA" w:rsidRDefault="00DC7EFA" w:rsidP="00DC7EFA">
      <w:pPr>
        <w:pStyle w:val="2"/>
      </w:pPr>
      <w:bookmarkStart w:id="29" w:name="_Toc344994359"/>
      <w:r>
        <w:t>N</w:t>
      </w:r>
      <w:r>
        <w:rPr>
          <w:rFonts w:hint="eastAsia"/>
        </w:rPr>
        <w:t>earest neighbor의 개념</w:t>
      </w:r>
      <w:bookmarkEnd w:id="29"/>
    </w:p>
    <w:p w:rsidR="00DC7EFA" w:rsidRDefault="00DC7EFA" w:rsidP="00DC7EFA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정규분포를 가정하지 않는다.</w:t>
      </w:r>
    </w:p>
    <w:p w:rsidR="00DC7EFA" w:rsidRDefault="00DC7EFA" w:rsidP="00DC7EFA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새로운 사례에 대해, 학습 데이터 중 해당 사례가 가장 가까운 데이터들을 찾는다.</w:t>
      </w:r>
      <w:r>
        <w:br/>
      </w:r>
      <w:r>
        <w:rPr>
          <w:rFonts w:hint="eastAsia"/>
        </w:rPr>
        <w:t>(</w:t>
      </w:r>
      <w:proofErr w:type="spellStart"/>
      <w:r>
        <w:rPr>
          <w:rFonts w:hint="eastAsia"/>
        </w:rPr>
        <w:t>Mahalanobis</w:t>
      </w:r>
      <w:proofErr w:type="spellEnd"/>
      <w:r>
        <w:rPr>
          <w:rFonts w:hint="eastAsia"/>
        </w:rPr>
        <w:t xml:space="preserve"> distance, </w:t>
      </w:r>
      <w:proofErr w:type="spellStart"/>
      <w:r>
        <w:rPr>
          <w:rFonts w:hint="eastAsia"/>
        </w:rPr>
        <w:t>Eucledian</w:t>
      </w:r>
      <w:proofErr w:type="spellEnd"/>
      <w:r>
        <w:rPr>
          <w:rFonts w:hint="eastAsia"/>
        </w:rPr>
        <w:t xml:space="preserve"> Distance 등을 사용해서)</w:t>
      </w:r>
    </w:p>
    <w:p w:rsidR="00DC7EFA" w:rsidRDefault="00DC7EFA" w:rsidP="00DC7EFA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새로운 사례를 가장 근접한 이웃 그룹에 할당한다.</w:t>
      </w:r>
    </w:p>
    <w:p w:rsidR="00DC7EFA" w:rsidRDefault="00DC7EFA" w:rsidP="00DC7EFA">
      <w:pPr>
        <w:pStyle w:val="a4"/>
        <w:ind w:leftChars="0" w:left="760"/>
      </w:pPr>
    </w:p>
    <w:p w:rsidR="00DC7EFA" w:rsidRDefault="00DC7EFA" w:rsidP="00DC7EFA">
      <w:pPr>
        <w:pStyle w:val="2"/>
      </w:pPr>
      <w:bookmarkStart w:id="30" w:name="_Toc344994360"/>
      <w:r>
        <w:rPr>
          <w:rFonts w:hint="eastAsia"/>
        </w:rPr>
        <w:t>K-nearest neighbor</w:t>
      </w:r>
      <w:bookmarkEnd w:id="30"/>
    </w:p>
    <w:p w:rsidR="00DC7EFA" w:rsidRDefault="00DC7EFA" w:rsidP="00DC7EFA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가장 가까운 K개의 데이터를 찾는다.</w:t>
      </w:r>
    </w:p>
    <w:p w:rsidR="00DC7EFA" w:rsidRDefault="00DC7EFA" w:rsidP="00DC7EFA"/>
    <w:p w:rsidR="00DC7EFA" w:rsidRDefault="00DC7EFA" w:rsidP="00DC7EFA">
      <w:pPr>
        <w:pStyle w:val="2"/>
      </w:pPr>
      <w:bookmarkStart w:id="31" w:name="_Toc344994361"/>
      <w:r>
        <w:rPr>
          <w:rFonts w:hint="eastAsia"/>
        </w:rPr>
        <w:lastRenderedPageBreak/>
        <w:t>5-nearest neighbor</w:t>
      </w:r>
      <w:bookmarkEnd w:id="31"/>
    </w:p>
    <w:p w:rsidR="00DC7EFA" w:rsidRDefault="00DC7EFA" w:rsidP="00DC7EFA">
      <w:pPr>
        <w:pStyle w:val="a4"/>
        <w:numPr>
          <w:ilvl w:val="0"/>
          <w:numId w:val="4"/>
        </w:numPr>
        <w:ind w:leftChars="0"/>
      </w:pPr>
      <w:r>
        <w:rPr>
          <w:rFonts w:hint="eastAsia"/>
          <w:noProof/>
        </w:rPr>
        <w:drawing>
          <wp:inline distT="0" distB="0" distL="0" distR="0">
            <wp:extent cx="5001524" cy="2088832"/>
            <wp:effectExtent l="19050" t="0" r="8626" b="0"/>
            <wp:docPr id="40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282" cy="2089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:rsidR="00DC7EFA" w:rsidRDefault="00DC7EFA" w:rsidP="00DC7EFA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세모로부터 가장 가까운 5개의 데이터를 찾는다.</w:t>
      </w:r>
    </w:p>
    <w:p w:rsidR="00DC7EFA" w:rsidRDefault="00DC7EFA" w:rsidP="00DC7EFA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그 중에서 가장 많은 데이터를 가지는 이웃그룹에 세모를 할당한다.</w:t>
      </w:r>
    </w:p>
    <w:p w:rsidR="00DC7EFA" w:rsidRDefault="00DC7EFA" w:rsidP="00DC7EFA"/>
    <w:p w:rsidR="00DC7EFA" w:rsidRDefault="00DC7EFA"/>
    <w:p w:rsidR="002F350E" w:rsidRDefault="002F350E" w:rsidP="002F350E">
      <w:pPr>
        <w:pStyle w:val="1"/>
      </w:pPr>
      <w:bookmarkStart w:id="32" w:name="_Toc344994362"/>
      <w:r>
        <w:rPr>
          <w:rFonts w:hint="eastAsia"/>
        </w:rPr>
        <w:t>Evaluation 기법</w:t>
      </w:r>
      <w:bookmarkEnd w:id="32"/>
    </w:p>
    <w:p w:rsidR="002F350E" w:rsidRDefault="003367FA" w:rsidP="003367FA">
      <w:pPr>
        <w:pStyle w:val="2"/>
      </w:pPr>
      <w:bookmarkStart w:id="33" w:name="_Toc344994363"/>
      <w:r>
        <w:rPr>
          <w:rFonts w:hint="eastAsia"/>
        </w:rPr>
        <w:t>데이터의 역할</w:t>
      </w:r>
      <w:bookmarkEnd w:id="33"/>
    </w:p>
    <w:p w:rsidR="003367FA" w:rsidRDefault="00907D1E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7" type="#_x0000_t32" style="position:absolute;left:0;text-align:left;margin-left:2in;margin-top:3.15pt;width:0;height:131.75pt;z-index:251679744" o:connectortype="straight"/>
        </w:pict>
      </w:r>
      <w:r w:rsidR="003367FA">
        <w:rPr>
          <w:rFonts w:hint="eastAsia"/>
          <w:noProof/>
        </w:rPr>
        <w:drawing>
          <wp:inline distT="0" distB="0" distL="0" distR="0">
            <wp:extent cx="3690308" cy="1756374"/>
            <wp:effectExtent l="19050" t="0" r="5392" b="0"/>
            <wp:docPr id="42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453" cy="1756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72A" w:rsidRDefault="00E7472A">
      <w:r>
        <w:rPr>
          <w:rFonts w:hint="eastAsia"/>
        </w:rPr>
        <w:t xml:space="preserve">                           현재</w:t>
      </w:r>
    </w:p>
    <w:p w:rsidR="00E7472A" w:rsidRDefault="00E7472A"/>
    <w:p w:rsidR="002F350E" w:rsidRDefault="003367FA" w:rsidP="003367FA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In </w:t>
      </w:r>
      <w:proofErr w:type="gramStart"/>
      <w:r>
        <w:rPr>
          <w:rFonts w:hint="eastAsia"/>
        </w:rPr>
        <w:t xml:space="preserve">sample </w:t>
      </w:r>
      <w:r>
        <w:t>:</w:t>
      </w:r>
      <w:proofErr w:type="gramEnd"/>
      <w:r>
        <w:rPr>
          <w:rFonts w:hint="eastAsia"/>
        </w:rPr>
        <w:t xml:space="preserve"> </w:t>
      </w:r>
      <w:r>
        <w:t>모델</w:t>
      </w:r>
      <w:r>
        <w:rPr>
          <w:rFonts w:hint="eastAsia"/>
        </w:rPr>
        <w:t xml:space="preserve"> 개발에 사용된 데이터</w:t>
      </w:r>
    </w:p>
    <w:p w:rsidR="003367FA" w:rsidRDefault="003367FA" w:rsidP="003367FA">
      <w:pPr>
        <w:pStyle w:val="a4"/>
        <w:ind w:leftChars="0" w:left="760"/>
      </w:pPr>
      <w:r>
        <w:rPr>
          <w:rFonts w:hint="eastAsia"/>
        </w:rPr>
        <w:t xml:space="preserve">In </w:t>
      </w:r>
      <w:proofErr w:type="spellStart"/>
      <w:r>
        <w:rPr>
          <w:rFonts w:hint="eastAsia"/>
        </w:rPr>
        <w:t>sampe</w:t>
      </w:r>
      <w:proofErr w:type="spellEnd"/>
      <w:r>
        <w:rPr>
          <w:rFonts w:hint="eastAsia"/>
        </w:rPr>
        <w:t xml:space="preserve"> 데이터 중 70%는 training용으로, 30%</w:t>
      </w:r>
      <w:r>
        <w:t>는</w:t>
      </w:r>
      <w:r>
        <w:rPr>
          <w:rFonts w:hint="eastAsia"/>
        </w:rPr>
        <w:t xml:space="preserve"> validation용으로 사용</w:t>
      </w:r>
    </w:p>
    <w:p w:rsidR="003367FA" w:rsidRDefault="003367FA" w:rsidP="003367FA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Out of </w:t>
      </w:r>
      <w:proofErr w:type="gramStart"/>
      <w:r>
        <w:rPr>
          <w:rFonts w:hint="eastAsia"/>
        </w:rPr>
        <w:t>sample :</w:t>
      </w:r>
      <w:proofErr w:type="gramEnd"/>
      <w:r>
        <w:rPr>
          <w:rFonts w:hint="eastAsia"/>
        </w:rPr>
        <w:t xml:space="preserve"> 모델 개발에 사용되지 않은 </w:t>
      </w:r>
      <w:proofErr w:type="spellStart"/>
      <w:r>
        <w:rPr>
          <w:rFonts w:hint="eastAsia"/>
        </w:rPr>
        <w:t>동시점의</w:t>
      </w:r>
      <w:proofErr w:type="spellEnd"/>
      <w:r>
        <w:rPr>
          <w:rFonts w:hint="eastAsia"/>
        </w:rPr>
        <w:t xml:space="preserve"> 데이터</w:t>
      </w:r>
    </w:p>
    <w:p w:rsidR="003367FA" w:rsidRDefault="003367FA" w:rsidP="003367FA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Out of </w:t>
      </w:r>
      <w:proofErr w:type="gramStart"/>
      <w:r>
        <w:rPr>
          <w:rFonts w:hint="eastAsia"/>
        </w:rPr>
        <w:t>time :</w:t>
      </w:r>
      <w:proofErr w:type="gramEnd"/>
      <w:r>
        <w:rPr>
          <w:rFonts w:hint="eastAsia"/>
        </w:rPr>
        <w:t xml:space="preserve"> 개발 후 관찰된 데이터(미래 데이터)</w:t>
      </w:r>
    </w:p>
    <w:p w:rsidR="003367FA" w:rsidRDefault="003367FA"/>
    <w:p w:rsidR="00E7472A" w:rsidRDefault="00907D1E">
      <w:r>
        <w:rPr>
          <w:noProof/>
        </w:rPr>
        <w:lastRenderedPageBreak/>
        <w:pict>
          <v:shape id="_x0000_s1049" type="#_x0000_t202" style="position:absolute;left:0;text-align:left;margin-left:184.15pt;margin-top:103.8pt;width:179.7pt;height:25.25pt;z-index:251682816;mso-width-percent:400;mso-height-percent:200;mso-width-percent:400;mso-height-percent:200;mso-width-relative:margin;mso-height-relative:margin" filled="f" stroked="f">
            <v:textbox style="mso-fit-shape-to-text:t">
              <w:txbxContent>
                <w:p w:rsidR="001A3E80" w:rsidRDefault="001A3E80">
                  <w:r>
                    <w:rPr>
                      <w:rFonts w:hint="eastAsia"/>
                    </w:rPr>
                    <w:t>최종 후보 선택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8" type="#_x0000_t202" style="position:absolute;left:0;text-align:left;margin-left:10.8pt;margin-top:48.75pt;width:179.7pt;height:25.25pt;z-index:251681792;mso-width-percent:400;mso-height-percent:200;mso-width-percent:400;mso-height-percent:200;mso-width-relative:margin;mso-height-relative:margin" filled="f" stroked="f">
            <v:textbox style="mso-fit-shape-to-text:t">
              <w:txbxContent>
                <w:p w:rsidR="001A3E80" w:rsidRDefault="001A3E80">
                  <w:r>
                    <w:rPr>
                      <w:rFonts w:hint="eastAsia"/>
                    </w:rPr>
                    <w:t>여러 후보 모형을 개발</w:t>
                  </w:r>
                </w:p>
              </w:txbxContent>
            </v:textbox>
          </v:shape>
        </w:pict>
      </w:r>
      <w:r w:rsidR="00FA1FC6">
        <w:rPr>
          <w:rFonts w:hint="eastAsia"/>
          <w:noProof/>
        </w:rPr>
        <w:drawing>
          <wp:inline distT="0" distB="0" distL="0" distR="0">
            <wp:extent cx="4156135" cy="2297394"/>
            <wp:effectExtent l="19050" t="0" r="0" b="0"/>
            <wp:docPr id="43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419" cy="2297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72A" w:rsidRDefault="00E7472A"/>
    <w:p w:rsidR="00FA1FC6" w:rsidRDefault="00280954" w:rsidP="00280954">
      <w:pPr>
        <w:pStyle w:val="a4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층화</w:t>
      </w:r>
      <w:proofErr w:type="spellEnd"/>
      <w:r>
        <w:rPr>
          <w:rFonts w:hint="eastAsia"/>
        </w:rPr>
        <w:t xml:space="preserve"> 추출(stratified sampling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모집단에서 랜덤으로 표본 추출을 할 </w:t>
      </w:r>
      <w:r>
        <w:t>경우</w:t>
      </w:r>
      <w:r>
        <w:rPr>
          <w:rFonts w:hint="eastAsia"/>
        </w:rPr>
        <w:t xml:space="preserve">, 사례가 적은 Bad는 모델링을 할 수 있을 정도로 충분히 추출하지 못할 수도 있다. 이 경우 전체 training data에서의 </w:t>
      </w:r>
      <w:proofErr w:type="gramStart"/>
      <w:r>
        <w:rPr>
          <w:rFonts w:hint="eastAsia"/>
        </w:rPr>
        <w:t>Good :</w:t>
      </w:r>
      <w:proofErr w:type="gramEnd"/>
      <w:r>
        <w:rPr>
          <w:rFonts w:hint="eastAsia"/>
        </w:rPr>
        <w:t xml:space="preserve"> Bad의 비율을 그대로 유지한 채 추출해야 한다.</w:t>
      </w:r>
    </w:p>
    <w:p w:rsidR="00280954" w:rsidRDefault="00280954" w:rsidP="00280954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validation </w:t>
      </w:r>
      <w:r>
        <w:t>data는</w:t>
      </w:r>
      <w:r>
        <w:rPr>
          <w:rFonts w:hint="eastAsia"/>
        </w:rPr>
        <w:t xml:space="preserve"> 모델을 최적화하거나, overfitting을 방지하기 위한 용도로 활용한다.</w:t>
      </w:r>
    </w:p>
    <w:p w:rsidR="00280954" w:rsidRDefault="00280954" w:rsidP="00280954"/>
    <w:p w:rsidR="00280954" w:rsidRDefault="00280954" w:rsidP="00280954">
      <w:pPr>
        <w:pStyle w:val="2"/>
      </w:pPr>
      <w:bookmarkStart w:id="34" w:name="_Toc344994364"/>
      <w:r>
        <w:rPr>
          <w:rFonts w:hint="eastAsia"/>
        </w:rPr>
        <w:t>모델 비교 방법</w:t>
      </w:r>
      <w:bookmarkEnd w:id="34"/>
    </w:p>
    <w:p w:rsidR="00280954" w:rsidRDefault="00280954" w:rsidP="00280954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정확도(accuracy) 또는 </w:t>
      </w:r>
      <w:proofErr w:type="spellStart"/>
      <w:r>
        <w:rPr>
          <w:rFonts w:hint="eastAsia"/>
        </w:rPr>
        <w:t>에러율</w:t>
      </w:r>
      <w:proofErr w:type="spellEnd"/>
    </w:p>
    <w:p w:rsidR="00280954" w:rsidRDefault="00280954" w:rsidP="00280954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Lift 차트</w:t>
      </w:r>
    </w:p>
    <w:p w:rsidR="00280954" w:rsidRDefault="00280954" w:rsidP="00280954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ROC 커브</w:t>
      </w:r>
    </w:p>
    <w:p w:rsidR="00280954" w:rsidRDefault="00280954" w:rsidP="00280954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KS 통계</w:t>
      </w:r>
    </w:p>
    <w:p w:rsidR="00280954" w:rsidRDefault="00280954" w:rsidP="00280954"/>
    <w:p w:rsidR="00DE5E6E" w:rsidRDefault="00DE5E6E" w:rsidP="00280954"/>
    <w:p w:rsidR="00280954" w:rsidRDefault="00280954" w:rsidP="00280954">
      <w:pPr>
        <w:pStyle w:val="2"/>
      </w:pPr>
      <w:bookmarkStart w:id="35" w:name="_Toc344994365"/>
      <w:r>
        <w:rPr>
          <w:rFonts w:hint="eastAsia"/>
        </w:rPr>
        <w:t>Confusion Matrix</w:t>
      </w:r>
      <w:bookmarkEnd w:id="35"/>
    </w:p>
    <w:p w:rsidR="00280954" w:rsidRDefault="00907D1E" w:rsidP="00280954">
      <w:r>
        <w:rPr>
          <w:noProof/>
        </w:rPr>
        <w:pict>
          <v:oval id="_x0000_s1051" style="position:absolute;left:0;text-align:left;margin-left:94.1pt;margin-top:89.2pt;width:165.75pt;height:48.25pt;rotation:135;z-index:251684864" filled="f" strokecolor="#c00000" strokeweight="1.5pt"/>
        </w:pict>
      </w:r>
      <w:r>
        <w:rPr>
          <w:noProof/>
        </w:rPr>
        <w:pict>
          <v:oval id="_x0000_s1050" style="position:absolute;left:0;text-align:left;margin-left:99.15pt;margin-top:89.2pt;width:165.75pt;height:48.25pt;rotation:2198432fd;z-index:251683840" filled="f" strokecolor="#c00000" strokeweight="1.5pt"/>
        </w:pict>
      </w:r>
      <w:r w:rsidR="0063433E">
        <w:rPr>
          <w:rFonts w:hint="eastAsia"/>
          <w:noProof/>
        </w:rPr>
        <w:drawing>
          <wp:inline distT="0" distB="0" distL="0" distR="0">
            <wp:extent cx="3457395" cy="2201876"/>
            <wp:effectExtent l="19050" t="0" r="0" b="0"/>
            <wp:docPr id="44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631" cy="2202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FC6" w:rsidRDefault="00FA1FC6"/>
    <w:p w:rsidR="0063433E" w:rsidRDefault="0063433E"/>
    <w:p w:rsidR="0063433E" w:rsidRDefault="0063433E"/>
    <w:p w:rsidR="0063433E" w:rsidRDefault="00907D1E">
      <w:r>
        <w:rPr>
          <w:noProof/>
        </w:rPr>
        <w:pict>
          <v:shape id="_x0000_s1054" type="#_x0000_t49" style="position:absolute;left:0;text-align:left;margin-left:225.15pt;margin-top:5.95pt;width:163.95pt;height:25.8pt;z-index:251686912" adj="1844,-60363,-1581,-51070,-1581,7535,-790,7535">
            <v:textbox style="mso-next-textbox:#_x0000_s1054">
              <w:txbxContent>
                <w:p w:rsidR="001A3E80" w:rsidRDefault="001A3E80" w:rsidP="0063433E">
                  <w:r>
                    <w:rPr>
                      <w:rFonts w:hint="eastAsia"/>
                    </w:rPr>
                    <w:t>올바른 예측(정확도)</w:t>
                  </w:r>
                </w:p>
              </w:txbxContent>
            </v:textbox>
            <o:callout v:ext="edit" minusx="t"/>
          </v:shape>
        </w:pict>
      </w:r>
      <w:r>
        <w:rPr>
          <w:noProof/>
        </w:rPr>
        <w:pict>
          <v:shape id="_x0000_s1053" type="#_x0000_t49" style="position:absolute;left:0;text-align:left;margin-left:23.6pt;margin-top:-.15pt;width:163.95pt;height:25.8pt;z-index:251685888" adj="12760,-63209,-1581,-53540,-1581,7535,-790,7535">
            <v:textbox style="mso-next-textbox:#_x0000_s1053">
              <w:txbxContent>
                <w:p w:rsidR="001A3E80" w:rsidRDefault="001A3E80" w:rsidP="0063433E">
                  <w:r>
                    <w:rPr>
                      <w:rFonts w:hint="eastAsia"/>
                    </w:rPr>
                    <w:t>거짓 예측(</w:t>
                  </w:r>
                  <w:proofErr w:type="spellStart"/>
                  <w:r>
                    <w:rPr>
                      <w:rFonts w:hint="eastAsia"/>
                    </w:rPr>
                    <w:t>에러율</w:t>
                  </w:r>
                  <w:proofErr w:type="spellEnd"/>
                  <w:r>
                    <w:rPr>
                      <w:rFonts w:hint="eastAsia"/>
                    </w:rPr>
                    <w:t>)</w:t>
                  </w:r>
                </w:p>
              </w:txbxContent>
            </v:textbox>
            <o:callout v:ext="edit" minusx="t"/>
          </v:shape>
        </w:pict>
      </w:r>
    </w:p>
    <w:p w:rsidR="0063433E" w:rsidRDefault="0063433E"/>
    <w:p w:rsidR="00B2160C" w:rsidRDefault="00B2160C"/>
    <w:p w:rsidR="00B2160C" w:rsidRDefault="00B2160C" w:rsidP="00B2160C">
      <w:pPr>
        <w:pStyle w:val="a4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에러율</w:t>
      </w:r>
      <w:proofErr w:type="spellEnd"/>
      <w:r>
        <w:rPr>
          <w:rFonts w:hint="eastAsia"/>
        </w:rPr>
        <w:t>(error rate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  <w:r>
        <w:t>전체</w:t>
      </w:r>
      <w:r>
        <w:rPr>
          <w:rFonts w:hint="eastAsia"/>
        </w:rPr>
        <w:t xml:space="preserve"> 데이터 중 거짓 예측한 데이터의 비율</w:t>
      </w:r>
    </w:p>
    <w:p w:rsidR="00B2160C" w:rsidRDefault="00B2160C" w:rsidP="00B2160C">
      <w:pPr>
        <w:pStyle w:val="a4"/>
        <w:numPr>
          <w:ilvl w:val="0"/>
          <w:numId w:val="4"/>
        </w:numPr>
        <w:ind w:leftChars="0"/>
      </w:pPr>
      <w:r>
        <w:t>R</w:t>
      </w:r>
      <w:r>
        <w:rPr>
          <w:rFonts w:hint="eastAsia"/>
        </w:rPr>
        <w:t xml:space="preserve">edistribution </w:t>
      </w:r>
      <w:proofErr w:type="gramStart"/>
      <w:r>
        <w:rPr>
          <w:rFonts w:hint="eastAsia"/>
        </w:rPr>
        <w:t>error :</w:t>
      </w:r>
      <w:proofErr w:type="gramEnd"/>
      <w:r>
        <w:rPr>
          <w:rFonts w:hint="eastAsia"/>
        </w:rPr>
        <w:t xml:space="preserve"> training data에 대한 </w:t>
      </w:r>
      <w:proofErr w:type="spellStart"/>
      <w:r>
        <w:rPr>
          <w:rFonts w:hint="eastAsia"/>
        </w:rPr>
        <w:t>에러율</w:t>
      </w:r>
      <w:proofErr w:type="spellEnd"/>
    </w:p>
    <w:p w:rsidR="00B2160C" w:rsidRDefault="00B2160C" w:rsidP="00B2160C">
      <w:pPr>
        <w:pStyle w:val="a4"/>
        <w:numPr>
          <w:ilvl w:val="0"/>
          <w:numId w:val="4"/>
        </w:numPr>
        <w:ind w:leftChars="0"/>
      </w:pPr>
      <w:r>
        <w:t>V</w:t>
      </w:r>
      <w:r>
        <w:rPr>
          <w:rFonts w:hint="eastAsia"/>
        </w:rPr>
        <w:t xml:space="preserve">alidation data </w:t>
      </w:r>
      <w:proofErr w:type="gramStart"/>
      <w:r>
        <w:rPr>
          <w:rFonts w:hint="eastAsia"/>
        </w:rPr>
        <w:t>error :</w:t>
      </w:r>
      <w:proofErr w:type="gramEnd"/>
      <w:r>
        <w:rPr>
          <w:rFonts w:hint="eastAsia"/>
        </w:rPr>
        <w:t xml:space="preserve"> </w:t>
      </w:r>
      <w:r>
        <w:t>validation</w:t>
      </w:r>
      <w:r>
        <w:rPr>
          <w:rFonts w:hint="eastAsia"/>
        </w:rPr>
        <w:t xml:space="preserve"> data에 대한 </w:t>
      </w:r>
      <w:proofErr w:type="spellStart"/>
      <w:r>
        <w:rPr>
          <w:rFonts w:hint="eastAsia"/>
        </w:rPr>
        <w:t>에러율</w:t>
      </w:r>
      <w:proofErr w:type="spellEnd"/>
    </w:p>
    <w:p w:rsidR="00B2160C" w:rsidRDefault="00B2160C" w:rsidP="00B2160C">
      <w:pPr>
        <w:pStyle w:val="a4"/>
        <w:numPr>
          <w:ilvl w:val="0"/>
          <w:numId w:val="4"/>
        </w:numPr>
        <w:ind w:leftChars="0"/>
      </w:pPr>
      <w:r>
        <w:t>R</w:t>
      </w:r>
      <w:r>
        <w:rPr>
          <w:rFonts w:hint="eastAsia"/>
        </w:rPr>
        <w:t xml:space="preserve">edistribution error는 항상 </w:t>
      </w:r>
      <w:r>
        <w:t>V</w:t>
      </w:r>
      <w:r>
        <w:rPr>
          <w:rFonts w:hint="eastAsia"/>
        </w:rPr>
        <w:t xml:space="preserve">alidation data error보다 낮다. </w:t>
      </w:r>
      <w:proofErr w:type="spellStart"/>
      <w:r>
        <w:rPr>
          <w:rFonts w:hint="eastAsia"/>
        </w:rPr>
        <w:t>에러율을</w:t>
      </w:r>
      <w:proofErr w:type="spellEnd"/>
      <w:r>
        <w:rPr>
          <w:rFonts w:hint="eastAsia"/>
        </w:rPr>
        <w:t xml:space="preserve"> 측정할 때는 </w:t>
      </w:r>
      <w:r>
        <w:t>V</w:t>
      </w:r>
      <w:r>
        <w:rPr>
          <w:rFonts w:hint="eastAsia"/>
        </w:rPr>
        <w:t>alidation data error를 사용해야 한다.</w:t>
      </w:r>
    </w:p>
    <w:p w:rsidR="00B2160C" w:rsidRDefault="00B2160C" w:rsidP="00B2160C"/>
    <w:p w:rsidR="00B2160C" w:rsidRDefault="00B2160C" w:rsidP="00B2160C">
      <w:pPr>
        <w:pStyle w:val="2"/>
      </w:pPr>
      <w:bookmarkStart w:id="36" w:name="_Toc344994366"/>
      <w:proofErr w:type="spellStart"/>
      <w:r>
        <w:rPr>
          <w:rFonts w:hint="eastAsia"/>
        </w:rPr>
        <w:t>에러율과</w:t>
      </w:r>
      <w:proofErr w:type="spellEnd"/>
      <w:r>
        <w:rPr>
          <w:rFonts w:hint="eastAsia"/>
        </w:rPr>
        <w:t xml:space="preserve"> 정확도의 한계</w:t>
      </w:r>
      <w:bookmarkEnd w:id="36"/>
    </w:p>
    <w:p w:rsidR="00B2160C" w:rsidRDefault="00B2160C" w:rsidP="00B2160C">
      <w:pPr>
        <w:pStyle w:val="a4"/>
        <w:numPr>
          <w:ilvl w:val="0"/>
          <w:numId w:val="4"/>
        </w:numPr>
        <w:ind w:leftChars="0"/>
      </w:pPr>
      <w:r>
        <w:rPr>
          <w:rFonts w:hint="eastAsia"/>
          <w:noProof/>
        </w:rPr>
        <w:drawing>
          <wp:inline distT="0" distB="0" distL="0" distR="0">
            <wp:extent cx="4509818" cy="1874424"/>
            <wp:effectExtent l="19050" t="0" r="5032" b="0"/>
            <wp:docPr id="47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295" cy="1874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60C" w:rsidRDefault="00B2160C" w:rsidP="00B2160C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위의 confusion matrix에서 정확도는 90%이며, </w:t>
      </w:r>
      <w:proofErr w:type="spellStart"/>
      <w:r>
        <w:rPr>
          <w:rFonts w:hint="eastAsia"/>
        </w:rPr>
        <w:t>에러율은</w:t>
      </w:r>
      <w:proofErr w:type="spellEnd"/>
      <w:r>
        <w:rPr>
          <w:rFonts w:hint="eastAsia"/>
        </w:rPr>
        <w:t xml:space="preserve"> 10%다. 하지만 원하는 결과가 실제로 구매할 고객을 찾는 것이라면, 구매할 것이라고 예측한 고객 1000명 중에서 실제로 구매한 사람은 500명, 즉 50%정도밖에 예측하지 못한다.</w:t>
      </w:r>
    </w:p>
    <w:p w:rsidR="00B2160C" w:rsidRDefault="00B2160C" w:rsidP="00B2160C"/>
    <w:p w:rsidR="00B2160C" w:rsidRDefault="00B2160C" w:rsidP="00B2160C">
      <w:pPr>
        <w:pStyle w:val="2"/>
      </w:pPr>
      <w:bookmarkStart w:id="37" w:name="_Toc344994367"/>
      <w:r>
        <w:rPr>
          <w:rFonts w:hint="eastAsia"/>
        </w:rPr>
        <w:t>민감도(sensitivity)</w:t>
      </w:r>
      <w:r>
        <w:t>와</w:t>
      </w:r>
      <w:r>
        <w:rPr>
          <w:rFonts w:hint="eastAsia"/>
        </w:rPr>
        <w:t xml:space="preserve"> 특이도(specificity)</w:t>
      </w:r>
      <w:bookmarkEnd w:id="37"/>
    </w:p>
    <w:p w:rsidR="00B2160C" w:rsidRDefault="00BA1C5A" w:rsidP="004B30B2">
      <w:pPr>
        <w:pStyle w:val="3"/>
        <w:ind w:left="1000" w:hanging="400"/>
      </w:pPr>
      <w:bookmarkStart w:id="38" w:name="_Toc344994368"/>
      <w:r>
        <w:rPr>
          <w:rFonts w:hint="eastAsia"/>
        </w:rPr>
        <w:t>민감도(sensitivity)</w:t>
      </w:r>
      <w:bookmarkEnd w:id="38"/>
    </w:p>
    <w:p w:rsidR="009024FB" w:rsidRDefault="00F847C4" w:rsidP="009024FB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실제 </w:t>
      </w:r>
      <w:r w:rsidR="009024FB">
        <w:rPr>
          <w:rFonts w:hint="eastAsia"/>
        </w:rPr>
        <w:t>Positive 중 Positive</w:t>
      </w:r>
      <w:r>
        <w:rPr>
          <w:rFonts w:hint="eastAsia"/>
        </w:rPr>
        <w:t>로 예측한</w:t>
      </w:r>
      <w:r w:rsidR="009024FB">
        <w:rPr>
          <w:rFonts w:hint="eastAsia"/>
        </w:rPr>
        <w:t xml:space="preserve"> 비율</w:t>
      </w:r>
    </w:p>
    <w:p w:rsidR="009024FB" w:rsidRPr="009024FB" w:rsidRDefault="009024FB" w:rsidP="009024FB">
      <w:pPr>
        <w:pStyle w:val="a4"/>
        <w:ind w:leftChars="0" w:left="760"/>
      </w:pPr>
      <w:r>
        <w:rPr>
          <w:rFonts w:hint="eastAsia"/>
        </w:rPr>
        <w:t>민감도 = TP / P</w:t>
      </w:r>
      <w:r w:rsidR="00981649">
        <w:rPr>
          <w:rFonts w:hint="eastAsia"/>
        </w:rPr>
        <w:t xml:space="preserve"> = 500 / 1000 = 50%</w:t>
      </w:r>
    </w:p>
    <w:p w:rsidR="00BA1C5A" w:rsidRDefault="00BA1C5A" w:rsidP="00BA1C5A"/>
    <w:p w:rsidR="00BA1C5A" w:rsidRDefault="00BA1C5A" w:rsidP="004B30B2">
      <w:pPr>
        <w:pStyle w:val="3"/>
        <w:ind w:left="1000" w:hanging="400"/>
      </w:pPr>
      <w:bookmarkStart w:id="39" w:name="_Toc344994369"/>
      <w:r>
        <w:t>특이도</w:t>
      </w:r>
      <w:proofErr w:type="gramStart"/>
      <w:r>
        <w:rPr>
          <w:rFonts w:hint="eastAsia"/>
        </w:rPr>
        <w:t>( specificity</w:t>
      </w:r>
      <w:proofErr w:type="gramEnd"/>
      <w:r>
        <w:rPr>
          <w:rFonts w:hint="eastAsia"/>
        </w:rPr>
        <w:t>)</w:t>
      </w:r>
      <w:bookmarkEnd w:id="39"/>
    </w:p>
    <w:p w:rsidR="00BA1C5A" w:rsidRDefault="00F847C4" w:rsidP="009024FB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실제 </w:t>
      </w:r>
      <w:r w:rsidR="009024FB">
        <w:rPr>
          <w:rFonts w:hint="eastAsia"/>
        </w:rPr>
        <w:t>Negative 중 Negative</w:t>
      </w:r>
      <w:r>
        <w:rPr>
          <w:rFonts w:hint="eastAsia"/>
        </w:rPr>
        <w:t>로 예측한</w:t>
      </w:r>
      <w:r w:rsidR="009024FB">
        <w:rPr>
          <w:rFonts w:hint="eastAsia"/>
        </w:rPr>
        <w:t xml:space="preserve"> 비율</w:t>
      </w:r>
    </w:p>
    <w:p w:rsidR="009024FB" w:rsidRDefault="009024FB" w:rsidP="009024FB">
      <w:pPr>
        <w:pStyle w:val="a4"/>
        <w:ind w:leftChars="0" w:left="760"/>
      </w:pPr>
      <w:r>
        <w:rPr>
          <w:rFonts w:hint="eastAsia"/>
        </w:rPr>
        <w:t>특이도 = TN / N</w:t>
      </w:r>
      <w:r w:rsidR="00981649">
        <w:rPr>
          <w:rFonts w:hint="eastAsia"/>
        </w:rPr>
        <w:t xml:space="preserve"> = 8500 / 9000 = 94.4%</w:t>
      </w:r>
    </w:p>
    <w:p w:rsidR="00981649" w:rsidRDefault="00981649" w:rsidP="009024FB">
      <w:pPr>
        <w:pStyle w:val="a4"/>
        <w:ind w:leftChars="0" w:left="760"/>
      </w:pPr>
    </w:p>
    <w:p w:rsidR="00981649" w:rsidRDefault="00907D1E" w:rsidP="009024FB">
      <w:pPr>
        <w:pStyle w:val="a4"/>
        <w:ind w:leftChars="0" w:left="760"/>
      </w:pPr>
      <w:r>
        <w:rPr>
          <w:noProof/>
        </w:rPr>
        <w:pict>
          <v:rect id="_x0000_s1057" style="position:absolute;left:0;text-align:left;margin-left:386.7pt;margin-top:42.65pt;width:31.7pt;height:30.5pt;z-index:251689984" fillcolor="#c0504d [3205]" strokecolor="#f2f2f2 [3041]" strokeweight="3pt">
            <v:shadow on="t" type="perspective" color="#622423 [1605]" opacity=".5" offset="1pt" offset2="-1pt"/>
            <v:textbox style="mso-next-textbox:#_x0000_s1057">
              <w:txbxContent>
                <w:p w:rsidR="001A3E80" w:rsidRDefault="001A3E80" w:rsidP="00957D08">
                  <w:pPr>
                    <w:jc w:val="center"/>
                  </w:pPr>
                  <w:r>
                    <w:rPr>
                      <w:rFonts w:hint="eastAsia"/>
                    </w:rPr>
                    <w:t>N</w:t>
                  </w:r>
                </w:p>
              </w:txbxContent>
            </v:textbox>
          </v:rect>
        </w:pict>
      </w:r>
      <w:r>
        <w:rPr>
          <w:noProof/>
        </w:rPr>
        <w:pict>
          <v:rect id="_x0000_s1058" style="position:absolute;left:0;text-align:left;margin-left:386.7pt;margin-top:82pt;width:31.7pt;height:30.5pt;z-index:251691008" fillcolor="#c0504d [3205]" strokecolor="#f2f2f2 [3041]" strokeweight="3pt">
            <v:shadow on="t" type="perspective" color="#622423 [1605]" opacity=".5" offset="1pt" offset2="-1pt"/>
            <v:textbox style="mso-next-textbox:#_x0000_s1058">
              <w:txbxContent>
                <w:p w:rsidR="001A3E80" w:rsidRPr="003A6AF2" w:rsidRDefault="001A3E80" w:rsidP="003A6AF2">
                  <w:r>
                    <w:rPr>
                      <w:rFonts w:hint="eastAsia"/>
                    </w:rPr>
                    <w:t>P</w:t>
                  </w:r>
                </w:p>
              </w:txbxContent>
            </v:textbox>
          </v:rect>
        </w:pict>
      </w:r>
      <w:r>
        <w:rPr>
          <w:noProof/>
        </w:rPr>
        <w:pict>
          <v:rect id="_x0000_s1056" style="position:absolute;left:0;text-align:left;margin-left:244.55pt;margin-top:51.5pt;width:31.7pt;height:30.5pt;z-index:251688960" fillcolor="#c0504d [3205]" strokecolor="#f2f2f2 [3041]" strokeweight="3pt">
            <v:shadow on="t" type="perspective" color="#622423 [1605]" opacity=".5" offset="1pt" offset2="-1pt"/>
            <v:textbox>
              <w:txbxContent>
                <w:p w:rsidR="001A3E80" w:rsidRPr="003A6AF2" w:rsidRDefault="001A3E80" w:rsidP="003A6AF2">
                  <w:r>
                    <w:rPr>
                      <w:rFonts w:hint="eastAsia"/>
                    </w:rPr>
                    <w:t>TN</w:t>
                  </w:r>
                </w:p>
              </w:txbxContent>
            </v:textbox>
          </v:rect>
        </w:pict>
      </w:r>
      <w:r>
        <w:rPr>
          <w:noProof/>
        </w:rPr>
        <w:pict>
          <v:rect id="_x0000_s1055" style="position:absolute;left:0;text-align:left;margin-left:320.85pt;margin-top:82pt;width:31.7pt;height:30.5pt;z-index:251687936" fillcolor="#c0504d [3205]" strokecolor="#f2f2f2 [3041]" strokeweight="3pt">
            <v:shadow on="t" type="perspective" color="#622423 [1605]" opacity=".5" offset="1pt" offset2="-1pt"/>
            <v:textbox>
              <w:txbxContent>
                <w:p w:rsidR="001A3E80" w:rsidRDefault="001A3E80" w:rsidP="00957D08">
                  <w:pPr>
                    <w:jc w:val="center"/>
                  </w:pPr>
                  <w:r>
                    <w:rPr>
                      <w:rFonts w:hint="eastAsia"/>
                    </w:rPr>
                    <w:t>TPP</w:t>
                  </w:r>
                </w:p>
              </w:txbxContent>
            </v:textbox>
          </v:rect>
        </w:pict>
      </w:r>
      <w:r w:rsidR="00957D08" w:rsidRPr="00957D08">
        <w:rPr>
          <w:rFonts w:hint="eastAsia"/>
          <w:noProof/>
        </w:rPr>
        <w:drawing>
          <wp:inline distT="0" distB="0" distL="0" distR="0">
            <wp:extent cx="4509818" cy="1874424"/>
            <wp:effectExtent l="19050" t="0" r="5032" b="0"/>
            <wp:docPr id="48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295" cy="1874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127B">
        <w:rPr>
          <w:rFonts w:hint="eastAsia"/>
        </w:rPr>
        <w:tab/>
      </w:r>
    </w:p>
    <w:p w:rsidR="00981649" w:rsidRDefault="00981649" w:rsidP="009024FB">
      <w:pPr>
        <w:pStyle w:val="a4"/>
        <w:ind w:leftChars="0" w:left="760"/>
      </w:pPr>
    </w:p>
    <w:p w:rsidR="00BA1C5A" w:rsidRDefault="00BA1C5A" w:rsidP="00BA1C5A"/>
    <w:p w:rsidR="00B2160C" w:rsidRDefault="00B2160C"/>
    <w:p w:rsidR="002F350E" w:rsidRDefault="002F350E" w:rsidP="002F350E">
      <w:pPr>
        <w:pStyle w:val="1"/>
      </w:pPr>
      <w:bookmarkStart w:id="40" w:name="_Toc344994370"/>
      <w:r>
        <w:rPr>
          <w:rFonts w:hint="eastAsia"/>
        </w:rPr>
        <w:t>차트</w:t>
      </w:r>
      <w:bookmarkEnd w:id="40"/>
    </w:p>
    <w:p w:rsidR="002F350E" w:rsidRDefault="00FB127B" w:rsidP="00FB127B">
      <w:pPr>
        <w:pStyle w:val="2"/>
      </w:pPr>
      <w:bookmarkStart w:id="41" w:name="_Toc344994371"/>
      <w:r>
        <w:rPr>
          <w:rFonts w:hint="eastAsia"/>
        </w:rPr>
        <w:t>Lift(Gain) 차트</w:t>
      </w:r>
      <w:r w:rsidR="00FF7C78">
        <w:rPr>
          <w:rFonts w:hint="eastAsia"/>
        </w:rPr>
        <w:t xml:space="preserve"> 만들기</w:t>
      </w:r>
      <w:bookmarkEnd w:id="41"/>
    </w:p>
    <w:p w:rsidR="00FB127B" w:rsidRDefault="00FF7C78" w:rsidP="00FF7C78">
      <w:pPr>
        <w:pStyle w:val="a4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데이터셋의</w:t>
      </w:r>
      <w:proofErr w:type="spellEnd"/>
      <w:r>
        <w:rPr>
          <w:rFonts w:hint="eastAsia"/>
        </w:rPr>
        <w:t xml:space="preserve"> 각 데이터는 예측확률을 가진다.</w:t>
      </w:r>
    </w:p>
    <w:p w:rsidR="00FF7C78" w:rsidRDefault="00FF7C78" w:rsidP="00FF7C78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전체 </w:t>
      </w:r>
      <w:proofErr w:type="spellStart"/>
      <w:r>
        <w:rPr>
          <w:rFonts w:hint="eastAsia"/>
        </w:rPr>
        <w:t>데이터셋을</w:t>
      </w:r>
      <w:proofErr w:type="spellEnd"/>
      <w:r>
        <w:rPr>
          <w:rFonts w:hint="eastAsia"/>
        </w:rPr>
        <w:t xml:space="preserve"> 예측확률에 대해 내림차순으로 정렬한다.</w:t>
      </w:r>
    </w:p>
    <w:p w:rsidR="00FF7C78" w:rsidRDefault="00907D1E" w:rsidP="00FF7C78">
      <w:pPr>
        <w:pStyle w:val="a4"/>
        <w:ind w:leftChars="0" w:left="760"/>
      </w:pPr>
      <w:r>
        <w:rPr>
          <w:noProof/>
        </w:rPr>
        <w:pict>
          <v:shape id="_x0000_s1059" type="#_x0000_t32" style="position:absolute;left:0;text-align:left;margin-left:221.45pt;margin-top:19.9pt;width:0;height:161pt;z-index:251692032" o:connectortype="straight">
            <v:stroke endarrow="block"/>
          </v:shape>
        </w:pict>
      </w:r>
      <w:r w:rsidR="00FF7C78">
        <w:rPr>
          <w:rFonts w:hint="eastAsia"/>
          <w:noProof/>
        </w:rPr>
        <w:drawing>
          <wp:inline distT="0" distB="0" distL="0" distR="0">
            <wp:extent cx="4026739" cy="2462025"/>
            <wp:effectExtent l="19050" t="0" r="0" b="0"/>
            <wp:docPr id="49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395" cy="246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27B" w:rsidRDefault="00FB127B"/>
    <w:p w:rsidR="00FB127B" w:rsidRDefault="00FF7C78" w:rsidP="00FF7C78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만약 모델이 제대로 만들어졌다면, 예측확률이 높은 사람들이 실제로 Y일 경우가 많을 것이다라는 가정에 기반한다.</w:t>
      </w:r>
    </w:p>
    <w:p w:rsidR="00FF7C78" w:rsidRDefault="00FF7C78" w:rsidP="00FF7C78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전체 데이터를 </w:t>
      </w:r>
      <w:proofErr w:type="spellStart"/>
      <w:r>
        <w:rPr>
          <w:rFonts w:hint="eastAsia"/>
        </w:rPr>
        <w:t>십분위로</w:t>
      </w:r>
      <w:proofErr w:type="spellEnd"/>
      <w:r>
        <w:rPr>
          <w:rFonts w:hint="eastAsia"/>
        </w:rPr>
        <w:t xml:space="preserve"> 분할하여 아래와 같이 만든다.</w:t>
      </w:r>
    </w:p>
    <w:p w:rsidR="00FF7C78" w:rsidRDefault="00FF7C78" w:rsidP="00FF7C78">
      <w:pPr>
        <w:pStyle w:val="a4"/>
        <w:numPr>
          <w:ilvl w:val="0"/>
          <w:numId w:val="4"/>
        </w:numPr>
        <w:ind w:leftChars="0"/>
      </w:pPr>
      <w:r>
        <w:rPr>
          <w:rFonts w:hint="eastAsia"/>
          <w:noProof/>
        </w:rPr>
        <w:drawing>
          <wp:inline distT="0" distB="0" distL="0" distR="0">
            <wp:extent cx="5105041" cy="3459769"/>
            <wp:effectExtent l="19050" t="0" r="359" b="0"/>
            <wp:docPr id="50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867" cy="3459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50E" w:rsidRDefault="002F350E"/>
    <w:p w:rsidR="00FF7C78" w:rsidRDefault="00FF7C78" w:rsidP="00FF7C78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 xml:space="preserve">Frequency of </w:t>
      </w:r>
      <w:r>
        <w:t>“</w:t>
      </w:r>
      <w:r>
        <w:rPr>
          <w:rFonts w:hint="eastAsia"/>
        </w:rPr>
        <w:t>buy</w:t>
      </w:r>
      <w:proofErr w:type="gramStart"/>
      <w:r>
        <w:t>”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200명 중 실제로 구매한 사람</w:t>
      </w:r>
    </w:p>
    <w:p w:rsidR="00FF7C78" w:rsidRDefault="00FF7C78" w:rsidP="00FF7C78">
      <w:pPr>
        <w:pStyle w:val="a4"/>
      </w:pPr>
    </w:p>
    <w:p w:rsidR="00FF7C78" w:rsidRDefault="00FF7C78" w:rsidP="00FF7C78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% Captured </w:t>
      </w:r>
      <w:proofErr w:type="gramStart"/>
      <w:r>
        <w:rPr>
          <w:rFonts w:hint="eastAsia"/>
        </w:rPr>
        <w:t>Response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반웅검출율</w:t>
      </w:r>
      <w:proofErr w:type="spellEnd"/>
      <w:r>
        <w:rPr>
          <w:rFonts w:hint="eastAsia"/>
        </w:rPr>
        <w:br/>
        <w:t>= 해당 등급의 실제 구매자 / 전체 구매자</w:t>
      </w:r>
    </w:p>
    <w:p w:rsidR="00FF7C78" w:rsidRDefault="00FF7C78" w:rsidP="00FF7C78">
      <w:pPr>
        <w:pStyle w:val="a4"/>
      </w:pPr>
    </w:p>
    <w:p w:rsidR="00FF7C78" w:rsidRDefault="00FF7C78" w:rsidP="00FF7C78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% </w:t>
      </w:r>
      <w:proofErr w:type="gramStart"/>
      <w:r>
        <w:rPr>
          <w:rFonts w:hint="eastAsia"/>
        </w:rPr>
        <w:t>response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반웅률</w:t>
      </w:r>
      <w:proofErr w:type="spellEnd"/>
      <w:r>
        <w:br/>
      </w:r>
      <w:r>
        <w:rPr>
          <w:rFonts w:hint="eastAsia"/>
        </w:rPr>
        <w:t>= 해당 등급의 실제 구매자 / 200명</w:t>
      </w:r>
    </w:p>
    <w:p w:rsidR="00FF7C78" w:rsidRDefault="00FF7C78" w:rsidP="00FF7C78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Lift: 향상도</w:t>
      </w:r>
      <w:r>
        <w:br/>
      </w:r>
      <w:r>
        <w:rPr>
          <w:rFonts w:hint="eastAsia"/>
        </w:rPr>
        <w:t xml:space="preserve">= </w:t>
      </w:r>
      <w:proofErr w:type="spellStart"/>
      <w:r>
        <w:rPr>
          <w:rFonts w:hint="eastAsia"/>
        </w:rPr>
        <w:t>반응률</w:t>
      </w:r>
      <w:proofErr w:type="spellEnd"/>
      <w:r>
        <w:rPr>
          <w:rFonts w:hint="eastAsia"/>
        </w:rPr>
        <w:t xml:space="preserve"> / 기본 향상도</w:t>
      </w:r>
    </w:p>
    <w:p w:rsidR="00FF7C78" w:rsidRDefault="00FF7C78" w:rsidP="00FF7C78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좋은 모델이라면 Lift가 빠른 속도로 감소해야 한다.</w:t>
      </w:r>
    </w:p>
    <w:p w:rsidR="00FF7C78" w:rsidRDefault="00FF7C78" w:rsidP="00FF7C78">
      <w:pPr>
        <w:pStyle w:val="a4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3431516" cy="3118863"/>
            <wp:effectExtent l="19050" t="0" r="0" b="0"/>
            <wp:docPr id="51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963" cy="3120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C78" w:rsidRDefault="00FF7C78" w:rsidP="00FF7C78">
      <w:pPr>
        <w:pStyle w:val="a4"/>
        <w:ind w:leftChars="0" w:left="760"/>
      </w:pPr>
    </w:p>
    <w:p w:rsidR="00FF7C78" w:rsidRDefault="00FF7C78" w:rsidP="00FF7C78">
      <w:pPr>
        <w:pStyle w:val="2"/>
      </w:pPr>
      <w:bookmarkStart w:id="42" w:name="_Toc344994372"/>
      <w:r>
        <w:rPr>
          <w:rFonts w:hint="eastAsia"/>
        </w:rPr>
        <w:t>Lift를 통한 모델 비교하기 사례</w:t>
      </w:r>
      <w:bookmarkEnd w:id="42"/>
    </w:p>
    <w:p w:rsidR="00FF7C78" w:rsidRPr="00FF7C78" w:rsidRDefault="00FF7C78" w:rsidP="00FF7C78">
      <w:r>
        <w:rPr>
          <w:rFonts w:hint="eastAsia"/>
          <w:noProof/>
        </w:rPr>
        <w:drawing>
          <wp:inline distT="0" distB="0" distL="0" distR="0">
            <wp:extent cx="4156135" cy="2772907"/>
            <wp:effectExtent l="19050" t="0" r="0" b="0"/>
            <wp:docPr id="52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747" cy="2773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C78" w:rsidRDefault="00FF7C78" w:rsidP="00FF7C78"/>
    <w:p w:rsidR="003A6AF2" w:rsidRDefault="003A6AF2" w:rsidP="003A6AF2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첫 번째의 경우,</w:t>
      </w:r>
      <w:r>
        <w:rPr>
          <w:rFonts w:hint="eastAsia"/>
        </w:rPr>
        <w:br/>
      </w:r>
      <w:proofErr w:type="gramStart"/>
      <w:r>
        <w:rPr>
          <w:rFonts w:hint="eastAsia"/>
        </w:rPr>
        <w:t>정확도 :</w:t>
      </w:r>
      <w:proofErr w:type="gramEnd"/>
      <w:r>
        <w:rPr>
          <w:rFonts w:hint="eastAsia"/>
        </w:rPr>
        <w:t xml:space="preserve"> 정확환 예측 / 전체 = (360 + 80) / 1000 = 44%</w:t>
      </w:r>
      <w:r>
        <w:rPr>
          <w:rFonts w:hint="eastAsia"/>
        </w:rPr>
        <w:br/>
        <w:t>민감도 : Positive / 실제 Positive = 80 / 100 = 80%</w:t>
      </w:r>
    </w:p>
    <w:p w:rsidR="003A6AF2" w:rsidRDefault="003A6AF2" w:rsidP="003A6AF2"/>
    <w:p w:rsidR="003A6AF2" w:rsidRDefault="003A6AF2" w:rsidP="003A6AF2">
      <w:pPr>
        <w:pStyle w:val="2"/>
      </w:pPr>
      <w:bookmarkStart w:id="43" w:name="_Toc344994373"/>
      <w:r>
        <w:rPr>
          <w:rFonts w:hint="eastAsia"/>
        </w:rPr>
        <w:t>ROC 커브</w:t>
      </w:r>
      <w:bookmarkEnd w:id="43"/>
    </w:p>
    <w:p w:rsidR="003A6AF2" w:rsidRDefault="00907D1E" w:rsidP="003A6AF2">
      <w:r>
        <w:rPr>
          <w:noProof/>
        </w:rPr>
        <w:pict>
          <v:shape id="_x0000_s1063" type="#_x0000_t202" style="position:absolute;left:0;text-align:left;margin-left:161.05pt;margin-top:263.5pt;width:105.6pt;height:42.55pt;z-index:251694080;mso-height-percent:200;mso-height-percent:200;mso-width-relative:margin;mso-height-relative:margin">
            <v:textbox style="mso-fit-shape-to-text:t">
              <w:txbxContent>
                <w:p w:rsidR="001A3E80" w:rsidRDefault="001A3E80" w:rsidP="00A830DF">
                  <w:proofErr w:type="gramStart"/>
                  <w:r>
                    <w:rPr>
                      <w:rFonts w:hint="eastAsia"/>
                    </w:rPr>
                    <w:t>false</w:t>
                  </w:r>
                  <w:proofErr w:type="gramEnd"/>
                  <w:r>
                    <w:rPr>
                      <w:rFonts w:hint="eastAsia"/>
                    </w:rPr>
                    <w:t xml:space="preserve"> positive rate</w:t>
                  </w:r>
                </w:p>
                <w:p w:rsidR="001A3E80" w:rsidRDefault="001A3E80" w:rsidP="00A830DF">
                  <w:r>
                    <w:rPr>
                      <w:rFonts w:hint="eastAsia"/>
                    </w:rPr>
                    <w:t>실제 0, 예측 1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1" type="#_x0000_t202" style="position:absolute;left:0;text-align:left;margin-left:-2.35pt;margin-top:126.3pt;width:105.6pt;height:42.55pt;z-index:251693056;mso-height-percent:200;mso-height-percent:200;mso-width-relative:margin;mso-height-relative:margin">
            <v:textbox style="mso-fit-shape-to-text:t">
              <w:txbxContent>
                <w:p w:rsidR="001A3E80" w:rsidRDefault="001A3E80" w:rsidP="00A830DF">
                  <w:proofErr w:type="gramStart"/>
                  <w:r>
                    <w:rPr>
                      <w:rFonts w:hint="eastAsia"/>
                    </w:rPr>
                    <w:t>true</w:t>
                  </w:r>
                  <w:proofErr w:type="gramEnd"/>
                  <w:r>
                    <w:rPr>
                      <w:rFonts w:hint="eastAsia"/>
                    </w:rPr>
                    <w:t xml:space="preserve"> positive rate</w:t>
                  </w:r>
                </w:p>
                <w:p w:rsidR="001A3E80" w:rsidRDefault="001A3E80" w:rsidP="00A830DF">
                  <w:r>
                    <w:rPr>
                      <w:rFonts w:hint="eastAsia"/>
                    </w:rPr>
                    <w:t>실제 1, 예측 1</w:t>
                  </w:r>
                </w:p>
              </w:txbxContent>
            </v:textbox>
          </v:shape>
        </w:pict>
      </w:r>
      <w:r w:rsidR="003A6AF2">
        <w:rPr>
          <w:rFonts w:hint="eastAsia"/>
          <w:noProof/>
        </w:rPr>
        <w:drawing>
          <wp:inline distT="0" distB="0" distL="0" distR="0">
            <wp:extent cx="4104376" cy="3412274"/>
            <wp:effectExtent l="19050" t="0" r="0" b="0"/>
            <wp:docPr id="53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448" cy="3412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AF2" w:rsidRDefault="003A6AF2" w:rsidP="003A6AF2"/>
    <w:p w:rsidR="00FF7C78" w:rsidRDefault="00FF7C78" w:rsidP="00FF7C78"/>
    <w:p w:rsidR="00A830DF" w:rsidRDefault="00A830DF" w:rsidP="00FF7C78"/>
    <w:p w:rsidR="00A830DF" w:rsidRDefault="00A830DF" w:rsidP="00A830DF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오류(1-특이도)가 같은 상황이라면, 곡선이 위로 갈수록 제대로 맞출 확률이 높다.</w:t>
      </w:r>
    </w:p>
    <w:p w:rsidR="0027061F" w:rsidRDefault="0027061F" w:rsidP="00FF7C78"/>
    <w:p w:rsidR="0027061F" w:rsidRDefault="0027061F" w:rsidP="0027061F">
      <w:pPr>
        <w:pStyle w:val="2"/>
      </w:pPr>
      <w:bookmarkStart w:id="44" w:name="_Toc344994374"/>
      <w:proofErr w:type="gramStart"/>
      <w:r>
        <w:rPr>
          <w:rFonts w:hint="eastAsia"/>
        </w:rPr>
        <w:lastRenderedPageBreak/>
        <w:t>AUROC(</w:t>
      </w:r>
      <w:proofErr w:type="gramEnd"/>
      <w:r>
        <w:rPr>
          <w:rFonts w:hint="eastAsia"/>
        </w:rPr>
        <w:t>Area Under ROC)</w:t>
      </w:r>
      <w:bookmarkEnd w:id="44"/>
    </w:p>
    <w:p w:rsidR="0027061F" w:rsidRDefault="001C20A9" w:rsidP="00FF7C78">
      <w:r>
        <w:rPr>
          <w:rFonts w:hint="eastAsia"/>
          <w:noProof/>
        </w:rPr>
        <w:drawing>
          <wp:inline distT="0" distB="0" distL="0" distR="0">
            <wp:extent cx="5320701" cy="3677890"/>
            <wp:effectExtent l="19050" t="0" r="0" b="0"/>
            <wp:docPr id="54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299" cy="36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61F" w:rsidRDefault="0027061F" w:rsidP="00FF7C78"/>
    <w:p w:rsidR="005907F4" w:rsidRDefault="005907F4" w:rsidP="005907F4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AUROC가 80%이상일 때 good</w:t>
      </w:r>
    </w:p>
    <w:p w:rsidR="005907F4" w:rsidRDefault="005907F4" w:rsidP="00FF7C78"/>
    <w:p w:rsidR="003F7C91" w:rsidRDefault="003F7C91" w:rsidP="003F7C91">
      <w:pPr>
        <w:pStyle w:val="2"/>
      </w:pPr>
      <w:bookmarkStart w:id="45" w:name="_Toc344994375"/>
      <w:r>
        <w:rPr>
          <w:rFonts w:hint="eastAsia"/>
        </w:rPr>
        <w:t>[중요] AUROC 계산하기</w:t>
      </w:r>
      <w:bookmarkEnd w:id="45"/>
    </w:p>
    <w:p w:rsidR="0027061F" w:rsidRDefault="001C20A9" w:rsidP="00FF7C78">
      <w:r>
        <w:rPr>
          <w:rFonts w:hint="eastAsia"/>
        </w:rPr>
        <w:t>1등급,</w:t>
      </w:r>
    </w:p>
    <w:tbl>
      <w:tblPr>
        <w:tblStyle w:val="a8"/>
        <w:tblW w:w="0" w:type="auto"/>
        <w:tblLook w:val="04A0"/>
      </w:tblPr>
      <w:tblGrid>
        <w:gridCol w:w="1844"/>
        <w:gridCol w:w="1845"/>
        <w:gridCol w:w="1845"/>
        <w:gridCol w:w="1845"/>
        <w:gridCol w:w="1845"/>
      </w:tblGrid>
      <w:tr w:rsidR="007D6F69" w:rsidTr="00F06009">
        <w:tc>
          <w:tcPr>
            <w:tcW w:w="1844" w:type="dxa"/>
          </w:tcPr>
          <w:p w:rsidR="007D6F69" w:rsidRDefault="007D6F69" w:rsidP="00FF7C78"/>
        </w:tc>
        <w:tc>
          <w:tcPr>
            <w:tcW w:w="5535" w:type="dxa"/>
            <w:gridSpan w:val="3"/>
          </w:tcPr>
          <w:p w:rsidR="007D6F69" w:rsidRDefault="007D6F69" w:rsidP="00FF7C78">
            <w:r>
              <w:rPr>
                <w:rFonts w:hint="eastAsia"/>
              </w:rPr>
              <w:t>예측</w:t>
            </w:r>
          </w:p>
        </w:tc>
        <w:tc>
          <w:tcPr>
            <w:tcW w:w="1845" w:type="dxa"/>
          </w:tcPr>
          <w:p w:rsidR="007D6F69" w:rsidRDefault="007D6F69" w:rsidP="00FF7C78"/>
        </w:tc>
      </w:tr>
      <w:tr w:rsidR="007D6F69" w:rsidTr="007D6F69">
        <w:tc>
          <w:tcPr>
            <w:tcW w:w="1844" w:type="dxa"/>
            <w:vMerge w:val="restart"/>
          </w:tcPr>
          <w:p w:rsidR="007D6F69" w:rsidRDefault="007D6F69" w:rsidP="00FF7C78">
            <w:r>
              <w:rPr>
                <w:rFonts w:hint="eastAsia"/>
              </w:rPr>
              <w:t>실제</w:t>
            </w:r>
          </w:p>
        </w:tc>
        <w:tc>
          <w:tcPr>
            <w:tcW w:w="1845" w:type="dxa"/>
          </w:tcPr>
          <w:p w:rsidR="007D6F69" w:rsidRDefault="007D6F69" w:rsidP="00FF7C78"/>
        </w:tc>
        <w:tc>
          <w:tcPr>
            <w:tcW w:w="1845" w:type="dxa"/>
          </w:tcPr>
          <w:p w:rsidR="007D6F69" w:rsidRDefault="007D6F69" w:rsidP="00FF7C78">
            <w:r>
              <w:rPr>
                <w:rFonts w:hint="eastAsia"/>
              </w:rPr>
              <w:t>0</w:t>
            </w:r>
          </w:p>
        </w:tc>
        <w:tc>
          <w:tcPr>
            <w:tcW w:w="1845" w:type="dxa"/>
          </w:tcPr>
          <w:p w:rsidR="007D6F69" w:rsidRDefault="007D6F69" w:rsidP="00FF7C78">
            <w:r>
              <w:rPr>
                <w:rFonts w:hint="eastAsia"/>
              </w:rPr>
              <w:t>1</w:t>
            </w:r>
          </w:p>
        </w:tc>
        <w:tc>
          <w:tcPr>
            <w:tcW w:w="1845" w:type="dxa"/>
          </w:tcPr>
          <w:p w:rsidR="007D6F69" w:rsidRDefault="007D6F69" w:rsidP="00FF7C78"/>
        </w:tc>
      </w:tr>
      <w:tr w:rsidR="007D6F69" w:rsidTr="007D6F69">
        <w:tc>
          <w:tcPr>
            <w:tcW w:w="1844" w:type="dxa"/>
            <w:vMerge/>
          </w:tcPr>
          <w:p w:rsidR="007D6F69" w:rsidRDefault="007D6F69" w:rsidP="00FF7C78"/>
        </w:tc>
        <w:tc>
          <w:tcPr>
            <w:tcW w:w="1845" w:type="dxa"/>
          </w:tcPr>
          <w:p w:rsidR="007D6F69" w:rsidRDefault="007D6F69" w:rsidP="00FF7C78">
            <w:r>
              <w:rPr>
                <w:rFonts w:hint="eastAsia"/>
              </w:rPr>
              <w:t>0</w:t>
            </w:r>
          </w:p>
        </w:tc>
        <w:tc>
          <w:tcPr>
            <w:tcW w:w="1845" w:type="dxa"/>
          </w:tcPr>
          <w:p w:rsidR="007D6F69" w:rsidRDefault="007D6F69" w:rsidP="00FF7C78"/>
        </w:tc>
        <w:tc>
          <w:tcPr>
            <w:tcW w:w="1845" w:type="dxa"/>
          </w:tcPr>
          <w:p w:rsidR="007D6F69" w:rsidRDefault="00D2542F" w:rsidP="00FF7C78">
            <w:r>
              <w:rPr>
                <w:rFonts w:hint="eastAsia"/>
              </w:rPr>
              <w:t>800</w:t>
            </w:r>
          </w:p>
        </w:tc>
        <w:tc>
          <w:tcPr>
            <w:tcW w:w="1845" w:type="dxa"/>
          </w:tcPr>
          <w:p w:rsidR="007D6F69" w:rsidRDefault="00D2542F" w:rsidP="00FF7C78">
            <w:r>
              <w:rPr>
                <w:rFonts w:hint="eastAsia"/>
              </w:rPr>
              <w:t>8960</w:t>
            </w:r>
          </w:p>
        </w:tc>
      </w:tr>
      <w:tr w:rsidR="007D6F69" w:rsidTr="007D6F69">
        <w:tc>
          <w:tcPr>
            <w:tcW w:w="1844" w:type="dxa"/>
            <w:vMerge/>
          </w:tcPr>
          <w:p w:rsidR="007D6F69" w:rsidRDefault="007D6F69" w:rsidP="00FF7C78"/>
        </w:tc>
        <w:tc>
          <w:tcPr>
            <w:tcW w:w="1845" w:type="dxa"/>
          </w:tcPr>
          <w:p w:rsidR="007D6F69" w:rsidRDefault="007D6F69" w:rsidP="00FF7C78">
            <w:r>
              <w:rPr>
                <w:rFonts w:hint="eastAsia"/>
              </w:rPr>
              <w:t>1</w:t>
            </w:r>
          </w:p>
        </w:tc>
        <w:tc>
          <w:tcPr>
            <w:tcW w:w="1845" w:type="dxa"/>
          </w:tcPr>
          <w:p w:rsidR="007D6F69" w:rsidRDefault="007D6F69" w:rsidP="00FF7C78"/>
        </w:tc>
        <w:tc>
          <w:tcPr>
            <w:tcW w:w="1845" w:type="dxa"/>
          </w:tcPr>
          <w:p w:rsidR="007D6F69" w:rsidRDefault="00D2542F" w:rsidP="00FF7C78">
            <w:r>
              <w:rPr>
                <w:rFonts w:hint="eastAsia"/>
              </w:rPr>
              <w:t>200</w:t>
            </w:r>
          </w:p>
        </w:tc>
        <w:tc>
          <w:tcPr>
            <w:tcW w:w="1845" w:type="dxa"/>
          </w:tcPr>
          <w:p w:rsidR="007D6F69" w:rsidRDefault="00D2542F" w:rsidP="00FF7C78">
            <w:r>
              <w:rPr>
                <w:rFonts w:hint="eastAsia"/>
              </w:rPr>
              <w:t>1040</w:t>
            </w:r>
          </w:p>
        </w:tc>
      </w:tr>
      <w:tr w:rsidR="007D6F69" w:rsidTr="007D6F69">
        <w:tc>
          <w:tcPr>
            <w:tcW w:w="1844" w:type="dxa"/>
          </w:tcPr>
          <w:p w:rsidR="007D6F69" w:rsidRDefault="007D6F69" w:rsidP="00FF7C78"/>
        </w:tc>
        <w:tc>
          <w:tcPr>
            <w:tcW w:w="1845" w:type="dxa"/>
          </w:tcPr>
          <w:p w:rsidR="007D6F69" w:rsidRDefault="007D6F69" w:rsidP="00FF7C78"/>
        </w:tc>
        <w:tc>
          <w:tcPr>
            <w:tcW w:w="1845" w:type="dxa"/>
          </w:tcPr>
          <w:p w:rsidR="007D6F69" w:rsidRDefault="007D6F69" w:rsidP="00FF7C78"/>
        </w:tc>
        <w:tc>
          <w:tcPr>
            <w:tcW w:w="1845" w:type="dxa"/>
          </w:tcPr>
          <w:p w:rsidR="007D6F69" w:rsidRDefault="007D6F69" w:rsidP="00FF7C78"/>
        </w:tc>
        <w:tc>
          <w:tcPr>
            <w:tcW w:w="1845" w:type="dxa"/>
          </w:tcPr>
          <w:p w:rsidR="007D6F69" w:rsidRDefault="007D6F69" w:rsidP="00FF7C78"/>
        </w:tc>
      </w:tr>
    </w:tbl>
    <w:p w:rsidR="001C20A9" w:rsidRDefault="001C20A9" w:rsidP="00FF7C78"/>
    <w:p w:rsidR="0027061F" w:rsidRDefault="000D7AF8" w:rsidP="00FF7C78">
      <w:r>
        <w:rPr>
          <w:rFonts w:hint="eastAsia"/>
        </w:rPr>
        <w:t>민감도 = 200 / 1040</w:t>
      </w:r>
    </w:p>
    <w:p w:rsidR="000D7AF8" w:rsidRDefault="000D7AF8" w:rsidP="00FF7C78">
      <w:r>
        <w:rPr>
          <w:rFonts w:hint="eastAsia"/>
        </w:rPr>
        <w:t>1- 특이도 = 800 / 8960</w:t>
      </w:r>
    </w:p>
    <w:p w:rsidR="0027061F" w:rsidRDefault="0027061F" w:rsidP="00FF7C78"/>
    <w:p w:rsidR="000D7AF8" w:rsidRDefault="000D7AF8" w:rsidP="000D7AF8">
      <w:r>
        <w:rPr>
          <w:rFonts w:hint="eastAsia"/>
        </w:rPr>
        <w:t>2등급,</w:t>
      </w:r>
    </w:p>
    <w:tbl>
      <w:tblPr>
        <w:tblStyle w:val="a8"/>
        <w:tblW w:w="0" w:type="auto"/>
        <w:tblLook w:val="04A0"/>
      </w:tblPr>
      <w:tblGrid>
        <w:gridCol w:w="1844"/>
        <w:gridCol w:w="1845"/>
        <w:gridCol w:w="1845"/>
        <w:gridCol w:w="1845"/>
        <w:gridCol w:w="1845"/>
      </w:tblGrid>
      <w:tr w:rsidR="000D7AF8" w:rsidTr="00F06009">
        <w:tc>
          <w:tcPr>
            <w:tcW w:w="1844" w:type="dxa"/>
          </w:tcPr>
          <w:p w:rsidR="000D7AF8" w:rsidRDefault="000D7AF8" w:rsidP="00F06009"/>
        </w:tc>
        <w:tc>
          <w:tcPr>
            <w:tcW w:w="5535" w:type="dxa"/>
            <w:gridSpan w:val="3"/>
          </w:tcPr>
          <w:p w:rsidR="000D7AF8" w:rsidRDefault="000D7AF8" w:rsidP="00F06009">
            <w:r>
              <w:rPr>
                <w:rFonts w:hint="eastAsia"/>
              </w:rPr>
              <w:t>예측</w:t>
            </w:r>
          </w:p>
        </w:tc>
        <w:tc>
          <w:tcPr>
            <w:tcW w:w="1845" w:type="dxa"/>
          </w:tcPr>
          <w:p w:rsidR="000D7AF8" w:rsidRDefault="000D7AF8" w:rsidP="00F06009"/>
        </w:tc>
      </w:tr>
      <w:tr w:rsidR="000D7AF8" w:rsidTr="00F06009">
        <w:tc>
          <w:tcPr>
            <w:tcW w:w="1844" w:type="dxa"/>
            <w:vMerge w:val="restart"/>
          </w:tcPr>
          <w:p w:rsidR="000D7AF8" w:rsidRDefault="000D7AF8" w:rsidP="00F06009">
            <w:r>
              <w:rPr>
                <w:rFonts w:hint="eastAsia"/>
              </w:rPr>
              <w:t>실제</w:t>
            </w:r>
          </w:p>
        </w:tc>
        <w:tc>
          <w:tcPr>
            <w:tcW w:w="1845" w:type="dxa"/>
          </w:tcPr>
          <w:p w:rsidR="000D7AF8" w:rsidRDefault="000D7AF8" w:rsidP="00F06009"/>
        </w:tc>
        <w:tc>
          <w:tcPr>
            <w:tcW w:w="1845" w:type="dxa"/>
          </w:tcPr>
          <w:p w:rsidR="000D7AF8" w:rsidRDefault="000D7AF8" w:rsidP="00F06009">
            <w:r>
              <w:rPr>
                <w:rFonts w:hint="eastAsia"/>
              </w:rPr>
              <w:t>0</w:t>
            </w:r>
          </w:p>
        </w:tc>
        <w:tc>
          <w:tcPr>
            <w:tcW w:w="1845" w:type="dxa"/>
          </w:tcPr>
          <w:p w:rsidR="000D7AF8" w:rsidRDefault="000D7AF8" w:rsidP="00F06009">
            <w:r>
              <w:rPr>
                <w:rFonts w:hint="eastAsia"/>
              </w:rPr>
              <w:t>1</w:t>
            </w:r>
          </w:p>
        </w:tc>
        <w:tc>
          <w:tcPr>
            <w:tcW w:w="1845" w:type="dxa"/>
          </w:tcPr>
          <w:p w:rsidR="000D7AF8" w:rsidRDefault="000D7AF8" w:rsidP="00F06009"/>
        </w:tc>
      </w:tr>
      <w:tr w:rsidR="000D7AF8" w:rsidTr="00F06009">
        <w:tc>
          <w:tcPr>
            <w:tcW w:w="1844" w:type="dxa"/>
            <w:vMerge/>
          </w:tcPr>
          <w:p w:rsidR="000D7AF8" w:rsidRDefault="000D7AF8" w:rsidP="00F06009"/>
        </w:tc>
        <w:tc>
          <w:tcPr>
            <w:tcW w:w="1845" w:type="dxa"/>
          </w:tcPr>
          <w:p w:rsidR="000D7AF8" w:rsidRDefault="000D7AF8" w:rsidP="00F06009">
            <w:r>
              <w:rPr>
                <w:rFonts w:hint="eastAsia"/>
              </w:rPr>
              <w:t>0</w:t>
            </w:r>
          </w:p>
        </w:tc>
        <w:tc>
          <w:tcPr>
            <w:tcW w:w="1845" w:type="dxa"/>
          </w:tcPr>
          <w:p w:rsidR="000D7AF8" w:rsidRDefault="000D7AF8" w:rsidP="00F06009"/>
        </w:tc>
        <w:tc>
          <w:tcPr>
            <w:tcW w:w="1845" w:type="dxa"/>
          </w:tcPr>
          <w:p w:rsidR="000D7AF8" w:rsidRDefault="000D7AF8" w:rsidP="00F06009">
            <w:r>
              <w:rPr>
                <w:rFonts w:hint="eastAsia"/>
              </w:rPr>
              <w:t>1620</w:t>
            </w:r>
          </w:p>
        </w:tc>
        <w:tc>
          <w:tcPr>
            <w:tcW w:w="1845" w:type="dxa"/>
          </w:tcPr>
          <w:p w:rsidR="000D7AF8" w:rsidRDefault="000D7AF8" w:rsidP="00F06009">
            <w:r>
              <w:rPr>
                <w:rFonts w:hint="eastAsia"/>
              </w:rPr>
              <w:t>8960</w:t>
            </w:r>
          </w:p>
        </w:tc>
      </w:tr>
      <w:tr w:rsidR="000D7AF8" w:rsidTr="00F06009">
        <w:tc>
          <w:tcPr>
            <w:tcW w:w="1844" w:type="dxa"/>
            <w:vMerge/>
          </w:tcPr>
          <w:p w:rsidR="000D7AF8" w:rsidRDefault="000D7AF8" w:rsidP="00F06009"/>
        </w:tc>
        <w:tc>
          <w:tcPr>
            <w:tcW w:w="1845" w:type="dxa"/>
          </w:tcPr>
          <w:p w:rsidR="000D7AF8" w:rsidRDefault="000D7AF8" w:rsidP="00F06009">
            <w:r>
              <w:rPr>
                <w:rFonts w:hint="eastAsia"/>
              </w:rPr>
              <w:t>1</w:t>
            </w:r>
          </w:p>
        </w:tc>
        <w:tc>
          <w:tcPr>
            <w:tcW w:w="1845" w:type="dxa"/>
          </w:tcPr>
          <w:p w:rsidR="000D7AF8" w:rsidRDefault="000D7AF8" w:rsidP="00F06009"/>
        </w:tc>
        <w:tc>
          <w:tcPr>
            <w:tcW w:w="1845" w:type="dxa"/>
          </w:tcPr>
          <w:p w:rsidR="000D7AF8" w:rsidRDefault="000D7AF8" w:rsidP="00F06009">
            <w:r>
              <w:rPr>
                <w:rFonts w:hint="eastAsia"/>
              </w:rPr>
              <w:t>380</w:t>
            </w:r>
          </w:p>
        </w:tc>
        <w:tc>
          <w:tcPr>
            <w:tcW w:w="1845" w:type="dxa"/>
          </w:tcPr>
          <w:p w:rsidR="000D7AF8" w:rsidRDefault="000D7AF8" w:rsidP="00F06009">
            <w:r>
              <w:rPr>
                <w:rFonts w:hint="eastAsia"/>
              </w:rPr>
              <w:t>1040</w:t>
            </w:r>
          </w:p>
        </w:tc>
      </w:tr>
      <w:tr w:rsidR="000D7AF8" w:rsidTr="00F06009">
        <w:tc>
          <w:tcPr>
            <w:tcW w:w="1844" w:type="dxa"/>
          </w:tcPr>
          <w:p w:rsidR="000D7AF8" w:rsidRDefault="000D7AF8" w:rsidP="00F06009"/>
        </w:tc>
        <w:tc>
          <w:tcPr>
            <w:tcW w:w="1845" w:type="dxa"/>
          </w:tcPr>
          <w:p w:rsidR="000D7AF8" w:rsidRDefault="000D7AF8" w:rsidP="00F06009"/>
        </w:tc>
        <w:tc>
          <w:tcPr>
            <w:tcW w:w="1845" w:type="dxa"/>
          </w:tcPr>
          <w:p w:rsidR="000D7AF8" w:rsidRDefault="000D7AF8" w:rsidP="00F06009"/>
        </w:tc>
        <w:tc>
          <w:tcPr>
            <w:tcW w:w="1845" w:type="dxa"/>
          </w:tcPr>
          <w:p w:rsidR="000D7AF8" w:rsidRDefault="000D7AF8" w:rsidP="00F06009"/>
        </w:tc>
        <w:tc>
          <w:tcPr>
            <w:tcW w:w="1845" w:type="dxa"/>
          </w:tcPr>
          <w:p w:rsidR="000D7AF8" w:rsidRDefault="000D7AF8" w:rsidP="00F06009"/>
        </w:tc>
      </w:tr>
    </w:tbl>
    <w:p w:rsidR="000D7AF8" w:rsidRDefault="000D7AF8" w:rsidP="000D7AF8"/>
    <w:p w:rsidR="000D7AF8" w:rsidRDefault="000D7AF8" w:rsidP="000D7AF8">
      <w:r>
        <w:rPr>
          <w:rFonts w:hint="eastAsia"/>
        </w:rPr>
        <w:lastRenderedPageBreak/>
        <w:t>민감도 = 380 / 1040</w:t>
      </w:r>
    </w:p>
    <w:p w:rsidR="000D7AF8" w:rsidRDefault="000D7AF8" w:rsidP="000D7AF8">
      <w:r>
        <w:rPr>
          <w:rFonts w:hint="eastAsia"/>
        </w:rPr>
        <w:t>1- 특이도 = 1620 / 8960</w:t>
      </w:r>
    </w:p>
    <w:p w:rsidR="000D7AF8" w:rsidRDefault="000D7AF8" w:rsidP="00FF7C78"/>
    <w:p w:rsidR="00F06009" w:rsidRDefault="00F06009" w:rsidP="00FF7C78">
      <w:r>
        <w:rPr>
          <w:rFonts w:hint="eastAsia"/>
        </w:rPr>
        <w:t>각 등급별로 계산 후에, 각 구간별로 위의 사다리꼴 넓이에서 아래 사다리꼴의 넓이를 뺀다.</w:t>
      </w:r>
    </w:p>
    <w:p w:rsidR="00F06009" w:rsidRDefault="00F06009" w:rsidP="00FF7C78"/>
    <w:p w:rsidR="0027061F" w:rsidRDefault="0027061F" w:rsidP="00FF7C78"/>
    <w:p w:rsidR="002F350E" w:rsidRDefault="002F350E" w:rsidP="002F350E">
      <w:pPr>
        <w:pStyle w:val="1"/>
      </w:pPr>
      <w:bookmarkStart w:id="46" w:name="_Toc344994376"/>
      <w:r>
        <w:rPr>
          <w:rFonts w:hint="eastAsia"/>
        </w:rPr>
        <w:t>의사결정 트리(Decision Tree)</w:t>
      </w:r>
      <w:bookmarkEnd w:id="46"/>
    </w:p>
    <w:p w:rsidR="002F350E" w:rsidRDefault="00F06009" w:rsidP="00F06009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Good 또는 Bad가 많이 모여 있는 부분을 찾는 방법</w:t>
      </w:r>
    </w:p>
    <w:p w:rsidR="006035DB" w:rsidRDefault="006035DB" w:rsidP="00F06009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유사도(similarity)를 최대화할 수 있는 방향으로 입력 변수를 </w:t>
      </w:r>
      <w:r w:rsidR="00BC7036">
        <w:rPr>
          <w:rFonts w:hint="eastAsia"/>
        </w:rPr>
        <w:t>분할</w:t>
      </w:r>
      <w:r>
        <w:rPr>
          <w:rFonts w:hint="eastAsia"/>
        </w:rPr>
        <w:t>한다.</w:t>
      </w:r>
    </w:p>
    <w:p w:rsidR="00F06009" w:rsidRDefault="00F06009" w:rsidP="00F06009">
      <w:pPr>
        <w:pStyle w:val="a4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>장점 :</w:t>
      </w:r>
      <w:proofErr w:type="gramEnd"/>
      <w:r>
        <w:rPr>
          <w:rFonts w:hint="eastAsia"/>
        </w:rPr>
        <w:t xml:space="preserve"> 해석이 쉽다 / 범주형 변수를 가변수화 하지 않고 그대로 사용할 수 있다.</w:t>
      </w:r>
    </w:p>
    <w:p w:rsidR="006035DB" w:rsidRDefault="00F06009" w:rsidP="002A032A">
      <w:pPr>
        <w:pStyle w:val="a4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>단점 :</w:t>
      </w:r>
      <w:proofErr w:type="gramEnd"/>
      <w:r>
        <w:rPr>
          <w:rFonts w:hint="eastAsia"/>
        </w:rPr>
        <w:t xml:space="preserve"> 정확도가 떨어진다</w:t>
      </w:r>
      <w:r w:rsidR="006035DB">
        <w:rPr>
          <w:rFonts w:hint="eastAsia"/>
        </w:rPr>
        <w:t>.</w:t>
      </w:r>
    </w:p>
    <w:p w:rsidR="006035DB" w:rsidRPr="002A032A" w:rsidRDefault="006035DB" w:rsidP="006035DB"/>
    <w:p w:rsidR="006035DB" w:rsidRDefault="006035DB" w:rsidP="006035DB"/>
    <w:p w:rsidR="006035DB" w:rsidRDefault="006035DB" w:rsidP="006035DB">
      <w:pPr>
        <w:pStyle w:val="2"/>
      </w:pPr>
      <w:bookmarkStart w:id="47" w:name="_Toc344994377"/>
      <w:proofErr w:type="spellStart"/>
      <w:r>
        <w:rPr>
          <w:rFonts w:hint="eastAsia"/>
        </w:rPr>
        <w:t>Gini</w:t>
      </w:r>
      <w:proofErr w:type="spellEnd"/>
      <w:r>
        <w:rPr>
          <w:rFonts w:hint="eastAsia"/>
        </w:rPr>
        <w:t xml:space="preserve"> Impurity</w:t>
      </w:r>
      <w:bookmarkEnd w:id="47"/>
    </w:p>
    <w:p w:rsidR="006035DB" w:rsidRDefault="006035DB" w:rsidP="006035DB">
      <w:r>
        <w:t>그룹</w:t>
      </w:r>
      <w:r>
        <w:rPr>
          <w:rFonts w:hint="eastAsia"/>
        </w:rPr>
        <w:t>이 유사한 정도를 측정하는 방법</w:t>
      </w:r>
    </w:p>
    <w:p w:rsidR="006035DB" w:rsidRDefault="006035DB" w:rsidP="006035DB">
      <w:r>
        <w:rPr>
          <w:rFonts w:hint="eastAsia"/>
          <w:noProof/>
        </w:rPr>
        <w:drawing>
          <wp:inline distT="0" distB="0" distL="0" distR="0">
            <wp:extent cx="4570203" cy="3049166"/>
            <wp:effectExtent l="19050" t="0" r="1797" b="0"/>
            <wp:docPr id="55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117" cy="3049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5DB" w:rsidRDefault="006035DB" w:rsidP="006035DB"/>
    <w:p w:rsidR="00F06009" w:rsidRDefault="006035DB" w:rsidP="006035DB">
      <w:pPr>
        <w:pStyle w:val="a4"/>
        <w:numPr>
          <w:ilvl w:val="0"/>
          <w:numId w:val="4"/>
        </w:numPr>
        <w:ind w:leftChars="0"/>
      </w:pPr>
      <w:proofErr w:type="spellStart"/>
      <w:r>
        <w:t>G</w:t>
      </w:r>
      <w:r>
        <w:rPr>
          <w:rFonts w:hint="eastAsia"/>
        </w:rPr>
        <w:t>ini</w:t>
      </w:r>
      <w:proofErr w:type="spellEnd"/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>mpurity가 높다는 말은 유사하지 않은 아이템이 많이 섞여 있다는 의미</w:t>
      </w:r>
    </w:p>
    <w:p w:rsidR="006035DB" w:rsidRDefault="006035DB" w:rsidP="006035DB">
      <w:pPr>
        <w:pStyle w:val="a4"/>
        <w:numPr>
          <w:ilvl w:val="0"/>
          <w:numId w:val="4"/>
        </w:numPr>
        <w:ind w:leftChars="0"/>
      </w:pPr>
      <w:proofErr w:type="spellStart"/>
      <w:r>
        <w:t>G</w:t>
      </w:r>
      <w:r>
        <w:rPr>
          <w:rFonts w:hint="eastAsia"/>
        </w:rPr>
        <w:t>ini</w:t>
      </w:r>
      <w:proofErr w:type="spellEnd"/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 xml:space="preserve">mpurity가 낮은 방향으로 </w:t>
      </w:r>
      <w:r w:rsidR="00E5050E">
        <w:rPr>
          <w:rFonts w:hint="eastAsia"/>
        </w:rPr>
        <w:t>분할</w:t>
      </w:r>
      <w:r>
        <w:rPr>
          <w:rFonts w:hint="eastAsia"/>
        </w:rPr>
        <w:t>해야 한다.</w:t>
      </w:r>
    </w:p>
    <w:p w:rsidR="002A032A" w:rsidRDefault="002A032A" w:rsidP="002A032A"/>
    <w:p w:rsidR="002A032A" w:rsidRDefault="002A032A" w:rsidP="002A032A"/>
    <w:p w:rsidR="002A032A" w:rsidRDefault="002A032A" w:rsidP="002A032A">
      <w:pPr>
        <w:pStyle w:val="2"/>
      </w:pPr>
      <w:bookmarkStart w:id="48" w:name="_Toc344994378"/>
      <w:proofErr w:type="spellStart"/>
      <w:r>
        <w:rPr>
          <w:rFonts w:hint="eastAsia"/>
        </w:rPr>
        <w:t>트리를</w:t>
      </w:r>
      <w:proofErr w:type="spellEnd"/>
      <w:r>
        <w:rPr>
          <w:rFonts w:hint="eastAsia"/>
        </w:rPr>
        <w:t xml:space="preserve"> 만들 때 고려사항</w:t>
      </w:r>
      <w:bookmarkEnd w:id="48"/>
    </w:p>
    <w:p w:rsidR="002A032A" w:rsidRDefault="002A032A" w:rsidP="002A032A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분할할 기준(split)을 어떻게 찾을 것</w:t>
      </w:r>
      <w:r w:rsidR="00BD705F">
        <w:rPr>
          <w:rFonts w:hint="eastAsia"/>
        </w:rPr>
        <w:t>인</w:t>
      </w:r>
      <w:r>
        <w:rPr>
          <w:rFonts w:hint="eastAsia"/>
        </w:rPr>
        <w:t>가?</w:t>
      </w:r>
    </w:p>
    <w:p w:rsidR="002A032A" w:rsidRDefault="002A032A" w:rsidP="002A032A">
      <w:pPr>
        <w:pStyle w:val="a4"/>
        <w:numPr>
          <w:ilvl w:val="0"/>
          <w:numId w:val="4"/>
        </w:numPr>
        <w:ind w:leftChars="0"/>
      </w:pPr>
      <w:r>
        <w:t>S</w:t>
      </w:r>
      <w:r>
        <w:rPr>
          <w:rFonts w:hint="eastAsia"/>
        </w:rPr>
        <w:t>plit이 많다면, 어느 split을 선택해야 하나?</w:t>
      </w:r>
    </w:p>
    <w:p w:rsidR="002A032A" w:rsidRDefault="002A032A" w:rsidP="002A032A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언제 분할을 멈출 것인가?</w:t>
      </w:r>
    </w:p>
    <w:p w:rsidR="002A032A" w:rsidRDefault="002A032A" w:rsidP="002A032A">
      <w:pPr>
        <w:pStyle w:val="a4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트리의</w:t>
      </w:r>
      <w:proofErr w:type="spellEnd"/>
      <w:r>
        <w:rPr>
          <w:rFonts w:hint="eastAsia"/>
        </w:rPr>
        <w:t xml:space="preserve"> 일부 가지를 쳐낼 것인가(</w:t>
      </w:r>
      <w:proofErr w:type="spellStart"/>
      <w:r>
        <w:rPr>
          <w:rFonts w:hint="eastAsia"/>
        </w:rPr>
        <w:t>prunig</w:t>
      </w:r>
      <w:proofErr w:type="spellEnd"/>
      <w:r>
        <w:rPr>
          <w:rFonts w:hint="eastAsia"/>
        </w:rPr>
        <w:t>)?</w:t>
      </w:r>
    </w:p>
    <w:p w:rsidR="002A032A" w:rsidRDefault="002A032A" w:rsidP="002A032A"/>
    <w:p w:rsidR="002F350E" w:rsidRDefault="002F350E"/>
    <w:p w:rsidR="002A032A" w:rsidRDefault="00BD705F" w:rsidP="002A032A">
      <w:pPr>
        <w:pStyle w:val="2"/>
      </w:pPr>
      <w:bookmarkStart w:id="49" w:name="_Toc344994379"/>
      <w:r>
        <w:rPr>
          <w:rFonts w:hint="eastAsia"/>
        </w:rPr>
        <w:t>CART</w:t>
      </w:r>
      <w:r w:rsidR="002A032A">
        <w:rPr>
          <w:rFonts w:hint="eastAsia"/>
        </w:rPr>
        <w:t xml:space="preserve"> 알고리즘의 특징</w:t>
      </w:r>
      <w:bookmarkEnd w:id="49"/>
    </w:p>
    <w:p w:rsidR="002A032A" w:rsidRDefault="002A032A" w:rsidP="002A032A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분할 정복</w:t>
      </w:r>
    </w:p>
    <w:p w:rsidR="002A032A" w:rsidRDefault="002A032A" w:rsidP="002A032A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한번에 하나의 변수만 사용한다.</w:t>
      </w:r>
    </w:p>
    <w:p w:rsidR="00BD705F" w:rsidRDefault="002A032A" w:rsidP="002A032A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이진 트리</w:t>
      </w:r>
    </w:p>
    <w:p w:rsidR="00BD705F" w:rsidRDefault="002A032A" w:rsidP="00BD705F">
      <w:pPr>
        <w:pStyle w:val="a4"/>
        <w:numPr>
          <w:ilvl w:val="0"/>
          <w:numId w:val="4"/>
        </w:numPr>
        <w:ind w:leftChars="0"/>
      </w:pPr>
      <w:r>
        <w:t>G</w:t>
      </w:r>
      <w:r>
        <w:rPr>
          <w:rFonts w:hint="eastAsia"/>
        </w:rPr>
        <w:t xml:space="preserve">reedy </w:t>
      </w:r>
      <w:proofErr w:type="gramStart"/>
      <w:r>
        <w:rPr>
          <w:rFonts w:hint="eastAsia"/>
        </w:rPr>
        <w:t>search :</w:t>
      </w:r>
      <w:proofErr w:type="gramEnd"/>
      <w:r>
        <w:rPr>
          <w:rFonts w:hint="eastAsia"/>
        </w:rPr>
        <w:t xml:space="preserve"> 가능한 모든 조건을 검색한다</w:t>
      </w:r>
    </w:p>
    <w:p w:rsidR="00BD705F" w:rsidRDefault="00BD705F" w:rsidP="00BD705F"/>
    <w:p w:rsidR="00B065AC" w:rsidRDefault="00BD705F" w:rsidP="00B065AC">
      <w:pPr>
        <w:pStyle w:val="2"/>
      </w:pPr>
      <w:bookmarkStart w:id="50" w:name="_Toc344994380"/>
      <w:r w:rsidRPr="00B065AC">
        <w:rPr>
          <w:rFonts w:hint="eastAsia"/>
        </w:rPr>
        <w:t>CART의 방식</w:t>
      </w:r>
      <w:r w:rsidR="00B065AC" w:rsidRPr="00B065AC">
        <w:rPr>
          <w:rFonts w:hint="eastAsia"/>
        </w:rPr>
        <w:t xml:space="preserve">: </w:t>
      </w:r>
      <w:r w:rsidRPr="00B065AC">
        <w:rPr>
          <w:rFonts w:hint="eastAsia"/>
        </w:rPr>
        <w:t>분할할 기준(split)을 어떻게 찾을 것</w:t>
      </w:r>
      <w:r w:rsidR="00770250">
        <w:rPr>
          <w:rFonts w:hint="eastAsia"/>
        </w:rPr>
        <w:t>인</w:t>
      </w:r>
      <w:r w:rsidRPr="00B065AC">
        <w:rPr>
          <w:rFonts w:hint="eastAsia"/>
        </w:rPr>
        <w:t>가?</w:t>
      </w:r>
      <w:bookmarkEnd w:id="50"/>
    </w:p>
    <w:p w:rsidR="00BD705F" w:rsidRDefault="00BD705F" w:rsidP="00B065AC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Greedy Search</w:t>
      </w:r>
    </w:p>
    <w:p w:rsidR="001400CB" w:rsidRDefault="001400CB" w:rsidP="001400CB">
      <w:pPr>
        <w:pStyle w:val="a4"/>
        <w:ind w:leftChars="0" w:left="760"/>
      </w:pPr>
    </w:p>
    <w:p w:rsidR="00BD705F" w:rsidRDefault="00770250" w:rsidP="00B065AC">
      <w:pPr>
        <w:pStyle w:val="2"/>
      </w:pPr>
      <w:bookmarkStart w:id="51" w:name="_Toc344994381"/>
      <w:r w:rsidRPr="00B065AC">
        <w:rPr>
          <w:rFonts w:hint="eastAsia"/>
        </w:rPr>
        <w:t xml:space="preserve">CART의 방식: </w:t>
      </w:r>
      <w:r w:rsidR="00BD705F">
        <w:t>S</w:t>
      </w:r>
      <w:r w:rsidR="00BD705F">
        <w:rPr>
          <w:rFonts w:hint="eastAsia"/>
        </w:rPr>
        <w:t>plit이 많다면, 어느 split을 선택해야 하나?</w:t>
      </w:r>
      <w:bookmarkEnd w:id="51"/>
    </w:p>
    <w:p w:rsidR="00357FFD" w:rsidRDefault="00357FFD" w:rsidP="00357FFD">
      <w:pPr>
        <w:pStyle w:val="a4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Gini</w:t>
      </w:r>
      <w:proofErr w:type="spellEnd"/>
      <w:r>
        <w:rPr>
          <w:rFonts w:hint="eastAsia"/>
        </w:rPr>
        <w:t xml:space="preserve"> Impurity가 가장 낮은 split을 선택한다.</w:t>
      </w:r>
    </w:p>
    <w:p w:rsidR="008C3DD1" w:rsidRDefault="008C3DD1" w:rsidP="008C3DD1">
      <w:pPr>
        <w:pStyle w:val="a4"/>
        <w:ind w:leftChars="0" w:left="760"/>
      </w:pPr>
    </w:p>
    <w:p w:rsidR="00357FFD" w:rsidRDefault="00357FFD" w:rsidP="00357FFD">
      <w:pPr>
        <w:pStyle w:val="a4"/>
        <w:numPr>
          <w:ilvl w:val="0"/>
          <w:numId w:val="4"/>
        </w:numPr>
        <w:ind w:leftChars="0"/>
      </w:pPr>
      <w:r>
        <w:rPr>
          <w:rFonts w:hint="eastAsia"/>
          <w:noProof/>
        </w:rPr>
        <w:drawing>
          <wp:inline distT="0" distB="0" distL="0" distR="0">
            <wp:extent cx="4708226" cy="2786831"/>
            <wp:effectExtent l="19050" t="0" r="0" b="0"/>
            <wp:docPr id="56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343" cy="278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DD1" w:rsidRDefault="008C3DD1" w:rsidP="00357FFD">
      <w:pPr>
        <w:pStyle w:val="a4"/>
        <w:numPr>
          <w:ilvl w:val="0"/>
          <w:numId w:val="4"/>
        </w:numPr>
        <w:ind w:leftChars="0"/>
      </w:pPr>
    </w:p>
    <w:p w:rsidR="00357FFD" w:rsidRDefault="00357FFD" w:rsidP="00357FFD">
      <w:pPr>
        <w:pStyle w:val="a4"/>
        <w:numPr>
          <w:ilvl w:val="0"/>
          <w:numId w:val="4"/>
        </w:numPr>
        <w:ind w:leftChars="0"/>
      </w:pPr>
      <w:r>
        <w:rPr>
          <w:rFonts w:hint="eastAsia"/>
          <w:noProof/>
        </w:rPr>
        <w:drawing>
          <wp:inline distT="0" distB="0" distL="0" distR="0">
            <wp:extent cx="4596082" cy="2394855"/>
            <wp:effectExtent l="19050" t="0" r="0" b="0"/>
            <wp:docPr id="57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463" cy="2395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FFD" w:rsidRDefault="00357FFD" w:rsidP="00357FFD"/>
    <w:p w:rsidR="00357FFD" w:rsidRDefault="00357FFD" w:rsidP="00357FFD">
      <w:pPr>
        <w:pStyle w:val="a4"/>
        <w:numPr>
          <w:ilvl w:val="0"/>
          <w:numId w:val="4"/>
        </w:numPr>
        <w:ind w:leftChars="0"/>
      </w:pPr>
      <w:r>
        <w:rPr>
          <w:rFonts w:hint="eastAsia"/>
          <w:noProof/>
        </w:rPr>
        <w:drawing>
          <wp:inline distT="0" distB="0" distL="0" distR="0">
            <wp:extent cx="4423554" cy="3264700"/>
            <wp:effectExtent l="19050" t="0" r="0" b="0"/>
            <wp:docPr id="58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818" cy="3264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FFD" w:rsidRDefault="00357FFD" w:rsidP="00357FFD"/>
    <w:p w:rsidR="00357FFD" w:rsidRPr="00357FFD" w:rsidRDefault="00357FFD" w:rsidP="00357FFD"/>
    <w:p w:rsidR="00966F76" w:rsidRDefault="00770250" w:rsidP="00966F76">
      <w:pPr>
        <w:pStyle w:val="2"/>
      </w:pPr>
      <w:bookmarkStart w:id="52" w:name="_Toc344994382"/>
      <w:r w:rsidRPr="00B065AC">
        <w:rPr>
          <w:rFonts w:hint="eastAsia"/>
        </w:rPr>
        <w:t xml:space="preserve">CART의 방식: </w:t>
      </w:r>
      <w:r w:rsidR="00BD705F">
        <w:rPr>
          <w:rFonts w:hint="eastAsia"/>
        </w:rPr>
        <w:t>언제 분할을 멈출 것인가?</w:t>
      </w:r>
      <w:bookmarkEnd w:id="52"/>
    </w:p>
    <w:p w:rsidR="00966F76" w:rsidRDefault="00966F76" w:rsidP="00966F76">
      <w:pPr>
        <w:pStyle w:val="a4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트리의</w:t>
      </w:r>
      <w:proofErr w:type="spellEnd"/>
      <w:r>
        <w:rPr>
          <w:rFonts w:hint="eastAsia"/>
        </w:rPr>
        <w:t xml:space="preserve"> 높이가 특정 크기보다 클 때</w:t>
      </w:r>
    </w:p>
    <w:p w:rsidR="00966F76" w:rsidRDefault="00966F76" w:rsidP="00966F76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하위 </w:t>
      </w:r>
      <w:proofErr w:type="spellStart"/>
      <w:r>
        <w:rPr>
          <w:rFonts w:hint="eastAsia"/>
        </w:rPr>
        <w:t>트리의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노드</w:t>
      </w:r>
      <w:proofErr w:type="spellEnd"/>
      <w:r>
        <w:rPr>
          <w:rFonts w:hint="eastAsia"/>
        </w:rPr>
        <w:t xml:space="preserve"> 개수가 특정 개수보다 작을 때</w:t>
      </w:r>
    </w:p>
    <w:p w:rsidR="00966F76" w:rsidRDefault="00966F76" w:rsidP="00966F76">
      <w:pPr>
        <w:pStyle w:val="a4"/>
        <w:numPr>
          <w:ilvl w:val="0"/>
          <w:numId w:val="4"/>
        </w:numPr>
        <w:ind w:leftChars="0"/>
      </w:pPr>
      <w:r>
        <w:t>I</w:t>
      </w:r>
      <w:r>
        <w:rPr>
          <w:rFonts w:hint="eastAsia"/>
        </w:rPr>
        <w:t>mpurity가 감소 크기가 정해진 크기 보다 작을 때 등</w:t>
      </w:r>
    </w:p>
    <w:p w:rsidR="00966F76" w:rsidRPr="00966F76" w:rsidRDefault="00966F76" w:rsidP="00600293">
      <w:pPr>
        <w:pStyle w:val="a4"/>
        <w:ind w:leftChars="0" w:left="760"/>
      </w:pPr>
    </w:p>
    <w:p w:rsidR="00BD705F" w:rsidRDefault="00770250" w:rsidP="00B065AC">
      <w:pPr>
        <w:pStyle w:val="2"/>
      </w:pPr>
      <w:bookmarkStart w:id="53" w:name="_Toc344994383"/>
      <w:r w:rsidRPr="00B065AC">
        <w:rPr>
          <w:rFonts w:hint="eastAsia"/>
        </w:rPr>
        <w:t xml:space="preserve">CART의 방식: </w:t>
      </w:r>
      <w:proofErr w:type="spellStart"/>
      <w:r w:rsidR="00BD705F">
        <w:rPr>
          <w:rFonts w:hint="eastAsia"/>
        </w:rPr>
        <w:t>트리의</w:t>
      </w:r>
      <w:proofErr w:type="spellEnd"/>
      <w:r w:rsidR="00BD705F">
        <w:rPr>
          <w:rFonts w:hint="eastAsia"/>
        </w:rPr>
        <w:t xml:space="preserve"> 일부 가지를 쳐낼 것인가(</w:t>
      </w:r>
      <w:proofErr w:type="spellStart"/>
      <w:r w:rsidR="00BD705F">
        <w:rPr>
          <w:rFonts w:hint="eastAsia"/>
        </w:rPr>
        <w:t>prunig</w:t>
      </w:r>
      <w:proofErr w:type="spellEnd"/>
      <w:r w:rsidR="00BD705F">
        <w:rPr>
          <w:rFonts w:hint="eastAsia"/>
        </w:rPr>
        <w:t>)?</w:t>
      </w:r>
      <w:bookmarkEnd w:id="53"/>
    </w:p>
    <w:p w:rsidR="00600293" w:rsidRDefault="00600293" w:rsidP="00600293">
      <w:pPr>
        <w:pStyle w:val="a4"/>
        <w:numPr>
          <w:ilvl w:val="0"/>
          <w:numId w:val="4"/>
        </w:numPr>
        <w:ind w:leftChars="0"/>
      </w:pPr>
      <w:r>
        <w:t>Training</w:t>
      </w:r>
      <w:r>
        <w:rPr>
          <w:rFonts w:hint="eastAsia"/>
        </w:rPr>
        <w:t xml:space="preserve"> data에 대해 모델을 만들 때 </w:t>
      </w:r>
      <w:proofErr w:type="spellStart"/>
      <w:r>
        <w:rPr>
          <w:rFonts w:hint="eastAsia"/>
        </w:rPr>
        <w:t>overfitting</w:t>
      </w:r>
      <w:proofErr w:type="spellEnd"/>
      <w:r>
        <w:rPr>
          <w:rFonts w:hint="eastAsia"/>
        </w:rPr>
        <w:t xml:space="preserve">을 하게 되면, 해당 모델은 validation data에서는 </w:t>
      </w:r>
      <w:proofErr w:type="spellStart"/>
      <w:r>
        <w:rPr>
          <w:rFonts w:hint="eastAsia"/>
        </w:rPr>
        <w:t>예측율이</w:t>
      </w:r>
      <w:proofErr w:type="spellEnd"/>
      <w:r>
        <w:rPr>
          <w:rFonts w:hint="eastAsia"/>
        </w:rPr>
        <w:t xml:space="preserve"> 떨어진다.</w:t>
      </w:r>
    </w:p>
    <w:p w:rsidR="00BD705F" w:rsidRPr="00600293" w:rsidRDefault="00600293" w:rsidP="00600293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Decision Tree를 만들 때 overfitting을 막기 위해, </w:t>
      </w:r>
      <w:proofErr w:type="spellStart"/>
      <w:r>
        <w:rPr>
          <w:rFonts w:hint="eastAsia"/>
        </w:rPr>
        <w:t>오류율이</w:t>
      </w:r>
      <w:proofErr w:type="spellEnd"/>
      <w:r>
        <w:rPr>
          <w:rFonts w:hint="eastAsia"/>
        </w:rPr>
        <w:t xml:space="preserve"> 높은 가지를 쳐내야 한다.</w:t>
      </w:r>
    </w:p>
    <w:p w:rsidR="002A032A" w:rsidRDefault="002A032A"/>
    <w:p w:rsidR="00042DDF" w:rsidRDefault="00042DDF" w:rsidP="00042DDF">
      <w:pPr>
        <w:pStyle w:val="2"/>
      </w:pPr>
      <w:bookmarkStart w:id="54" w:name="_Toc344994384"/>
      <w:r>
        <w:t>S</w:t>
      </w:r>
      <w:r>
        <w:rPr>
          <w:rFonts w:hint="eastAsia"/>
        </w:rPr>
        <w:t>urrogate split</w:t>
      </w:r>
      <w:bookmarkEnd w:id="54"/>
    </w:p>
    <w:p w:rsidR="00042DDF" w:rsidRDefault="00042DDF" w:rsidP="00042DDF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미래의 데이터에 missing value가 있더라도 decision tree를 사용하기 위해, 추가적인 split을 만들어둔다.</w:t>
      </w:r>
    </w:p>
    <w:p w:rsidR="00042DDF" w:rsidRDefault="00042DDF" w:rsidP="00042DDF"/>
    <w:p w:rsidR="00042DDF" w:rsidRDefault="00042DDF" w:rsidP="00042DDF">
      <w:pPr>
        <w:pStyle w:val="2"/>
      </w:pPr>
      <w:bookmarkStart w:id="55" w:name="_Toc344994385"/>
      <w:r>
        <w:rPr>
          <w:rFonts w:hint="eastAsia"/>
        </w:rPr>
        <w:t>Decision Tree를 사용한 변수 선택</w:t>
      </w:r>
      <w:bookmarkEnd w:id="55"/>
    </w:p>
    <w:p w:rsidR="00042DDF" w:rsidRDefault="00042DDF" w:rsidP="00042DDF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중요하지 않은 </w:t>
      </w:r>
      <w:r>
        <w:t>변수를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필터링하기</w:t>
      </w:r>
      <w:proofErr w:type="spellEnd"/>
      <w:r>
        <w:rPr>
          <w:rFonts w:hint="eastAsia"/>
        </w:rPr>
        <w:t xml:space="preserve"> 위한 목적으로 Decision Tree를 사용할 수 있다.</w:t>
      </w:r>
    </w:p>
    <w:p w:rsidR="00042DDF" w:rsidRDefault="00042DDF" w:rsidP="00042DDF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Decision Tree의 split 정보를 기준으로 변수를 선택할 수 있다.</w:t>
      </w:r>
    </w:p>
    <w:p w:rsidR="00042DDF" w:rsidRDefault="00042DDF" w:rsidP="00042DDF">
      <w:pPr>
        <w:pStyle w:val="a4"/>
        <w:numPr>
          <w:ilvl w:val="0"/>
          <w:numId w:val="4"/>
        </w:numPr>
        <w:ind w:leftChars="0"/>
      </w:pPr>
    </w:p>
    <w:p w:rsidR="00042DDF" w:rsidRDefault="00042DDF" w:rsidP="00042DDF"/>
    <w:p w:rsidR="00B453BB" w:rsidRDefault="00B453BB" w:rsidP="00042DDF"/>
    <w:p w:rsidR="002F350E" w:rsidRDefault="002F350E" w:rsidP="002F350E">
      <w:pPr>
        <w:pStyle w:val="1"/>
      </w:pPr>
      <w:bookmarkStart w:id="56" w:name="_Toc344994386"/>
      <w:r>
        <w:rPr>
          <w:rFonts w:hint="eastAsia"/>
        </w:rPr>
        <w:lastRenderedPageBreak/>
        <w:t>신경망(Neural Networks)</w:t>
      </w:r>
      <w:bookmarkEnd w:id="56"/>
    </w:p>
    <w:p w:rsidR="002F350E" w:rsidRDefault="007115D8" w:rsidP="007115D8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비선형 통계 모델</w:t>
      </w:r>
    </w:p>
    <w:p w:rsidR="007115D8" w:rsidRDefault="007115D8" w:rsidP="007115D8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Universal </w:t>
      </w:r>
      <w:proofErr w:type="spellStart"/>
      <w:r>
        <w:rPr>
          <w:rFonts w:hint="eastAsia"/>
        </w:rPr>
        <w:t>approximator</w:t>
      </w:r>
      <w:proofErr w:type="spellEnd"/>
    </w:p>
    <w:p w:rsidR="006C31DB" w:rsidRDefault="006C31DB" w:rsidP="007115D8">
      <w:pPr>
        <w:pStyle w:val="a4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>장점 :</w:t>
      </w:r>
      <w:proofErr w:type="gramEnd"/>
      <w:r>
        <w:rPr>
          <w:rFonts w:hint="eastAsia"/>
        </w:rPr>
        <w:t xml:space="preserve"> 정확도가 높다</w:t>
      </w:r>
    </w:p>
    <w:p w:rsidR="006C31DB" w:rsidRDefault="006C31DB" w:rsidP="007115D8">
      <w:pPr>
        <w:pStyle w:val="a4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>단점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해석력이</w:t>
      </w:r>
      <w:proofErr w:type="spellEnd"/>
      <w:r>
        <w:rPr>
          <w:rFonts w:hint="eastAsia"/>
        </w:rPr>
        <w:t xml:space="preserve"> 낮다.</w:t>
      </w:r>
      <w:r>
        <w:br/>
      </w:r>
      <w:r>
        <w:rPr>
          <w:rFonts w:hint="eastAsia"/>
        </w:rPr>
        <w:t>(Decision Tree의 정반대)</w:t>
      </w:r>
    </w:p>
    <w:p w:rsidR="007115D8" w:rsidRDefault="007115D8" w:rsidP="007115D8">
      <w:pPr>
        <w:pStyle w:val="a4"/>
        <w:ind w:leftChars="0" w:left="760"/>
      </w:pPr>
    </w:p>
    <w:p w:rsidR="002F350E" w:rsidRDefault="00B10058" w:rsidP="00B10058">
      <w:pPr>
        <w:pStyle w:val="2"/>
      </w:pPr>
      <w:bookmarkStart w:id="57" w:name="_Toc344994387"/>
      <w:r>
        <w:rPr>
          <w:rFonts w:hint="eastAsia"/>
        </w:rPr>
        <w:t>아키텍처</w:t>
      </w:r>
      <w:bookmarkEnd w:id="57"/>
    </w:p>
    <w:p w:rsidR="00B10058" w:rsidRDefault="00B10058" w:rsidP="004B30B2">
      <w:pPr>
        <w:pStyle w:val="3"/>
        <w:ind w:left="1000" w:hanging="400"/>
      </w:pPr>
      <w:bookmarkStart w:id="58" w:name="_Toc344994388"/>
      <w:r>
        <w:rPr>
          <w:rFonts w:hint="eastAsia"/>
        </w:rPr>
        <w:t>전형적인 선형 모델의 구조</w:t>
      </w:r>
      <w:bookmarkEnd w:id="58"/>
    </w:p>
    <w:p w:rsidR="00B10058" w:rsidRPr="00B10058" w:rsidRDefault="00907D1E" w:rsidP="00B10058">
      <w:pPr>
        <w:pStyle w:val="a4"/>
        <w:numPr>
          <w:ilvl w:val="0"/>
          <w:numId w:val="4"/>
        </w:numPr>
        <w:ind w:leftChars="0"/>
      </w:pPr>
      <w:r>
        <w:rPr>
          <w:noProof/>
        </w:rPr>
        <w:pict>
          <v:shape id="_x0000_s1082" type="#_x0000_t202" style="position:absolute;left:0;text-align:left;margin-left:287.6pt;margin-top:144.9pt;width:149.85pt;height:30.65pt;z-index:251706368;mso-height-percent:200;mso-height-percent:200;mso-width-relative:margin;mso-height-relative:margin" filled="f" stroked="f">
            <v:textbox style="mso-fit-shape-to-text:t">
              <w:txbxContent>
                <w:p w:rsidR="001A3E80" w:rsidRPr="00B10058" w:rsidRDefault="00907D1E" w:rsidP="00B10058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+ …+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10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  <w:r>
        <w:rPr>
          <w:noProof/>
        </w:rPr>
        <w:pict>
          <v:shape id="_x0000_s1081" type="#_x0000_t202" style="position:absolute;left:0;text-align:left;margin-left:182.55pt;margin-top:174.9pt;width:38.55pt;height:18.9pt;z-index:251705344;mso-height-percent:200;mso-height-percent:200;mso-width-relative:margin;mso-height-relative:margin" filled="f" stroked="f">
            <v:textbox style="mso-fit-shape-to-text:t">
              <w:txbxContent>
                <w:p w:rsidR="001A3E80" w:rsidRPr="00B10058" w:rsidRDefault="00907D1E" w:rsidP="00B10058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10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  <w:r>
        <w:rPr>
          <w:noProof/>
        </w:rPr>
        <w:pict>
          <v:shape id="_x0000_s1080" type="#_x0000_t202" style="position:absolute;left:0;text-align:left;margin-left:175.7pt;margin-top:56.45pt;width:38.55pt;height:18.9pt;z-index:251704320;mso-height-percent:200;mso-height-percent:200;mso-width-relative:margin;mso-height-relative:margin" filled="f" stroked="f">
            <v:textbox style="mso-fit-shape-to-text:t">
              <w:txbxContent>
                <w:p w:rsidR="001A3E80" w:rsidRPr="00B10058" w:rsidRDefault="00907D1E" w:rsidP="00B10058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  <w:r>
        <w:rPr>
          <w:noProof/>
        </w:rPr>
        <w:pict>
          <v:shape id="_x0000_s1079" type="#_x0000_t202" style="position:absolute;left:0;text-align:left;margin-left:179.3pt;margin-top:37.55pt;width:38.55pt;height:24.5pt;z-index:251703296;mso-height-percent:200;mso-height-percent:200;mso-width-relative:margin;mso-height-relative:margin" filled="f" stroked="f">
            <v:textbox style="mso-fit-shape-to-text:t">
              <w:txbxContent>
                <w:p w:rsidR="001A3E80" w:rsidRPr="00B10058" w:rsidRDefault="00907D1E" w:rsidP="00B10058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  <w:r>
        <w:rPr>
          <w:noProof/>
        </w:rPr>
        <w:pict>
          <v:shape id="_x0000_s1078" type="#_x0000_t202" style="position:absolute;left:0;text-align:left;margin-left:69.95pt;margin-top:214.15pt;width:38.55pt;height:41.8pt;z-index:251702272;mso-height-percent:200;mso-height-percent:200;mso-width-relative:margin;mso-height-relative:margin" stroked="f">
            <v:textbox style="mso-fit-shape-to-text:t">
              <w:txbxContent>
                <w:p w:rsidR="001A3E80" w:rsidRDefault="001A3E80" w:rsidP="00B10058">
                  <w:pPr>
                    <w:jc w:val="right"/>
                  </w:pPr>
                  <w:r>
                    <w:t>X</w:t>
                  </w:r>
                  <w:r>
                    <w:rPr>
                      <w:rFonts w:hint="eastAsia"/>
                    </w:rPr>
                    <w:t>10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7" type="#_x0000_t202" style="position:absolute;left:0;text-align:left;margin-left:86.75pt;margin-top:26.25pt;width:28.05pt;height:24.5pt;z-index:251701248;mso-height-percent:200;mso-height-percent:200;mso-width-relative:margin;mso-height-relative:margin" stroked="f">
            <v:textbox style="mso-fit-shape-to-text:t">
              <w:txbxContent>
                <w:p w:rsidR="001A3E80" w:rsidRDefault="001A3E80">
                  <w:r>
                    <w:t>X</w:t>
                  </w:r>
                  <w:r>
                    <w:rPr>
                      <w:rFonts w:hint="eastAsia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6" type="#_x0000_t202" style="position:absolute;left:0;text-align:left;margin-left:85.25pt;margin-top:2.35pt;width:28.05pt;height:24.5pt;z-index:251700224;mso-height-percent:200;mso-height-percent:200;mso-width-relative:margin;mso-height-relative:margin" stroked="f">
            <v:textbox style="mso-fit-shape-to-text:t">
              <w:txbxContent>
                <w:p w:rsidR="001A3E80" w:rsidRDefault="001A3E80">
                  <w:r>
                    <w:t>X</w:t>
                  </w:r>
                  <w:r>
                    <w:rPr>
                      <w:rFonts w:hint="eastAsia"/>
                    </w:rPr>
                    <w:t>1</w:t>
                  </w:r>
                </w:p>
              </w:txbxContent>
            </v:textbox>
          </v:shape>
        </w:pict>
      </w:r>
      <w:r w:rsidR="00B10058">
        <w:rPr>
          <w:rFonts w:hint="eastAsia"/>
          <w:noProof/>
        </w:rPr>
        <w:drawing>
          <wp:inline distT="0" distB="0" distL="0" distR="0">
            <wp:extent cx="4811743" cy="3101494"/>
            <wp:effectExtent l="19050" t="0" r="7907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463" cy="3101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0C1" w:rsidRDefault="001570C1"/>
    <w:p w:rsidR="001570C1" w:rsidRDefault="001570C1" w:rsidP="004B30B2">
      <w:pPr>
        <w:pStyle w:val="3"/>
        <w:ind w:left="1000" w:hanging="400"/>
      </w:pPr>
      <w:bookmarkStart w:id="59" w:name="_Toc344994389"/>
      <w:r>
        <w:rPr>
          <w:rFonts w:hint="eastAsia"/>
        </w:rPr>
        <w:lastRenderedPageBreak/>
        <w:t>신경망 모델의 구조</w:t>
      </w:r>
      <w:bookmarkEnd w:id="59"/>
    </w:p>
    <w:p w:rsidR="001570C1" w:rsidRDefault="001570C1" w:rsidP="001570C1">
      <w:pPr>
        <w:pStyle w:val="a4"/>
        <w:numPr>
          <w:ilvl w:val="0"/>
          <w:numId w:val="4"/>
        </w:numPr>
        <w:ind w:leftChars="0"/>
      </w:pPr>
      <w:r>
        <w:rPr>
          <w:rFonts w:hint="eastAsia"/>
          <w:noProof/>
        </w:rPr>
        <w:drawing>
          <wp:inline distT="0" distB="0" distL="0" distR="0">
            <wp:extent cx="4975645" cy="3169630"/>
            <wp:effectExtent l="1905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85" cy="3169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0C1" w:rsidRDefault="001570C1"/>
    <w:p w:rsidR="001570C1" w:rsidRDefault="001570C1"/>
    <w:p w:rsidR="00375CAD" w:rsidRDefault="00375CAD"/>
    <w:p w:rsidR="00375CAD" w:rsidRDefault="00375CAD" w:rsidP="00375CAD">
      <w:pPr>
        <w:pStyle w:val="2"/>
      </w:pPr>
      <w:bookmarkStart w:id="60" w:name="_Toc344994390"/>
      <w:r>
        <w:rPr>
          <w:rFonts w:hint="eastAsia"/>
        </w:rPr>
        <w:t xml:space="preserve">[중요] 신경망 </w:t>
      </w:r>
      <w:proofErr w:type="spellStart"/>
      <w:r>
        <w:rPr>
          <w:rFonts w:hint="eastAsia"/>
        </w:rPr>
        <w:t>노드의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출력값</w:t>
      </w:r>
      <w:proofErr w:type="spellEnd"/>
      <w:r>
        <w:rPr>
          <w:rFonts w:hint="eastAsia"/>
        </w:rPr>
        <w:t xml:space="preserve"> 계산</w:t>
      </w:r>
      <w:bookmarkEnd w:id="60"/>
    </w:p>
    <w:p w:rsidR="001570C1" w:rsidRDefault="00907D1E" w:rsidP="001570C1">
      <w:pPr>
        <w:pStyle w:val="a4"/>
        <w:numPr>
          <w:ilvl w:val="0"/>
          <w:numId w:val="4"/>
        </w:numPr>
        <w:ind w:leftChars="0"/>
      </w:pPr>
      <w:r>
        <w:rPr>
          <w:noProof/>
        </w:rPr>
        <w:pict>
          <v:shape id="_x0000_s1084" type="#_x0000_t202" style="position:absolute;left:0;text-align:left;margin-left:92.45pt;margin-top:60.3pt;width:38.55pt;height:24.5pt;z-index:251707392;mso-height-percent:200;mso-height-percent:200;mso-width-relative:margin;mso-height-relative:margin" stroked="f">
            <v:textbox style="mso-fit-shape-to-text:t">
              <w:txbxContent>
                <w:p w:rsidR="001A3E80" w:rsidRDefault="001A3E80" w:rsidP="001570C1">
                  <w:pPr>
                    <w:jc w:val="right"/>
                  </w:pPr>
                  <w:r>
                    <w:t>X</w:t>
                  </w:r>
                </w:p>
              </w:txbxContent>
            </v:textbox>
          </v:shape>
        </w:pict>
      </w:r>
      <w:r w:rsidR="001570C1">
        <w:rPr>
          <w:rFonts w:hint="eastAsia"/>
        </w:rPr>
        <w:t xml:space="preserve">입력 </w:t>
      </w:r>
      <w:proofErr w:type="spellStart"/>
      <w:r w:rsidR="001570C1">
        <w:rPr>
          <w:rFonts w:hint="eastAsia"/>
        </w:rPr>
        <w:t>노드의</w:t>
      </w:r>
      <w:proofErr w:type="spellEnd"/>
      <w:r w:rsidR="001570C1">
        <w:rPr>
          <w:rFonts w:hint="eastAsia"/>
        </w:rPr>
        <w:t xml:space="preserve"> 경우</w:t>
      </w:r>
      <w:r w:rsidR="001570C1">
        <w:br/>
      </w:r>
      <w:r w:rsidR="001570C1">
        <w:rPr>
          <w:rFonts w:hint="eastAsia"/>
          <w:noProof/>
        </w:rPr>
        <w:drawing>
          <wp:inline distT="0" distB="0" distL="0" distR="0">
            <wp:extent cx="2784535" cy="1038875"/>
            <wp:effectExtent l="1905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447" cy="1038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0C1" w:rsidRDefault="001570C1" w:rsidP="001570C1">
      <w:pPr>
        <w:pStyle w:val="a4"/>
        <w:ind w:leftChars="0" w:left="760"/>
      </w:pPr>
      <w:r>
        <w:rPr>
          <w:rFonts w:hint="eastAsia"/>
        </w:rPr>
        <w:t>출력 = w * x</w:t>
      </w:r>
    </w:p>
    <w:p w:rsidR="006C31DB" w:rsidRDefault="006C31DB" w:rsidP="001570C1">
      <w:pPr>
        <w:pStyle w:val="a4"/>
        <w:ind w:leftChars="0" w:left="760"/>
      </w:pPr>
    </w:p>
    <w:p w:rsidR="001570C1" w:rsidRDefault="00B04873" w:rsidP="001570C1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Hidden Layer </w:t>
      </w:r>
      <w:proofErr w:type="spellStart"/>
      <w:r>
        <w:rPr>
          <w:rFonts w:hint="eastAsia"/>
        </w:rPr>
        <w:t>노드의</w:t>
      </w:r>
      <w:proofErr w:type="spellEnd"/>
      <w:r>
        <w:rPr>
          <w:rFonts w:hint="eastAsia"/>
        </w:rPr>
        <w:t xml:space="preserve"> 경우,</w:t>
      </w:r>
    </w:p>
    <w:p w:rsidR="00B04873" w:rsidRDefault="003C5E7D" w:rsidP="00B04873">
      <w:pPr>
        <w:pStyle w:val="a4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2310082" cy="925068"/>
            <wp:effectExtent l="1905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307" cy="925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E7D" w:rsidRDefault="009A324B" w:rsidP="00B04873">
      <w:pPr>
        <w:pStyle w:val="a4"/>
        <w:ind w:leftChars="0" w:left="760"/>
      </w:pPr>
      <w:r>
        <w:t>L</w:t>
      </w:r>
      <w:r>
        <w:rPr>
          <w:rFonts w:hint="eastAsia"/>
        </w:rPr>
        <w:t xml:space="preserve">eft </w:t>
      </w:r>
      <w:r w:rsidR="003C5E7D">
        <w:rPr>
          <w:rFonts w:hint="eastAsia"/>
        </w:rPr>
        <w:t xml:space="preserve">출력 =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</w:p>
    <w:p w:rsidR="009A324B" w:rsidRDefault="009A324B" w:rsidP="00B04873">
      <w:pPr>
        <w:pStyle w:val="a4"/>
        <w:ind w:leftChars="0" w:left="760"/>
        <w:rPr>
          <w:sz w:val="36"/>
        </w:rPr>
      </w:pPr>
      <w:r>
        <w:rPr>
          <w:rFonts w:hint="eastAsia"/>
        </w:rPr>
        <w:t xml:space="preserve">Right 출력에서는 활성화 함수(Activation Function)의 적용: Sigmoid = </w:t>
      </w:r>
      <m:oMath>
        <m:f>
          <m:fPr>
            <m:ctrlPr>
              <w:rPr>
                <w:rFonts w:ascii="Cambria Math" w:hAnsi="Cambria Math"/>
                <w:sz w:val="3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36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6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36"/>
                  </w:rPr>
                  <m:t>x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  <w:sz w:val="36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sz w:val="36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6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36"/>
                  </w:rPr>
                  <m:t>x</m:t>
                </m:r>
              </m:sup>
            </m:sSup>
          </m:den>
        </m:f>
      </m:oMath>
      <w:r w:rsidRPr="009A324B">
        <w:rPr>
          <w:sz w:val="36"/>
        </w:rPr>
        <w:br/>
      </w:r>
      <w:r>
        <w:rPr>
          <w:rFonts w:hint="eastAsia"/>
        </w:rPr>
        <w:t xml:space="preserve">Right 출력 = </w:t>
      </w:r>
      <m:oMath>
        <m:f>
          <m:fPr>
            <m:ctrlPr>
              <w:rPr>
                <w:rFonts w:ascii="Cambria Math" w:hAnsi="Cambria Math"/>
                <w:sz w:val="5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56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5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sz w:val="3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sz w:val="3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36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sz w:val="3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sz w:val="3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36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sz w:val="3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sz w:val="3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3</m:t>
                    </m:r>
                  </m:sub>
                </m:sSub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  <w:sz w:val="56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sz w:val="56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5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sz w:val="3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sz w:val="3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36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sz w:val="3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sz w:val="3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36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sz w:val="3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sz w:val="3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</w:rPr>
                      <m:t>3</m:t>
                    </m:r>
                  </m:sub>
                </m:sSub>
              </m:sup>
            </m:sSup>
          </m:den>
        </m:f>
      </m:oMath>
    </w:p>
    <w:p w:rsidR="00604048" w:rsidRDefault="00604048" w:rsidP="00604048">
      <w:pPr>
        <w:rPr>
          <w:szCs w:val="20"/>
        </w:rPr>
      </w:pPr>
    </w:p>
    <w:p w:rsidR="00604048" w:rsidRDefault="00604048" w:rsidP="00604048">
      <w:pPr>
        <w:rPr>
          <w:szCs w:val="20"/>
        </w:rPr>
      </w:pPr>
    </w:p>
    <w:p w:rsidR="00604048" w:rsidRDefault="00604048" w:rsidP="00604048">
      <w:pPr>
        <w:pStyle w:val="2"/>
      </w:pPr>
      <w:bookmarkStart w:id="61" w:name="_Toc344994391"/>
      <w:r>
        <w:rPr>
          <w:rFonts w:hint="eastAsia"/>
        </w:rPr>
        <w:t>유의사항</w:t>
      </w:r>
      <w:bookmarkEnd w:id="61"/>
    </w:p>
    <w:p w:rsidR="00604048" w:rsidRDefault="00604048" w:rsidP="00604048">
      <w:pPr>
        <w:pStyle w:val="a4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분산이 적은 </w:t>
      </w:r>
      <w:proofErr w:type="spellStart"/>
      <w:r>
        <w:rPr>
          <w:rFonts w:hint="eastAsia"/>
          <w:szCs w:val="20"/>
        </w:rPr>
        <w:t>연속형</w:t>
      </w:r>
      <w:proofErr w:type="spellEnd"/>
      <w:r>
        <w:rPr>
          <w:rFonts w:hint="eastAsia"/>
          <w:szCs w:val="20"/>
        </w:rPr>
        <w:t xml:space="preserve"> 데이터, 또는 </w:t>
      </w:r>
      <w:proofErr w:type="spellStart"/>
      <w:r>
        <w:rPr>
          <w:rFonts w:hint="eastAsia"/>
          <w:szCs w:val="20"/>
        </w:rPr>
        <w:t>범주별로</w:t>
      </w:r>
      <w:proofErr w:type="spellEnd"/>
      <w:r>
        <w:rPr>
          <w:rFonts w:hint="eastAsia"/>
          <w:szCs w:val="20"/>
        </w:rPr>
        <w:t xml:space="preserve"> 빈도수가 비슷한 데이터에 가장 효과적이다.</w:t>
      </w:r>
    </w:p>
    <w:p w:rsidR="00604048" w:rsidRDefault="00604048" w:rsidP="00604048">
      <w:pPr>
        <w:pStyle w:val="a4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>H</w:t>
      </w:r>
      <w:r>
        <w:rPr>
          <w:rFonts w:hint="eastAsia"/>
          <w:szCs w:val="20"/>
        </w:rPr>
        <w:t xml:space="preserve">idden layer/node가 증가할수록 </w:t>
      </w:r>
      <w:proofErr w:type="spellStart"/>
      <w:r>
        <w:rPr>
          <w:rFonts w:hint="eastAsia"/>
          <w:szCs w:val="20"/>
        </w:rPr>
        <w:t>overfitting</w:t>
      </w:r>
      <w:proofErr w:type="spellEnd"/>
      <w:r>
        <w:rPr>
          <w:rFonts w:hint="eastAsia"/>
          <w:szCs w:val="20"/>
        </w:rPr>
        <w:t>할 가능성이 높아지므로</w:t>
      </w:r>
    </w:p>
    <w:p w:rsidR="00604048" w:rsidRPr="00604048" w:rsidRDefault="00604048" w:rsidP="00604048">
      <w:pPr>
        <w:pStyle w:val="a4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먼저 hidden layer가 하나도 없는 상태에서 시작한 후, </w:t>
      </w:r>
      <w:r>
        <w:rPr>
          <w:szCs w:val="20"/>
        </w:rPr>
        <w:t>validation</w:t>
      </w:r>
      <w:r>
        <w:rPr>
          <w:rFonts w:hint="eastAsia"/>
          <w:szCs w:val="20"/>
        </w:rPr>
        <w:t xml:space="preserve"> dataset에 대해 </w:t>
      </w:r>
      <w:proofErr w:type="spellStart"/>
      <w:r>
        <w:rPr>
          <w:rFonts w:hint="eastAsia"/>
          <w:szCs w:val="20"/>
        </w:rPr>
        <w:t>에러율이</w:t>
      </w:r>
      <w:proofErr w:type="spellEnd"/>
      <w:r>
        <w:rPr>
          <w:rFonts w:hint="eastAsia"/>
          <w:szCs w:val="20"/>
        </w:rPr>
        <w:t xml:space="preserve"> 낮아질 때까지 hidden layer/node를 추가시켜 나가는 점진적인 방식으로 적용해 본다.</w:t>
      </w:r>
    </w:p>
    <w:p w:rsidR="00907D1E" w:rsidRDefault="00907D1E" w:rsidP="00B04873">
      <w:pPr>
        <w:pStyle w:val="a4"/>
        <w:ind w:leftChars="0" w:left="760"/>
      </w:pPr>
    </w:p>
    <w:p w:rsidR="000A6DC8" w:rsidRPr="009A324B" w:rsidRDefault="000A6DC8" w:rsidP="00B04873">
      <w:pPr>
        <w:pStyle w:val="a4"/>
        <w:ind w:leftChars="0" w:left="760"/>
        <w:rPr>
          <w:szCs w:val="20"/>
        </w:rPr>
      </w:pPr>
    </w:p>
    <w:p w:rsidR="002F350E" w:rsidRDefault="002F350E" w:rsidP="000A6DC8">
      <w:pPr>
        <w:pStyle w:val="1"/>
      </w:pPr>
      <w:bookmarkStart w:id="62" w:name="_Toc344994392"/>
      <w:r>
        <w:rPr>
          <w:rFonts w:hint="eastAsia"/>
        </w:rPr>
        <w:t>Support Vector Machine</w:t>
      </w:r>
      <w:bookmarkEnd w:id="62"/>
    </w:p>
    <w:p w:rsidR="00907D1E" w:rsidRDefault="00E83ADF">
      <w:r>
        <w:rPr>
          <w:rFonts w:hint="eastAsia"/>
          <w:noProof/>
        </w:rPr>
        <w:drawing>
          <wp:inline distT="0" distB="0" distL="0" distR="0">
            <wp:extent cx="4923886" cy="3329900"/>
            <wp:effectExtent l="1905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190" cy="333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DC8" w:rsidRDefault="000A6DC8"/>
    <w:p w:rsidR="000A6DC8" w:rsidRDefault="000A6DC8"/>
    <w:p w:rsidR="002F350E" w:rsidRDefault="002F350E" w:rsidP="002F350E">
      <w:pPr>
        <w:pStyle w:val="1"/>
      </w:pPr>
      <w:bookmarkStart w:id="63" w:name="_Toc344994393"/>
      <w:r>
        <w:rPr>
          <w:rFonts w:hint="eastAsia"/>
        </w:rPr>
        <w:t>앙상블(Ensemble) 기법</w:t>
      </w:r>
      <w:bookmarkEnd w:id="63"/>
    </w:p>
    <w:p w:rsidR="00907D1E" w:rsidRDefault="003D3F37" w:rsidP="003D3F37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다수의 방법을 사용하여 나온 결과를 다수결에 따라 결정하는 방법</w:t>
      </w:r>
    </w:p>
    <w:p w:rsidR="003D3F37" w:rsidRDefault="003D3F37" w:rsidP="003D3F37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앙상블에 사용할 각 방법이 정확도가 낮은 경우에만 효과를 볼 수 있음.</w:t>
      </w:r>
    </w:p>
    <w:p w:rsidR="003D3F37" w:rsidRDefault="003D3F37" w:rsidP="003D3F37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만약 이미 정확도가 높은 방법이라면, 앙상블을 쓰더라도 효과가 크지 않음</w:t>
      </w:r>
    </w:p>
    <w:p w:rsidR="003D3F37" w:rsidRDefault="003D3F37" w:rsidP="003D3F37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일반적으로 Decision Tree를 활용함</w:t>
      </w:r>
    </w:p>
    <w:p w:rsidR="00A032AC" w:rsidRDefault="00A032AC" w:rsidP="003D3F37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주요 기법에는 Bagging, Boosting이 있음</w:t>
      </w:r>
    </w:p>
    <w:p w:rsidR="00BE38C7" w:rsidRDefault="00BE38C7" w:rsidP="00BE38C7"/>
    <w:p w:rsidR="00BE38C7" w:rsidRDefault="00F207C1" w:rsidP="00BC0C9A">
      <w:pPr>
        <w:pStyle w:val="2"/>
      </w:pPr>
      <w:bookmarkStart w:id="64" w:name="_Toc344994394"/>
      <w:r>
        <w:rPr>
          <w:rFonts w:hint="eastAsia"/>
        </w:rPr>
        <w:t>Bagging</w:t>
      </w:r>
      <w:bookmarkEnd w:id="64"/>
    </w:p>
    <w:p w:rsidR="00F207C1" w:rsidRDefault="00BC0C9A" w:rsidP="00BC0C9A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복원 추출(bootstrap)</w:t>
      </w:r>
    </w:p>
    <w:p w:rsidR="002F350E" w:rsidRDefault="00907D1E" w:rsidP="00BC0C9A">
      <w:pPr>
        <w:pStyle w:val="a4"/>
        <w:numPr>
          <w:ilvl w:val="0"/>
          <w:numId w:val="4"/>
        </w:numPr>
        <w:ind w:leftChars="0"/>
      </w:pPr>
      <w:r>
        <w:rPr>
          <w:noProof/>
        </w:rPr>
        <w:lastRenderedPageBreak/>
        <w:pict>
          <v:rect id="_x0000_s1089" style="position:absolute;left:0;text-align:left;margin-left:272.3pt;margin-top:-1.05pt;width:125.5pt;height:51.6pt;z-index:251711488" filled="f" fillcolor="black">
            <v:fill type="pattern"/>
          </v:rect>
        </w:pict>
      </w:r>
      <w:r>
        <w:rPr>
          <w:noProof/>
        </w:rPr>
        <w:pict>
          <v:rect id="_x0000_s1087" style="position:absolute;left:0;text-align:left;margin-left:336.15pt;margin-top:-1.05pt;width:61.65pt;height:102.55pt;z-index:251710464" filled="f" fillcolor="black">
            <v:fill type="pattern"/>
          </v:rect>
        </w:pict>
      </w:r>
      <w:r>
        <w:rPr>
          <w:noProof/>
        </w:rPr>
        <w:pict>
          <v:rect id="_x0000_s1086" style="position:absolute;left:0;text-align:left;margin-left:322.4pt;margin-top:-1.05pt;width:75.4pt;height:59.05pt;z-index:251709440" filled="f" fillcolor="black">
            <v:fill type="pattern"/>
          </v:rect>
        </w:pict>
      </w:r>
      <w:r>
        <w:rPr>
          <w:noProof/>
        </w:rPr>
        <w:pict>
          <v:rect id="_x0000_s1085" style="position:absolute;left:0;text-align:left;margin-left:89.65pt;margin-top:139.8pt;width:75.4pt;height:59.05pt;z-index:251708416"/>
        </w:pict>
      </w:r>
      <w:r w:rsidR="00BC0C9A">
        <w:rPr>
          <w:rFonts w:hint="eastAsia"/>
          <w:noProof/>
        </w:rPr>
        <w:drawing>
          <wp:inline distT="0" distB="0" distL="0" distR="0">
            <wp:extent cx="5079162" cy="3105497"/>
            <wp:effectExtent l="19050" t="0" r="7188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728" cy="310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C9A" w:rsidRDefault="00BC0C9A"/>
    <w:p w:rsidR="00BC0C9A" w:rsidRDefault="00BC0C9A" w:rsidP="00BC0C9A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3개의 영역에서 2개의 영역이 겹치는 부분을 선택</w:t>
      </w:r>
    </w:p>
    <w:p w:rsidR="00BC0C9A" w:rsidRDefault="00BC0C9A"/>
    <w:p w:rsidR="00013587" w:rsidRDefault="00013587" w:rsidP="00013587">
      <w:pPr>
        <w:pStyle w:val="2"/>
      </w:pPr>
      <w:bookmarkStart w:id="65" w:name="_Toc344994395"/>
      <w:r>
        <w:rPr>
          <w:rFonts w:hint="eastAsia"/>
        </w:rPr>
        <w:t>Boosting</w:t>
      </w:r>
      <w:bookmarkEnd w:id="65"/>
    </w:p>
    <w:p w:rsidR="00013587" w:rsidRDefault="00013587" w:rsidP="00013587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가중치를 적용</w:t>
      </w:r>
    </w:p>
    <w:p w:rsidR="00013587" w:rsidRDefault="00013587" w:rsidP="00013587">
      <w:pPr>
        <w:pStyle w:val="a4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오분류</w:t>
      </w:r>
      <w:proofErr w:type="spellEnd"/>
      <w:r>
        <w:rPr>
          <w:rFonts w:hint="eastAsia"/>
        </w:rPr>
        <w:t xml:space="preserve"> 항목에 대해서 높은 가중치를, 나머지 항목에 대해서는 낮은 가중치를 적용</w:t>
      </w:r>
    </w:p>
    <w:p w:rsidR="00013587" w:rsidRDefault="00013587" w:rsidP="00013587">
      <w:pPr>
        <w:pStyle w:val="a4"/>
        <w:numPr>
          <w:ilvl w:val="0"/>
          <w:numId w:val="4"/>
        </w:numPr>
        <w:ind w:leftChars="0"/>
      </w:pPr>
      <w:r>
        <w:rPr>
          <w:rFonts w:hint="eastAsia"/>
          <w:noProof/>
        </w:rPr>
        <w:drawing>
          <wp:inline distT="0" distB="0" distL="0" distR="0">
            <wp:extent cx="4777237" cy="2928308"/>
            <wp:effectExtent l="19050" t="0" r="4313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88" cy="2928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587" w:rsidRDefault="00013587"/>
    <w:p w:rsidR="00C67792" w:rsidRDefault="00C67792" w:rsidP="00C67792">
      <w:pPr>
        <w:pStyle w:val="2"/>
      </w:pPr>
      <w:bookmarkStart w:id="66" w:name="_Toc344994396"/>
      <w:proofErr w:type="spellStart"/>
      <w:r>
        <w:rPr>
          <w:rFonts w:hint="eastAsia"/>
        </w:rPr>
        <w:lastRenderedPageBreak/>
        <w:t>Adaboost</w:t>
      </w:r>
      <w:proofErr w:type="spellEnd"/>
      <w:r>
        <w:rPr>
          <w:rFonts w:hint="eastAsia"/>
        </w:rPr>
        <w:t>의 사례</w:t>
      </w:r>
      <w:bookmarkEnd w:id="66"/>
    </w:p>
    <w:p w:rsidR="00C67792" w:rsidRDefault="004B66CE" w:rsidP="004B66CE">
      <w:pPr>
        <w:pStyle w:val="a4"/>
        <w:numPr>
          <w:ilvl w:val="0"/>
          <w:numId w:val="4"/>
        </w:numPr>
        <w:ind w:leftChars="0"/>
      </w:pPr>
      <w:r>
        <w:rPr>
          <w:rFonts w:hint="eastAsia"/>
          <w:noProof/>
        </w:rPr>
        <w:drawing>
          <wp:inline distT="0" distB="0" distL="0" distR="0">
            <wp:extent cx="5156799" cy="3362782"/>
            <wp:effectExtent l="19050" t="0" r="5751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568" cy="3362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792" w:rsidRDefault="00C67792"/>
    <w:p w:rsidR="004B66CE" w:rsidRPr="00013587" w:rsidRDefault="004B66CE"/>
    <w:p w:rsidR="002F350E" w:rsidRDefault="002F350E" w:rsidP="002F350E">
      <w:pPr>
        <w:pStyle w:val="1"/>
      </w:pPr>
      <w:bookmarkStart w:id="67" w:name="_Toc344994397"/>
      <w:proofErr w:type="spellStart"/>
      <w:r>
        <w:rPr>
          <w:rFonts w:hint="eastAsia"/>
        </w:rPr>
        <w:t>비교사</w:t>
      </w:r>
      <w:proofErr w:type="spellEnd"/>
      <w:r>
        <w:rPr>
          <w:rFonts w:hint="eastAsia"/>
        </w:rPr>
        <w:t xml:space="preserve"> 학습(Unsupervised Learning)</w:t>
      </w:r>
      <w:bookmarkEnd w:id="67"/>
    </w:p>
    <w:p w:rsidR="002F350E" w:rsidRDefault="004B66CE" w:rsidP="004B66CE">
      <w:pPr>
        <w:pStyle w:val="2"/>
      </w:pPr>
      <w:bookmarkStart w:id="68" w:name="_Toc344994398"/>
      <w:proofErr w:type="spellStart"/>
      <w:r>
        <w:rPr>
          <w:rFonts w:hint="eastAsia"/>
        </w:rPr>
        <w:t>클러스터링</w:t>
      </w:r>
      <w:proofErr w:type="spellEnd"/>
      <w:r>
        <w:rPr>
          <w:rFonts w:hint="eastAsia"/>
        </w:rPr>
        <w:t>(Clustering)</w:t>
      </w:r>
      <w:bookmarkEnd w:id="68"/>
    </w:p>
    <w:p w:rsidR="004B66CE" w:rsidRDefault="004B66CE" w:rsidP="004B66CE">
      <w:pPr>
        <w:pStyle w:val="a4"/>
        <w:numPr>
          <w:ilvl w:val="0"/>
          <w:numId w:val="4"/>
        </w:numPr>
        <w:ind w:leftChars="0"/>
      </w:pPr>
      <w:r>
        <w:t>동일한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군집ㅂ에</w:t>
      </w:r>
      <w:proofErr w:type="spellEnd"/>
      <w:r>
        <w:rPr>
          <w:rFonts w:hint="eastAsia"/>
        </w:rPr>
        <w:t xml:space="preserve"> 속하는 개체는 여러 속성이 서로 비슷하고, 서로 다른 군집에 속한 개체는 그렇지 않도록 군집을 구성한다.</w:t>
      </w:r>
    </w:p>
    <w:p w:rsidR="004B66CE" w:rsidRDefault="004B66CE" w:rsidP="004B66CE"/>
    <w:p w:rsidR="004B66CE" w:rsidRDefault="004B66CE" w:rsidP="004B66CE">
      <w:pPr>
        <w:pStyle w:val="2"/>
      </w:pPr>
      <w:bookmarkStart w:id="69" w:name="_Toc344994399"/>
      <w:r>
        <w:rPr>
          <w:rFonts w:hint="eastAsia"/>
        </w:rPr>
        <w:t>거리(Distance)</w:t>
      </w:r>
      <w:bookmarkEnd w:id="69"/>
    </w:p>
    <w:p w:rsidR="004B66CE" w:rsidRDefault="004B66CE" w:rsidP="004B66CE">
      <w:pPr>
        <w:pStyle w:val="a4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유사도를</w:t>
      </w:r>
      <w:proofErr w:type="spellEnd"/>
      <w:r>
        <w:rPr>
          <w:rFonts w:hint="eastAsia"/>
        </w:rPr>
        <w:t xml:space="preserve"> 측정하는 척도</w:t>
      </w:r>
    </w:p>
    <w:p w:rsidR="004B66CE" w:rsidRDefault="004B66CE" w:rsidP="004B66CE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거리의 정의</w:t>
      </w:r>
      <w:r>
        <w:br/>
      </w:r>
      <w:r>
        <w:rPr>
          <w:rFonts w:hint="eastAsia"/>
          <w:noProof/>
        </w:rPr>
        <w:drawing>
          <wp:inline distT="0" distB="0" distL="0" distR="0">
            <wp:extent cx="3664429" cy="1157012"/>
            <wp:effectExtent l="1905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577" cy="115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6CE" w:rsidRDefault="004B66CE" w:rsidP="004B66CE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거리의 종류</w:t>
      </w:r>
    </w:p>
    <w:p w:rsidR="004B66CE" w:rsidRDefault="004B66CE" w:rsidP="004B66CE">
      <w:pPr>
        <w:pStyle w:val="a4"/>
        <w:numPr>
          <w:ilvl w:val="0"/>
          <w:numId w:val="4"/>
        </w:numPr>
        <w:ind w:leftChars="0"/>
      </w:pPr>
      <w:r>
        <w:rPr>
          <w:rFonts w:hint="eastAsia"/>
          <w:noProof/>
        </w:rPr>
        <w:lastRenderedPageBreak/>
        <w:drawing>
          <wp:inline distT="0" distB="0" distL="0" distR="0">
            <wp:extent cx="4544324" cy="2361336"/>
            <wp:effectExtent l="19050" t="0" r="8626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526" cy="2361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50E" w:rsidRDefault="004B66CE" w:rsidP="004B66CE">
      <w:pPr>
        <w:pStyle w:val="a4"/>
        <w:numPr>
          <w:ilvl w:val="0"/>
          <w:numId w:val="4"/>
        </w:numPr>
        <w:ind w:leftChars="0"/>
      </w:pPr>
      <w:r w:rsidRPr="004B66CE">
        <w:rPr>
          <w:rFonts w:hint="eastAsia"/>
          <w:noProof/>
        </w:rPr>
        <w:drawing>
          <wp:inline distT="0" distB="0" distL="0" distR="0">
            <wp:extent cx="2836293" cy="2338258"/>
            <wp:effectExtent l="19050" t="0" r="2157" b="0"/>
            <wp:docPr id="73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267" cy="2338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6CE" w:rsidRDefault="004B66CE"/>
    <w:p w:rsidR="004B66CE" w:rsidRDefault="004B66CE"/>
    <w:p w:rsidR="004B66CE" w:rsidRDefault="00A555F2" w:rsidP="00A555F2">
      <w:pPr>
        <w:pStyle w:val="2"/>
      </w:pPr>
      <w:bookmarkStart w:id="70" w:name="_Toc344994400"/>
      <w:r>
        <w:rPr>
          <w:rFonts w:hint="eastAsia"/>
        </w:rPr>
        <w:t>계층적 군집 분석(Hierarchical Cluster Method)</w:t>
      </w:r>
      <w:bookmarkEnd w:id="70"/>
    </w:p>
    <w:p w:rsidR="00A555F2" w:rsidRDefault="00A555F2" w:rsidP="004B30B2">
      <w:pPr>
        <w:pStyle w:val="3"/>
        <w:ind w:left="1000" w:hanging="400"/>
      </w:pPr>
      <w:bookmarkStart w:id="71" w:name="_Toc344994401"/>
      <w:r>
        <w:rPr>
          <w:rFonts w:hint="eastAsia"/>
        </w:rPr>
        <w:t>병합 계층 군집화(Agglomerative Hierarchical Method)</w:t>
      </w:r>
      <w:bookmarkEnd w:id="71"/>
    </w:p>
    <w:p w:rsidR="00A555F2" w:rsidRPr="00A555F2" w:rsidRDefault="00A555F2" w:rsidP="00A555F2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단일 개체로부터 시작하여 서로 유사한 개체끼리 병합하는 방법</w:t>
      </w:r>
    </w:p>
    <w:p w:rsidR="00A555F2" w:rsidRDefault="00A555F2" w:rsidP="004B30B2">
      <w:pPr>
        <w:pStyle w:val="3"/>
        <w:ind w:left="1000" w:hanging="400"/>
      </w:pPr>
      <w:bookmarkStart w:id="72" w:name="_Toc344994402"/>
      <w:r>
        <w:t>분할</w:t>
      </w:r>
      <w:r>
        <w:rPr>
          <w:rFonts w:hint="eastAsia"/>
        </w:rPr>
        <w:t xml:space="preserve"> 계층 군집화(Divisive Hierarchical Method)</w:t>
      </w:r>
      <w:bookmarkEnd w:id="72"/>
    </w:p>
    <w:p w:rsidR="00A555F2" w:rsidRDefault="00A555F2" w:rsidP="00A555F2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단일 그룹에서 시작하여, 두</w:t>
      </w:r>
      <w:r w:rsidR="0066376C">
        <w:rPr>
          <w:rFonts w:hint="eastAsia"/>
        </w:rPr>
        <w:t xml:space="preserve"> </w:t>
      </w:r>
      <w:r>
        <w:rPr>
          <w:rFonts w:hint="eastAsia"/>
        </w:rPr>
        <w:t>개의 하위 그룹으로 분할하는 방법</w:t>
      </w:r>
    </w:p>
    <w:p w:rsidR="004B66CE" w:rsidRDefault="004B66CE"/>
    <w:p w:rsidR="0066376C" w:rsidRDefault="0066376C" w:rsidP="0066376C">
      <w:pPr>
        <w:pStyle w:val="2"/>
      </w:pPr>
      <w:bookmarkStart w:id="73" w:name="_Toc344994403"/>
      <w:r>
        <w:rPr>
          <w:rFonts w:hint="eastAsia"/>
        </w:rPr>
        <w:lastRenderedPageBreak/>
        <w:t>거리 계산 방법</w:t>
      </w:r>
      <w:bookmarkEnd w:id="73"/>
    </w:p>
    <w:p w:rsidR="0066376C" w:rsidRDefault="0066376C" w:rsidP="0066376C">
      <w:pPr>
        <w:pStyle w:val="a4"/>
        <w:numPr>
          <w:ilvl w:val="0"/>
          <w:numId w:val="4"/>
        </w:numPr>
        <w:ind w:leftChars="0"/>
      </w:pPr>
      <w:r w:rsidRPr="0066376C">
        <w:rPr>
          <w:rFonts w:hint="eastAsia"/>
          <w:noProof/>
        </w:rPr>
        <w:drawing>
          <wp:inline distT="0" distB="0" distL="0" distR="0">
            <wp:extent cx="4915259" cy="3649389"/>
            <wp:effectExtent l="19050" t="0" r="0" b="0"/>
            <wp:docPr id="75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95" cy="3649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76C" w:rsidRDefault="00A5059A" w:rsidP="00A5059A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예제</w:t>
      </w:r>
    </w:p>
    <w:p w:rsidR="0066376C" w:rsidRDefault="0066376C" w:rsidP="0066376C">
      <w:pPr>
        <w:pStyle w:val="a4"/>
        <w:numPr>
          <w:ilvl w:val="0"/>
          <w:numId w:val="4"/>
        </w:numPr>
        <w:ind w:leftChars="0"/>
      </w:pPr>
      <w:r>
        <w:rPr>
          <w:rFonts w:hint="eastAsia"/>
          <w:noProof/>
        </w:rPr>
        <w:drawing>
          <wp:inline distT="0" distB="0" distL="0" distR="0">
            <wp:extent cx="3448769" cy="2684108"/>
            <wp:effectExtent l="19050" t="0" r="0" b="0"/>
            <wp:docPr id="76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854" cy="268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76C" w:rsidRDefault="0066376C"/>
    <w:p w:rsidR="00E00139" w:rsidRDefault="00E00139" w:rsidP="00E00139">
      <w:pPr>
        <w:pStyle w:val="2"/>
      </w:pPr>
      <w:bookmarkStart w:id="74" w:name="_Toc344994404"/>
      <w:r>
        <w:rPr>
          <w:rFonts w:hint="eastAsia"/>
        </w:rPr>
        <w:lastRenderedPageBreak/>
        <w:t xml:space="preserve">[중요] Single Linkage를 사용한 </w:t>
      </w:r>
      <w:r w:rsidR="002D0A91">
        <w:rPr>
          <w:rFonts w:hint="eastAsia"/>
        </w:rPr>
        <w:t>군집화</w:t>
      </w:r>
      <w:bookmarkEnd w:id="74"/>
    </w:p>
    <w:p w:rsidR="00E00139" w:rsidRDefault="002D0A91">
      <w:r>
        <w:rPr>
          <w:rFonts w:hint="eastAsia"/>
          <w:noProof/>
        </w:rPr>
        <w:drawing>
          <wp:inline distT="0" distB="0" distL="0" distR="0">
            <wp:extent cx="5312075" cy="3528231"/>
            <wp:effectExtent l="19050" t="0" r="2875" b="0"/>
            <wp:docPr id="77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125" cy="3528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A91" w:rsidRDefault="002D0A91"/>
    <w:p w:rsidR="002D0A91" w:rsidRDefault="002D0A91">
      <w:r>
        <w:rPr>
          <w:rFonts w:hint="eastAsia"/>
          <w:noProof/>
        </w:rPr>
        <w:drawing>
          <wp:inline distT="0" distB="0" distL="0" distR="0">
            <wp:extent cx="5727700" cy="3390265"/>
            <wp:effectExtent l="19050" t="0" r="6350" b="0"/>
            <wp:docPr id="78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139" w:rsidRDefault="00E00139"/>
    <w:p w:rsidR="00E80361" w:rsidRDefault="00E80361" w:rsidP="00E80361">
      <w:pPr>
        <w:pStyle w:val="a4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dendrogram으로</w:t>
      </w:r>
      <w:proofErr w:type="spellEnd"/>
      <w:r>
        <w:rPr>
          <w:rFonts w:hint="eastAsia"/>
        </w:rPr>
        <w:t xml:space="preserve"> 시각화</w:t>
      </w:r>
    </w:p>
    <w:p w:rsidR="00E80361" w:rsidRDefault="00E80361" w:rsidP="00E80361">
      <w:pPr>
        <w:pStyle w:val="a4"/>
        <w:numPr>
          <w:ilvl w:val="0"/>
          <w:numId w:val="4"/>
        </w:numPr>
        <w:ind w:leftChars="0"/>
      </w:pPr>
      <w:r>
        <w:rPr>
          <w:rFonts w:hint="eastAsia"/>
          <w:noProof/>
        </w:rPr>
        <w:lastRenderedPageBreak/>
        <w:drawing>
          <wp:inline distT="0" distB="0" distL="0" distR="0">
            <wp:extent cx="2059916" cy="2465650"/>
            <wp:effectExtent l="19050" t="0" r="0" b="0"/>
            <wp:docPr id="79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208" cy="246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361" w:rsidRDefault="00E80361"/>
    <w:p w:rsidR="00E80361" w:rsidRDefault="00E80361"/>
    <w:p w:rsidR="00E80361" w:rsidRDefault="00E80361" w:rsidP="00E80361">
      <w:pPr>
        <w:pStyle w:val="1"/>
      </w:pPr>
      <w:bookmarkStart w:id="75" w:name="_Toc344994405"/>
      <w:r>
        <w:rPr>
          <w:rFonts w:hint="eastAsia"/>
        </w:rPr>
        <w:t>K-means clustering</w:t>
      </w:r>
      <w:bookmarkEnd w:id="75"/>
    </w:p>
    <w:p w:rsidR="00E80361" w:rsidRDefault="00C245B0" w:rsidP="000357CA">
      <w:pPr>
        <w:pStyle w:val="2"/>
      </w:pPr>
      <w:bookmarkStart w:id="76" w:name="_Toc344994406"/>
      <w:r>
        <w:t>특징</w:t>
      </w:r>
      <w:bookmarkEnd w:id="76"/>
    </w:p>
    <w:p w:rsidR="00C245B0" w:rsidRDefault="00C245B0" w:rsidP="00C245B0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사전에 결정된 </w:t>
      </w:r>
      <w:proofErr w:type="spellStart"/>
      <w:r>
        <w:rPr>
          <w:rFonts w:hint="eastAsia"/>
        </w:rPr>
        <w:t>군집수</w:t>
      </w:r>
      <w:proofErr w:type="spellEnd"/>
      <w:r>
        <w:rPr>
          <w:rFonts w:hint="eastAsia"/>
        </w:rPr>
        <w:t xml:space="preserve"> k에 기반하여 전체 데이터를 유사한 k개의 군집으로 분할한다.</w:t>
      </w:r>
    </w:p>
    <w:p w:rsidR="000357CA" w:rsidRDefault="000357CA" w:rsidP="00C245B0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평균만 계산하기 때문에, 대용량 데이터를 빠르게 처리할 수 있다.</w:t>
      </w:r>
    </w:p>
    <w:p w:rsidR="000357CA" w:rsidRDefault="000357CA" w:rsidP="00C245B0">
      <w:pPr>
        <w:pStyle w:val="a4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군집수</w:t>
      </w:r>
      <w:proofErr w:type="spellEnd"/>
      <w:r>
        <w:rPr>
          <w:rFonts w:hint="eastAsia"/>
        </w:rPr>
        <w:t xml:space="preserve"> K는 반복적으로 K를 달리 사용해 봐서 가장 적합한 K를 </w:t>
      </w:r>
      <w:r w:rsidR="0062283A">
        <w:rPr>
          <w:rFonts w:hint="eastAsia"/>
        </w:rPr>
        <w:t>결정한다.</w:t>
      </w:r>
    </w:p>
    <w:p w:rsidR="0062283A" w:rsidRDefault="0062283A" w:rsidP="0062283A"/>
    <w:p w:rsidR="0062283A" w:rsidRDefault="0062283A" w:rsidP="0062283A">
      <w:pPr>
        <w:pStyle w:val="2"/>
      </w:pPr>
      <w:bookmarkStart w:id="77" w:name="_Toc344994407"/>
      <w:r>
        <w:rPr>
          <w:rFonts w:hint="eastAsia"/>
        </w:rPr>
        <w:t>알고리즘</w:t>
      </w:r>
      <w:bookmarkEnd w:id="77"/>
    </w:p>
    <w:p w:rsidR="0062283A" w:rsidRDefault="0062283A" w:rsidP="0062283A">
      <w:pPr>
        <w:pStyle w:val="a4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군집수</w:t>
      </w:r>
      <w:proofErr w:type="spellEnd"/>
      <w:r>
        <w:rPr>
          <w:rFonts w:hint="eastAsia"/>
        </w:rPr>
        <w:t xml:space="preserve"> k를 선택한다.</w:t>
      </w:r>
    </w:p>
    <w:p w:rsidR="0062283A" w:rsidRDefault="0062283A" w:rsidP="0062283A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초기 K개 군집의 중심을 선택한다.</w:t>
      </w:r>
    </w:p>
    <w:p w:rsidR="0062283A" w:rsidRDefault="0062283A" w:rsidP="0062283A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각 개체를 K개의 중심 중 가장 가까운 거리에 있는 군집에 할당한다.</w:t>
      </w:r>
    </w:p>
    <w:p w:rsidR="0062283A" w:rsidRDefault="0062283A" w:rsidP="0062283A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중심을 새로 계산하여, 새로운 중심과 기존의 중심이 차이가 없을 때까지 위의 과정을 반복한다.</w:t>
      </w:r>
    </w:p>
    <w:p w:rsidR="00E80361" w:rsidRDefault="00E80361"/>
    <w:p w:rsidR="007C4F72" w:rsidRDefault="007C4F72" w:rsidP="007C4F72">
      <w:pPr>
        <w:pStyle w:val="2"/>
      </w:pPr>
      <w:bookmarkStart w:id="78" w:name="_Toc344994408"/>
      <w:r>
        <w:rPr>
          <w:rFonts w:hint="eastAsia"/>
        </w:rPr>
        <w:t>유의사항</w:t>
      </w:r>
      <w:bookmarkEnd w:id="78"/>
    </w:p>
    <w:p w:rsidR="007C4F72" w:rsidRDefault="007C4F72" w:rsidP="007C4F72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군집 분석은 자료 사이의 거리를 이용하기 때문에, 각 자료의 단위가 결과에 큰 영향을 미친다. 따라서 각 변수의 단위를 표준화하여야 한다.</w:t>
      </w:r>
    </w:p>
    <w:p w:rsidR="007C4F72" w:rsidRDefault="007C4F72" w:rsidP="007C4F72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좋은 결과란, 각 군집 안에서 분산이 최소화 되는 것.</w:t>
      </w:r>
    </w:p>
    <w:p w:rsidR="007C4F72" w:rsidRDefault="007C4F72" w:rsidP="007C4F72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군집화의 목적은 해당 군집이 어떤 변수에 의해서 형성되었는지를 파악하기 위해서다.</w:t>
      </w:r>
    </w:p>
    <w:p w:rsidR="007C4F72" w:rsidRDefault="007C4F72" w:rsidP="007C4F72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찾아진 군집이 무엇을 의미하는지를 데이터만 이용해서는 해석이 어렵다.</w:t>
      </w:r>
    </w:p>
    <w:p w:rsidR="007C4F72" w:rsidRDefault="007C4F72" w:rsidP="007C4F72">
      <w:pPr>
        <w:pStyle w:val="a4"/>
        <w:ind w:leftChars="0" w:left="760"/>
      </w:pPr>
    </w:p>
    <w:p w:rsidR="007C4F72" w:rsidRPr="007C4F72" w:rsidRDefault="007C4F72"/>
    <w:p w:rsidR="002F350E" w:rsidRDefault="002F350E" w:rsidP="002F350E">
      <w:pPr>
        <w:pStyle w:val="1"/>
      </w:pPr>
      <w:bookmarkStart w:id="79" w:name="_Toc344994409"/>
      <w:r>
        <w:rPr>
          <w:rFonts w:hint="eastAsia"/>
        </w:rPr>
        <w:t>연관</w:t>
      </w:r>
      <w:r w:rsidR="007C4F72">
        <w:rPr>
          <w:rFonts w:hint="eastAsia"/>
        </w:rPr>
        <w:t>성</w:t>
      </w:r>
      <w:r>
        <w:rPr>
          <w:rFonts w:hint="eastAsia"/>
        </w:rPr>
        <w:t xml:space="preserve"> 분석(Association Analysis)</w:t>
      </w:r>
      <w:bookmarkEnd w:id="79"/>
    </w:p>
    <w:p w:rsidR="002F350E" w:rsidRDefault="007C4F72" w:rsidP="007C4F72">
      <w:pPr>
        <w:pStyle w:val="2"/>
      </w:pPr>
      <w:bookmarkStart w:id="80" w:name="_Toc344994410"/>
      <w:r>
        <w:rPr>
          <w:rFonts w:hint="eastAsia"/>
        </w:rPr>
        <w:t>연관성 분석이란</w:t>
      </w:r>
      <w:bookmarkEnd w:id="80"/>
    </w:p>
    <w:p w:rsidR="007C4F72" w:rsidRDefault="007C4F72" w:rsidP="007C4F72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데이터 안에 존재하는 항목간의 연관 규칙을 발견하는 과정</w:t>
      </w:r>
    </w:p>
    <w:p w:rsidR="007C4F72" w:rsidRDefault="007C4F72" w:rsidP="007C4F72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장바구니 분석이라고도 부른다.</w:t>
      </w:r>
    </w:p>
    <w:p w:rsidR="007C4F72" w:rsidRDefault="007C4F72" w:rsidP="007C4F72">
      <w:pPr>
        <w:pStyle w:val="a4"/>
        <w:ind w:leftChars="0" w:left="760"/>
      </w:pPr>
    </w:p>
    <w:p w:rsidR="007C4F72" w:rsidRDefault="007C4F72" w:rsidP="007C4F72">
      <w:pPr>
        <w:pStyle w:val="2"/>
      </w:pPr>
      <w:bookmarkStart w:id="81" w:name="_Toc344994411"/>
      <w:r>
        <w:rPr>
          <w:rFonts w:hint="eastAsia"/>
        </w:rPr>
        <w:t>연관 규칙</w:t>
      </w:r>
      <w:bookmarkEnd w:id="81"/>
    </w:p>
    <w:p w:rsidR="002F350E" w:rsidRDefault="007C4F72" w:rsidP="007C4F72">
      <w:pPr>
        <w:pStyle w:val="a4"/>
        <w:numPr>
          <w:ilvl w:val="0"/>
          <w:numId w:val="4"/>
        </w:numPr>
        <w:ind w:leftChars="0"/>
      </w:pPr>
      <w:r>
        <w:t>I</w:t>
      </w:r>
      <w:r>
        <w:rPr>
          <w:rFonts w:hint="eastAsia"/>
        </w:rPr>
        <w:t>f A, then B 형태</w:t>
      </w:r>
    </w:p>
    <w:p w:rsidR="007C4F72" w:rsidRDefault="007C4F72" w:rsidP="007C4F72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모든 연관 규칙이 유용한 것은 아니다.</w:t>
      </w:r>
    </w:p>
    <w:p w:rsidR="007C4F72" w:rsidRDefault="007C4F72" w:rsidP="007C4F72">
      <w:pPr>
        <w:pStyle w:val="a4"/>
        <w:ind w:leftChars="0" w:left="760"/>
      </w:pPr>
      <w:r>
        <w:rPr>
          <w:rFonts w:hint="eastAsia"/>
        </w:rPr>
        <w:t xml:space="preserve">자명한 </w:t>
      </w:r>
      <w:proofErr w:type="gramStart"/>
      <w:r>
        <w:rPr>
          <w:rFonts w:hint="eastAsia"/>
        </w:rPr>
        <w:t>규칙 :</w:t>
      </w:r>
      <w:proofErr w:type="gramEnd"/>
      <w:r>
        <w:rPr>
          <w:rFonts w:hint="eastAsia"/>
        </w:rPr>
        <w:t xml:space="preserve"> 대다수의 사람들이 이미 알고 있는 규칙으로 효용성이 없다.</w:t>
      </w:r>
    </w:p>
    <w:p w:rsidR="007C4F72" w:rsidRDefault="007C4F72" w:rsidP="007C4F72">
      <w:pPr>
        <w:pStyle w:val="a4"/>
        <w:ind w:leftChars="0" w:left="760"/>
      </w:pPr>
      <w:r>
        <w:rPr>
          <w:rFonts w:hint="eastAsia"/>
        </w:rPr>
        <w:t xml:space="preserve">설명이 불가능한 </w:t>
      </w:r>
      <w:proofErr w:type="gramStart"/>
      <w:r>
        <w:rPr>
          <w:rFonts w:hint="eastAsia"/>
        </w:rPr>
        <w:t>규칙 :</w:t>
      </w:r>
      <w:proofErr w:type="gramEnd"/>
      <w:r>
        <w:rPr>
          <w:rFonts w:hint="eastAsia"/>
        </w:rPr>
        <w:t xml:space="preserve"> 세밀한 조사가 필요</w:t>
      </w:r>
    </w:p>
    <w:p w:rsidR="002F350E" w:rsidRDefault="002F350E"/>
    <w:p w:rsidR="004B454B" w:rsidRDefault="004B454B" w:rsidP="004B454B">
      <w:pPr>
        <w:pStyle w:val="2"/>
      </w:pPr>
      <w:bookmarkStart w:id="82" w:name="_Toc344994412"/>
      <w:r>
        <w:rPr>
          <w:rFonts w:hint="eastAsia"/>
        </w:rPr>
        <w:t xml:space="preserve">동시 </w:t>
      </w:r>
      <w:proofErr w:type="spellStart"/>
      <w:r>
        <w:rPr>
          <w:rFonts w:hint="eastAsia"/>
        </w:rPr>
        <w:t>구매표</w:t>
      </w:r>
      <w:bookmarkEnd w:id="82"/>
      <w:proofErr w:type="spellEnd"/>
    </w:p>
    <w:p w:rsidR="004B454B" w:rsidRDefault="004B454B" w:rsidP="004B454B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각 품목별로 동시에 구매한 품목들에 대한 매트릭스</w:t>
      </w:r>
    </w:p>
    <w:p w:rsidR="004B454B" w:rsidRDefault="004B454B" w:rsidP="004B454B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모든 품목에 대해 동시 </w:t>
      </w:r>
      <w:proofErr w:type="spellStart"/>
      <w:r>
        <w:rPr>
          <w:rFonts w:hint="eastAsia"/>
        </w:rPr>
        <w:t>구매표를</w:t>
      </w:r>
      <w:proofErr w:type="spellEnd"/>
      <w:r>
        <w:rPr>
          <w:rFonts w:hint="eastAsia"/>
        </w:rPr>
        <w:t xml:space="preserve"> 만들게 되면 생성이 오래 걸리므로, 관심 품목을 한정해서 동시 </w:t>
      </w:r>
      <w:proofErr w:type="spellStart"/>
      <w:r>
        <w:rPr>
          <w:rFonts w:hint="eastAsia"/>
        </w:rPr>
        <w:t>구매표를</w:t>
      </w:r>
      <w:proofErr w:type="spellEnd"/>
      <w:r>
        <w:rPr>
          <w:rFonts w:hint="eastAsia"/>
        </w:rPr>
        <w:t xml:space="preserve"> 작성해야 한다.</w:t>
      </w:r>
    </w:p>
    <w:p w:rsidR="004B454B" w:rsidRDefault="004B454B" w:rsidP="004B454B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동시구매표의 예</w:t>
      </w:r>
    </w:p>
    <w:p w:rsidR="004B454B" w:rsidRDefault="004B454B" w:rsidP="004B454B">
      <w:pPr>
        <w:pStyle w:val="a4"/>
        <w:ind w:leftChars="0" w:left="760"/>
      </w:pPr>
      <w:r>
        <w:rPr>
          <w:rFonts w:hint="eastAsia"/>
        </w:rPr>
        <w:t>&lt;거래내역&gt;</w:t>
      </w:r>
      <w:r>
        <w:br/>
      </w:r>
      <w:r>
        <w:rPr>
          <w:noProof/>
        </w:rPr>
        <w:drawing>
          <wp:inline distT="0" distB="0" distL="0" distR="0">
            <wp:extent cx="4587456" cy="1657994"/>
            <wp:effectExtent l="19050" t="0" r="3594" b="0"/>
            <wp:docPr id="80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924" cy="1657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54B" w:rsidRDefault="004B454B" w:rsidP="004B454B">
      <w:pPr>
        <w:pStyle w:val="a4"/>
        <w:ind w:leftChars="0" w:left="760"/>
      </w:pPr>
    </w:p>
    <w:p w:rsidR="004B454B" w:rsidRDefault="004B454B" w:rsidP="004B454B">
      <w:pPr>
        <w:pStyle w:val="a4"/>
        <w:ind w:leftChars="0" w:left="760"/>
      </w:pPr>
      <w:r>
        <w:rPr>
          <w:rFonts w:hint="eastAsia"/>
        </w:rPr>
        <w:t xml:space="preserve">&lt;동시 </w:t>
      </w:r>
      <w:proofErr w:type="spellStart"/>
      <w:r>
        <w:rPr>
          <w:rFonts w:hint="eastAsia"/>
        </w:rPr>
        <w:t>구매표</w:t>
      </w:r>
      <w:proofErr w:type="spellEnd"/>
      <w:r>
        <w:rPr>
          <w:rFonts w:hint="eastAsia"/>
        </w:rPr>
        <w:t>&gt;</w:t>
      </w:r>
    </w:p>
    <w:p w:rsidR="004B454B" w:rsidRDefault="004B454B" w:rsidP="004B454B">
      <w:pPr>
        <w:pStyle w:val="a4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4584281" cy="2140178"/>
            <wp:effectExtent l="19050" t="0" r="6769" b="0"/>
            <wp:docPr id="81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931" cy="214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54B" w:rsidRDefault="004B454B" w:rsidP="004B454B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두 상품이 </w:t>
      </w:r>
      <w:proofErr w:type="spellStart"/>
      <w:r>
        <w:rPr>
          <w:rFonts w:hint="eastAsia"/>
        </w:rPr>
        <w:t>몇번이나</w:t>
      </w:r>
      <w:proofErr w:type="spellEnd"/>
      <w:r>
        <w:rPr>
          <w:rFonts w:hint="eastAsia"/>
        </w:rPr>
        <w:t xml:space="preserve"> 함께 팔렸는지 확인 가능</w:t>
      </w:r>
    </w:p>
    <w:p w:rsidR="004B454B" w:rsidRDefault="004B454B" w:rsidP="004B454B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대각선상의 숫자는 해당 품목을 포함하는 총 </w:t>
      </w:r>
      <w:proofErr w:type="spellStart"/>
      <w:r>
        <w:rPr>
          <w:rFonts w:hint="eastAsia"/>
        </w:rPr>
        <w:t>거래수를</w:t>
      </w:r>
      <w:proofErr w:type="spellEnd"/>
      <w:r>
        <w:rPr>
          <w:rFonts w:hint="eastAsia"/>
        </w:rPr>
        <w:t xml:space="preserve"> 의미</w:t>
      </w:r>
      <w:r w:rsidR="005F6C2A">
        <w:rPr>
          <w:rFonts w:hint="eastAsia"/>
        </w:rPr>
        <w:t xml:space="preserve">. 즉 오렌지 주스를 산 총 </w:t>
      </w:r>
      <w:proofErr w:type="spellStart"/>
      <w:r w:rsidR="005F6C2A">
        <w:rPr>
          <w:rFonts w:hint="eastAsia"/>
        </w:rPr>
        <w:t>거래수는</w:t>
      </w:r>
      <w:proofErr w:type="spellEnd"/>
      <w:r w:rsidR="005F6C2A">
        <w:rPr>
          <w:rFonts w:hint="eastAsia"/>
        </w:rPr>
        <w:t xml:space="preserve"> 4다.</w:t>
      </w:r>
    </w:p>
    <w:p w:rsidR="00165C34" w:rsidRDefault="00165C34" w:rsidP="00165C34">
      <w:pPr>
        <w:ind w:left="400"/>
      </w:pPr>
    </w:p>
    <w:p w:rsidR="00165C34" w:rsidRDefault="00165C34" w:rsidP="00165C34">
      <w:pPr>
        <w:pStyle w:val="2"/>
      </w:pPr>
      <w:bookmarkStart w:id="83" w:name="_Toc344994413"/>
      <w:r>
        <w:rPr>
          <w:rFonts w:hint="eastAsia"/>
        </w:rPr>
        <w:t>지지도(Support)와 신뢰도(Confidence)</w:t>
      </w:r>
      <w:bookmarkEnd w:id="83"/>
    </w:p>
    <w:p w:rsidR="00165C34" w:rsidRDefault="00165C34" w:rsidP="00165C34">
      <w:pPr>
        <w:ind w:left="400"/>
      </w:pPr>
      <w:r>
        <w:rPr>
          <w:rFonts w:hint="eastAsia"/>
        </w:rPr>
        <w:t xml:space="preserve">규칙이 유용하기 위해서는 일정 이상의 지지도와 </w:t>
      </w:r>
      <w:proofErr w:type="spellStart"/>
      <w:r>
        <w:rPr>
          <w:rFonts w:hint="eastAsia"/>
        </w:rPr>
        <w:t>신뢰로를</w:t>
      </w:r>
      <w:proofErr w:type="spellEnd"/>
      <w:r>
        <w:rPr>
          <w:rFonts w:hint="eastAsia"/>
        </w:rPr>
        <w:t xml:space="preserve"> 만족해야 한다.</w:t>
      </w:r>
    </w:p>
    <w:p w:rsidR="00165C34" w:rsidRDefault="00165C34" w:rsidP="00165C34">
      <w:pPr>
        <w:ind w:left="400"/>
      </w:pPr>
    </w:p>
    <w:p w:rsidR="00762AE2" w:rsidRDefault="00762AE2" w:rsidP="00165C34">
      <w:pPr>
        <w:ind w:left="400"/>
      </w:pPr>
      <w:r>
        <w:lastRenderedPageBreak/>
        <w:t>I</w:t>
      </w:r>
      <w:r>
        <w:rPr>
          <w:rFonts w:hint="eastAsia"/>
        </w:rPr>
        <w:t xml:space="preserve">f A, then B </w:t>
      </w:r>
      <w:r>
        <w:t>의</w:t>
      </w:r>
      <w:r>
        <w:rPr>
          <w:rFonts w:hint="eastAsia"/>
        </w:rPr>
        <w:t xml:space="preserve"> 규칙에서,</w:t>
      </w:r>
    </w:p>
    <w:p w:rsidR="00165C34" w:rsidRDefault="00165C34" w:rsidP="004B30B2">
      <w:pPr>
        <w:pStyle w:val="3"/>
        <w:ind w:left="1000" w:hanging="400"/>
      </w:pPr>
      <w:bookmarkStart w:id="84" w:name="_Toc344994414"/>
      <w:r>
        <w:rPr>
          <w:rFonts w:hint="eastAsia"/>
        </w:rPr>
        <w:t>지지도(support)</w:t>
      </w:r>
      <w:bookmarkEnd w:id="84"/>
    </w:p>
    <w:p w:rsidR="00B14835" w:rsidRDefault="00762AE2" w:rsidP="00B14835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지지도(A</w:t>
      </w:r>
      <w:proofErr w:type="gramStart"/>
      <w:r>
        <w:rPr>
          <w:rFonts w:hint="eastAsia"/>
        </w:rPr>
        <w:t>,B</w:t>
      </w:r>
      <w:proofErr w:type="gramEnd"/>
      <w:r>
        <w:rPr>
          <w:rFonts w:hint="eastAsia"/>
        </w:rPr>
        <w:t xml:space="preserve">) = </w:t>
      </w:r>
      <w:r w:rsidR="00165C34">
        <w:rPr>
          <w:rFonts w:hint="eastAsia"/>
        </w:rPr>
        <w:t>전체 거래 중, 품목 A와 품목 B를 동시에 포함하는 거래의 비율</w:t>
      </w:r>
      <w:r w:rsidR="005E7375">
        <w:rPr>
          <w:rFonts w:hint="eastAsia"/>
        </w:rPr>
        <w:br/>
        <w:t xml:space="preserve">           = 품목 A와 B를 동시에 포함하는 거래 수 / 전체 </w:t>
      </w:r>
      <w:proofErr w:type="spellStart"/>
      <w:r w:rsidR="005E7375">
        <w:rPr>
          <w:rFonts w:hint="eastAsia"/>
        </w:rPr>
        <w:t>거래수</w:t>
      </w:r>
      <w:proofErr w:type="spellEnd"/>
      <w:r w:rsidR="00B14835">
        <w:rPr>
          <w:rFonts w:hint="eastAsia"/>
        </w:rPr>
        <w:br/>
        <w:t xml:space="preserve">           = P(A^B)</w:t>
      </w:r>
    </w:p>
    <w:p w:rsidR="00762AE2" w:rsidRDefault="00762AE2" w:rsidP="00165C34">
      <w:pPr>
        <w:pStyle w:val="a4"/>
        <w:numPr>
          <w:ilvl w:val="0"/>
          <w:numId w:val="4"/>
        </w:numPr>
        <w:ind w:leftChars="0"/>
      </w:pPr>
    </w:p>
    <w:p w:rsidR="00165C34" w:rsidRDefault="00165C34" w:rsidP="004B30B2">
      <w:pPr>
        <w:pStyle w:val="3"/>
        <w:ind w:left="1000" w:hanging="400"/>
      </w:pPr>
      <w:bookmarkStart w:id="85" w:name="_Toc344994415"/>
      <w:r>
        <w:t>신뢰도</w:t>
      </w:r>
      <w:r>
        <w:rPr>
          <w:rFonts w:hint="eastAsia"/>
        </w:rPr>
        <w:t>(confidence)</w:t>
      </w:r>
      <w:bookmarkEnd w:id="85"/>
    </w:p>
    <w:p w:rsidR="00165C34" w:rsidRDefault="005E7375" w:rsidP="00B14835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신뢰도(A</w:t>
      </w:r>
      <w:proofErr w:type="gramStart"/>
      <w:r>
        <w:rPr>
          <w:rFonts w:hint="eastAsia"/>
        </w:rPr>
        <w:t>,B</w:t>
      </w:r>
      <w:proofErr w:type="gramEnd"/>
      <w:r>
        <w:rPr>
          <w:rFonts w:hint="eastAsia"/>
        </w:rPr>
        <w:t>) = A를 포함하는 거래 중, 품목 A와 품목 B를 동시에 포함하는 거래의 비율</w:t>
      </w:r>
      <w:r>
        <w:rPr>
          <w:rFonts w:hint="eastAsia"/>
        </w:rPr>
        <w:br/>
        <w:t xml:space="preserve">           = 품목 A와 B를 동시에 포함하는 거래 수 / 품목 A를 포함하는 거래 </w:t>
      </w:r>
      <w:r w:rsidR="00B14835">
        <w:t>수</w:t>
      </w:r>
    </w:p>
    <w:p w:rsidR="00B14835" w:rsidRDefault="00B14835" w:rsidP="00B14835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           = P(A^B) / P(A) = P(B | A)</w:t>
      </w:r>
    </w:p>
    <w:p w:rsidR="00C20332" w:rsidRDefault="00C20332" w:rsidP="00C20332"/>
    <w:p w:rsidR="00C20332" w:rsidRDefault="00C20332" w:rsidP="00C20332"/>
    <w:p w:rsidR="00C20332" w:rsidRDefault="00C20332" w:rsidP="00C20332">
      <w:pPr>
        <w:pStyle w:val="2"/>
      </w:pPr>
      <w:bookmarkStart w:id="86" w:name="_Toc344994416"/>
      <w:r>
        <w:rPr>
          <w:rFonts w:hint="eastAsia"/>
        </w:rPr>
        <w:t>[중요] 지지와 신뢰도 계산 예제</w:t>
      </w:r>
      <w:bookmarkEnd w:id="86"/>
    </w:p>
    <w:p w:rsidR="0089531F" w:rsidRDefault="0089531F" w:rsidP="00C20332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동시 거래 내역이 다음과 같을 때,</w:t>
      </w:r>
    </w:p>
    <w:p w:rsidR="0089531F" w:rsidRDefault="0089531F" w:rsidP="00C20332">
      <w:pPr>
        <w:pStyle w:val="a4"/>
        <w:numPr>
          <w:ilvl w:val="0"/>
          <w:numId w:val="4"/>
        </w:numPr>
        <w:ind w:leftChars="0"/>
      </w:pPr>
      <w:r>
        <w:rPr>
          <w:noProof/>
        </w:rPr>
        <w:drawing>
          <wp:inline distT="0" distB="0" distL="0" distR="0">
            <wp:extent cx="4475313" cy="1788734"/>
            <wp:effectExtent l="19050" t="0" r="1437" b="0"/>
            <wp:docPr id="82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823" cy="1789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31F" w:rsidRDefault="0089531F" w:rsidP="0089531F"/>
    <w:p w:rsidR="0089531F" w:rsidRDefault="00907D1E" w:rsidP="0089531F">
      <w:pPr>
        <w:pStyle w:val="a4"/>
        <w:numPr>
          <w:ilvl w:val="0"/>
          <w:numId w:val="4"/>
        </w:numPr>
        <w:ind w:leftChars="0"/>
      </w:pPr>
      <w:r>
        <w:rPr>
          <w:noProof/>
        </w:rPr>
        <w:pict>
          <v:rect id="_x0000_s1095" style="position:absolute;left:0;text-align:left;margin-left:258.4pt;margin-top:164.35pt;width:38.45pt;height:25.15pt;z-index:251717632">
            <v:textbox>
              <w:txbxContent>
                <w:p w:rsidR="00D8363A" w:rsidRPr="00D8363A" w:rsidRDefault="00D8363A" w:rsidP="00D8363A">
                  <w:pPr>
                    <w:jc w:val="center"/>
                    <w:rPr>
                      <w:sz w:val="22"/>
                    </w:rPr>
                  </w:pPr>
                  <w:r>
                    <w:rPr>
                      <w:rFonts w:hint="eastAsia"/>
                      <w:sz w:val="22"/>
                    </w:rPr>
                    <w:t>C</w:t>
                  </w:r>
                </w:p>
              </w:txbxContent>
            </v:textbox>
          </v:rect>
        </w:pict>
      </w:r>
      <w:r>
        <w:rPr>
          <w:noProof/>
        </w:rPr>
        <w:pict>
          <v:rect id="_x0000_s1094" style="position:absolute;left:0;text-align:left;margin-left:101.45pt;margin-top:167.75pt;width:38.45pt;height:25.15pt;z-index:251716608">
            <v:textbox>
              <w:txbxContent>
                <w:p w:rsidR="00D8363A" w:rsidRPr="00D8363A" w:rsidRDefault="00D8363A" w:rsidP="00D8363A">
                  <w:pPr>
                    <w:jc w:val="center"/>
                    <w:rPr>
                      <w:sz w:val="22"/>
                    </w:rPr>
                  </w:pPr>
                  <w:r>
                    <w:rPr>
                      <w:rFonts w:hint="eastAsia"/>
                      <w:sz w:val="22"/>
                    </w:rPr>
                    <w:t>B</w:t>
                  </w:r>
                </w:p>
              </w:txbxContent>
            </v:textbox>
          </v:rect>
        </w:pict>
      </w:r>
      <w:r>
        <w:rPr>
          <w:noProof/>
        </w:rPr>
        <w:pict>
          <v:rect id="_x0000_s1093" style="position:absolute;left:0;text-align:left;margin-left:176.85pt;margin-top:4.7pt;width:38.45pt;height:25.15pt;z-index:251715584">
            <v:textbox>
              <w:txbxContent>
                <w:p w:rsidR="00D8363A" w:rsidRPr="00D8363A" w:rsidRDefault="00D8363A" w:rsidP="00D8363A">
                  <w:pPr>
                    <w:jc w:val="center"/>
                    <w:rPr>
                      <w:sz w:val="22"/>
                    </w:rPr>
                  </w:pPr>
                  <w:r w:rsidRPr="00D8363A">
                    <w:rPr>
                      <w:rFonts w:hint="eastAsia"/>
                      <w:sz w:val="22"/>
                    </w:rPr>
                    <w:t>A</w:t>
                  </w:r>
                </w:p>
              </w:txbxContent>
            </v:textbox>
          </v:rect>
        </w:pict>
      </w:r>
      <w:r>
        <w:rPr>
          <w:noProof/>
        </w:rPr>
        <w:pict>
          <v:oval id="_x0000_s1090" style="position:absolute;left:0;text-align:left;margin-left:105.3pt;margin-top:12.85pt;width:180.65pt;height:122.5pt;z-index:251712512" filled="f" strokeweight="2.25pt"/>
        </w:pict>
      </w:r>
    </w:p>
    <w:p w:rsidR="0089531F" w:rsidRDefault="00907D1E" w:rsidP="0089531F">
      <w:r>
        <w:rPr>
          <w:noProof/>
        </w:rPr>
        <w:pict>
          <v:rect id="_x0000_s1102" style="position:absolute;left:0;text-align:left;margin-left:180.6pt;margin-top:81.1pt;width:38.45pt;height:25.1pt;z-index:251724800" filled="f" stroked="f">
            <v:textbox style="mso-next-textbox:#_x0000_s1102">
              <w:txbxContent>
                <w:p w:rsidR="00D8363A" w:rsidRPr="00D8363A" w:rsidRDefault="00D8363A" w:rsidP="00D8363A">
                  <w:pPr>
                    <w:jc w:val="center"/>
                    <w:rPr>
                      <w:sz w:val="22"/>
                    </w:rPr>
                  </w:pPr>
                  <w:r>
                    <w:rPr>
                      <w:rFonts w:hint="eastAsia"/>
                      <w:sz w:val="22"/>
                    </w:rPr>
                    <w:t>100</w:t>
                  </w:r>
                </w:p>
              </w:txbxContent>
            </v:textbox>
          </v:rect>
        </w:pict>
      </w:r>
      <w:r>
        <w:rPr>
          <w:noProof/>
        </w:rPr>
        <w:pict>
          <v:rect id="_x0000_s1101" style="position:absolute;left:0;text-align:left;margin-left:182.7pt;margin-top:114.55pt;width:38.45pt;height:25.1pt;z-index:251723776" filled="f" stroked="f">
            <v:textbox style="mso-next-textbox:#_x0000_s1101">
              <w:txbxContent>
                <w:p w:rsidR="00D8363A" w:rsidRPr="00D8363A" w:rsidRDefault="00D8363A" w:rsidP="00D8363A">
                  <w:pPr>
                    <w:jc w:val="center"/>
                    <w:rPr>
                      <w:sz w:val="22"/>
                    </w:rPr>
                  </w:pPr>
                  <w:r>
                    <w:rPr>
                      <w:rFonts w:hint="eastAsia"/>
                      <w:sz w:val="22"/>
                    </w:rPr>
                    <w:t>200</w:t>
                  </w:r>
                </w:p>
              </w:txbxContent>
            </v:textbox>
          </v:rect>
        </w:pict>
      </w:r>
      <w:r>
        <w:rPr>
          <w:noProof/>
        </w:rPr>
        <w:pict>
          <v:rect id="_x0000_s1100" style="position:absolute;left:0;text-align:left;margin-left:226.45pt;margin-top:57.4pt;width:38.45pt;height:25.1pt;z-index:251722752" filled="f" stroked="f">
            <v:textbox style="mso-next-textbox:#_x0000_s1100">
              <w:txbxContent>
                <w:p w:rsidR="00D8363A" w:rsidRPr="00D8363A" w:rsidRDefault="00D8363A" w:rsidP="00D8363A">
                  <w:pPr>
                    <w:jc w:val="center"/>
                    <w:rPr>
                      <w:sz w:val="22"/>
                    </w:rPr>
                  </w:pPr>
                  <w:r>
                    <w:rPr>
                      <w:rFonts w:hint="eastAsia"/>
                      <w:sz w:val="22"/>
                    </w:rPr>
                    <w:t>300</w:t>
                  </w:r>
                </w:p>
              </w:txbxContent>
            </v:textbox>
          </v:rect>
        </w:pict>
      </w:r>
      <w:r>
        <w:rPr>
          <w:noProof/>
        </w:rPr>
        <w:pict>
          <v:rect id="_x0000_s1099" style="position:absolute;left:0;text-align:left;margin-left:134.75pt;margin-top:64.2pt;width:38.45pt;height:25.1pt;z-index:251721728" filled="f" stroked="f">
            <v:textbox style="mso-next-textbox:#_x0000_s1099">
              <w:txbxContent>
                <w:p w:rsidR="00D8363A" w:rsidRPr="00D8363A" w:rsidRDefault="00D8363A" w:rsidP="00D8363A">
                  <w:pPr>
                    <w:jc w:val="center"/>
                    <w:rPr>
                      <w:sz w:val="22"/>
                    </w:rPr>
                  </w:pPr>
                  <w:r>
                    <w:rPr>
                      <w:rFonts w:hint="eastAsia"/>
                      <w:sz w:val="22"/>
                    </w:rPr>
                    <w:t>400</w:t>
                  </w:r>
                </w:p>
              </w:txbxContent>
            </v:textbox>
          </v:rect>
        </w:pict>
      </w:r>
      <w:r>
        <w:rPr>
          <w:noProof/>
        </w:rPr>
        <w:pict>
          <v:rect id="_x0000_s1098" style="position:absolute;left:0;text-align:left;margin-left:258.4pt;margin-top:113.1pt;width:38.45pt;height:25.1pt;z-index:251720704" filled="f" stroked="f">
            <v:textbox style="mso-next-textbox:#_x0000_s1098">
              <w:txbxContent>
                <w:p w:rsidR="00D8363A" w:rsidRPr="00D8363A" w:rsidRDefault="00D8363A" w:rsidP="00D8363A">
                  <w:pPr>
                    <w:jc w:val="center"/>
                    <w:rPr>
                      <w:sz w:val="22"/>
                    </w:rPr>
                  </w:pPr>
                  <w:r>
                    <w:rPr>
                      <w:rFonts w:hint="eastAsia"/>
                      <w:sz w:val="22"/>
                    </w:rPr>
                    <w:t>200</w:t>
                  </w:r>
                </w:p>
              </w:txbxContent>
            </v:textbox>
          </v:rect>
        </w:pict>
      </w:r>
      <w:r>
        <w:rPr>
          <w:noProof/>
        </w:rPr>
        <w:pict>
          <v:rect id="_x0000_s1097" style="position:absolute;left:0;text-align:left;margin-left:81.05pt;margin-top:107.65pt;width:38.45pt;height:25.1pt;z-index:251719680" filled="f" stroked="f">
            <v:textbox>
              <w:txbxContent>
                <w:p w:rsidR="00D8363A" w:rsidRPr="00D8363A" w:rsidRDefault="00D8363A" w:rsidP="00D8363A">
                  <w:pPr>
                    <w:jc w:val="center"/>
                    <w:rPr>
                      <w:sz w:val="22"/>
                    </w:rPr>
                  </w:pPr>
                  <w:r>
                    <w:rPr>
                      <w:rFonts w:hint="eastAsia"/>
                      <w:sz w:val="22"/>
                    </w:rPr>
                    <w:t>150</w:t>
                  </w:r>
                </w:p>
              </w:txbxContent>
            </v:textbox>
          </v:rect>
        </w:pict>
      </w:r>
      <w:r>
        <w:rPr>
          <w:noProof/>
        </w:rPr>
        <w:pict>
          <v:rect id="_x0000_s1096" style="position:absolute;left:0;text-align:left;margin-left:176.85pt;margin-top:15.7pt;width:38.45pt;height:25.15pt;z-index:251718656" filled="f" stroked="f">
            <v:textbox>
              <w:txbxContent>
                <w:p w:rsidR="00D8363A" w:rsidRPr="00D8363A" w:rsidRDefault="00D8363A" w:rsidP="00D8363A">
                  <w:pPr>
                    <w:jc w:val="center"/>
                    <w:rPr>
                      <w:sz w:val="22"/>
                    </w:rPr>
                  </w:pPr>
                  <w:r>
                    <w:rPr>
                      <w:rFonts w:hint="eastAsia"/>
                      <w:sz w:val="22"/>
                    </w:rPr>
                    <w:t>100</w:t>
                  </w:r>
                </w:p>
              </w:txbxContent>
            </v:textbox>
          </v:rect>
        </w:pict>
      </w:r>
      <w:r>
        <w:rPr>
          <w:noProof/>
        </w:rPr>
        <w:pict>
          <v:oval id="_x0000_s1092" style="position:absolute;left:0;text-align:left;margin-left:176.85pt;margin-top:37.45pt;width:180.65pt;height:122.5pt;z-index:251714560" filled="f" strokeweight="2.25pt"/>
        </w:pict>
      </w:r>
      <w:r>
        <w:rPr>
          <w:noProof/>
        </w:rPr>
        <w:pict>
          <v:oval id="_x0000_s1091" style="position:absolute;left:0;text-align:left;margin-left:41.9pt;margin-top:40.85pt;width:180.65pt;height:122.5pt;z-index:251713536" filled="f" strokeweight="2.25pt"/>
        </w:pict>
      </w:r>
    </w:p>
    <w:p w:rsidR="003A7DAA" w:rsidRDefault="003A7DAA" w:rsidP="0089531F"/>
    <w:p w:rsidR="003A7DAA" w:rsidRDefault="003A7DAA" w:rsidP="0089531F"/>
    <w:p w:rsidR="003A7DAA" w:rsidRDefault="003A7DAA" w:rsidP="0089531F"/>
    <w:p w:rsidR="003A7DAA" w:rsidRDefault="003A7DAA" w:rsidP="0089531F"/>
    <w:p w:rsidR="003A7DAA" w:rsidRDefault="003A7DAA" w:rsidP="0089531F"/>
    <w:p w:rsidR="003A7DAA" w:rsidRDefault="003A7DAA" w:rsidP="0089531F"/>
    <w:p w:rsidR="003A7DAA" w:rsidRDefault="003A7DAA" w:rsidP="0089531F"/>
    <w:p w:rsidR="003A7DAA" w:rsidRDefault="003A7DAA" w:rsidP="0089531F"/>
    <w:p w:rsidR="003A7DAA" w:rsidRDefault="003A7DAA" w:rsidP="0089531F"/>
    <w:p w:rsidR="003A7DAA" w:rsidRDefault="003A7DAA" w:rsidP="0089531F"/>
    <w:p w:rsidR="003A7DAA" w:rsidRDefault="003A7DAA" w:rsidP="0089531F"/>
    <w:p w:rsidR="003A7DAA" w:rsidRDefault="003A7DAA" w:rsidP="003A7DAA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지지도 계산</w:t>
      </w:r>
    </w:p>
    <w:p w:rsidR="006805D4" w:rsidRDefault="006805D4" w:rsidP="003A7DAA">
      <w:pPr>
        <w:pStyle w:val="a4"/>
        <w:numPr>
          <w:ilvl w:val="0"/>
          <w:numId w:val="4"/>
        </w:numPr>
        <w:ind w:leftChars="0"/>
      </w:pPr>
      <w:r>
        <w:rPr>
          <w:noProof/>
        </w:rPr>
        <w:lastRenderedPageBreak/>
        <w:drawing>
          <wp:inline distT="0" distB="0" distL="0" distR="0">
            <wp:extent cx="4768611" cy="1895813"/>
            <wp:effectExtent l="19050" t="0" r="0" b="0"/>
            <wp:docPr id="83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060" cy="1895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5D4" w:rsidRDefault="006805D4" w:rsidP="006805D4"/>
    <w:p w:rsidR="006805D4" w:rsidRDefault="006805D4" w:rsidP="00A269DB">
      <w:pPr>
        <w:pStyle w:val="a4"/>
        <w:ind w:leftChars="0" w:left="760"/>
      </w:pPr>
      <w:r>
        <w:rPr>
          <w:rFonts w:hint="eastAsia"/>
        </w:rPr>
        <w:t>지지도(A+B) = (400 + 100) / 2000 = 0.25</w:t>
      </w:r>
    </w:p>
    <w:p w:rsidR="00A269DB" w:rsidRDefault="00A269DB" w:rsidP="00A269DB">
      <w:pPr>
        <w:pStyle w:val="a4"/>
        <w:ind w:leftChars="0" w:left="760"/>
      </w:pPr>
    </w:p>
    <w:p w:rsidR="00A269DB" w:rsidRDefault="00A269DB" w:rsidP="00A269DB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신뢰도 계산</w:t>
      </w:r>
      <w:r>
        <w:br/>
      </w:r>
      <w:r>
        <w:rPr>
          <w:noProof/>
        </w:rPr>
        <w:drawing>
          <wp:inline distT="0" distB="0" distL="0" distR="0">
            <wp:extent cx="5165426" cy="2559234"/>
            <wp:effectExtent l="19050" t="0" r="0" b="0"/>
            <wp:docPr id="84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925" cy="255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9DB" w:rsidRDefault="00A269DB" w:rsidP="00A269DB"/>
    <w:p w:rsidR="00A269DB" w:rsidRDefault="00A269DB" w:rsidP="00A269DB">
      <w:pPr>
        <w:pStyle w:val="a4"/>
        <w:ind w:leftChars="0" w:left="760"/>
      </w:pPr>
      <w:r>
        <w:rPr>
          <w:rFonts w:hint="eastAsia"/>
        </w:rPr>
        <w:t>A, then B의 신뢰도 = P(A^B) / P(A) = 0.25 / 0.45 = 0.556</w:t>
      </w:r>
    </w:p>
    <w:p w:rsidR="00A269DB" w:rsidRDefault="00A269DB" w:rsidP="00A269DB">
      <w:pPr>
        <w:pStyle w:val="a4"/>
        <w:ind w:leftChars="0" w:left="760"/>
      </w:pPr>
      <w:r>
        <w:rPr>
          <w:rFonts w:hint="eastAsia"/>
        </w:rPr>
        <w:t xml:space="preserve">(B + C), then A의 신뢰도 = P(B^C^A) / P(B^C) = 0.05 / 0.15 </w:t>
      </w:r>
      <w:r>
        <w:t>= 0.333</w:t>
      </w:r>
    </w:p>
    <w:p w:rsidR="0022733A" w:rsidRDefault="0022733A" w:rsidP="0022733A"/>
    <w:p w:rsidR="0022733A" w:rsidRDefault="0022733A" w:rsidP="0022733A">
      <w:pPr>
        <w:pStyle w:val="2"/>
      </w:pPr>
      <w:bookmarkStart w:id="87" w:name="_Toc344994417"/>
      <w:r>
        <w:rPr>
          <w:rFonts w:hint="eastAsia"/>
        </w:rPr>
        <w:t>향상도(Lift)</w:t>
      </w:r>
      <w:bookmarkEnd w:id="87"/>
    </w:p>
    <w:p w:rsidR="0022733A" w:rsidRDefault="0022733A" w:rsidP="004B30B2">
      <w:pPr>
        <w:pStyle w:val="3"/>
        <w:ind w:left="1000" w:hanging="400"/>
      </w:pPr>
      <w:bookmarkStart w:id="88" w:name="_Toc344994418"/>
      <w:r>
        <w:t>지지도와</w:t>
      </w:r>
      <w:r>
        <w:rPr>
          <w:rFonts w:hint="eastAsia"/>
        </w:rPr>
        <w:t xml:space="preserve"> 신뢰도의 한계</w:t>
      </w:r>
      <w:bookmarkEnd w:id="88"/>
    </w:p>
    <w:p w:rsidR="0022733A" w:rsidRDefault="0022733A" w:rsidP="0022733A">
      <w:pPr>
        <w:pStyle w:val="a4"/>
        <w:numPr>
          <w:ilvl w:val="0"/>
          <w:numId w:val="4"/>
        </w:numPr>
        <w:ind w:leftChars="0"/>
      </w:pPr>
      <w:r>
        <w:t>I</w:t>
      </w:r>
      <w:r>
        <w:rPr>
          <w:rFonts w:hint="eastAsia"/>
        </w:rPr>
        <w:t>f (B + C), then A의 신뢰도</w:t>
      </w:r>
      <w:r>
        <w:t>는</w:t>
      </w:r>
      <w:r>
        <w:rPr>
          <w:rFonts w:hint="eastAsia"/>
        </w:rPr>
        <w:t xml:space="preserve"> 0.333이다. 하지만 이 규칙은 유용하지 못한데, 전체 거래에서 A가 일어날 확률(즉 조건 자체가 없더라도 A를 구매할 확률)_)이 0.45로 더 크기 때문이다.</w:t>
      </w:r>
    </w:p>
    <w:p w:rsidR="0022733A" w:rsidRDefault="0022733A" w:rsidP="0022733A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이처럼 연관성 규칙의 유의미성을 파악하려면 해당 규칙이 조건이 없을 때에 비해 얼마나 향상시킬 수 있는지를 측정해야 한다.</w:t>
      </w:r>
    </w:p>
    <w:p w:rsidR="00B20A31" w:rsidRDefault="00B20A31" w:rsidP="00B20A31">
      <w:pPr>
        <w:pStyle w:val="a4"/>
        <w:ind w:leftChars="0" w:left="760"/>
      </w:pPr>
    </w:p>
    <w:p w:rsidR="0022733A" w:rsidRDefault="0022733A" w:rsidP="004B30B2">
      <w:pPr>
        <w:pStyle w:val="3"/>
        <w:ind w:left="1000" w:hanging="400"/>
      </w:pPr>
      <w:bookmarkStart w:id="89" w:name="_Toc344994419"/>
      <w:r>
        <w:rPr>
          <w:rFonts w:hint="eastAsia"/>
        </w:rPr>
        <w:t>향상도</w:t>
      </w:r>
      <w:bookmarkEnd w:id="89"/>
    </w:p>
    <w:p w:rsidR="0022733A" w:rsidRDefault="00B20A31" w:rsidP="0022733A">
      <w:pPr>
        <w:pStyle w:val="a4"/>
        <w:numPr>
          <w:ilvl w:val="0"/>
          <w:numId w:val="4"/>
        </w:numPr>
        <w:ind w:leftChars="0"/>
      </w:pPr>
      <w:r>
        <w:t>I</w:t>
      </w:r>
      <w:r>
        <w:rPr>
          <w:rFonts w:hint="eastAsia"/>
        </w:rPr>
        <w:t>f A, then B 규칙의 향상도 = P(B | A) / P(B)</w:t>
      </w:r>
    </w:p>
    <w:p w:rsidR="00151ACC" w:rsidRDefault="00151ACC" w:rsidP="0022733A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향상도가 클수록, 품목 A의 구매 여부가 품목 B의 구매 여부에 큰 영향을 미치게 된다.</w:t>
      </w:r>
    </w:p>
    <w:p w:rsidR="00151ACC" w:rsidRDefault="00151ACC" w:rsidP="0022733A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향상도가 1이면, P(B | A) = P(B), 즉 A의 구매 여부가 B의 구매여부에 영향을 전혀 미치지 않는다는 뜻이다.</w:t>
      </w:r>
    </w:p>
    <w:p w:rsidR="00151ACC" w:rsidRDefault="00151ACC" w:rsidP="0022733A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따라서 향상도가 1보다 큰 값을 가지는 규칙만이 유의미하다.</w:t>
      </w:r>
    </w:p>
    <w:p w:rsidR="00151ACC" w:rsidRPr="0089531F" w:rsidRDefault="00151ACC" w:rsidP="0022733A">
      <w:pPr>
        <w:pStyle w:val="a4"/>
        <w:numPr>
          <w:ilvl w:val="0"/>
          <w:numId w:val="4"/>
        </w:numPr>
        <w:ind w:leftChars="0"/>
      </w:pPr>
      <w:r>
        <w:rPr>
          <w:noProof/>
        </w:rPr>
        <w:drawing>
          <wp:inline distT="0" distB="0" distL="0" distR="0">
            <wp:extent cx="4138882" cy="1389874"/>
            <wp:effectExtent l="19050" t="0" r="0" b="0"/>
            <wp:docPr id="85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353" cy="1392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51ACC" w:rsidRPr="0089531F" w:rsidSect="002072A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A2774" w:rsidRDefault="002A2774" w:rsidP="004B30B2">
      <w:r>
        <w:separator/>
      </w:r>
    </w:p>
  </w:endnote>
  <w:endnote w:type="continuationSeparator" w:id="0">
    <w:p w:rsidR="002A2774" w:rsidRDefault="002A2774" w:rsidP="004B30B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A2774" w:rsidRDefault="002A2774" w:rsidP="004B30B2">
      <w:r>
        <w:separator/>
      </w:r>
    </w:p>
  </w:footnote>
  <w:footnote w:type="continuationSeparator" w:id="0">
    <w:p w:rsidR="002A2774" w:rsidRDefault="002A2774" w:rsidP="004B30B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6B0900"/>
    <w:multiLevelType w:val="hybridMultilevel"/>
    <w:tmpl w:val="09846012"/>
    <w:lvl w:ilvl="0" w:tplc="9AEA6B3C">
      <w:start w:val="1"/>
      <w:numFmt w:val="bullet"/>
      <w:pStyle w:val="3"/>
      <w:lvlText w:val=""/>
      <w:lvlJc w:val="left"/>
      <w:pPr>
        <w:ind w:left="-9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-1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300" w:hanging="400"/>
      </w:pPr>
      <w:rPr>
        <w:rFonts w:ascii="Wingdings" w:hAnsi="Wingdings" w:hint="default"/>
      </w:rPr>
    </w:lvl>
  </w:abstractNum>
  <w:abstractNum w:abstractNumId="1">
    <w:nsid w:val="25FB52FF"/>
    <w:multiLevelType w:val="hybridMultilevel"/>
    <w:tmpl w:val="95AA296C"/>
    <w:lvl w:ilvl="0" w:tplc="F07C7846">
      <w:start w:val="1"/>
      <w:numFmt w:val="bullet"/>
      <w:pStyle w:val="2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292D6A7B"/>
    <w:multiLevelType w:val="hybridMultilevel"/>
    <w:tmpl w:val="71648404"/>
    <w:lvl w:ilvl="0" w:tplc="BDC0E4E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4212631F"/>
    <w:multiLevelType w:val="hybridMultilevel"/>
    <w:tmpl w:val="712C46FC"/>
    <w:lvl w:ilvl="0" w:tplc="7722C6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61F36811"/>
    <w:multiLevelType w:val="hybridMultilevel"/>
    <w:tmpl w:val="257AFCCA"/>
    <w:lvl w:ilvl="0" w:tplc="C7F8F6CE">
      <w:start w:val="1"/>
      <w:numFmt w:val="decimal"/>
      <w:pStyle w:val="1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3074">
      <o:colormenu v:ext="edit" fillcolor="none" stroke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F01B4"/>
    <w:rsid w:val="00005432"/>
    <w:rsid w:val="00013587"/>
    <w:rsid w:val="000357CA"/>
    <w:rsid w:val="00042DDF"/>
    <w:rsid w:val="000A6DC8"/>
    <w:rsid w:val="000D7AF8"/>
    <w:rsid w:val="000F01B4"/>
    <w:rsid w:val="001400CB"/>
    <w:rsid w:val="00151ACC"/>
    <w:rsid w:val="001570C1"/>
    <w:rsid w:val="00165C34"/>
    <w:rsid w:val="00184A5A"/>
    <w:rsid w:val="001A3E80"/>
    <w:rsid w:val="001B6750"/>
    <w:rsid w:val="001C20A9"/>
    <w:rsid w:val="001F4A64"/>
    <w:rsid w:val="002072AC"/>
    <w:rsid w:val="0022733A"/>
    <w:rsid w:val="00232289"/>
    <w:rsid w:val="002530DA"/>
    <w:rsid w:val="0027061F"/>
    <w:rsid w:val="00280954"/>
    <w:rsid w:val="0028154E"/>
    <w:rsid w:val="002A032A"/>
    <w:rsid w:val="002A2774"/>
    <w:rsid w:val="002A5209"/>
    <w:rsid w:val="002D0A91"/>
    <w:rsid w:val="002E5986"/>
    <w:rsid w:val="002F350E"/>
    <w:rsid w:val="002F35D1"/>
    <w:rsid w:val="003217F8"/>
    <w:rsid w:val="00331E79"/>
    <w:rsid w:val="003367FA"/>
    <w:rsid w:val="00343A77"/>
    <w:rsid w:val="00357FFD"/>
    <w:rsid w:val="00375CAD"/>
    <w:rsid w:val="003A6AF2"/>
    <w:rsid w:val="003A6DA5"/>
    <w:rsid w:val="003A7DAA"/>
    <w:rsid w:val="003C5E7D"/>
    <w:rsid w:val="003D3F37"/>
    <w:rsid w:val="003E0724"/>
    <w:rsid w:val="003F7C91"/>
    <w:rsid w:val="00447118"/>
    <w:rsid w:val="004B30B2"/>
    <w:rsid w:val="004B454B"/>
    <w:rsid w:val="004B66CE"/>
    <w:rsid w:val="004C7C1F"/>
    <w:rsid w:val="00546157"/>
    <w:rsid w:val="005907F4"/>
    <w:rsid w:val="005938F7"/>
    <w:rsid w:val="005C0244"/>
    <w:rsid w:val="005D2040"/>
    <w:rsid w:val="005D72D2"/>
    <w:rsid w:val="005E7375"/>
    <w:rsid w:val="005F6C2A"/>
    <w:rsid w:val="00600293"/>
    <w:rsid w:val="006035DB"/>
    <w:rsid w:val="00604048"/>
    <w:rsid w:val="0062283A"/>
    <w:rsid w:val="0063433E"/>
    <w:rsid w:val="0066376C"/>
    <w:rsid w:val="006657E0"/>
    <w:rsid w:val="006805D4"/>
    <w:rsid w:val="006A1CE5"/>
    <w:rsid w:val="006B30BD"/>
    <w:rsid w:val="006C31DB"/>
    <w:rsid w:val="006E3171"/>
    <w:rsid w:val="006E72A5"/>
    <w:rsid w:val="00711332"/>
    <w:rsid w:val="007115D8"/>
    <w:rsid w:val="00762AE2"/>
    <w:rsid w:val="00770250"/>
    <w:rsid w:val="007954BB"/>
    <w:rsid w:val="007B70B5"/>
    <w:rsid w:val="007C4F72"/>
    <w:rsid w:val="007C7038"/>
    <w:rsid w:val="007D6F69"/>
    <w:rsid w:val="007F50FD"/>
    <w:rsid w:val="00824D28"/>
    <w:rsid w:val="00857F75"/>
    <w:rsid w:val="0089531F"/>
    <w:rsid w:val="008C3DD1"/>
    <w:rsid w:val="008E64D0"/>
    <w:rsid w:val="009024FB"/>
    <w:rsid w:val="00907D1E"/>
    <w:rsid w:val="00957D08"/>
    <w:rsid w:val="00966F76"/>
    <w:rsid w:val="00981649"/>
    <w:rsid w:val="009A324B"/>
    <w:rsid w:val="00A032AC"/>
    <w:rsid w:val="00A269DB"/>
    <w:rsid w:val="00A447E0"/>
    <w:rsid w:val="00A5059A"/>
    <w:rsid w:val="00A555F2"/>
    <w:rsid w:val="00A830DF"/>
    <w:rsid w:val="00AB12CA"/>
    <w:rsid w:val="00AC48B7"/>
    <w:rsid w:val="00AC53B8"/>
    <w:rsid w:val="00AE7722"/>
    <w:rsid w:val="00AF4FE7"/>
    <w:rsid w:val="00B04873"/>
    <w:rsid w:val="00B065AC"/>
    <w:rsid w:val="00B10058"/>
    <w:rsid w:val="00B14835"/>
    <w:rsid w:val="00B20A31"/>
    <w:rsid w:val="00B2160C"/>
    <w:rsid w:val="00B25A5D"/>
    <w:rsid w:val="00B453BB"/>
    <w:rsid w:val="00B66F00"/>
    <w:rsid w:val="00BA1C5A"/>
    <w:rsid w:val="00BC0C9A"/>
    <w:rsid w:val="00BC7036"/>
    <w:rsid w:val="00BD705F"/>
    <w:rsid w:val="00BE38C7"/>
    <w:rsid w:val="00C20332"/>
    <w:rsid w:val="00C245B0"/>
    <w:rsid w:val="00C25ACF"/>
    <w:rsid w:val="00C64743"/>
    <w:rsid w:val="00C67792"/>
    <w:rsid w:val="00CF4FAC"/>
    <w:rsid w:val="00D23913"/>
    <w:rsid w:val="00D2542F"/>
    <w:rsid w:val="00D8363A"/>
    <w:rsid w:val="00DC1833"/>
    <w:rsid w:val="00DC5AAA"/>
    <w:rsid w:val="00DC7EFA"/>
    <w:rsid w:val="00DD0173"/>
    <w:rsid w:val="00DE5E6E"/>
    <w:rsid w:val="00E00139"/>
    <w:rsid w:val="00E46B94"/>
    <w:rsid w:val="00E5050E"/>
    <w:rsid w:val="00E64779"/>
    <w:rsid w:val="00E7472A"/>
    <w:rsid w:val="00E80361"/>
    <w:rsid w:val="00E83ADF"/>
    <w:rsid w:val="00EE6128"/>
    <w:rsid w:val="00F06009"/>
    <w:rsid w:val="00F17335"/>
    <w:rsid w:val="00F207C1"/>
    <w:rsid w:val="00F22DD6"/>
    <w:rsid w:val="00F847C4"/>
    <w:rsid w:val="00FA1FC6"/>
    <w:rsid w:val="00FB127B"/>
    <w:rsid w:val="00FF7C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none"/>
    </o:shapedefaults>
    <o:shapelayout v:ext="edit">
      <o:idmap v:ext="edit" data="1"/>
      <o:rules v:ext="edit">
        <o:r id="V:Rule1" type="callout" idref="#_x0000_s1075"/>
        <o:r id="V:Rule2" type="callout" idref="#_x0000_s1074"/>
        <o:r id="V:Rule3" type="callout" idref="#_x0000_s1040"/>
        <o:r id="V:Rule4" type="callout" idref="#_x0000_s1041"/>
        <o:r id="V:Rule5" type="callout" idref="#_x0000_s1042"/>
        <o:r id="V:Rule7" type="callout" idref="#_x0000_s1054"/>
        <o:r id="V:Rule8" type="callout" idref="#_x0000_s1053"/>
        <o:r id="V:Rule10" type="connector" idref="#_x0000_s1059"/>
        <o:r id="V:Rule11" type="connector" idref="#_x0000_s104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72AC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D0173"/>
    <w:pPr>
      <w:keepNext/>
      <w:numPr>
        <w:numId w:val="2"/>
      </w:numPr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A5209"/>
    <w:pPr>
      <w:keepNext/>
      <w:numPr>
        <w:numId w:val="3"/>
      </w:numPr>
      <w:outlineLvl w:val="1"/>
    </w:pPr>
    <w:rPr>
      <w:rFonts w:asciiTheme="majorHAnsi" w:eastAsiaTheme="majorEastAsia" w:hAnsiTheme="majorHAnsi" w:cstheme="majorBidi"/>
      <w:b/>
      <w:sz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22DD6"/>
    <w:pPr>
      <w:keepNext/>
      <w:numPr>
        <w:numId w:val="5"/>
      </w:numPr>
      <w:ind w:leftChars="300" w:left="300" w:hangingChars="200" w:hanging="200"/>
      <w:outlineLvl w:val="2"/>
    </w:pPr>
    <w:rPr>
      <w:rFonts w:asciiTheme="majorHAnsi" w:eastAsiaTheme="majorEastAsia" w:hAnsiTheme="majorHAnsi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F350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F350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2F350E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DD0173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2A5209"/>
    <w:rPr>
      <w:rFonts w:asciiTheme="majorHAnsi" w:eastAsiaTheme="majorEastAsia" w:hAnsiTheme="majorHAnsi" w:cstheme="majorBidi"/>
      <w:b/>
      <w:sz w:val="22"/>
    </w:rPr>
  </w:style>
  <w:style w:type="paragraph" w:styleId="10">
    <w:name w:val="toc 1"/>
    <w:basedOn w:val="a"/>
    <w:next w:val="a"/>
    <w:autoRedefine/>
    <w:uiPriority w:val="39"/>
    <w:unhideWhenUsed/>
    <w:rsid w:val="00DD0173"/>
  </w:style>
  <w:style w:type="paragraph" w:styleId="20">
    <w:name w:val="toc 2"/>
    <w:basedOn w:val="a"/>
    <w:next w:val="a"/>
    <w:autoRedefine/>
    <w:uiPriority w:val="39"/>
    <w:unhideWhenUsed/>
    <w:rsid w:val="00DD0173"/>
    <w:pPr>
      <w:ind w:leftChars="200" w:left="425"/>
    </w:pPr>
  </w:style>
  <w:style w:type="character" w:styleId="a5">
    <w:name w:val="Hyperlink"/>
    <w:basedOn w:val="a0"/>
    <w:uiPriority w:val="99"/>
    <w:unhideWhenUsed/>
    <w:rsid w:val="00DD0173"/>
    <w:rPr>
      <w:color w:val="0000FF" w:themeColor="hyperlink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DD0173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6"/>
    <w:uiPriority w:val="99"/>
    <w:semiHidden/>
    <w:rsid w:val="00DD0173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rsid w:val="00F22DD6"/>
    <w:rPr>
      <w:rFonts w:asciiTheme="majorHAnsi" w:eastAsiaTheme="majorEastAsia" w:hAnsiTheme="majorHAnsi" w:cstheme="majorBidi"/>
      <w:b/>
    </w:rPr>
  </w:style>
  <w:style w:type="paragraph" w:styleId="30">
    <w:name w:val="toc 3"/>
    <w:basedOn w:val="a"/>
    <w:next w:val="a"/>
    <w:autoRedefine/>
    <w:uiPriority w:val="39"/>
    <w:unhideWhenUsed/>
    <w:rsid w:val="00F22DD6"/>
    <w:pPr>
      <w:ind w:leftChars="400" w:left="850"/>
    </w:pPr>
  </w:style>
  <w:style w:type="character" w:styleId="a7">
    <w:name w:val="Placeholder Text"/>
    <w:basedOn w:val="a0"/>
    <w:uiPriority w:val="99"/>
    <w:semiHidden/>
    <w:rsid w:val="00AE7722"/>
    <w:rPr>
      <w:color w:val="808080"/>
    </w:rPr>
  </w:style>
  <w:style w:type="table" w:styleId="a8">
    <w:name w:val="Table Grid"/>
    <w:basedOn w:val="a1"/>
    <w:uiPriority w:val="59"/>
    <w:rsid w:val="007D6F6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4"/>
    <w:basedOn w:val="a"/>
    <w:next w:val="a"/>
    <w:autoRedefine/>
    <w:uiPriority w:val="39"/>
    <w:unhideWhenUsed/>
    <w:rsid w:val="00711332"/>
    <w:pPr>
      <w:ind w:leftChars="600" w:left="1275"/>
    </w:pPr>
  </w:style>
  <w:style w:type="paragraph" w:styleId="5">
    <w:name w:val="toc 5"/>
    <w:basedOn w:val="a"/>
    <w:next w:val="a"/>
    <w:autoRedefine/>
    <w:uiPriority w:val="39"/>
    <w:unhideWhenUsed/>
    <w:rsid w:val="00711332"/>
    <w:pPr>
      <w:ind w:leftChars="800" w:left="1700"/>
    </w:pPr>
  </w:style>
  <w:style w:type="paragraph" w:styleId="6">
    <w:name w:val="toc 6"/>
    <w:basedOn w:val="a"/>
    <w:next w:val="a"/>
    <w:autoRedefine/>
    <w:uiPriority w:val="39"/>
    <w:unhideWhenUsed/>
    <w:rsid w:val="00711332"/>
    <w:pPr>
      <w:ind w:leftChars="1000" w:left="2125"/>
    </w:pPr>
  </w:style>
  <w:style w:type="paragraph" w:styleId="7">
    <w:name w:val="toc 7"/>
    <w:basedOn w:val="a"/>
    <w:next w:val="a"/>
    <w:autoRedefine/>
    <w:uiPriority w:val="39"/>
    <w:unhideWhenUsed/>
    <w:rsid w:val="00711332"/>
    <w:pPr>
      <w:ind w:leftChars="1200" w:left="2550"/>
    </w:pPr>
  </w:style>
  <w:style w:type="paragraph" w:styleId="8">
    <w:name w:val="toc 8"/>
    <w:basedOn w:val="a"/>
    <w:next w:val="a"/>
    <w:autoRedefine/>
    <w:uiPriority w:val="39"/>
    <w:unhideWhenUsed/>
    <w:rsid w:val="00711332"/>
    <w:pPr>
      <w:ind w:leftChars="1400" w:left="2975"/>
    </w:pPr>
  </w:style>
  <w:style w:type="paragraph" w:styleId="9">
    <w:name w:val="toc 9"/>
    <w:basedOn w:val="a"/>
    <w:next w:val="a"/>
    <w:autoRedefine/>
    <w:uiPriority w:val="39"/>
    <w:unhideWhenUsed/>
    <w:rsid w:val="00711332"/>
    <w:pPr>
      <w:ind w:leftChars="1600" w:left="3400"/>
    </w:pPr>
  </w:style>
  <w:style w:type="paragraph" w:styleId="a9">
    <w:name w:val="header"/>
    <w:basedOn w:val="a"/>
    <w:link w:val="Char1"/>
    <w:uiPriority w:val="99"/>
    <w:semiHidden/>
    <w:unhideWhenUsed/>
    <w:rsid w:val="004B30B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9"/>
    <w:uiPriority w:val="99"/>
    <w:semiHidden/>
    <w:rsid w:val="004B30B2"/>
  </w:style>
  <w:style w:type="paragraph" w:styleId="aa">
    <w:name w:val="footer"/>
    <w:basedOn w:val="a"/>
    <w:link w:val="Char2"/>
    <w:uiPriority w:val="99"/>
    <w:semiHidden/>
    <w:unhideWhenUsed/>
    <w:rsid w:val="004B30B2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a"/>
    <w:uiPriority w:val="99"/>
    <w:semiHidden/>
    <w:rsid w:val="004B30B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41B0BB-2879-489A-B90D-09C4F88055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2647</Words>
  <Characters>15090</Characters>
  <Application>Microsoft Office Word</Application>
  <DocSecurity>0</DocSecurity>
  <Lines>125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SEC</Company>
  <LinksUpToDate>false</LinksUpToDate>
  <CharactersWithSpaces>17702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</dc:creator>
  <cp:lastModifiedBy>송준이</cp:lastModifiedBy>
  <cp:revision>3</cp:revision>
  <dcterms:created xsi:type="dcterms:W3CDTF">2013-01-11T14:23:00Z</dcterms:created>
  <dcterms:modified xsi:type="dcterms:W3CDTF">2013-01-11T14:23:00Z</dcterms:modified>
</cp:coreProperties>
</file>