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EE9C" w14:textId="350780E1" w:rsidR="004F3A35" w:rsidRDefault="00463ABC">
      <w:r>
        <w:t>false</w:t>
      </w:r>
    </w:p>
    <w:sectPr w:rsidR="004F3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A35"/>
    <w:rsid w:val="00053AA4"/>
    <w:rsid w:val="0006093A"/>
    <w:rsid w:val="000865F5"/>
    <w:rsid w:val="002B0E15"/>
    <w:rsid w:val="0043701C"/>
    <w:rsid w:val="00463ABC"/>
    <w:rsid w:val="004F3A35"/>
    <w:rsid w:val="006A6743"/>
    <w:rsid w:val="00B3264E"/>
    <w:rsid w:val="00BA0E41"/>
    <w:rsid w:val="00C4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D2E01"/>
  <w15:chartTrackingRefBased/>
  <w15:docId w15:val="{ECB29C7B-34D9-4569-A535-CFBDA9982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Edwards</dc:creator>
  <cp:keywords/>
  <dc:description/>
  <cp:lastModifiedBy>Quentin Edwards</cp:lastModifiedBy>
  <cp:revision>2</cp:revision>
  <dcterms:created xsi:type="dcterms:W3CDTF">2025-06-30T16:33:00Z</dcterms:created>
  <dcterms:modified xsi:type="dcterms:W3CDTF">2025-06-30T16:33:00Z</dcterms:modified>
</cp:coreProperties>
</file>