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FD435" w14:textId="77777777" w:rsidR="00EB26E5" w:rsidRDefault="00EB26E5" w:rsidP="00EB26E5">
      <w:pPr>
        <w:pStyle w:val="Titre1"/>
        <w:pBdr>
          <w:top w:val="single" w:sz="2" w:space="1" w:color="000000"/>
          <w:bottom w:val="single" w:sz="2" w:space="1" w:color="000000"/>
        </w:pBdr>
        <w:shd w:val="clear" w:color="auto" w:fill="CCFFFF"/>
        <w:rPr>
          <w:rFonts w:cs="Arial"/>
          <w:color w:val="000000"/>
          <w:sz w:val="20"/>
        </w:rPr>
      </w:pPr>
      <w:r>
        <w:rPr>
          <w:rFonts w:cs="Arial"/>
          <w:color w:val="000000"/>
          <w:sz w:val="20"/>
        </w:rPr>
        <w:t>Read me</w:t>
      </w:r>
    </w:p>
    <w:p w14:paraId="11FCA7E9" w14:textId="52662D62" w:rsidR="005223EC" w:rsidRDefault="005223EC" w:rsidP="005223EC">
      <w:pPr>
        <w:spacing w:before="100" w:beforeAutospacing="1" w:after="62"/>
        <w:ind w:right="-255"/>
        <w:rPr>
          <w:rFonts w:eastAsia="Times New Roman" w:cs="Arial"/>
          <w:color w:val="000000"/>
          <w:sz w:val="20"/>
          <w:lang w:eastAsia="fr-FR"/>
        </w:rPr>
      </w:pPr>
      <w:r w:rsidRPr="005223EC">
        <w:rPr>
          <w:rFonts w:eastAsia="Times New Roman" w:cs="Arial"/>
          <w:color w:val="000000"/>
          <w:sz w:val="20"/>
          <w:lang w:eastAsia="fr-FR"/>
        </w:rPr>
        <w:t xml:space="preserve">OSMOSE compare </w:t>
      </w:r>
      <w:r w:rsidR="0068344C">
        <w:rPr>
          <w:rFonts w:eastAsia="Times New Roman" w:cs="Arial"/>
          <w:color w:val="000000"/>
          <w:sz w:val="20"/>
          <w:lang w:eastAsia="fr-FR"/>
        </w:rPr>
        <w:t>d</w:t>
      </w:r>
      <w:r w:rsidRPr="005223EC">
        <w:rPr>
          <w:rFonts w:eastAsia="Times New Roman" w:cs="Arial"/>
          <w:color w:val="000000"/>
          <w:sz w:val="20"/>
          <w:lang w:eastAsia="fr-FR"/>
        </w:rPr>
        <w:t>es données</w:t>
      </w:r>
      <w:r w:rsidR="0068344C">
        <w:rPr>
          <w:rFonts w:eastAsia="Times New Roman" w:cs="Arial"/>
          <w:color w:val="000000"/>
          <w:sz w:val="20"/>
          <w:lang w:eastAsia="fr-FR"/>
        </w:rPr>
        <w:t xml:space="preserve"> open source</w:t>
      </w:r>
      <w:r w:rsidRPr="005223EC">
        <w:rPr>
          <w:rFonts w:eastAsia="Times New Roman" w:cs="Arial"/>
          <w:color w:val="000000"/>
          <w:sz w:val="20"/>
          <w:lang w:eastAsia="fr-FR"/>
        </w:rPr>
        <w:t xml:space="preserve"> d</w:t>
      </w:r>
      <w:r w:rsidR="0068344C">
        <w:rPr>
          <w:rFonts w:eastAsia="Times New Roman" w:cs="Arial"/>
          <w:color w:val="000000"/>
          <w:sz w:val="20"/>
          <w:lang w:eastAsia="fr-FR"/>
        </w:rPr>
        <w:t>ont celle de</w:t>
      </w:r>
      <w:r w:rsidRPr="005223EC">
        <w:rPr>
          <w:rFonts w:eastAsia="Times New Roman" w:cs="Arial"/>
          <w:color w:val="000000"/>
          <w:sz w:val="20"/>
          <w:lang w:eastAsia="fr-FR"/>
        </w:rPr>
        <w:t xml:space="preserve"> l'IGN </w:t>
      </w:r>
      <w:r w:rsidR="0068344C">
        <w:rPr>
          <w:rFonts w:eastAsia="Times New Roman" w:cs="Arial"/>
          <w:color w:val="000000"/>
          <w:sz w:val="20"/>
          <w:lang w:eastAsia="fr-FR"/>
        </w:rPr>
        <w:t>à celle</w:t>
      </w:r>
      <w:r w:rsidRPr="005223EC">
        <w:rPr>
          <w:rFonts w:eastAsia="Times New Roman" w:cs="Arial"/>
          <w:color w:val="000000"/>
          <w:sz w:val="20"/>
          <w:lang w:eastAsia="fr-FR"/>
        </w:rPr>
        <w:t xml:space="preserve"> d'OSM, </w:t>
      </w:r>
      <w:r w:rsidR="0068344C">
        <w:rPr>
          <w:rFonts w:eastAsia="Times New Roman" w:cs="Arial"/>
          <w:color w:val="000000"/>
          <w:sz w:val="20"/>
          <w:lang w:eastAsia="fr-FR"/>
        </w:rPr>
        <w:t xml:space="preserve">pour crée </w:t>
      </w:r>
      <w:r w:rsidRPr="005223EC">
        <w:rPr>
          <w:rFonts w:eastAsia="Times New Roman" w:cs="Arial"/>
          <w:color w:val="000000"/>
          <w:sz w:val="20"/>
          <w:lang w:eastAsia="fr-FR"/>
        </w:rPr>
        <w:t xml:space="preserve">des signalements </w:t>
      </w:r>
      <w:r w:rsidR="0068344C">
        <w:rPr>
          <w:rFonts w:eastAsia="Times New Roman" w:cs="Arial"/>
          <w:color w:val="000000"/>
          <w:sz w:val="20"/>
          <w:lang w:eastAsia="fr-FR"/>
        </w:rPr>
        <w:t>pour les</w:t>
      </w:r>
      <w:r w:rsidR="0068344C" w:rsidRPr="005223EC">
        <w:rPr>
          <w:rFonts w:eastAsia="Times New Roman" w:cs="Arial"/>
          <w:color w:val="000000"/>
          <w:sz w:val="20"/>
          <w:lang w:eastAsia="fr-FR"/>
        </w:rPr>
        <w:t xml:space="preserve"> </w:t>
      </w:r>
      <w:r w:rsidR="0068344C">
        <w:rPr>
          <w:rFonts w:eastAsia="Times New Roman" w:cs="Arial"/>
          <w:color w:val="000000"/>
          <w:sz w:val="20"/>
          <w:lang w:eastAsia="fr-FR"/>
        </w:rPr>
        <w:t>contributeurs</w:t>
      </w:r>
      <w:r w:rsidR="0068344C" w:rsidRPr="005223EC">
        <w:rPr>
          <w:rFonts w:eastAsia="Times New Roman" w:cs="Arial"/>
          <w:color w:val="000000"/>
          <w:sz w:val="20"/>
          <w:lang w:eastAsia="fr-FR"/>
        </w:rPr>
        <w:t xml:space="preserve"> OSM</w:t>
      </w:r>
      <w:r w:rsidR="0068344C">
        <w:rPr>
          <w:rFonts w:eastAsia="Times New Roman" w:cs="Arial"/>
          <w:color w:val="000000"/>
          <w:sz w:val="20"/>
          <w:lang w:eastAsia="fr-FR"/>
        </w:rPr>
        <w:t xml:space="preserve"> indiquant une différence entre leurs données et des données externe.</w:t>
      </w:r>
    </w:p>
    <w:p w14:paraId="24C24108" w14:textId="7409E4F1" w:rsidR="00BD43DC" w:rsidRDefault="005223EC" w:rsidP="005223EC">
      <w:pPr>
        <w:spacing w:before="100" w:beforeAutospacing="1" w:after="62"/>
        <w:ind w:right="-255"/>
        <w:rPr>
          <w:rFonts w:eastAsia="Times New Roman" w:cs="Arial"/>
          <w:color w:val="000000"/>
          <w:sz w:val="20"/>
          <w:lang w:eastAsia="fr-FR"/>
        </w:rPr>
      </w:pPr>
      <w:r w:rsidRPr="005223EC">
        <w:rPr>
          <w:rFonts w:eastAsia="Times New Roman" w:cs="Arial"/>
          <w:color w:val="000000"/>
          <w:sz w:val="20"/>
          <w:lang w:eastAsia="fr-FR"/>
        </w:rPr>
        <w:t>L'objectif principal d</w:t>
      </w:r>
      <w:r w:rsidR="00FF615E">
        <w:rPr>
          <w:rFonts w:eastAsia="Times New Roman" w:cs="Arial"/>
          <w:color w:val="000000"/>
          <w:sz w:val="20"/>
          <w:lang w:eastAsia="fr-FR"/>
        </w:rPr>
        <w:t>u</w:t>
      </w:r>
      <w:r w:rsidRPr="005223EC">
        <w:rPr>
          <w:rFonts w:eastAsia="Times New Roman" w:cs="Arial"/>
          <w:color w:val="000000"/>
          <w:sz w:val="20"/>
          <w:lang w:eastAsia="fr-FR"/>
        </w:rPr>
        <w:t xml:space="preserve"> programme</w:t>
      </w:r>
      <w:r w:rsidR="00FF615E">
        <w:rPr>
          <w:rFonts w:eastAsia="Times New Roman" w:cs="Arial"/>
          <w:color w:val="000000"/>
          <w:sz w:val="20"/>
          <w:lang w:eastAsia="fr-FR"/>
        </w:rPr>
        <w:t xml:space="preserve"> OSMOSECRACKER</w:t>
      </w:r>
      <w:r w:rsidRPr="005223EC">
        <w:rPr>
          <w:rFonts w:eastAsia="Times New Roman" w:cs="Arial"/>
          <w:color w:val="000000"/>
          <w:sz w:val="20"/>
          <w:lang w:eastAsia="fr-FR"/>
        </w:rPr>
        <w:t xml:space="preserve"> est la création de signalements IGN en cas de retour d'informations jugées mauvaises par un contributeur OSM par rapport à une donnée OSM. En théorie, cela impliquerait que la donnée OSM soit supérieure à la donnée de l'IGN, ce qui suggérerait un problème dans notre base de données.</w:t>
      </w:r>
    </w:p>
    <w:p w14:paraId="4B4589E6" w14:textId="77777777" w:rsidR="00D47A58" w:rsidRDefault="00D47A58" w:rsidP="005223EC">
      <w:pPr>
        <w:spacing w:before="100" w:beforeAutospacing="1" w:after="62"/>
        <w:ind w:right="-255"/>
      </w:pPr>
      <w:r>
        <w:rPr>
          <w:noProof/>
          <w:lang w:eastAsia="fr-FR"/>
        </w:rPr>
        <w:drawing>
          <wp:inline distT="0" distB="0" distL="0" distR="0" wp14:anchorId="128D344E" wp14:editId="4E1C4543">
            <wp:extent cx="5520055" cy="3091180"/>
            <wp:effectExtent l="0" t="0" r="4445" b="0"/>
            <wp:docPr id="1883636863" name="Image 1" descr="Une image contenant texte, capture d’écran,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1883636863" name="Image 1" descr="Une image contenant texte, capture d’écran, diagramme, conception&#10;&#10;Description générée automatiquement"/>
                    <pic:cNvPicPr/>
                  </pic:nvPicPr>
                  <pic:blipFill>
                    <a:blip r:embed="rId8"/>
                    <a:stretch>
                      <a:fillRect/>
                    </a:stretch>
                  </pic:blipFill>
                  <pic:spPr>
                    <a:xfrm>
                      <a:off x="0" y="0"/>
                      <a:ext cx="5520055" cy="3091180"/>
                    </a:xfrm>
                    <a:prstGeom prst="rect">
                      <a:avLst/>
                    </a:prstGeom>
                  </pic:spPr>
                </pic:pic>
              </a:graphicData>
            </a:graphic>
          </wp:inline>
        </w:drawing>
      </w:r>
    </w:p>
    <w:p w14:paraId="45C82D06" w14:textId="77777777" w:rsidR="00EB26E5" w:rsidRDefault="00EB26E5" w:rsidP="00EB26E5">
      <w:pPr>
        <w:pStyle w:val="Titre1"/>
        <w:pBdr>
          <w:top w:val="single" w:sz="2" w:space="1" w:color="000000"/>
          <w:bottom w:val="single" w:sz="2" w:space="1" w:color="000000"/>
        </w:pBdr>
        <w:shd w:val="clear" w:color="auto" w:fill="CCFFFF"/>
        <w:rPr>
          <w:rFonts w:cs="Arial"/>
          <w:color w:val="000000"/>
          <w:sz w:val="20"/>
        </w:rPr>
      </w:pPr>
      <w:r>
        <w:rPr>
          <w:rFonts w:cs="Arial"/>
          <w:color w:val="000000"/>
          <w:sz w:val="20"/>
        </w:rPr>
        <w:t>Instalation</w:t>
      </w:r>
    </w:p>
    <w:p w14:paraId="2B740B4F" w14:textId="77777777" w:rsidR="005223EC" w:rsidRDefault="005223EC" w:rsidP="005223EC">
      <w:pPr>
        <w:spacing w:before="100" w:beforeAutospacing="1" w:after="62"/>
        <w:ind w:right="-255"/>
        <w:rPr>
          <w:rFonts w:cs="Arial"/>
          <w:sz w:val="20"/>
        </w:rPr>
      </w:pPr>
      <w:r w:rsidRPr="005223EC">
        <w:rPr>
          <w:rFonts w:cs="Arial"/>
          <w:sz w:val="20"/>
        </w:rPr>
        <w:t xml:space="preserve">Il est avant tout primordial d’installer Python pour pouvoir lancer le programme. Il est également conseillé d'avoir une application capable de lire un fichier SQLite, telle que </w:t>
      </w:r>
      <w:proofErr w:type="spellStart"/>
      <w:r w:rsidRPr="005223EC">
        <w:rPr>
          <w:rFonts w:cs="Arial"/>
          <w:sz w:val="20"/>
        </w:rPr>
        <w:t>DBeaver</w:t>
      </w:r>
      <w:proofErr w:type="spellEnd"/>
      <w:r w:rsidRPr="005223EC">
        <w:rPr>
          <w:rFonts w:cs="Arial"/>
          <w:sz w:val="20"/>
        </w:rPr>
        <w:t>.</w:t>
      </w:r>
      <w:r w:rsidRPr="00BA3153">
        <w:rPr>
          <w:rFonts w:cs="Arial"/>
          <w:i/>
          <w:iCs/>
          <w:sz w:val="20"/>
        </w:rPr>
        <w:t xml:space="preserve"> </w:t>
      </w:r>
      <w:r w:rsidRPr="009C40CB">
        <w:rPr>
          <w:rFonts w:cs="Arial"/>
          <w:i/>
          <w:iCs/>
          <w:sz w:val="20"/>
        </w:rPr>
        <w:t>Pour ouvrir le fichier "</w:t>
      </w:r>
      <w:proofErr w:type="spellStart"/>
      <w:r w:rsidRPr="009C40CB">
        <w:rPr>
          <w:rFonts w:cs="Arial"/>
          <w:i/>
          <w:iCs/>
          <w:sz w:val="20"/>
        </w:rPr>
        <w:t>Analyse.fmw</w:t>
      </w:r>
      <w:proofErr w:type="spellEnd"/>
      <w:r w:rsidRPr="009C40CB">
        <w:rPr>
          <w:rFonts w:cs="Arial"/>
          <w:i/>
          <w:iCs/>
          <w:sz w:val="20"/>
        </w:rPr>
        <w:t>", vous aurez besoin de FME.</w:t>
      </w:r>
    </w:p>
    <w:p w14:paraId="1DE29E28" w14:textId="77777777" w:rsidR="005223EC" w:rsidRPr="005223EC" w:rsidRDefault="005223EC" w:rsidP="005223EC">
      <w:pPr>
        <w:numPr>
          <w:ilvl w:val="0"/>
          <w:numId w:val="3"/>
        </w:numPr>
        <w:spacing w:before="100" w:beforeAutospacing="1" w:after="100" w:afterAutospacing="1"/>
        <w:rPr>
          <w:rFonts w:cs="Arial"/>
          <w:sz w:val="20"/>
        </w:rPr>
      </w:pPr>
      <w:r w:rsidRPr="005223EC">
        <w:rPr>
          <w:rFonts w:cs="Arial"/>
          <w:sz w:val="20"/>
        </w:rPr>
        <w:t xml:space="preserve">Python : </w:t>
      </w:r>
      <w:hyperlink r:id="rId9" w:tgtFrame="_new" w:history="1">
        <w:r w:rsidRPr="005223EC">
          <w:rPr>
            <w:rStyle w:val="Lienhypertexte"/>
            <w:rFonts w:cs="Arial"/>
            <w:sz w:val="20"/>
          </w:rPr>
          <w:t>Téléchargement de Python</w:t>
        </w:r>
      </w:hyperlink>
    </w:p>
    <w:p w14:paraId="19DA30D0" w14:textId="77777777" w:rsidR="005223EC" w:rsidRPr="005223EC" w:rsidRDefault="005223EC" w:rsidP="005223EC">
      <w:pPr>
        <w:numPr>
          <w:ilvl w:val="0"/>
          <w:numId w:val="3"/>
        </w:numPr>
        <w:spacing w:before="100" w:beforeAutospacing="1" w:after="100" w:afterAutospacing="1"/>
        <w:rPr>
          <w:rFonts w:cs="Arial"/>
          <w:sz w:val="20"/>
        </w:rPr>
      </w:pPr>
      <w:proofErr w:type="spellStart"/>
      <w:r w:rsidRPr="005223EC">
        <w:rPr>
          <w:rFonts w:cs="Arial"/>
          <w:sz w:val="20"/>
        </w:rPr>
        <w:t>DBeaver</w:t>
      </w:r>
      <w:proofErr w:type="spellEnd"/>
      <w:r w:rsidRPr="005223EC">
        <w:rPr>
          <w:rFonts w:cs="Arial"/>
          <w:sz w:val="20"/>
        </w:rPr>
        <w:t xml:space="preserve"> : </w:t>
      </w:r>
      <w:hyperlink r:id="rId10" w:tgtFrame="_new" w:history="1">
        <w:r w:rsidRPr="005223EC">
          <w:rPr>
            <w:rStyle w:val="Lienhypertexte"/>
            <w:rFonts w:cs="Arial"/>
            <w:sz w:val="20"/>
          </w:rPr>
          <w:t xml:space="preserve">Téléchargement de </w:t>
        </w:r>
        <w:proofErr w:type="spellStart"/>
        <w:r w:rsidRPr="005223EC">
          <w:rPr>
            <w:rStyle w:val="Lienhypertexte"/>
            <w:rFonts w:cs="Arial"/>
            <w:sz w:val="20"/>
          </w:rPr>
          <w:t>DBeaver</w:t>
        </w:r>
        <w:proofErr w:type="spellEnd"/>
      </w:hyperlink>
    </w:p>
    <w:p w14:paraId="628F4B97" w14:textId="77777777" w:rsidR="005223EC" w:rsidRPr="009C40CB" w:rsidRDefault="005223EC" w:rsidP="005223EC">
      <w:pPr>
        <w:numPr>
          <w:ilvl w:val="0"/>
          <w:numId w:val="3"/>
        </w:numPr>
        <w:spacing w:before="100" w:beforeAutospacing="1" w:after="100" w:afterAutospacing="1"/>
        <w:rPr>
          <w:rFonts w:cs="Arial"/>
          <w:i/>
          <w:iCs/>
          <w:sz w:val="20"/>
        </w:rPr>
      </w:pPr>
      <w:r w:rsidRPr="009C40CB">
        <w:rPr>
          <w:rFonts w:cs="Arial"/>
          <w:i/>
          <w:iCs/>
          <w:sz w:val="20"/>
        </w:rPr>
        <w:t xml:space="preserve">FME : </w:t>
      </w:r>
      <w:hyperlink r:id="rId11" w:anchor="official" w:tgtFrame="_new" w:history="1">
        <w:r w:rsidRPr="009C40CB">
          <w:rPr>
            <w:rStyle w:val="Lienhypertexte"/>
            <w:rFonts w:cs="Arial"/>
            <w:i/>
            <w:iCs/>
            <w:sz w:val="20"/>
            <w:u w:val="none"/>
          </w:rPr>
          <w:t>Téléchargement de FME</w:t>
        </w:r>
      </w:hyperlink>
    </w:p>
    <w:p w14:paraId="2E53CA41" w14:textId="77777777" w:rsidR="005223EC" w:rsidRDefault="005223EC" w:rsidP="003042A3">
      <w:pPr>
        <w:spacing w:before="100" w:beforeAutospacing="1" w:after="62"/>
        <w:ind w:right="-255"/>
        <w:rPr>
          <w:rFonts w:cs="Arial"/>
          <w:sz w:val="20"/>
        </w:rPr>
      </w:pPr>
      <w:r w:rsidRPr="005223EC">
        <w:rPr>
          <w:rFonts w:cs="Arial"/>
          <w:sz w:val="20"/>
        </w:rPr>
        <w:t xml:space="preserve">Pour assurer le bon fonctionnement du programme, vous devrez installer un ensemble de bibliothèques Python </w:t>
      </w:r>
      <w:r>
        <w:rPr>
          <w:rFonts w:cs="Arial"/>
          <w:sz w:val="20"/>
        </w:rPr>
        <w:t>certaines sont</w:t>
      </w:r>
      <w:r w:rsidRPr="005223EC">
        <w:rPr>
          <w:rFonts w:cs="Arial"/>
          <w:sz w:val="20"/>
        </w:rPr>
        <w:t xml:space="preserve"> préinstallées. Voici la liste des bibliothèques Python à installer :</w:t>
      </w:r>
    </w:p>
    <w:p w14:paraId="5F82F6C1" w14:textId="77777777" w:rsidR="00482397" w:rsidRDefault="00482397" w:rsidP="003042A3">
      <w:pPr>
        <w:spacing w:before="100" w:beforeAutospacing="1" w:after="62"/>
        <w:ind w:right="-255"/>
        <w:rPr>
          <w:rFonts w:cs="Arial"/>
          <w:sz w:val="20"/>
        </w:rPr>
      </w:pPr>
      <w:r w:rsidRPr="00482397">
        <w:rPr>
          <w:rFonts w:cs="Arial"/>
          <w:sz w:val="20"/>
        </w:rPr>
        <w:lastRenderedPageBreak/>
        <w:t>__future_</w:t>
      </w:r>
      <w:proofErr w:type="gramStart"/>
      <w:r w:rsidRPr="00482397">
        <w:rPr>
          <w:rFonts w:cs="Arial"/>
          <w:sz w:val="20"/>
        </w:rPr>
        <w:t>_ ,</w:t>
      </w:r>
      <w:proofErr w:type="gramEnd"/>
      <w:r w:rsidRPr="00482397">
        <w:rPr>
          <w:rFonts w:cs="Arial"/>
          <w:sz w:val="20"/>
        </w:rPr>
        <w:t xml:space="preserve"> </w:t>
      </w:r>
      <w:proofErr w:type="spellStart"/>
      <w:r w:rsidRPr="00482397">
        <w:rPr>
          <w:rFonts w:cs="Arial"/>
          <w:sz w:val="20"/>
        </w:rPr>
        <w:t>argparse</w:t>
      </w:r>
      <w:proofErr w:type="spellEnd"/>
      <w:r w:rsidRPr="00482397">
        <w:rPr>
          <w:rFonts w:cs="Arial"/>
          <w:sz w:val="20"/>
        </w:rPr>
        <w:t xml:space="preserve"> , </w:t>
      </w:r>
      <w:proofErr w:type="spellStart"/>
      <w:r w:rsidRPr="00482397">
        <w:rPr>
          <w:rFonts w:cs="Arial"/>
          <w:sz w:val="20"/>
        </w:rPr>
        <w:t>dataclass_csv</w:t>
      </w:r>
      <w:proofErr w:type="spellEnd"/>
      <w:r w:rsidRPr="00482397">
        <w:rPr>
          <w:rFonts w:cs="Arial"/>
          <w:sz w:val="20"/>
        </w:rPr>
        <w:t xml:space="preserve"> , </w:t>
      </w:r>
      <w:proofErr w:type="spellStart"/>
      <w:r w:rsidRPr="00482397">
        <w:rPr>
          <w:rFonts w:cs="Arial"/>
          <w:sz w:val="20"/>
        </w:rPr>
        <w:t>dataclasses</w:t>
      </w:r>
      <w:proofErr w:type="spellEnd"/>
      <w:r w:rsidRPr="00482397">
        <w:rPr>
          <w:rFonts w:cs="Arial"/>
          <w:sz w:val="20"/>
        </w:rPr>
        <w:t xml:space="preserve"> , </w:t>
      </w:r>
      <w:proofErr w:type="spellStart"/>
      <w:r w:rsidRPr="00482397">
        <w:rPr>
          <w:rFonts w:cs="Arial"/>
          <w:sz w:val="20"/>
        </w:rPr>
        <w:t>datetime</w:t>
      </w:r>
      <w:proofErr w:type="spellEnd"/>
      <w:r w:rsidRPr="00482397">
        <w:rPr>
          <w:rFonts w:cs="Arial"/>
          <w:sz w:val="20"/>
        </w:rPr>
        <w:t xml:space="preserve"> , </w:t>
      </w:r>
      <w:proofErr w:type="spellStart"/>
      <w:r w:rsidRPr="00482397">
        <w:rPr>
          <w:rFonts w:cs="Arial"/>
          <w:sz w:val="20"/>
        </w:rPr>
        <w:t>json</w:t>
      </w:r>
      <w:proofErr w:type="spellEnd"/>
      <w:r w:rsidRPr="00482397">
        <w:rPr>
          <w:rFonts w:cs="Arial"/>
          <w:sz w:val="20"/>
        </w:rPr>
        <w:t xml:space="preserve"> , </w:t>
      </w:r>
      <w:proofErr w:type="spellStart"/>
      <w:r w:rsidRPr="00482397">
        <w:rPr>
          <w:rFonts w:cs="Arial"/>
          <w:sz w:val="20"/>
        </w:rPr>
        <w:t>logging</w:t>
      </w:r>
      <w:proofErr w:type="spellEnd"/>
      <w:r w:rsidRPr="00482397">
        <w:rPr>
          <w:rFonts w:cs="Arial"/>
          <w:sz w:val="20"/>
        </w:rPr>
        <w:t xml:space="preserve"> , math , os , </w:t>
      </w:r>
      <w:proofErr w:type="spellStart"/>
      <w:r w:rsidRPr="00482397">
        <w:rPr>
          <w:rFonts w:cs="Arial"/>
          <w:sz w:val="20"/>
        </w:rPr>
        <w:t>pathlib</w:t>
      </w:r>
      <w:proofErr w:type="spellEnd"/>
      <w:r w:rsidRPr="00482397">
        <w:rPr>
          <w:rFonts w:cs="Arial"/>
          <w:sz w:val="20"/>
        </w:rPr>
        <w:t xml:space="preserve"> , psycopg2 , psycopg2.extras , sqlite3 , </w:t>
      </w:r>
      <w:proofErr w:type="spellStart"/>
      <w:r w:rsidRPr="00482397">
        <w:rPr>
          <w:rFonts w:cs="Arial"/>
          <w:sz w:val="20"/>
        </w:rPr>
        <w:t>sys</w:t>
      </w:r>
      <w:proofErr w:type="spellEnd"/>
      <w:r w:rsidRPr="00482397">
        <w:rPr>
          <w:rFonts w:cs="Arial"/>
          <w:sz w:val="20"/>
        </w:rPr>
        <w:t xml:space="preserve"> , </w:t>
      </w:r>
      <w:proofErr w:type="spellStart"/>
      <w:r w:rsidRPr="00482397">
        <w:rPr>
          <w:rFonts w:cs="Arial"/>
          <w:sz w:val="20"/>
        </w:rPr>
        <w:t>requests</w:t>
      </w:r>
      <w:proofErr w:type="spellEnd"/>
      <w:r w:rsidRPr="00482397">
        <w:rPr>
          <w:rFonts w:cs="Arial"/>
          <w:sz w:val="20"/>
        </w:rPr>
        <w:t xml:space="preserve"> , </w:t>
      </w:r>
      <w:proofErr w:type="spellStart"/>
      <w:r w:rsidRPr="00482397">
        <w:rPr>
          <w:rFonts w:cs="Arial"/>
          <w:sz w:val="20"/>
        </w:rPr>
        <w:t>requests.auth</w:t>
      </w:r>
      <w:proofErr w:type="spellEnd"/>
      <w:r w:rsidRPr="00482397">
        <w:rPr>
          <w:rFonts w:cs="Arial"/>
          <w:sz w:val="20"/>
        </w:rPr>
        <w:t xml:space="preserve"> , </w:t>
      </w:r>
      <w:proofErr w:type="spellStart"/>
      <w:r w:rsidRPr="00482397">
        <w:rPr>
          <w:rFonts w:cs="Arial"/>
          <w:sz w:val="20"/>
        </w:rPr>
        <w:t>typing</w:t>
      </w:r>
      <w:proofErr w:type="spellEnd"/>
      <w:r w:rsidRPr="00482397">
        <w:rPr>
          <w:rFonts w:cs="Arial"/>
          <w:sz w:val="20"/>
        </w:rPr>
        <w:t xml:space="preserve"> , urllib3 , </w:t>
      </w:r>
      <w:proofErr w:type="spellStart"/>
      <w:r w:rsidRPr="00482397">
        <w:rPr>
          <w:rFonts w:cs="Arial"/>
          <w:sz w:val="20"/>
        </w:rPr>
        <w:t>urllib.parse</w:t>
      </w:r>
      <w:proofErr w:type="spellEnd"/>
      <w:r w:rsidRPr="00482397">
        <w:rPr>
          <w:rFonts w:cs="Arial"/>
          <w:sz w:val="20"/>
        </w:rPr>
        <w:t xml:space="preserve"> , </w:t>
      </w:r>
      <w:proofErr w:type="spellStart"/>
      <w:r w:rsidRPr="00482397">
        <w:rPr>
          <w:rFonts w:cs="Arial"/>
          <w:sz w:val="20"/>
        </w:rPr>
        <w:t>uuid</w:t>
      </w:r>
      <w:proofErr w:type="spellEnd"/>
    </w:p>
    <w:p w14:paraId="3E412D78" w14:textId="6BE23686" w:rsidR="00F62047" w:rsidRPr="003042A3" w:rsidRDefault="005223EC" w:rsidP="00482397">
      <w:pPr>
        <w:spacing w:before="100" w:beforeAutospacing="1" w:after="62"/>
        <w:ind w:right="-255"/>
        <w:rPr>
          <w:rFonts w:cs="Arial"/>
          <w:i/>
          <w:sz w:val="20"/>
        </w:rPr>
      </w:pPr>
      <w:r w:rsidRPr="005223EC">
        <w:rPr>
          <w:rFonts w:cs="Arial"/>
          <w:i/>
          <w:sz w:val="20"/>
        </w:rPr>
        <w:t xml:space="preserve">Pour obtenir des informations sur l'installation des bibliothèques Python, consultez la procédure d'installation de </w:t>
      </w:r>
      <w:r w:rsidR="00BA3153" w:rsidRPr="005223EC">
        <w:rPr>
          <w:rFonts w:cs="Arial"/>
          <w:i/>
          <w:sz w:val="20"/>
        </w:rPr>
        <w:t>bibliothèques</w:t>
      </w:r>
      <w:r w:rsidR="00BA3153" w:rsidRPr="003042A3">
        <w:rPr>
          <w:rFonts w:cs="Arial"/>
          <w:i/>
          <w:sz w:val="20"/>
        </w:rPr>
        <w:t xml:space="preserve"> :</w:t>
      </w:r>
      <w:r w:rsidR="00F62047" w:rsidRPr="003042A3">
        <w:rPr>
          <w:rFonts w:cs="Arial"/>
          <w:i/>
          <w:sz w:val="20"/>
        </w:rPr>
        <w:t xml:space="preserve"> </w:t>
      </w:r>
      <w:hyperlink r:id="rId12" w:history="1">
        <w:r w:rsidR="00F62047" w:rsidRPr="003042A3">
          <w:rPr>
            <w:rStyle w:val="Lienhypertexte"/>
            <w:rFonts w:cs="Arial"/>
            <w:i/>
            <w:sz w:val="20"/>
          </w:rPr>
          <w:t>Procédure d'installations de bibliothèque .</w:t>
        </w:r>
        <w:proofErr w:type="spellStart"/>
        <w:r w:rsidR="00F62047" w:rsidRPr="003042A3">
          <w:rPr>
            <w:rStyle w:val="Lienhypertexte"/>
            <w:rFonts w:cs="Arial"/>
            <w:i/>
            <w:sz w:val="20"/>
          </w:rPr>
          <w:t>pdf</w:t>
        </w:r>
        <w:proofErr w:type="spellEnd"/>
      </w:hyperlink>
    </w:p>
    <w:p w14:paraId="657A28E3" w14:textId="77777777" w:rsidR="00F62047" w:rsidRPr="00482397" w:rsidRDefault="00F62047" w:rsidP="00482397">
      <w:pPr>
        <w:spacing w:before="100" w:beforeAutospacing="1" w:after="62"/>
        <w:ind w:right="-255"/>
        <w:rPr>
          <w:rFonts w:cs="Arial"/>
          <w:sz w:val="20"/>
        </w:rPr>
      </w:pPr>
    </w:p>
    <w:p w14:paraId="1A7F7392" w14:textId="77777777" w:rsidR="005223EC" w:rsidRDefault="005223EC" w:rsidP="00482397">
      <w:pPr>
        <w:spacing w:before="100" w:beforeAutospacing="1" w:after="62"/>
        <w:ind w:right="-255"/>
        <w:rPr>
          <w:rFonts w:cs="Arial"/>
          <w:sz w:val="20"/>
        </w:rPr>
      </w:pPr>
      <w:r w:rsidRPr="005223EC">
        <w:rPr>
          <w:rFonts w:cs="Arial"/>
          <w:sz w:val="20"/>
        </w:rPr>
        <w:t xml:space="preserve">Ensuite, il vous faudra récupérer tous les dossiers du programme et les placer dans un même répertoire. Les fichiers à récupérer se trouvent dans le dossier "Script". Pour les récupérer, suivez le chemin suivant : </w:t>
      </w:r>
    </w:p>
    <w:p w14:paraId="2681591E" w14:textId="2D05FC2A" w:rsidR="00DB1287" w:rsidRDefault="00D55C6A" w:rsidP="00482397">
      <w:pPr>
        <w:spacing w:before="100" w:beforeAutospacing="1" w:after="62"/>
        <w:ind w:right="-255"/>
        <w:rPr>
          <w:rFonts w:cs="Arial"/>
          <w:sz w:val="20"/>
        </w:rPr>
      </w:pPr>
      <w:hyperlink r:id="rId13" w:history="1">
        <w:r w:rsidRPr="00D55C6A">
          <w:rPr>
            <w:rStyle w:val="Lienhypertexte"/>
          </w:rPr>
          <w:t>***********************</w:t>
        </w:r>
      </w:hyperlink>
    </w:p>
    <w:p w14:paraId="4B44ACC3" w14:textId="77777777" w:rsidR="00DB1287" w:rsidRDefault="00DB1287" w:rsidP="00482397">
      <w:pPr>
        <w:spacing w:before="100" w:beforeAutospacing="1" w:after="62"/>
        <w:ind w:right="-255"/>
        <w:rPr>
          <w:rFonts w:cs="Arial"/>
          <w:sz w:val="20"/>
        </w:rPr>
      </w:pPr>
    </w:p>
    <w:p w14:paraId="24A49F04" w14:textId="77777777" w:rsidR="00F62047" w:rsidRDefault="00F62047" w:rsidP="003042A3">
      <w:pPr>
        <w:spacing w:before="100" w:beforeAutospacing="1" w:after="62"/>
        <w:ind w:right="-255"/>
        <w:jc w:val="center"/>
        <w:rPr>
          <w:rFonts w:cs="Arial"/>
          <w:sz w:val="20"/>
        </w:rPr>
      </w:pPr>
      <w:r>
        <w:rPr>
          <w:noProof/>
          <w:lang w:eastAsia="fr-FR"/>
        </w:rPr>
        <w:drawing>
          <wp:inline distT="0" distB="0" distL="0" distR="0" wp14:anchorId="2D9A0CA2" wp14:editId="09E36EE8">
            <wp:extent cx="5264724" cy="10529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60897" cy="1052180"/>
                    </a:xfrm>
                    <a:prstGeom prst="rect">
                      <a:avLst/>
                    </a:prstGeom>
                  </pic:spPr>
                </pic:pic>
              </a:graphicData>
            </a:graphic>
          </wp:inline>
        </w:drawing>
      </w:r>
    </w:p>
    <w:p w14:paraId="5A751EB0" w14:textId="5F16B648" w:rsidR="00F17AC1" w:rsidRDefault="003042A3" w:rsidP="003042A3">
      <w:pPr>
        <w:spacing w:before="100" w:beforeAutospacing="1" w:after="62"/>
        <w:ind w:right="-255"/>
        <w:jc w:val="center"/>
        <w:rPr>
          <w:rFonts w:cs="Arial"/>
          <w:sz w:val="20"/>
        </w:rPr>
      </w:pPr>
      <w:r>
        <w:rPr>
          <w:noProof/>
          <w:lang w:eastAsia="fr-FR"/>
        </w:rPr>
        <w:drawing>
          <wp:inline distT="0" distB="0" distL="0" distR="0" wp14:anchorId="75227BC4" wp14:editId="46F304F7">
            <wp:extent cx="5859780" cy="2491740"/>
            <wp:effectExtent l="0" t="0" r="762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59780" cy="2491740"/>
                    </a:xfrm>
                    <a:prstGeom prst="rect">
                      <a:avLst/>
                    </a:prstGeom>
                  </pic:spPr>
                </pic:pic>
              </a:graphicData>
            </a:graphic>
          </wp:inline>
        </w:drawing>
      </w:r>
    </w:p>
    <w:p w14:paraId="055BC525" w14:textId="6E201AF4" w:rsidR="009C40CB" w:rsidRDefault="009C40CB" w:rsidP="009C40CB">
      <w:pPr>
        <w:spacing w:before="100" w:beforeAutospacing="1" w:after="62"/>
        <w:ind w:right="-255"/>
        <w:jc w:val="left"/>
        <w:rPr>
          <w:rFonts w:cs="Arial"/>
          <w:sz w:val="20"/>
        </w:rPr>
      </w:pPr>
      <w:r>
        <w:rPr>
          <w:rFonts w:cs="Arial"/>
          <w:sz w:val="20"/>
        </w:rPr>
        <w:t>Ou via Git :</w:t>
      </w:r>
    </w:p>
    <w:p w14:paraId="60B6E492" w14:textId="582177E0" w:rsidR="009C40CB" w:rsidRDefault="0091547E" w:rsidP="009C40CB">
      <w:pPr>
        <w:spacing w:before="100" w:beforeAutospacing="1" w:after="62"/>
        <w:ind w:right="-255"/>
        <w:jc w:val="left"/>
        <w:rPr>
          <w:rFonts w:cs="Arial"/>
          <w:sz w:val="20"/>
        </w:rPr>
      </w:pPr>
      <w:hyperlink r:id="rId16" w:history="1">
        <w:r w:rsidR="009C40CB" w:rsidRPr="00055822">
          <w:rPr>
            <w:rStyle w:val="Lienhypertexte"/>
            <w:rFonts w:cs="Arial"/>
            <w:sz w:val="20"/>
          </w:rPr>
          <w:t>https://gitlab.ign.fr/bduni_prod/autres-projets/osmosecracker/-/tree/main/src?ref_type=heads</w:t>
        </w:r>
      </w:hyperlink>
      <w:r w:rsidR="009C40CB">
        <w:rPr>
          <w:rFonts w:cs="Arial"/>
          <w:sz w:val="20"/>
        </w:rPr>
        <w:t xml:space="preserve"> </w:t>
      </w:r>
    </w:p>
    <w:p w14:paraId="1700B4C1" w14:textId="2DF665DD" w:rsidR="009C40CB" w:rsidRDefault="009C40CB" w:rsidP="009C40CB">
      <w:pPr>
        <w:spacing w:before="100" w:beforeAutospacing="1" w:after="62"/>
        <w:ind w:right="-255"/>
        <w:jc w:val="left"/>
        <w:rPr>
          <w:rFonts w:cs="Arial"/>
          <w:sz w:val="20"/>
        </w:rPr>
      </w:pPr>
      <w:r>
        <w:rPr>
          <w:noProof/>
        </w:rPr>
        <w:lastRenderedPageBreak/>
        <w:drawing>
          <wp:inline distT="0" distB="0" distL="0" distR="0" wp14:anchorId="238B6FCB" wp14:editId="1EBC041C">
            <wp:extent cx="5972810" cy="349313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3493135"/>
                    </a:xfrm>
                    <a:prstGeom prst="rect">
                      <a:avLst/>
                    </a:prstGeom>
                  </pic:spPr>
                </pic:pic>
              </a:graphicData>
            </a:graphic>
          </wp:inline>
        </w:drawing>
      </w:r>
    </w:p>
    <w:p w14:paraId="60AE91E5" w14:textId="0EDE5FD6" w:rsidR="009C40CB" w:rsidRDefault="009C40CB" w:rsidP="009C40CB">
      <w:pPr>
        <w:spacing w:before="100" w:beforeAutospacing="1" w:after="62"/>
        <w:ind w:right="-255"/>
        <w:jc w:val="left"/>
        <w:rPr>
          <w:rFonts w:cs="Arial"/>
          <w:sz w:val="20"/>
        </w:rPr>
      </w:pPr>
      <w:r>
        <w:rPr>
          <w:rFonts w:cs="Arial"/>
          <w:sz w:val="20"/>
        </w:rPr>
        <w:t>Télécharger le Zip d’</w:t>
      </w:r>
      <w:proofErr w:type="spellStart"/>
      <w:r>
        <w:rPr>
          <w:rFonts w:cs="Arial"/>
          <w:sz w:val="20"/>
        </w:rPr>
        <w:t>osmosecracker_main</w:t>
      </w:r>
      <w:proofErr w:type="spellEnd"/>
      <w:r>
        <w:rPr>
          <w:rFonts w:cs="Arial"/>
          <w:sz w:val="20"/>
        </w:rPr>
        <w:t xml:space="preserve"> puis </w:t>
      </w:r>
      <w:r w:rsidRPr="009C40CB">
        <w:rPr>
          <w:rFonts w:cs="Arial"/>
          <w:sz w:val="20"/>
        </w:rPr>
        <w:t>extraire le zip</w:t>
      </w:r>
    </w:p>
    <w:p w14:paraId="18E78080" w14:textId="77777777" w:rsidR="009C40CB" w:rsidRDefault="009C40CB" w:rsidP="003042A3">
      <w:pPr>
        <w:spacing w:before="100" w:beforeAutospacing="1" w:after="62"/>
        <w:ind w:right="-255"/>
        <w:jc w:val="center"/>
        <w:rPr>
          <w:rFonts w:cs="Arial"/>
          <w:sz w:val="20"/>
        </w:rPr>
      </w:pPr>
    </w:p>
    <w:p w14:paraId="5A2735A8" w14:textId="77777777" w:rsidR="00961DA0" w:rsidRDefault="00961DA0" w:rsidP="00961DA0">
      <w:pPr>
        <w:pStyle w:val="Titre1"/>
        <w:pBdr>
          <w:top w:val="single" w:sz="2" w:space="1" w:color="000000"/>
          <w:bottom w:val="single" w:sz="2" w:space="1" w:color="000000"/>
        </w:pBdr>
        <w:shd w:val="clear" w:color="auto" w:fill="CCFFFF"/>
        <w:rPr>
          <w:rFonts w:cs="Arial"/>
          <w:sz w:val="20"/>
        </w:rPr>
      </w:pPr>
      <w:r>
        <w:rPr>
          <w:rFonts w:cs="Arial"/>
          <w:color w:val="000000"/>
          <w:sz w:val="20"/>
        </w:rPr>
        <w:t>V</w:t>
      </w:r>
      <w:r w:rsidRPr="00961DA0">
        <w:rPr>
          <w:rFonts w:cs="Arial"/>
          <w:color w:val="000000"/>
          <w:sz w:val="20"/>
        </w:rPr>
        <w:t>ariables d'environnement</w:t>
      </w:r>
      <w:r>
        <w:rPr>
          <w:rFonts w:cs="Arial"/>
          <w:color w:val="000000"/>
          <w:sz w:val="20"/>
        </w:rPr>
        <w:t xml:space="preserve"> </w:t>
      </w:r>
      <w:r w:rsidRPr="00961DA0">
        <w:rPr>
          <w:rFonts w:cs="Arial"/>
          <w:color w:val="000000"/>
          <w:sz w:val="20"/>
        </w:rPr>
        <w:t>requises</w:t>
      </w:r>
    </w:p>
    <w:p w14:paraId="2D424134" w14:textId="77777777" w:rsidR="00482397" w:rsidRDefault="00482397" w:rsidP="00482397">
      <w:pPr>
        <w:spacing w:before="100" w:beforeAutospacing="1" w:after="62"/>
        <w:ind w:right="-255"/>
        <w:rPr>
          <w:rFonts w:cs="Arial"/>
          <w:sz w:val="20"/>
        </w:rPr>
      </w:pPr>
    </w:p>
    <w:p w14:paraId="61CC3331" w14:textId="14B04071" w:rsidR="00961DA0" w:rsidRDefault="00961DA0" w:rsidP="00482397">
      <w:pPr>
        <w:spacing w:before="100" w:beforeAutospacing="1" w:after="62"/>
        <w:ind w:right="-255"/>
        <w:rPr>
          <w:rFonts w:cs="Arial"/>
          <w:sz w:val="20"/>
        </w:rPr>
      </w:pPr>
      <w:r>
        <w:rPr>
          <w:rFonts w:cs="Arial"/>
          <w:sz w:val="20"/>
        </w:rPr>
        <w:t xml:space="preserve">Pour sécuriser </w:t>
      </w:r>
      <w:r w:rsidR="005223EC" w:rsidRPr="005223EC">
        <w:rPr>
          <w:rFonts w:cs="Arial"/>
          <w:sz w:val="20"/>
        </w:rPr>
        <w:t>les identifiants (Login) et les mots de passe (</w:t>
      </w:r>
      <w:proofErr w:type="spellStart"/>
      <w:r w:rsidR="005223EC" w:rsidRPr="005223EC">
        <w:rPr>
          <w:rFonts w:cs="Arial"/>
          <w:sz w:val="20"/>
        </w:rPr>
        <w:t>Password</w:t>
      </w:r>
      <w:proofErr w:type="spellEnd"/>
      <w:r w:rsidR="005223EC" w:rsidRPr="005223EC">
        <w:rPr>
          <w:rFonts w:cs="Arial"/>
          <w:sz w:val="20"/>
        </w:rPr>
        <w:t>)</w:t>
      </w:r>
      <w:r w:rsidR="005223EC">
        <w:rPr>
          <w:rFonts w:cs="Arial"/>
          <w:sz w:val="20"/>
        </w:rPr>
        <w:t xml:space="preserve"> </w:t>
      </w:r>
      <w:r>
        <w:rPr>
          <w:rFonts w:cs="Arial"/>
          <w:sz w:val="20"/>
        </w:rPr>
        <w:t xml:space="preserve">de l’ESPACECO et </w:t>
      </w:r>
      <w:r w:rsidR="00171E8C">
        <w:rPr>
          <w:rFonts w:cs="Arial"/>
          <w:sz w:val="20"/>
        </w:rPr>
        <w:t>de</w:t>
      </w:r>
      <w:r>
        <w:rPr>
          <w:rFonts w:cs="Arial"/>
          <w:sz w:val="20"/>
        </w:rPr>
        <w:t xml:space="preserve"> la BDUNI</w:t>
      </w:r>
      <w:r w:rsidR="007602D3">
        <w:rPr>
          <w:rFonts w:cs="Arial"/>
          <w:sz w:val="20"/>
        </w:rPr>
        <w:t>,</w:t>
      </w:r>
      <w:r>
        <w:rPr>
          <w:rFonts w:cs="Arial"/>
          <w:sz w:val="20"/>
        </w:rPr>
        <w:t xml:space="preserve"> nous avons pris des variables environnements contenus dans l’OS des ordinateurs normalement </w:t>
      </w:r>
      <w:r w:rsidRPr="00961DA0">
        <w:rPr>
          <w:rFonts w:cs="Arial"/>
          <w:sz w:val="20"/>
        </w:rPr>
        <w:t>habilité</w:t>
      </w:r>
      <w:r w:rsidR="00171E8C">
        <w:rPr>
          <w:rFonts w:cs="Arial"/>
          <w:sz w:val="20"/>
        </w:rPr>
        <w:t>s</w:t>
      </w:r>
      <w:r>
        <w:rPr>
          <w:rFonts w:cs="Arial"/>
          <w:sz w:val="20"/>
        </w:rPr>
        <w:t xml:space="preserve"> à lancer OSMOSECRACKER</w:t>
      </w:r>
      <w:r w:rsidR="00C249C2">
        <w:rPr>
          <w:rFonts w:cs="Arial"/>
          <w:sz w:val="20"/>
        </w:rPr>
        <w:t>.</w:t>
      </w:r>
    </w:p>
    <w:p w14:paraId="71D4CDB1" w14:textId="48006C75" w:rsidR="00EB3857" w:rsidRDefault="00EB3857" w:rsidP="00482397">
      <w:pPr>
        <w:spacing w:before="100" w:beforeAutospacing="1" w:after="62"/>
        <w:ind w:right="-255"/>
        <w:rPr>
          <w:rFonts w:cs="Arial"/>
          <w:sz w:val="20"/>
        </w:rPr>
      </w:pPr>
      <w:r>
        <w:rPr>
          <w:rFonts w:cs="Arial"/>
          <w:sz w:val="20"/>
        </w:rPr>
        <w:t xml:space="preserve">Ces Variables d’environnement </w:t>
      </w:r>
      <w:r w:rsidR="007B2501">
        <w:rPr>
          <w:rFonts w:cs="Arial"/>
          <w:sz w:val="20"/>
        </w:rPr>
        <w:t xml:space="preserve">sont </w:t>
      </w:r>
      <w:r w:rsidR="004A29BB">
        <w:rPr>
          <w:rFonts w:cs="Arial"/>
          <w:sz w:val="20"/>
        </w:rPr>
        <w:t>appelées</w:t>
      </w:r>
      <w:r w:rsidR="007B2501">
        <w:rPr>
          <w:rFonts w:cs="Arial"/>
          <w:sz w:val="20"/>
        </w:rPr>
        <w:t xml:space="preserve"> </w:t>
      </w:r>
      <w:r>
        <w:rPr>
          <w:rFonts w:cs="Arial"/>
          <w:sz w:val="20"/>
        </w:rPr>
        <w:t xml:space="preserve">dans le </w:t>
      </w:r>
      <w:r w:rsidR="00266855">
        <w:rPr>
          <w:rFonts w:cs="Arial"/>
          <w:sz w:val="20"/>
        </w:rPr>
        <w:t>fichier</w:t>
      </w:r>
      <w:r>
        <w:rPr>
          <w:rFonts w:cs="Arial"/>
          <w:sz w:val="20"/>
        </w:rPr>
        <w:t xml:space="preserve"> « osmosecracker_</w:t>
      </w:r>
      <w:r w:rsidR="00266855">
        <w:rPr>
          <w:rFonts w:cs="Arial"/>
          <w:sz w:val="20"/>
        </w:rPr>
        <w:t>config.py »</w:t>
      </w:r>
    </w:p>
    <w:p w14:paraId="0BE3F8EA" w14:textId="77777777" w:rsidR="00961DA0" w:rsidRPr="00482397" w:rsidRDefault="00961DA0" w:rsidP="00482397">
      <w:pPr>
        <w:spacing w:before="100" w:beforeAutospacing="1" w:after="62"/>
        <w:ind w:right="-255"/>
        <w:rPr>
          <w:rFonts w:cs="Arial"/>
          <w:sz w:val="20"/>
        </w:rPr>
      </w:pPr>
    </w:p>
    <w:p w14:paraId="43D0D4FE" w14:textId="77777777" w:rsidR="00961DA0" w:rsidRPr="00961DA0" w:rsidRDefault="00EB26E5" w:rsidP="00961DA0">
      <w:pPr>
        <w:pStyle w:val="Titre1"/>
        <w:pBdr>
          <w:top w:val="single" w:sz="2" w:space="1" w:color="000000"/>
          <w:bottom w:val="single" w:sz="2" w:space="1" w:color="000000"/>
        </w:pBdr>
        <w:shd w:val="clear" w:color="auto" w:fill="CCFFFF"/>
        <w:rPr>
          <w:rFonts w:cs="Arial"/>
          <w:color w:val="000000"/>
          <w:sz w:val="20"/>
        </w:rPr>
      </w:pPr>
      <w:r>
        <w:rPr>
          <w:rFonts w:cs="Arial"/>
          <w:color w:val="000000"/>
          <w:sz w:val="20"/>
        </w:rPr>
        <w:t>Lancement</w:t>
      </w:r>
    </w:p>
    <w:p w14:paraId="3D87DFA7" w14:textId="77777777" w:rsidR="007602D3" w:rsidRDefault="007602D3" w:rsidP="00EB26E5">
      <w:pPr>
        <w:rPr>
          <w:rFonts w:eastAsia="Times New Roman" w:cs="Arial"/>
          <w:color w:val="000000"/>
          <w:sz w:val="20"/>
          <w:lang w:eastAsia="fr-FR"/>
        </w:rPr>
      </w:pPr>
      <w:r w:rsidRPr="007602D3">
        <w:rPr>
          <w:rFonts w:eastAsia="Times New Roman" w:cs="Arial"/>
          <w:color w:val="000000"/>
          <w:sz w:val="20"/>
          <w:lang w:eastAsia="fr-FR"/>
        </w:rPr>
        <w:t xml:space="preserve">Vous pouvez normalement démarrer le programme avec la commande suivante : </w:t>
      </w:r>
    </w:p>
    <w:p w14:paraId="209BD92B" w14:textId="5BC95571" w:rsidR="007602D3" w:rsidRPr="00301506" w:rsidRDefault="00EB26E5" w:rsidP="0068344C">
      <w:pPr>
        <w:rPr>
          <w:rFonts w:eastAsia="Times New Roman" w:cs="Arial"/>
          <w:color w:val="000000"/>
          <w:sz w:val="20"/>
          <w:lang w:eastAsia="fr-FR"/>
        </w:rPr>
      </w:pPr>
      <w:r w:rsidRPr="00301506">
        <w:rPr>
          <w:rFonts w:eastAsia="Times New Roman" w:cs="Arial"/>
          <w:color w:val="000000"/>
          <w:sz w:val="20"/>
          <w:lang w:eastAsia="fr-FR"/>
        </w:rPr>
        <w:t xml:space="preserve">« "C:/Program Files/Python310/python.exe" "J:\DEP_ECHANGE\DATAC2023_OsmoseCracker\Script\osmosecracker.py" </w:t>
      </w:r>
      <w:proofErr w:type="gramStart"/>
      <w:r w:rsidRPr="00301506">
        <w:rPr>
          <w:rFonts w:eastAsia="Times New Roman" w:cs="Arial"/>
          <w:color w:val="000000"/>
          <w:sz w:val="20"/>
          <w:lang w:eastAsia="fr-FR"/>
        </w:rPr>
        <w:t>–{</w:t>
      </w:r>
      <w:proofErr w:type="gramEnd"/>
      <w:r w:rsidRPr="00301506">
        <w:rPr>
          <w:rFonts w:eastAsia="Times New Roman" w:cs="Arial"/>
          <w:color w:val="000000"/>
          <w:sz w:val="20"/>
          <w:lang w:eastAsia="fr-FR"/>
        </w:rPr>
        <w:t>VARIABLE UTILISATEUR} {VALEUR DONNÉE À LA VARIABLE UTILISATEUR}  –{…} {…} … »</w:t>
      </w:r>
    </w:p>
    <w:p w14:paraId="15E715C0" w14:textId="77777777" w:rsidR="007602D3" w:rsidRPr="007602D3" w:rsidRDefault="007602D3" w:rsidP="00EB26E5">
      <w:pPr>
        <w:rPr>
          <w:rFonts w:eastAsia="Times New Roman" w:cs="Arial"/>
          <w:b/>
          <w:color w:val="000000"/>
          <w:sz w:val="20"/>
          <w:lang w:eastAsia="fr-FR"/>
        </w:rPr>
      </w:pPr>
      <w:r w:rsidRPr="007602D3">
        <w:rPr>
          <w:rFonts w:eastAsia="Times New Roman" w:cs="Arial"/>
          <w:b/>
          <w:color w:val="000000"/>
          <w:sz w:val="20"/>
          <w:lang w:eastAsia="fr-FR"/>
        </w:rPr>
        <w:lastRenderedPageBreak/>
        <w:t>À noter que les variables utilisateur ne sont pas obligatoires à remplir, elles sont toutes prédéfinies. Cependant, si vous souhaitez les modifier, voici les variables utilisateur que vous pouvez utiliser :</w:t>
      </w:r>
    </w:p>
    <w:p w14:paraId="5D3A1308" w14:textId="5FABBA04"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171E8C">
        <w:rPr>
          <w:rFonts w:eastAsia="Times New Roman" w:cs="Arial"/>
          <w:color w:val="000000"/>
          <w:sz w:val="20"/>
          <w:lang w:eastAsia="fr-FR"/>
        </w:rPr>
        <w:t xml:space="preserve"> </w:t>
      </w:r>
      <w:r w:rsidR="00EB26E5" w:rsidRPr="00301506">
        <w:rPr>
          <w:rFonts w:eastAsia="Times New Roman" w:cs="Arial"/>
          <w:color w:val="000000"/>
          <w:sz w:val="20"/>
          <w:lang w:eastAsia="fr-FR"/>
        </w:rPr>
        <w:t>Si la requête n'a pour but que de rafraîchir les données sur le signalement de l'espace CO, « -</w:t>
      </w:r>
      <w:proofErr w:type="spellStart"/>
      <w:r w:rsidR="00EB26E5" w:rsidRPr="00301506">
        <w:rPr>
          <w:rFonts w:eastAsia="Times New Roman" w:cs="Arial"/>
          <w:color w:val="000000"/>
          <w:sz w:val="20"/>
          <w:lang w:eastAsia="fr-FR"/>
        </w:rPr>
        <w:t>ecso</w:t>
      </w:r>
      <w:proofErr w:type="spellEnd"/>
      <w:r w:rsidR="00EB26E5" w:rsidRPr="00301506">
        <w:rPr>
          <w:rFonts w:eastAsia="Times New Roman" w:cs="Arial"/>
          <w:color w:val="000000"/>
          <w:sz w:val="20"/>
          <w:lang w:eastAsia="fr-FR"/>
        </w:rPr>
        <w:t xml:space="preserve"> {…} » [False, True]. Par défaut, « False » pour ne pas</w:t>
      </w:r>
      <w:r>
        <w:rPr>
          <w:rFonts w:eastAsia="Times New Roman" w:cs="Arial"/>
          <w:color w:val="000000"/>
          <w:sz w:val="20"/>
          <w:lang w:eastAsia="fr-FR"/>
        </w:rPr>
        <w:t xml:space="preserve"> qu</w:t>
      </w:r>
      <w:r w:rsidR="00171E8C">
        <w:rPr>
          <w:rFonts w:eastAsia="Times New Roman" w:cs="Arial"/>
          <w:color w:val="000000"/>
          <w:sz w:val="20"/>
          <w:lang w:eastAsia="fr-FR"/>
        </w:rPr>
        <w:t>'</w:t>
      </w:r>
      <w:r w:rsidR="00EB26E5" w:rsidRPr="00301506">
        <w:rPr>
          <w:rFonts w:eastAsia="Times New Roman" w:cs="Arial"/>
          <w:color w:val="000000"/>
          <w:sz w:val="20"/>
          <w:lang w:eastAsia="fr-FR"/>
        </w:rPr>
        <w:t>actualiser les données m</w:t>
      </w:r>
      <w:r>
        <w:rPr>
          <w:rFonts w:eastAsia="Times New Roman" w:cs="Arial"/>
          <w:color w:val="000000"/>
          <w:sz w:val="20"/>
          <w:lang w:eastAsia="fr-FR"/>
        </w:rPr>
        <w:t>ais créer des signalements.</w:t>
      </w:r>
    </w:p>
    <w:p w14:paraId="17F90129" w14:textId="77777777" w:rsidR="007602D3" w:rsidRPr="00301506" w:rsidRDefault="007602D3" w:rsidP="00EB26E5">
      <w:pPr>
        <w:rPr>
          <w:rFonts w:eastAsia="Times New Roman" w:cs="Arial"/>
          <w:color w:val="000000"/>
          <w:sz w:val="20"/>
          <w:lang w:eastAsia="fr-FR"/>
        </w:rPr>
      </w:pPr>
    </w:p>
    <w:p w14:paraId="46AE40E9" w14:textId="66549B55"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171E8C">
        <w:rPr>
          <w:rFonts w:eastAsia="Times New Roman" w:cs="Arial"/>
          <w:color w:val="000000"/>
          <w:sz w:val="20"/>
          <w:lang w:eastAsia="fr-FR"/>
        </w:rPr>
        <w:t xml:space="preserve"> </w:t>
      </w:r>
      <w:r w:rsidR="00EB26E5" w:rsidRPr="00301506">
        <w:rPr>
          <w:rFonts w:eastAsia="Times New Roman" w:cs="Arial"/>
          <w:color w:val="000000"/>
          <w:sz w:val="20"/>
          <w:lang w:eastAsia="fr-FR"/>
        </w:rPr>
        <w:t xml:space="preserve">Le pays/la zone géographique « –c {…} » </w:t>
      </w:r>
      <w:hyperlink r:id="rId18" w:history="1">
        <w:r w:rsidRPr="007602D3">
          <w:rPr>
            <w:rStyle w:val="Lienhypertexte"/>
            <w:rFonts w:eastAsia="Times New Roman" w:cs="Arial"/>
            <w:sz w:val="20"/>
            <w:lang w:eastAsia="fr-FR"/>
          </w:rPr>
          <w:t>lien vers la liste des pays</w:t>
        </w:r>
      </w:hyperlink>
      <w:r w:rsidR="0077279E">
        <w:rPr>
          <w:rStyle w:val="Lienhypertexte"/>
          <w:rFonts w:eastAsia="Times New Roman" w:cs="Arial"/>
          <w:sz w:val="20"/>
          <w:lang w:eastAsia="fr-FR"/>
        </w:rPr>
        <w:t>, régions et départements</w:t>
      </w:r>
      <w:r w:rsidR="00EB26E5" w:rsidRPr="00301506">
        <w:rPr>
          <w:rFonts w:eastAsia="Times New Roman" w:cs="Arial"/>
          <w:color w:val="000000"/>
          <w:sz w:val="20"/>
          <w:lang w:eastAsia="fr-FR"/>
        </w:rPr>
        <w:t xml:space="preserve">. Par défaut, « </w:t>
      </w:r>
      <w:proofErr w:type="spellStart"/>
      <w:r w:rsidR="00EB26E5" w:rsidRPr="00301506">
        <w:rPr>
          <w:rFonts w:eastAsia="Times New Roman" w:cs="Arial"/>
          <w:color w:val="000000"/>
          <w:sz w:val="20"/>
          <w:lang w:eastAsia="fr-FR"/>
        </w:rPr>
        <w:t>france</w:t>
      </w:r>
      <w:proofErr w:type="spellEnd"/>
      <w:r w:rsidR="00EB26E5" w:rsidRPr="00301506">
        <w:rPr>
          <w:rFonts w:eastAsia="Times New Roman" w:cs="Arial"/>
          <w:color w:val="000000"/>
          <w:sz w:val="20"/>
          <w:lang w:eastAsia="fr-FR"/>
        </w:rPr>
        <w:t>* » pour collecter des données s</w:t>
      </w:r>
      <w:r>
        <w:rPr>
          <w:rFonts w:eastAsia="Times New Roman" w:cs="Arial"/>
          <w:color w:val="000000"/>
          <w:sz w:val="20"/>
          <w:lang w:eastAsia="fr-FR"/>
        </w:rPr>
        <w:t>ur tout le territoire français.</w:t>
      </w:r>
    </w:p>
    <w:p w14:paraId="25FCFB45" w14:textId="77777777" w:rsidR="007602D3" w:rsidRDefault="007602D3" w:rsidP="00EB26E5">
      <w:pPr>
        <w:rPr>
          <w:rFonts w:eastAsia="Times New Roman" w:cs="Arial"/>
          <w:color w:val="000000"/>
          <w:sz w:val="20"/>
          <w:lang w:eastAsia="fr-FR"/>
        </w:rPr>
      </w:pPr>
    </w:p>
    <w:p w14:paraId="75404A9F" w14:textId="208F466E" w:rsidR="0077279E" w:rsidRDefault="0077279E" w:rsidP="00EB26E5">
      <w:pPr>
        <w:rPr>
          <w:rFonts w:eastAsia="Times New Roman" w:cs="Arial"/>
          <w:color w:val="000000"/>
          <w:sz w:val="20"/>
          <w:lang w:eastAsia="fr-FR"/>
        </w:rPr>
      </w:pPr>
      <w:r w:rsidRPr="0077279E">
        <w:rPr>
          <w:rFonts w:eastAsia="Times New Roman" w:cs="Arial"/>
          <w:color w:val="000000"/>
          <w:sz w:val="20"/>
          <w:lang w:eastAsia="fr-FR"/>
        </w:rPr>
        <w:t>•</w:t>
      </w:r>
      <w:r w:rsidR="00D53D57">
        <w:rPr>
          <w:rFonts w:eastAsia="Times New Roman" w:cs="Arial"/>
          <w:color w:val="000000"/>
          <w:sz w:val="20"/>
          <w:lang w:eastAsia="fr-FR"/>
        </w:rPr>
        <w:t xml:space="preserve"> </w:t>
      </w:r>
      <w:r w:rsidRPr="0077279E">
        <w:rPr>
          <w:rFonts w:eastAsia="Times New Roman" w:cs="Arial"/>
          <w:color w:val="000000"/>
          <w:sz w:val="20"/>
          <w:lang w:eastAsia="fr-FR"/>
        </w:rPr>
        <w:t>Le code INSEE des départements pour lesquels les signalements Osmose doivent être téléchargés</w:t>
      </w:r>
      <w:r>
        <w:rPr>
          <w:rFonts w:eastAsia="Times New Roman" w:cs="Arial"/>
          <w:color w:val="000000"/>
          <w:sz w:val="20"/>
          <w:lang w:eastAsia="fr-FR"/>
        </w:rPr>
        <w:t xml:space="preserve"> « -</w:t>
      </w:r>
      <w:r w:rsidRPr="0077279E">
        <w:t xml:space="preserve"> </w:t>
      </w:r>
      <w:proofErr w:type="spellStart"/>
      <w:r w:rsidRPr="0077279E">
        <w:rPr>
          <w:rFonts w:eastAsia="Times New Roman" w:cs="Arial"/>
          <w:color w:val="000000"/>
          <w:sz w:val="20"/>
          <w:lang w:eastAsia="fr-FR"/>
        </w:rPr>
        <w:t>fdep</w:t>
      </w:r>
      <w:proofErr w:type="spellEnd"/>
      <w:r>
        <w:rPr>
          <w:rFonts w:eastAsia="Times New Roman" w:cs="Arial"/>
          <w:color w:val="000000"/>
          <w:sz w:val="20"/>
          <w:lang w:eastAsia="fr-FR"/>
        </w:rPr>
        <w:t xml:space="preserve"> {…} » Tableau de string</w:t>
      </w:r>
      <w:r w:rsidRPr="0077279E">
        <w:rPr>
          <w:rFonts w:eastAsia="Times New Roman" w:cs="Arial"/>
          <w:color w:val="000000"/>
          <w:sz w:val="20"/>
          <w:lang w:eastAsia="fr-FR"/>
        </w:rPr>
        <w:t>.</w:t>
      </w:r>
    </w:p>
    <w:p w14:paraId="3E7BBDAF" w14:textId="77777777" w:rsidR="0077279E" w:rsidRDefault="0077279E" w:rsidP="00EB26E5">
      <w:pPr>
        <w:rPr>
          <w:rFonts w:eastAsia="Times New Roman" w:cs="Arial"/>
          <w:color w:val="000000"/>
          <w:sz w:val="20"/>
          <w:lang w:eastAsia="fr-FR"/>
        </w:rPr>
      </w:pPr>
    </w:p>
    <w:p w14:paraId="2C28A93C" w14:textId="338DB125" w:rsidR="0077279E" w:rsidRPr="00301506" w:rsidRDefault="0077279E" w:rsidP="0077279E">
      <w:pPr>
        <w:rPr>
          <w:rFonts w:eastAsia="Times New Roman" w:cs="Arial"/>
          <w:color w:val="000000"/>
          <w:sz w:val="20"/>
          <w:lang w:eastAsia="fr-FR"/>
        </w:rPr>
      </w:pPr>
      <w:r w:rsidRPr="0077279E">
        <w:rPr>
          <w:rFonts w:eastAsia="Times New Roman" w:cs="Arial"/>
          <w:color w:val="000000"/>
          <w:sz w:val="20"/>
          <w:lang w:eastAsia="fr-FR"/>
        </w:rPr>
        <w:t>•</w:t>
      </w:r>
      <w:r w:rsidR="00D53D57">
        <w:rPr>
          <w:rFonts w:eastAsia="Times New Roman" w:cs="Arial"/>
          <w:color w:val="000000"/>
          <w:sz w:val="20"/>
          <w:lang w:eastAsia="fr-FR"/>
        </w:rPr>
        <w:t xml:space="preserve"> </w:t>
      </w:r>
      <w:r w:rsidRPr="0077279E">
        <w:rPr>
          <w:rFonts w:eastAsia="Times New Roman" w:cs="Arial"/>
          <w:color w:val="000000"/>
          <w:sz w:val="20"/>
          <w:lang w:eastAsia="fr-FR"/>
        </w:rPr>
        <w:t>Le code INSEE des régions pour lesquels les signalements Osmose doivent être téléchargés</w:t>
      </w:r>
      <w:r>
        <w:rPr>
          <w:rFonts w:eastAsia="Times New Roman" w:cs="Arial"/>
          <w:color w:val="000000"/>
          <w:sz w:val="20"/>
          <w:lang w:eastAsia="fr-FR"/>
        </w:rPr>
        <w:t xml:space="preserve"> « -</w:t>
      </w:r>
      <w:r w:rsidRPr="0077279E">
        <w:t xml:space="preserve"> </w:t>
      </w:r>
      <w:proofErr w:type="spellStart"/>
      <w:r w:rsidRPr="0077279E">
        <w:rPr>
          <w:rFonts w:eastAsia="Times New Roman" w:cs="Arial"/>
          <w:color w:val="000000"/>
          <w:sz w:val="20"/>
          <w:lang w:eastAsia="fr-FR"/>
        </w:rPr>
        <w:t>freg</w:t>
      </w:r>
      <w:proofErr w:type="spellEnd"/>
      <w:r w:rsidRPr="0077279E">
        <w:rPr>
          <w:rFonts w:eastAsia="Times New Roman" w:cs="Arial"/>
          <w:color w:val="000000"/>
          <w:sz w:val="20"/>
          <w:lang w:eastAsia="fr-FR"/>
        </w:rPr>
        <w:t xml:space="preserve"> </w:t>
      </w:r>
      <w:r>
        <w:rPr>
          <w:rFonts w:eastAsia="Times New Roman" w:cs="Arial"/>
          <w:color w:val="000000"/>
          <w:sz w:val="20"/>
          <w:lang w:eastAsia="fr-FR"/>
        </w:rPr>
        <w:t>{…} » Tableau de string</w:t>
      </w:r>
      <w:r w:rsidRPr="0077279E">
        <w:rPr>
          <w:rFonts w:eastAsia="Times New Roman" w:cs="Arial"/>
          <w:color w:val="000000"/>
          <w:sz w:val="20"/>
          <w:lang w:eastAsia="fr-FR"/>
        </w:rPr>
        <w:t>.</w:t>
      </w:r>
    </w:p>
    <w:p w14:paraId="2EF1214A" w14:textId="77777777" w:rsidR="0077279E" w:rsidRPr="00301506" w:rsidRDefault="0077279E" w:rsidP="00EB26E5">
      <w:pPr>
        <w:rPr>
          <w:rFonts w:eastAsia="Times New Roman" w:cs="Arial"/>
          <w:color w:val="000000"/>
          <w:sz w:val="20"/>
          <w:lang w:eastAsia="fr-FR"/>
        </w:rPr>
      </w:pPr>
    </w:p>
    <w:p w14:paraId="7396DA16" w14:textId="77777777" w:rsidR="00EB26E5" w:rsidRPr="00301506" w:rsidRDefault="007602D3" w:rsidP="00EB26E5">
      <w:pPr>
        <w:rPr>
          <w:rFonts w:eastAsia="Times New Roman" w:cs="Arial"/>
          <w:color w:val="000000"/>
          <w:sz w:val="20"/>
          <w:lang w:eastAsia="fr-FR"/>
        </w:rPr>
      </w:pPr>
      <w:r>
        <w:rPr>
          <w:rFonts w:eastAsia="Times New Roman" w:cs="Arial"/>
          <w:color w:val="000000"/>
          <w:sz w:val="20"/>
          <w:lang w:eastAsia="fr-FR"/>
        </w:rPr>
        <w:t>•</w:t>
      </w:r>
      <w:r w:rsidR="00EB26E5" w:rsidRPr="00301506">
        <w:rPr>
          <w:rFonts w:eastAsia="Times New Roman" w:cs="Arial"/>
          <w:color w:val="000000"/>
          <w:sz w:val="20"/>
          <w:lang w:eastAsia="fr-FR"/>
        </w:rPr>
        <w:t>La plage temporelle sur laquelle nous voulons récupérer des informations OSMOSE :</w:t>
      </w:r>
    </w:p>
    <w:p w14:paraId="7D3985C2" w14:textId="77777777" w:rsidR="00EB26E5" w:rsidRPr="00301506" w:rsidRDefault="00EB26E5" w:rsidP="00EB3857">
      <w:pPr>
        <w:ind w:firstLine="540"/>
        <w:rPr>
          <w:rFonts w:eastAsia="Times New Roman" w:cs="Arial"/>
          <w:color w:val="000000"/>
          <w:sz w:val="20"/>
          <w:lang w:eastAsia="fr-FR"/>
        </w:rPr>
      </w:pPr>
      <w:r w:rsidRPr="00301506">
        <w:rPr>
          <w:rFonts w:eastAsia="Times New Roman" w:cs="Arial"/>
          <w:color w:val="000000"/>
          <w:sz w:val="20"/>
          <w:lang w:eastAsia="fr-FR"/>
        </w:rPr>
        <w:t>Pour le commencement « -</w:t>
      </w:r>
      <w:proofErr w:type="spellStart"/>
      <w:r w:rsidRPr="00301506">
        <w:rPr>
          <w:rFonts w:eastAsia="Times New Roman" w:cs="Arial"/>
          <w:color w:val="000000"/>
          <w:sz w:val="20"/>
          <w:lang w:eastAsia="fr-FR"/>
        </w:rPr>
        <w:t>sd</w:t>
      </w:r>
      <w:proofErr w:type="spellEnd"/>
      <w:r w:rsidRPr="00301506">
        <w:rPr>
          <w:rFonts w:eastAsia="Times New Roman" w:cs="Arial"/>
          <w:color w:val="000000"/>
          <w:sz w:val="20"/>
          <w:lang w:eastAsia="fr-FR"/>
        </w:rPr>
        <w:t xml:space="preserve"> {YYYY-MM-DD} ». Par défaut, le début du mois.</w:t>
      </w:r>
    </w:p>
    <w:p w14:paraId="22CD68C7" w14:textId="77777777" w:rsidR="00EB26E5" w:rsidRDefault="00EB26E5" w:rsidP="00EB3857">
      <w:pPr>
        <w:ind w:firstLine="540"/>
        <w:rPr>
          <w:rFonts w:eastAsia="Times New Roman" w:cs="Arial"/>
          <w:color w:val="000000"/>
          <w:sz w:val="20"/>
          <w:lang w:eastAsia="fr-FR"/>
        </w:rPr>
      </w:pPr>
      <w:r w:rsidRPr="00301506">
        <w:rPr>
          <w:rFonts w:eastAsia="Times New Roman" w:cs="Arial"/>
          <w:color w:val="000000"/>
          <w:sz w:val="20"/>
          <w:lang w:eastAsia="fr-FR"/>
        </w:rPr>
        <w:t>Pour la date de fin « -</w:t>
      </w:r>
      <w:proofErr w:type="spellStart"/>
      <w:r w:rsidRPr="00301506">
        <w:rPr>
          <w:rFonts w:eastAsia="Times New Roman" w:cs="Arial"/>
          <w:color w:val="000000"/>
          <w:sz w:val="20"/>
          <w:lang w:eastAsia="fr-FR"/>
        </w:rPr>
        <w:t>ed</w:t>
      </w:r>
      <w:proofErr w:type="spellEnd"/>
      <w:r w:rsidRPr="00301506">
        <w:rPr>
          <w:rFonts w:eastAsia="Times New Roman" w:cs="Arial"/>
          <w:color w:val="000000"/>
          <w:sz w:val="20"/>
          <w:lang w:eastAsia="fr-FR"/>
        </w:rPr>
        <w:t xml:space="preserve"> {YYYY-MM-DD} ». Par</w:t>
      </w:r>
      <w:r w:rsidR="007602D3">
        <w:rPr>
          <w:rFonts w:eastAsia="Times New Roman" w:cs="Arial"/>
          <w:color w:val="000000"/>
          <w:sz w:val="20"/>
          <w:lang w:eastAsia="fr-FR"/>
        </w:rPr>
        <w:t xml:space="preserve"> défaut, la date d'aujourd'hui.</w:t>
      </w:r>
    </w:p>
    <w:p w14:paraId="3D39532A" w14:textId="77777777" w:rsidR="007602D3" w:rsidRPr="00301506" w:rsidRDefault="007602D3" w:rsidP="007602D3">
      <w:pPr>
        <w:ind w:firstLine="540"/>
        <w:rPr>
          <w:rFonts w:eastAsia="Times New Roman" w:cs="Arial"/>
          <w:color w:val="000000"/>
          <w:sz w:val="20"/>
          <w:lang w:eastAsia="fr-FR"/>
        </w:rPr>
      </w:pPr>
    </w:p>
    <w:p w14:paraId="5B3846ED" w14:textId="77777777"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EB26E5" w:rsidRPr="00301506">
        <w:rPr>
          <w:rFonts w:eastAsia="Times New Roman" w:cs="Arial"/>
          <w:color w:val="000000"/>
          <w:sz w:val="20"/>
          <w:lang w:eastAsia="fr-FR"/>
        </w:rPr>
        <w:t>Le statut des données OSMOSE collectées « -s {…} » ["false", "</w:t>
      </w:r>
      <w:proofErr w:type="spellStart"/>
      <w:r w:rsidR="00EB26E5" w:rsidRPr="00301506">
        <w:rPr>
          <w:rFonts w:eastAsia="Times New Roman" w:cs="Arial"/>
          <w:color w:val="000000"/>
          <w:sz w:val="20"/>
          <w:lang w:eastAsia="fr-FR"/>
        </w:rPr>
        <w:t>done</w:t>
      </w:r>
      <w:proofErr w:type="spellEnd"/>
      <w:r w:rsidR="00EB26E5" w:rsidRPr="00301506">
        <w:rPr>
          <w:rFonts w:eastAsia="Times New Roman" w:cs="Arial"/>
          <w:color w:val="000000"/>
          <w:sz w:val="20"/>
          <w:lang w:eastAsia="fr-FR"/>
        </w:rPr>
        <w:t>", "open"]. Par défaut, «"false</w:t>
      </w:r>
      <w:proofErr w:type="gramStart"/>
      <w:r w:rsidR="00EB26E5" w:rsidRPr="00301506">
        <w:rPr>
          <w:rFonts w:eastAsia="Times New Roman" w:cs="Arial"/>
          <w:color w:val="000000"/>
          <w:sz w:val="20"/>
          <w:lang w:eastAsia="fr-FR"/>
        </w:rPr>
        <w:t>"»</w:t>
      </w:r>
      <w:proofErr w:type="gramEnd"/>
      <w:r w:rsidR="00EB26E5" w:rsidRPr="00301506">
        <w:rPr>
          <w:rFonts w:eastAsia="Times New Roman" w:cs="Arial"/>
          <w:color w:val="000000"/>
          <w:sz w:val="20"/>
          <w:lang w:eastAsia="fr-FR"/>
        </w:rPr>
        <w:t xml:space="preserve">, </w:t>
      </w:r>
      <w:r w:rsidR="00EB3857" w:rsidRPr="00EB3857">
        <w:rPr>
          <w:rFonts w:eastAsia="Times New Roman" w:cs="Arial"/>
          <w:color w:val="000000"/>
          <w:sz w:val="20"/>
          <w:lang w:eastAsia="fr-FR"/>
        </w:rPr>
        <w:t>car les données nous intéressant sont des faux positifs.</w:t>
      </w:r>
    </w:p>
    <w:p w14:paraId="1905D5AE" w14:textId="77777777" w:rsidR="007602D3" w:rsidRPr="00301506" w:rsidRDefault="007602D3" w:rsidP="00EB26E5">
      <w:pPr>
        <w:rPr>
          <w:rFonts w:eastAsia="Times New Roman" w:cs="Arial"/>
          <w:color w:val="000000"/>
          <w:sz w:val="20"/>
          <w:lang w:eastAsia="fr-FR"/>
        </w:rPr>
      </w:pPr>
    </w:p>
    <w:p w14:paraId="0FE3370D" w14:textId="41E7D7E9"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171E8C">
        <w:rPr>
          <w:rFonts w:eastAsia="Times New Roman" w:cs="Arial"/>
          <w:color w:val="000000"/>
          <w:sz w:val="20"/>
          <w:lang w:eastAsia="fr-FR"/>
        </w:rPr>
        <w:t xml:space="preserve"> </w:t>
      </w:r>
      <w:r w:rsidR="00EB26E5" w:rsidRPr="00301506">
        <w:rPr>
          <w:rFonts w:eastAsia="Times New Roman" w:cs="Arial"/>
          <w:color w:val="000000"/>
          <w:sz w:val="20"/>
          <w:lang w:eastAsia="fr-FR"/>
        </w:rPr>
        <w:t>L'utilisation des objets développeur ou non « -</w:t>
      </w:r>
      <w:proofErr w:type="spellStart"/>
      <w:r w:rsidR="00EB26E5" w:rsidRPr="00301506">
        <w:rPr>
          <w:rFonts w:eastAsia="Times New Roman" w:cs="Arial"/>
          <w:color w:val="000000"/>
          <w:sz w:val="20"/>
          <w:lang w:eastAsia="fr-FR"/>
        </w:rPr>
        <w:t>udi</w:t>
      </w:r>
      <w:proofErr w:type="spellEnd"/>
      <w:r w:rsidR="00EB26E5" w:rsidRPr="00301506">
        <w:rPr>
          <w:rFonts w:eastAsia="Times New Roman" w:cs="Arial"/>
          <w:color w:val="000000"/>
          <w:sz w:val="20"/>
          <w:lang w:eastAsia="fr-FR"/>
        </w:rPr>
        <w:t xml:space="preserve"> {…} » ["false", "</w:t>
      </w:r>
      <w:proofErr w:type="spellStart"/>
      <w:r w:rsidR="00EB26E5" w:rsidRPr="00301506">
        <w:rPr>
          <w:rFonts w:eastAsia="Times New Roman" w:cs="Arial"/>
          <w:color w:val="000000"/>
          <w:sz w:val="20"/>
          <w:lang w:eastAsia="fr-FR"/>
        </w:rPr>
        <w:t>true</w:t>
      </w:r>
      <w:proofErr w:type="spellEnd"/>
      <w:r w:rsidR="00EB26E5" w:rsidRPr="00301506">
        <w:rPr>
          <w:rFonts w:eastAsia="Times New Roman" w:cs="Arial"/>
          <w:color w:val="000000"/>
          <w:sz w:val="20"/>
          <w:lang w:eastAsia="fr-FR"/>
        </w:rPr>
        <w:t>",</w:t>
      </w:r>
      <w:r>
        <w:rPr>
          <w:rFonts w:eastAsia="Times New Roman" w:cs="Arial"/>
          <w:color w:val="000000"/>
          <w:sz w:val="20"/>
          <w:lang w:eastAsia="fr-FR"/>
        </w:rPr>
        <w:t xml:space="preserve"> "all"]. Par défaut, «"false</w:t>
      </w:r>
      <w:proofErr w:type="gramStart"/>
      <w:r>
        <w:rPr>
          <w:rFonts w:eastAsia="Times New Roman" w:cs="Arial"/>
          <w:color w:val="000000"/>
          <w:sz w:val="20"/>
          <w:lang w:eastAsia="fr-FR"/>
        </w:rPr>
        <w:t>"»</w:t>
      </w:r>
      <w:proofErr w:type="gramEnd"/>
      <w:r>
        <w:rPr>
          <w:rFonts w:eastAsia="Times New Roman" w:cs="Arial"/>
          <w:color w:val="000000"/>
          <w:sz w:val="20"/>
          <w:lang w:eastAsia="fr-FR"/>
        </w:rPr>
        <w:t>.</w:t>
      </w:r>
    </w:p>
    <w:p w14:paraId="1AC3A21A" w14:textId="77777777" w:rsidR="007602D3" w:rsidRPr="00301506" w:rsidRDefault="007602D3" w:rsidP="00EB26E5">
      <w:pPr>
        <w:rPr>
          <w:rFonts w:eastAsia="Times New Roman" w:cs="Arial"/>
          <w:color w:val="000000"/>
          <w:sz w:val="20"/>
          <w:lang w:eastAsia="fr-FR"/>
        </w:rPr>
      </w:pPr>
    </w:p>
    <w:p w14:paraId="5E2E71A5" w14:textId="73C3BD53"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EB26E5" w:rsidRPr="00301506">
        <w:rPr>
          <w:rFonts w:eastAsia="Times New Roman" w:cs="Arial"/>
          <w:color w:val="000000"/>
          <w:sz w:val="20"/>
          <w:lang w:eastAsia="fr-FR"/>
        </w:rPr>
        <w:t xml:space="preserve">La source d'où proviennent les données, un paramètre </w:t>
      </w:r>
      <w:r w:rsidR="00EB26E5" w:rsidRPr="000F53D4">
        <w:rPr>
          <w:rFonts w:eastAsia="Times New Roman" w:cs="Arial"/>
          <w:b/>
          <w:bCs/>
          <w:color w:val="000000"/>
          <w:sz w:val="20"/>
          <w:lang w:eastAsia="fr-FR"/>
        </w:rPr>
        <w:t xml:space="preserve">à ne pas </w:t>
      </w:r>
      <w:r w:rsidR="004A29BB" w:rsidRPr="000F53D4">
        <w:rPr>
          <w:rFonts w:eastAsia="Times New Roman" w:cs="Arial"/>
          <w:b/>
          <w:bCs/>
          <w:color w:val="000000"/>
          <w:sz w:val="20"/>
          <w:lang w:eastAsia="fr-FR"/>
        </w:rPr>
        <w:t>utiliser</w:t>
      </w:r>
      <w:r w:rsidR="00EB26E5" w:rsidRPr="00301506">
        <w:rPr>
          <w:rFonts w:eastAsia="Times New Roman" w:cs="Arial"/>
          <w:color w:val="000000"/>
          <w:sz w:val="20"/>
          <w:lang w:eastAsia="fr-FR"/>
        </w:rPr>
        <w:t xml:space="preserve"> « -</w:t>
      </w:r>
      <w:proofErr w:type="spellStart"/>
      <w:r w:rsidR="00EB26E5" w:rsidRPr="00301506">
        <w:rPr>
          <w:rFonts w:eastAsia="Times New Roman" w:cs="Arial"/>
          <w:color w:val="000000"/>
          <w:sz w:val="20"/>
          <w:lang w:eastAsia="fr-FR"/>
        </w:rPr>
        <w:t>so</w:t>
      </w:r>
      <w:proofErr w:type="spellEnd"/>
      <w:r w:rsidR="00EB26E5" w:rsidRPr="00301506">
        <w:rPr>
          <w:rFonts w:eastAsia="Times New Roman" w:cs="Arial"/>
          <w:color w:val="000000"/>
          <w:sz w:val="20"/>
          <w:lang w:eastAsia="fr-FR"/>
        </w:rPr>
        <w:t xml:space="preserve"> {…} » pour plus d'informations </w:t>
      </w:r>
      <w:hyperlink r:id="rId19" w:history="1">
        <w:r w:rsidR="007B2501" w:rsidRPr="007B2501">
          <w:rPr>
            <w:rStyle w:val="Lienhypertexte"/>
            <w:rFonts w:eastAsia="Times New Roman" w:cs="Arial"/>
            <w:sz w:val="20"/>
            <w:lang w:eastAsia="fr-FR"/>
          </w:rPr>
          <w:t>Wiki API OSMOSE</w:t>
        </w:r>
      </w:hyperlink>
      <w:r w:rsidR="004A29BB">
        <w:rPr>
          <w:rStyle w:val="Lienhypertexte"/>
          <w:rFonts w:eastAsia="Times New Roman" w:cs="Arial"/>
          <w:sz w:val="20"/>
          <w:lang w:eastAsia="fr-FR"/>
        </w:rPr>
        <w:t xml:space="preserve"> </w:t>
      </w:r>
      <w:r w:rsidR="004A29BB" w:rsidRPr="004A29BB">
        <w:t>et</w:t>
      </w:r>
      <w:r w:rsidR="004A29BB">
        <w:rPr>
          <w:rStyle w:val="Lienhypertexte"/>
          <w:rFonts w:eastAsia="Times New Roman" w:cs="Arial"/>
          <w:sz w:val="20"/>
          <w:lang w:eastAsia="fr-FR"/>
        </w:rPr>
        <w:t xml:space="preserve"> </w:t>
      </w:r>
      <w:hyperlink r:id="rId20" w:history="1">
        <w:r w:rsidR="004A29BB" w:rsidRPr="004A29BB">
          <w:rPr>
            <w:rStyle w:val="Lienhypertexte"/>
            <w:rFonts w:eastAsia="Times New Roman" w:cs="Arial"/>
            <w:sz w:val="20"/>
            <w:lang w:eastAsia="fr-FR"/>
          </w:rPr>
          <w:t>discussion avec OSMOSE issue</w:t>
        </w:r>
        <w:r w:rsidR="004A29BB" w:rsidRPr="004A29BB">
          <w:rPr>
            <w:rStyle w:val="Lienhypertexte"/>
          </w:rPr>
          <w:t xml:space="preserve"> </w:t>
        </w:r>
        <w:r w:rsidR="004A29BB" w:rsidRPr="004A29BB">
          <w:rPr>
            <w:rStyle w:val="Lienhypertexte"/>
            <w:rFonts w:eastAsia="Times New Roman" w:cs="Arial"/>
            <w:sz w:val="20"/>
            <w:lang w:eastAsia="fr-FR"/>
          </w:rPr>
          <w:t>#2363</w:t>
        </w:r>
      </w:hyperlink>
      <w:r w:rsidR="00EB26E5" w:rsidRPr="00301506">
        <w:rPr>
          <w:rFonts w:eastAsia="Times New Roman" w:cs="Arial"/>
          <w:color w:val="000000"/>
          <w:sz w:val="20"/>
          <w:lang w:eastAsia="fr-FR"/>
        </w:rPr>
        <w:t>. Par défaut, [</w:t>
      </w:r>
      <w:r w:rsidR="004A29BB" w:rsidRPr="004A29BB">
        <w:rPr>
          <w:rFonts w:eastAsia="Times New Roman" w:cs="Arial"/>
          <w:color w:val="000000"/>
          <w:sz w:val="20"/>
          <w:lang w:eastAsia="fr-FR"/>
        </w:rPr>
        <w:t>"*"</w:t>
      </w:r>
      <w:r w:rsidR="00EB26E5" w:rsidRPr="00301506">
        <w:rPr>
          <w:rFonts w:eastAsia="Times New Roman" w:cs="Arial"/>
          <w:color w:val="000000"/>
          <w:sz w:val="20"/>
          <w:lang w:eastAsia="fr-FR"/>
        </w:rPr>
        <w:t xml:space="preserve">] </w:t>
      </w:r>
      <w:r w:rsidR="007B2501">
        <w:rPr>
          <w:rFonts w:eastAsia="Times New Roman" w:cs="Arial"/>
          <w:color w:val="000000"/>
          <w:sz w:val="20"/>
          <w:lang w:eastAsia="fr-FR"/>
        </w:rPr>
        <w:t>c’est une liste.</w:t>
      </w:r>
      <w:r w:rsidR="007B2501" w:rsidRPr="007B2501">
        <w:rPr>
          <w:rFonts w:eastAsia="Times New Roman" w:cs="Arial"/>
          <w:i/>
          <w:color w:val="000000"/>
          <w:sz w:val="20"/>
          <w:lang w:eastAsia="fr-FR"/>
        </w:rPr>
        <w:t xml:space="preserve"> </w:t>
      </w:r>
      <w:r w:rsidR="007B2501" w:rsidRPr="00093C74">
        <w:rPr>
          <w:rFonts w:eastAsia="Times New Roman" w:cs="Arial"/>
          <w:i/>
          <w:strike/>
          <w:color w:val="000000"/>
          <w:sz w:val="20"/>
          <w:lang w:eastAsia="fr-FR"/>
        </w:rPr>
        <w:t>(</w:t>
      </w:r>
      <w:r w:rsidR="00EB26E5" w:rsidRPr="00093C74">
        <w:rPr>
          <w:rFonts w:eastAsia="Times New Roman" w:cs="Arial"/>
          <w:i/>
          <w:strike/>
          <w:color w:val="000000"/>
          <w:sz w:val="20"/>
          <w:lang w:eastAsia="fr-FR"/>
        </w:rPr>
        <w:t>(</w:t>
      </w:r>
      <w:r w:rsidR="00093C74">
        <w:rPr>
          <w:rFonts w:eastAsia="Times New Roman" w:cs="Arial"/>
          <w:i/>
          <w:strike/>
          <w:color w:val="000000"/>
          <w:sz w:val="20"/>
          <w:lang w:eastAsia="fr-FR"/>
        </w:rPr>
        <w:t>Source [</w:t>
      </w:r>
      <w:r w:rsidR="00093C74" w:rsidRPr="00093C74">
        <w:rPr>
          <w:rFonts w:eastAsia="Times New Roman" w:cs="Arial"/>
          <w:i/>
          <w:strike/>
          <w:color w:val="000000"/>
          <w:sz w:val="20"/>
          <w:lang w:eastAsia="fr-FR"/>
        </w:rPr>
        <w:t>14708</w:t>
      </w:r>
      <w:r w:rsidR="00093C74">
        <w:rPr>
          <w:rFonts w:eastAsia="Times New Roman" w:cs="Arial"/>
          <w:i/>
          <w:strike/>
          <w:color w:val="000000"/>
          <w:sz w:val="20"/>
          <w:lang w:eastAsia="fr-FR"/>
        </w:rPr>
        <w:t xml:space="preserve">] </w:t>
      </w:r>
      <w:r w:rsidR="007B2501" w:rsidRPr="00093C74">
        <w:rPr>
          <w:rFonts w:eastAsia="Times New Roman" w:cs="Arial"/>
          <w:i/>
          <w:strike/>
          <w:color w:val="000000"/>
          <w:sz w:val="20"/>
          <w:lang w:eastAsia="fr-FR"/>
        </w:rPr>
        <w:t>À</w:t>
      </w:r>
      <w:r w:rsidR="00EB26E5" w:rsidRPr="00093C74">
        <w:rPr>
          <w:rFonts w:eastAsia="Times New Roman" w:cs="Arial"/>
          <w:i/>
          <w:strike/>
          <w:color w:val="000000"/>
          <w:sz w:val="20"/>
          <w:lang w:eastAsia="fr-FR"/>
        </w:rPr>
        <w:t xml:space="preserve"> ne pas prendre pour une généralisation de la provenance des données IGN, les informations sur les sour</w:t>
      </w:r>
      <w:r w:rsidRPr="00093C74">
        <w:rPr>
          <w:rFonts w:eastAsia="Times New Roman" w:cs="Arial"/>
          <w:i/>
          <w:strike/>
          <w:color w:val="000000"/>
          <w:sz w:val="20"/>
          <w:lang w:eastAsia="fr-FR"/>
        </w:rPr>
        <w:t xml:space="preserve">ces d'OSMOSE sont très </w:t>
      </w:r>
      <w:r w:rsidR="007B2501" w:rsidRPr="00093C74">
        <w:rPr>
          <w:rFonts w:eastAsia="Times New Roman" w:cs="Arial"/>
          <w:i/>
          <w:strike/>
          <w:color w:val="000000"/>
          <w:sz w:val="20"/>
          <w:lang w:eastAsia="fr-FR"/>
        </w:rPr>
        <w:t>flou</w:t>
      </w:r>
      <w:r w:rsidR="00D53D57">
        <w:rPr>
          <w:rFonts w:eastAsia="Times New Roman" w:cs="Arial"/>
          <w:i/>
          <w:strike/>
          <w:color w:val="000000"/>
          <w:sz w:val="20"/>
          <w:lang w:eastAsia="fr-FR"/>
        </w:rPr>
        <w:t>es</w:t>
      </w:r>
      <w:r w:rsidR="007B2501" w:rsidRPr="00093C74">
        <w:rPr>
          <w:rFonts w:eastAsia="Times New Roman" w:cs="Arial"/>
          <w:i/>
          <w:strike/>
          <w:color w:val="000000"/>
          <w:sz w:val="20"/>
          <w:lang w:eastAsia="fr-FR"/>
        </w:rPr>
        <w:t>)</w:t>
      </w:r>
      <w:r w:rsidR="00F7032B">
        <w:rPr>
          <w:rFonts w:eastAsia="Times New Roman" w:cs="Arial"/>
          <w:i/>
          <w:strike/>
          <w:color w:val="000000"/>
          <w:sz w:val="20"/>
          <w:lang w:eastAsia="fr-FR"/>
        </w:rPr>
        <w:t>)</w:t>
      </w:r>
    </w:p>
    <w:p w14:paraId="36CABB9B" w14:textId="77777777" w:rsidR="007602D3" w:rsidRPr="00301506" w:rsidRDefault="007602D3" w:rsidP="00EB26E5">
      <w:pPr>
        <w:rPr>
          <w:rFonts w:eastAsia="Times New Roman" w:cs="Arial"/>
          <w:color w:val="000000"/>
          <w:sz w:val="20"/>
          <w:lang w:eastAsia="fr-FR"/>
        </w:rPr>
      </w:pPr>
    </w:p>
    <w:p w14:paraId="1A8BFC08" w14:textId="77777777"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EB26E5" w:rsidRPr="00301506">
        <w:rPr>
          <w:rFonts w:eastAsia="Times New Roman" w:cs="Arial"/>
          <w:color w:val="000000"/>
          <w:sz w:val="20"/>
          <w:lang w:eastAsia="fr-FR"/>
        </w:rPr>
        <w:t xml:space="preserve">Les objets que OSMOSECRACKER recherche, un paramètre à ne pas toucher sans modification de la source et des classes d'erreurs </w:t>
      </w:r>
      <w:r w:rsidR="007B2501">
        <w:rPr>
          <w:rFonts w:eastAsia="Times New Roman" w:cs="Arial"/>
          <w:color w:val="000000"/>
          <w:sz w:val="20"/>
          <w:lang w:eastAsia="fr-FR"/>
        </w:rPr>
        <w:t>(</w:t>
      </w:r>
      <w:r w:rsidR="00EB26E5" w:rsidRPr="00301506">
        <w:rPr>
          <w:rFonts w:eastAsia="Times New Roman" w:cs="Arial"/>
          <w:color w:val="000000"/>
          <w:sz w:val="20"/>
          <w:lang w:eastAsia="fr-FR"/>
        </w:rPr>
        <w:t>(en développement)</w:t>
      </w:r>
      <w:r w:rsidR="007B2501">
        <w:rPr>
          <w:rFonts w:eastAsia="Times New Roman" w:cs="Arial"/>
          <w:color w:val="000000"/>
          <w:sz w:val="20"/>
          <w:lang w:eastAsia="fr-FR"/>
        </w:rPr>
        <w:t>)</w:t>
      </w:r>
      <w:r w:rsidR="00EB26E5" w:rsidRPr="00301506">
        <w:rPr>
          <w:rFonts w:eastAsia="Times New Roman" w:cs="Arial"/>
          <w:color w:val="000000"/>
          <w:sz w:val="20"/>
          <w:lang w:eastAsia="fr-FR"/>
        </w:rPr>
        <w:t xml:space="preserve"> « -</w:t>
      </w:r>
      <w:proofErr w:type="spellStart"/>
      <w:r w:rsidR="00EB26E5" w:rsidRPr="00301506">
        <w:rPr>
          <w:rFonts w:eastAsia="Times New Roman" w:cs="Arial"/>
          <w:color w:val="000000"/>
          <w:sz w:val="20"/>
          <w:lang w:eastAsia="fr-FR"/>
        </w:rPr>
        <w:t>it</w:t>
      </w:r>
      <w:proofErr w:type="spellEnd"/>
      <w:r w:rsidR="00EB26E5" w:rsidRPr="00301506">
        <w:rPr>
          <w:rFonts w:eastAsia="Times New Roman" w:cs="Arial"/>
          <w:color w:val="000000"/>
          <w:sz w:val="20"/>
          <w:lang w:eastAsia="fr-FR"/>
        </w:rPr>
        <w:t xml:space="preserve"> {…} »</w:t>
      </w:r>
      <w:r w:rsidR="007B2501">
        <w:rPr>
          <w:rFonts w:eastAsia="Times New Roman" w:cs="Arial"/>
          <w:color w:val="000000"/>
          <w:sz w:val="20"/>
          <w:lang w:eastAsia="fr-FR"/>
        </w:rPr>
        <w:t>.</w:t>
      </w:r>
      <w:r w:rsidR="00EB26E5" w:rsidRPr="00301506">
        <w:rPr>
          <w:rFonts w:eastAsia="Times New Roman" w:cs="Arial"/>
          <w:color w:val="000000"/>
          <w:sz w:val="20"/>
          <w:lang w:eastAsia="fr-FR"/>
        </w:rPr>
        <w:t xml:space="preserve"> </w:t>
      </w:r>
      <w:r w:rsidR="007B2501">
        <w:rPr>
          <w:rFonts w:eastAsia="Times New Roman" w:cs="Arial"/>
          <w:color w:val="000000"/>
          <w:sz w:val="20"/>
          <w:lang w:eastAsia="fr-FR"/>
        </w:rPr>
        <w:t xml:space="preserve">Par défaut </w:t>
      </w:r>
      <w:r w:rsidR="007B2501" w:rsidRPr="007B2501">
        <w:rPr>
          <w:rFonts w:eastAsia="Times New Roman" w:cs="Arial"/>
          <w:color w:val="000000"/>
          <w:sz w:val="20"/>
          <w:lang w:eastAsia="fr-FR"/>
        </w:rPr>
        <w:t xml:space="preserve">[7170] </w:t>
      </w:r>
      <w:r w:rsidR="007B2501">
        <w:rPr>
          <w:rFonts w:eastAsia="Times New Roman" w:cs="Arial"/>
          <w:color w:val="000000"/>
          <w:sz w:val="20"/>
          <w:lang w:eastAsia="fr-FR"/>
        </w:rPr>
        <w:t>c’est une liste.</w:t>
      </w:r>
    </w:p>
    <w:p w14:paraId="075086C4" w14:textId="77777777" w:rsidR="007602D3" w:rsidRPr="00301506" w:rsidRDefault="007602D3" w:rsidP="00EB26E5">
      <w:pPr>
        <w:rPr>
          <w:rFonts w:eastAsia="Times New Roman" w:cs="Arial"/>
          <w:color w:val="000000"/>
          <w:sz w:val="20"/>
          <w:lang w:eastAsia="fr-FR"/>
        </w:rPr>
      </w:pPr>
    </w:p>
    <w:p w14:paraId="374EC819" w14:textId="77777777"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EB26E5" w:rsidRPr="00301506">
        <w:rPr>
          <w:rFonts w:eastAsia="Times New Roman" w:cs="Arial"/>
          <w:color w:val="000000"/>
          <w:sz w:val="20"/>
          <w:lang w:eastAsia="fr-FR"/>
        </w:rPr>
        <w:t>La verbosité, c'est-à-dire le niveau de journalisation pour connaître les informations que la console vous renvoie « -</w:t>
      </w:r>
      <w:proofErr w:type="spellStart"/>
      <w:r w:rsidR="00EB26E5" w:rsidRPr="00301506">
        <w:rPr>
          <w:rFonts w:eastAsia="Times New Roman" w:cs="Arial"/>
          <w:color w:val="000000"/>
          <w:sz w:val="20"/>
          <w:lang w:eastAsia="fr-FR"/>
        </w:rPr>
        <w:t>ve</w:t>
      </w:r>
      <w:proofErr w:type="spellEnd"/>
      <w:r w:rsidR="00EB26E5" w:rsidRPr="00301506">
        <w:rPr>
          <w:rFonts w:eastAsia="Times New Roman" w:cs="Arial"/>
          <w:color w:val="000000"/>
          <w:sz w:val="20"/>
          <w:lang w:eastAsia="fr-FR"/>
        </w:rPr>
        <w:t xml:space="preserve"> {…} » ["DEBUG", "INFO", "WARN"]. </w:t>
      </w:r>
      <w:r w:rsidR="00CB2955" w:rsidRPr="00CB2955">
        <w:rPr>
          <w:rFonts w:eastAsia="Times New Roman" w:cs="Arial"/>
          <w:color w:val="000000"/>
          <w:sz w:val="20"/>
          <w:lang w:eastAsia="fr-FR"/>
        </w:rPr>
        <w:t>Par défaut, la valeur est "INFO" pour ne pas avoir une console surchargée d'informations, mais seulement les informations sur le déroulement du programme.</w:t>
      </w:r>
    </w:p>
    <w:p w14:paraId="645F3814" w14:textId="77777777" w:rsidR="007602D3" w:rsidRPr="00301506" w:rsidRDefault="007602D3" w:rsidP="00EB26E5">
      <w:pPr>
        <w:rPr>
          <w:rFonts w:eastAsia="Times New Roman" w:cs="Arial"/>
          <w:color w:val="000000"/>
          <w:sz w:val="20"/>
          <w:lang w:eastAsia="fr-FR"/>
        </w:rPr>
      </w:pPr>
    </w:p>
    <w:p w14:paraId="33F73EAB" w14:textId="6FA8AC59"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171E8C">
        <w:rPr>
          <w:rFonts w:eastAsia="Times New Roman" w:cs="Arial"/>
          <w:color w:val="000000"/>
          <w:sz w:val="20"/>
          <w:lang w:eastAsia="fr-FR"/>
        </w:rPr>
        <w:t xml:space="preserve"> </w:t>
      </w:r>
      <w:r w:rsidR="00EB26E5" w:rsidRPr="00301506">
        <w:rPr>
          <w:rFonts w:eastAsia="Times New Roman" w:cs="Arial"/>
          <w:color w:val="000000"/>
          <w:sz w:val="20"/>
          <w:lang w:eastAsia="fr-FR"/>
        </w:rPr>
        <w:t>Si des signalements de l'espace CO sont émis ou non et de quel type « -</w:t>
      </w:r>
      <w:proofErr w:type="spellStart"/>
      <w:r w:rsidR="00EB26E5" w:rsidRPr="00301506">
        <w:rPr>
          <w:rFonts w:eastAsia="Times New Roman" w:cs="Arial"/>
          <w:color w:val="000000"/>
          <w:sz w:val="20"/>
          <w:lang w:eastAsia="fr-FR"/>
        </w:rPr>
        <w:t>ts</w:t>
      </w:r>
      <w:proofErr w:type="spellEnd"/>
      <w:r w:rsidR="00EB26E5" w:rsidRPr="00301506">
        <w:rPr>
          <w:rFonts w:eastAsia="Times New Roman" w:cs="Arial"/>
          <w:color w:val="000000"/>
          <w:sz w:val="20"/>
          <w:lang w:eastAsia="fr-FR"/>
        </w:rPr>
        <w:t xml:space="preserve"> {…} » </w:t>
      </w:r>
      <w:r w:rsidR="00077780">
        <w:rPr>
          <w:rFonts w:cs="Arial"/>
          <w:color w:val="000000"/>
        </w:rPr>
        <w:t>["skip", "test", "</w:t>
      </w:r>
      <w:proofErr w:type="spellStart"/>
      <w:r w:rsidR="00077780">
        <w:rPr>
          <w:rFonts w:cs="Arial"/>
          <w:color w:val="000000"/>
        </w:rPr>
        <w:t>submit</w:t>
      </w:r>
      <w:proofErr w:type="spellEnd"/>
      <w:r w:rsidR="00077780">
        <w:rPr>
          <w:rFonts w:cs="Arial"/>
          <w:color w:val="000000"/>
        </w:rPr>
        <w:t>", "</w:t>
      </w:r>
      <w:proofErr w:type="spellStart"/>
      <w:r w:rsidR="00077780">
        <w:rPr>
          <w:rFonts w:cs="Arial"/>
          <w:color w:val="000000"/>
        </w:rPr>
        <w:t>repost</w:t>
      </w:r>
      <w:proofErr w:type="spellEnd"/>
      <w:r w:rsidR="00077780">
        <w:rPr>
          <w:rFonts w:cs="Arial"/>
          <w:color w:val="000000"/>
        </w:rPr>
        <w:t xml:space="preserve">"]. </w:t>
      </w:r>
      <w:r w:rsidR="00EB26E5" w:rsidRPr="00301506">
        <w:rPr>
          <w:rFonts w:eastAsia="Times New Roman" w:cs="Arial"/>
          <w:color w:val="000000"/>
          <w:sz w:val="20"/>
          <w:lang w:eastAsia="fr-FR"/>
        </w:rPr>
        <w:t>Par défaut, «"skip</w:t>
      </w:r>
      <w:proofErr w:type="gramStart"/>
      <w:r w:rsidR="00EB26E5" w:rsidRPr="00301506">
        <w:rPr>
          <w:rFonts w:eastAsia="Times New Roman" w:cs="Arial"/>
          <w:color w:val="000000"/>
          <w:sz w:val="20"/>
          <w:lang w:eastAsia="fr-FR"/>
        </w:rPr>
        <w:t>"»</w:t>
      </w:r>
      <w:proofErr w:type="gramEnd"/>
      <w:r w:rsidR="00EB26E5" w:rsidRPr="00301506">
        <w:rPr>
          <w:rFonts w:eastAsia="Times New Roman" w:cs="Arial"/>
          <w:color w:val="000000"/>
          <w:sz w:val="20"/>
          <w:lang w:eastAsia="fr-FR"/>
        </w:rPr>
        <w:t xml:space="preserve"> </w:t>
      </w:r>
      <w:r w:rsidR="00CB2955" w:rsidRPr="00CB2955">
        <w:rPr>
          <w:rFonts w:eastAsia="Times New Roman" w:cs="Arial"/>
          <w:color w:val="000000"/>
          <w:sz w:val="20"/>
          <w:lang w:eastAsia="fr-FR"/>
        </w:rPr>
        <w:t>pour ne pas émettre de s</w:t>
      </w:r>
      <w:r w:rsidR="00CB2955">
        <w:rPr>
          <w:rFonts w:eastAsia="Times New Roman" w:cs="Arial"/>
          <w:color w:val="000000"/>
          <w:sz w:val="20"/>
          <w:lang w:eastAsia="fr-FR"/>
        </w:rPr>
        <w:t>ignalement sans le faire exprès</w:t>
      </w:r>
      <w:r>
        <w:rPr>
          <w:rFonts w:eastAsia="Times New Roman" w:cs="Arial"/>
          <w:color w:val="000000"/>
          <w:sz w:val="20"/>
          <w:lang w:eastAsia="fr-FR"/>
        </w:rPr>
        <w:t>.</w:t>
      </w:r>
    </w:p>
    <w:p w14:paraId="2F2BF313" w14:textId="77777777" w:rsidR="007602D3" w:rsidRPr="00301506" w:rsidRDefault="007602D3" w:rsidP="00EB26E5">
      <w:pPr>
        <w:rPr>
          <w:rFonts w:eastAsia="Times New Roman" w:cs="Arial"/>
          <w:color w:val="000000"/>
          <w:sz w:val="20"/>
          <w:lang w:eastAsia="fr-FR"/>
        </w:rPr>
      </w:pPr>
    </w:p>
    <w:p w14:paraId="4418E848" w14:textId="194251A5" w:rsidR="00EB26E5" w:rsidRDefault="007602D3" w:rsidP="00EB26E5">
      <w:pPr>
        <w:rPr>
          <w:rFonts w:eastAsia="Times New Roman" w:cs="Arial"/>
          <w:color w:val="000000"/>
          <w:sz w:val="20"/>
          <w:lang w:eastAsia="fr-FR"/>
        </w:rPr>
      </w:pPr>
      <w:r>
        <w:rPr>
          <w:rFonts w:eastAsia="Times New Roman" w:cs="Arial"/>
          <w:color w:val="000000"/>
          <w:sz w:val="20"/>
          <w:lang w:eastAsia="fr-FR"/>
        </w:rPr>
        <w:t>•</w:t>
      </w:r>
      <w:r w:rsidR="00171E8C">
        <w:rPr>
          <w:rFonts w:eastAsia="Times New Roman" w:cs="Arial"/>
          <w:color w:val="000000"/>
          <w:sz w:val="20"/>
          <w:lang w:eastAsia="fr-FR"/>
        </w:rPr>
        <w:t xml:space="preserve"> </w:t>
      </w:r>
      <w:r w:rsidR="00EB26E5" w:rsidRPr="00301506">
        <w:rPr>
          <w:rFonts w:eastAsia="Times New Roman" w:cs="Arial"/>
          <w:color w:val="000000"/>
          <w:sz w:val="20"/>
          <w:lang w:eastAsia="fr-FR"/>
        </w:rPr>
        <w:t xml:space="preserve">Si le programme rédige un fichier CSV des données collectées ou non « -w {…} » [False, True]. Par défaut, False </w:t>
      </w:r>
      <w:r w:rsidR="00CB2955" w:rsidRPr="00CB2955">
        <w:rPr>
          <w:rFonts w:eastAsia="Times New Roman" w:cs="Arial"/>
          <w:color w:val="000000"/>
          <w:sz w:val="20"/>
          <w:lang w:eastAsia="fr-FR"/>
        </w:rPr>
        <w:t>pour ne pas écrire automatiquement des CSV à chaque lancement du programme.</w:t>
      </w:r>
    </w:p>
    <w:p w14:paraId="238F9FD7" w14:textId="77777777" w:rsidR="00CB2955" w:rsidRDefault="00CB2955" w:rsidP="00EB26E5">
      <w:pPr>
        <w:rPr>
          <w:rFonts w:eastAsia="Times New Roman" w:cs="Arial"/>
          <w:color w:val="000000"/>
          <w:sz w:val="20"/>
          <w:lang w:eastAsia="fr-FR"/>
        </w:rPr>
      </w:pPr>
    </w:p>
    <w:p w14:paraId="57F3CCDA" w14:textId="0B4F2C74" w:rsidR="003757CD" w:rsidRDefault="003757CD" w:rsidP="00EB26E5">
      <w:pPr>
        <w:rPr>
          <w:rFonts w:eastAsia="Times New Roman" w:cs="Arial"/>
          <w:color w:val="000000"/>
          <w:sz w:val="20"/>
          <w:lang w:eastAsia="fr-FR"/>
        </w:rPr>
      </w:pPr>
      <w:r>
        <w:rPr>
          <w:rFonts w:eastAsia="Times New Roman" w:cs="Arial"/>
          <w:color w:val="000000"/>
          <w:sz w:val="20"/>
          <w:lang w:eastAsia="fr-FR"/>
        </w:rPr>
        <w:lastRenderedPageBreak/>
        <w:t>Par défaut</w:t>
      </w:r>
      <w:r w:rsidR="00171E8C">
        <w:rPr>
          <w:rFonts w:eastAsia="Times New Roman" w:cs="Arial"/>
          <w:color w:val="000000"/>
          <w:sz w:val="20"/>
          <w:lang w:eastAsia="fr-FR"/>
        </w:rPr>
        <w:t>,</w:t>
      </w:r>
      <w:r>
        <w:rPr>
          <w:rFonts w:eastAsia="Times New Roman" w:cs="Arial"/>
          <w:color w:val="000000"/>
          <w:sz w:val="20"/>
          <w:lang w:eastAsia="fr-FR"/>
        </w:rPr>
        <w:t xml:space="preserve"> le programme fait appel </w:t>
      </w:r>
      <w:r w:rsidR="00CB2955">
        <w:rPr>
          <w:rFonts w:eastAsia="Times New Roman" w:cs="Arial"/>
          <w:color w:val="000000"/>
          <w:sz w:val="20"/>
          <w:lang w:eastAsia="fr-FR"/>
        </w:rPr>
        <w:t>à</w:t>
      </w:r>
      <w:r>
        <w:rPr>
          <w:rFonts w:eastAsia="Times New Roman" w:cs="Arial"/>
          <w:color w:val="000000"/>
          <w:sz w:val="20"/>
          <w:lang w:eastAsia="fr-FR"/>
        </w:rPr>
        <w:t xml:space="preserve"> ces 4 class erreur du même item </w:t>
      </w:r>
      <w:r w:rsidR="00CB2955">
        <w:rPr>
          <w:rFonts w:eastAsia="Times New Roman" w:cs="Arial"/>
          <w:color w:val="000000"/>
          <w:sz w:val="20"/>
          <w:lang w:eastAsia="fr-FR"/>
        </w:rPr>
        <w:t xml:space="preserve">(l’item </w:t>
      </w:r>
      <w:r w:rsidR="00CB2955" w:rsidRPr="00CB2955">
        <w:rPr>
          <w:rFonts w:eastAsia="Times New Roman" w:cs="Arial"/>
          <w:color w:val="000000"/>
          <w:sz w:val="20"/>
          <w:lang w:eastAsia="fr-FR"/>
        </w:rPr>
        <w:t>7170</w:t>
      </w:r>
      <w:r w:rsidR="00CB2955">
        <w:rPr>
          <w:rFonts w:eastAsia="Times New Roman" w:cs="Arial"/>
          <w:color w:val="000000"/>
          <w:sz w:val="20"/>
          <w:lang w:eastAsia="fr-FR"/>
        </w:rPr>
        <w:t>)</w:t>
      </w:r>
      <w:r w:rsidR="00171E8C">
        <w:rPr>
          <w:rFonts w:eastAsia="Times New Roman" w:cs="Arial"/>
          <w:color w:val="000000"/>
          <w:sz w:val="20"/>
          <w:lang w:eastAsia="fr-FR"/>
        </w:rPr>
        <w:t xml:space="preserve"> </w:t>
      </w:r>
      <w:r>
        <w:rPr>
          <w:rFonts w:eastAsia="Times New Roman" w:cs="Arial"/>
          <w:color w:val="000000"/>
          <w:sz w:val="20"/>
          <w:lang w:eastAsia="fr-FR"/>
        </w:rPr>
        <w:t>:</w:t>
      </w:r>
    </w:p>
    <w:tbl>
      <w:tblPr>
        <w:tblStyle w:val="Grilledutableau"/>
        <w:tblW w:w="0" w:type="auto"/>
        <w:tblInd w:w="0" w:type="dxa"/>
        <w:tblLook w:val="04A0" w:firstRow="1" w:lastRow="0" w:firstColumn="1" w:lastColumn="0" w:noHBand="0" w:noVBand="1"/>
      </w:tblPr>
      <w:tblGrid>
        <w:gridCol w:w="3070"/>
        <w:gridCol w:w="3071"/>
        <w:gridCol w:w="3071"/>
      </w:tblGrid>
      <w:tr w:rsidR="003757CD" w14:paraId="38608586" w14:textId="77777777" w:rsidTr="00DB1287">
        <w:tc>
          <w:tcPr>
            <w:tcW w:w="3070" w:type="dxa"/>
            <w:tcBorders>
              <w:top w:val="single" w:sz="4" w:space="0" w:color="auto"/>
              <w:left w:val="single" w:sz="4" w:space="0" w:color="auto"/>
              <w:bottom w:val="single" w:sz="4" w:space="0" w:color="auto"/>
              <w:right w:val="single" w:sz="4" w:space="0" w:color="auto"/>
            </w:tcBorders>
          </w:tcPr>
          <w:p w14:paraId="3F06A78E" w14:textId="77777777" w:rsidR="003757CD" w:rsidRDefault="003757CD" w:rsidP="00DB1287">
            <w:pPr>
              <w:jc w:val="center"/>
              <w:rPr>
                <w:rFonts w:ascii="Calibri" w:hAnsi="Calibri" w:cs="Calibri"/>
                <w:b/>
                <w:color w:val="000000"/>
                <w:sz w:val="32"/>
              </w:rPr>
            </w:pPr>
          </w:p>
          <w:p w14:paraId="7D56BCB0" w14:textId="77777777" w:rsidR="003757CD" w:rsidRDefault="003757CD" w:rsidP="00DB1287">
            <w:pPr>
              <w:jc w:val="center"/>
              <w:rPr>
                <w:rFonts w:ascii="Calibri" w:hAnsi="Calibri" w:cs="Calibri"/>
                <w:b/>
                <w:color w:val="000000"/>
                <w:sz w:val="32"/>
              </w:rPr>
            </w:pPr>
            <w:proofErr w:type="spellStart"/>
            <w:r>
              <w:rPr>
                <w:rFonts w:ascii="Calibri" w:hAnsi="Calibri" w:cs="Calibri"/>
                <w:b/>
                <w:color w:val="000000"/>
                <w:sz w:val="32"/>
              </w:rPr>
              <w:t>Title</w:t>
            </w:r>
            <w:proofErr w:type="spellEnd"/>
          </w:p>
          <w:p w14:paraId="03919E6F" w14:textId="77777777" w:rsidR="003757CD" w:rsidRDefault="003757CD" w:rsidP="00DB1287">
            <w:pPr>
              <w:jc w:val="center"/>
              <w:rPr>
                <w:b/>
                <w:sz w:val="32"/>
              </w:rPr>
            </w:pPr>
          </w:p>
        </w:tc>
        <w:tc>
          <w:tcPr>
            <w:tcW w:w="3071" w:type="dxa"/>
            <w:tcBorders>
              <w:top w:val="single" w:sz="4" w:space="0" w:color="auto"/>
              <w:left w:val="single" w:sz="4" w:space="0" w:color="auto"/>
              <w:bottom w:val="single" w:sz="4" w:space="0" w:color="auto"/>
              <w:right w:val="single" w:sz="4" w:space="0" w:color="auto"/>
            </w:tcBorders>
          </w:tcPr>
          <w:p w14:paraId="0477AA6C" w14:textId="77777777" w:rsidR="003757CD" w:rsidRDefault="003757CD" w:rsidP="00DB1287">
            <w:pPr>
              <w:jc w:val="center"/>
              <w:rPr>
                <w:rFonts w:ascii="Calibri" w:hAnsi="Calibri" w:cs="Calibri"/>
                <w:b/>
                <w:color w:val="000000"/>
                <w:sz w:val="32"/>
              </w:rPr>
            </w:pPr>
          </w:p>
          <w:p w14:paraId="7DD19725" w14:textId="77777777" w:rsidR="003757CD" w:rsidRDefault="003757CD" w:rsidP="00DB1287">
            <w:pPr>
              <w:jc w:val="center"/>
              <w:rPr>
                <w:rFonts w:ascii="Calibri" w:hAnsi="Calibri" w:cs="Calibri"/>
                <w:b/>
                <w:color w:val="000000"/>
                <w:sz w:val="32"/>
              </w:rPr>
            </w:pPr>
            <w:r>
              <w:rPr>
                <w:rFonts w:ascii="Calibri" w:hAnsi="Calibri" w:cs="Calibri"/>
                <w:b/>
                <w:color w:val="000000"/>
                <w:sz w:val="32"/>
              </w:rPr>
              <w:t>Item</w:t>
            </w:r>
          </w:p>
          <w:p w14:paraId="6CA06332" w14:textId="77777777" w:rsidR="003757CD" w:rsidRDefault="003757CD" w:rsidP="00DB1287">
            <w:pPr>
              <w:jc w:val="center"/>
              <w:rPr>
                <w:b/>
                <w:sz w:val="32"/>
              </w:rPr>
            </w:pPr>
          </w:p>
        </w:tc>
        <w:tc>
          <w:tcPr>
            <w:tcW w:w="3071" w:type="dxa"/>
            <w:tcBorders>
              <w:top w:val="single" w:sz="4" w:space="0" w:color="auto"/>
              <w:left w:val="single" w:sz="4" w:space="0" w:color="auto"/>
              <w:bottom w:val="single" w:sz="4" w:space="0" w:color="auto"/>
              <w:right w:val="single" w:sz="4" w:space="0" w:color="auto"/>
            </w:tcBorders>
          </w:tcPr>
          <w:p w14:paraId="600A5FA3" w14:textId="77777777" w:rsidR="003757CD" w:rsidRDefault="003757CD" w:rsidP="00DB1287">
            <w:pPr>
              <w:jc w:val="center"/>
              <w:rPr>
                <w:rFonts w:ascii="Calibri" w:hAnsi="Calibri" w:cs="Calibri"/>
                <w:b/>
                <w:color w:val="000000"/>
                <w:sz w:val="32"/>
              </w:rPr>
            </w:pPr>
          </w:p>
          <w:p w14:paraId="0903CE67" w14:textId="77777777" w:rsidR="003757CD" w:rsidRDefault="003757CD" w:rsidP="00DB1287">
            <w:pPr>
              <w:jc w:val="center"/>
              <w:rPr>
                <w:rFonts w:ascii="Calibri" w:hAnsi="Calibri" w:cs="Calibri"/>
                <w:b/>
                <w:color w:val="000000"/>
                <w:sz w:val="32"/>
              </w:rPr>
            </w:pPr>
            <w:r>
              <w:rPr>
                <w:rFonts w:ascii="Calibri" w:hAnsi="Calibri" w:cs="Calibri"/>
                <w:b/>
                <w:color w:val="000000"/>
                <w:sz w:val="32"/>
              </w:rPr>
              <w:t>Class</w:t>
            </w:r>
          </w:p>
          <w:p w14:paraId="72120541" w14:textId="77777777" w:rsidR="003757CD" w:rsidRDefault="003757CD" w:rsidP="00DB1287">
            <w:pPr>
              <w:jc w:val="center"/>
              <w:rPr>
                <w:b/>
                <w:sz w:val="32"/>
              </w:rPr>
            </w:pPr>
          </w:p>
        </w:tc>
      </w:tr>
      <w:tr w:rsidR="003757CD" w14:paraId="3735DE6E" w14:textId="77777777" w:rsidTr="008A0F02">
        <w:tc>
          <w:tcPr>
            <w:tcW w:w="9212" w:type="dxa"/>
            <w:gridSpan w:val="3"/>
            <w:tcBorders>
              <w:top w:val="single" w:sz="4" w:space="0" w:color="auto"/>
              <w:left w:val="single" w:sz="4" w:space="0" w:color="auto"/>
              <w:bottom w:val="single" w:sz="4" w:space="0" w:color="auto"/>
              <w:right w:val="single" w:sz="4" w:space="0" w:color="auto"/>
            </w:tcBorders>
            <w:vAlign w:val="center"/>
          </w:tcPr>
          <w:p w14:paraId="1BEB9167" w14:textId="642D7AA2" w:rsidR="003757CD" w:rsidRDefault="003757CD" w:rsidP="008A0F02">
            <w:pPr>
              <w:pStyle w:val="Titre2"/>
              <w:jc w:val="center"/>
            </w:pPr>
            <w:r>
              <w:t>7170 (Objet de type Route)</w:t>
            </w:r>
          </w:p>
        </w:tc>
      </w:tr>
      <w:tr w:rsidR="003757CD" w14:paraId="1AFCC3CD" w14:textId="77777777" w:rsidTr="008A0F02">
        <w:tc>
          <w:tcPr>
            <w:tcW w:w="3070" w:type="dxa"/>
            <w:tcBorders>
              <w:top w:val="single" w:sz="4" w:space="0" w:color="auto"/>
              <w:left w:val="single" w:sz="4" w:space="0" w:color="auto"/>
              <w:bottom w:val="single" w:sz="4" w:space="0" w:color="auto"/>
              <w:right w:val="single" w:sz="4" w:space="0" w:color="auto"/>
            </w:tcBorders>
            <w:vAlign w:val="center"/>
          </w:tcPr>
          <w:p w14:paraId="28A2FCC7" w14:textId="77777777" w:rsidR="003757CD" w:rsidRDefault="003757CD" w:rsidP="008A0F02">
            <w:pPr>
              <w:jc w:val="center"/>
              <w:rPr>
                <w:rFonts w:ascii="Calibri" w:hAnsi="Calibri" w:cs="Calibri"/>
                <w:color w:val="000000"/>
              </w:rPr>
            </w:pPr>
            <w:proofErr w:type="spellStart"/>
            <w:proofErr w:type="gramStart"/>
            <w:r>
              <w:rPr>
                <w:rFonts w:ascii="Calibri" w:hAnsi="Calibri" w:cs="Calibri"/>
                <w:color w:val="000000"/>
              </w:rPr>
              <w:t>possibly</w:t>
            </w:r>
            <w:proofErr w:type="spellEnd"/>
            <w:r>
              <w:rPr>
                <w:rFonts w:ascii="Calibri" w:hAnsi="Calibri" w:cs="Calibri"/>
                <w:color w:val="000000"/>
              </w:rPr>
              <w:t xml:space="preserve">  </w:t>
            </w:r>
            <w:proofErr w:type="spellStart"/>
            <w:r>
              <w:rPr>
                <w:rFonts w:ascii="Calibri" w:hAnsi="Calibri" w:cs="Calibri"/>
                <w:color w:val="000000"/>
              </w:rPr>
              <w:t>missing</w:t>
            </w:r>
            <w:proofErr w:type="spellEnd"/>
            <w:proofErr w:type="gramEnd"/>
            <w:r>
              <w:rPr>
                <w:rFonts w:ascii="Calibri" w:hAnsi="Calibri" w:cs="Calibri"/>
                <w:color w:val="000000"/>
              </w:rPr>
              <w:t xml:space="preserve">  highway  in  the  area  (BD  Topo  IGN)</w:t>
            </w:r>
          </w:p>
          <w:p w14:paraId="0FC81777" w14:textId="77777777" w:rsidR="003757CD" w:rsidRDefault="003757CD" w:rsidP="008A0F02">
            <w:pPr>
              <w:jc w:val="center"/>
            </w:pPr>
          </w:p>
        </w:tc>
        <w:tc>
          <w:tcPr>
            <w:tcW w:w="3071" w:type="dxa"/>
            <w:tcBorders>
              <w:top w:val="single" w:sz="4" w:space="0" w:color="auto"/>
              <w:left w:val="single" w:sz="4" w:space="0" w:color="auto"/>
              <w:bottom w:val="single" w:sz="4" w:space="0" w:color="auto"/>
              <w:right w:val="single" w:sz="4" w:space="0" w:color="auto"/>
            </w:tcBorders>
            <w:vAlign w:val="center"/>
          </w:tcPr>
          <w:p w14:paraId="4EFE4BDC" w14:textId="41C2C056" w:rsidR="003757CD" w:rsidRPr="008A0F02" w:rsidRDefault="003757CD" w:rsidP="008A0F02">
            <w:pPr>
              <w:jc w:val="center"/>
              <w:rPr>
                <w:rFonts w:ascii="Calibri" w:hAnsi="Calibri" w:cs="Calibri"/>
                <w:color w:val="000000"/>
              </w:rPr>
            </w:pPr>
            <w:r>
              <w:rPr>
                <w:rFonts w:ascii="Calibri" w:hAnsi="Calibri" w:cs="Calibri"/>
                <w:color w:val="000000"/>
              </w:rPr>
              <w:t>7170</w:t>
            </w:r>
          </w:p>
        </w:tc>
        <w:tc>
          <w:tcPr>
            <w:tcW w:w="3071" w:type="dxa"/>
            <w:tcBorders>
              <w:top w:val="single" w:sz="4" w:space="0" w:color="auto"/>
              <w:left w:val="single" w:sz="4" w:space="0" w:color="auto"/>
              <w:bottom w:val="single" w:sz="4" w:space="0" w:color="auto"/>
              <w:right w:val="single" w:sz="4" w:space="0" w:color="auto"/>
            </w:tcBorders>
            <w:vAlign w:val="center"/>
          </w:tcPr>
          <w:p w14:paraId="064EE03A" w14:textId="1492F0D3" w:rsidR="003757CD" w:rsidRPr="008A0F02" w:rsidRDefault="003757CD" w:rsidP="008A0F02">
            <w:pPr>
              <w:jc w:val="center"/>
              <w:rPr>
                <w:rFonts w:ascii="Calibri" w:hAnsi="Calibri" w:cs="Calibri"/>
                <w:color w:val="000000"/>
              </w:rPr>
            </w:pPr>
            <w:r>
              <w:rPr>
                <w:rFonts w:ascii="Calibri" w:hAnsi="Calibri" w:cs="Calibri"/>
                <w:color w:val="000000"/>
              </w:rPr>
              <w:t>1</w:t>
            </w:r>
          </w:p>
        </w:tc>
      </w:tr>
      <w:tr w:rsidR="003757CD" w14:paraId="4A49C966" w14:textId="77777777" w:rsidTr="008A0F02">
        <w:tc>
          <w:tcPr>
            <w:tcW w:w="3070" w:type="dxa"/>
            <w:tcBorders>
              <w:top w:val="single" w:sz="4" w:space="0" w:color="auto"/>
              <w:left w:val="single" w:sz="4" w:space="0" w:color="auto"/>
              <w:bottom w:val="single" w:sz="4" w:space="0" w:color="auto"/>
              <w:right w:val="single" w:sz="4" w:space="0" w:color="auto"/>
            </w:tcBorders>
            <w:vAlign w:val="center"/>
            <w:hideMark/>
          </w:tcPr>
          <w:p w14:paraId="6DF041D2" w14:textId="77777777" w:rsidR="003757CD" w:rsidRDefault="003757CD" w:rsidP="008A0F02">
            <w:pPr>
              <w:jc w:val="center"/>
              <w:rPr>
                <w:rFonts w:ascii="Calibri" w:hAnsi="Calibri" w:cs="Calibri"/>
                <w:color w:val="000000"/>
              </w:rPr>
            </w:pPr>
            <w:proofErr w:type="spellStart"/>
            <w:proofErr w:type="gramStart"/>
            <w:r>
              <w:rPr>
                <w:rFonts w:ascii="Calibri" w:hAnsi="Calibri" w:cs="Calibri"/>
                <w:color w:val="000000"/>
              </w:rPr>
              <w:t>missing</w:t>
            </w:r>
            <w:proofErr w:type="spellEnd"/>
            <w:r>
              <w:rPr>
                <w:rFonts w:ascii="Calibri" w:hAnsi="Calibri" w:cs="Calibri"/>
                <w:color w:val="000000"/>
              </w:rPr>
              <w:t xml:space="preserve">  </w:t>
            </w:r>
            <w:proofErr w:type="spellStart"/>
            <w:r>
              <w:rPr>
                <w:rFonts w:ascii="Calibri" w:hAnsi="Calibri" w:cs="Calibri"/>
                <w:color w:val="000000"/>
              </w:rPr>
              <w:t>ref</w:t>
            </w:r>
            <w:proofErr w:type="spellEnd"/>
            <w:proofErr w:type="gramEnd"/>
            <w:r>
              <w:rPr>
                <w:rFonts w:ascii="Calibri" w:hAnsi="Calibri" w:cs="Calibri"/>
                <w:color w:val="000000"/>
              </w:rPr>
              <w:t xml:space="preserve">=*  or  </w:t>
            </w:r>
            <w:proofErr w:type="spellStart"/>
            <w:r>
              <w:rPr>
                <w:rFonts w:ascii="Calibri" w:hAnsi="Calibri" w:cs="Calibri"/>
                <w:color w:val="000000"/>
              </w:rPr>
              <w:t>misaligned</w:t>
            </w:r>
            <w:proofErr w:type="spellEnd"/>
            <w:r>
              <w:rPr>
                <w:rFonts w:ascii="Calibri" w:hAnsi="Calibri" w:cs="Calibri"/>
                <w:color w:val="000000"/>
              </w:rPr>
              <w:t xml:space="preserve">  road  </w:t>
            </w:r>
            <w:proofErr w:type="spellStart"/>
            <w:r>
              <w:rPr>
                <w:rFonts w:ascii="Calibri" w:hAnsi="Calibri" w:cs="Calibri"/>
                <w:color w:val="000000"/>
              </w:rPr>
              <w:t>compared</w:t>
            </w:r>
            <w:proofErr w:type="spellEnd"/>
            <w:r>
              <w:rPr>
                <w:rFonts w:ascii="Calibri" w:hAnsi="Calibri" w:cs="Calibri"/>
                <w:color w:val="000000"/>
              </w:rPr>
              <w:t xml:space="preserve">  to  BDTopo  IGN</w:t>
            </w:r>
          </w:p>
        </w:tc>
        <w:tc>
          <w:tcPr>
            <w:tcW w:w="3071" w:type="dxa"/>
            <w:tcBorders>
              <w:top w:val="single" w:sz="4" w:space="0" w:color="auto"/>
              <w:left w:val="single" w:sz="4" w:space="0" w:color="auto"/>
              <w:bottom w:val="single" w:sz="4" w:space="0" w:color="auto"/>
              <w:right w:val="single" w:sz="4" w:space="0" w:color="auto"/>
            </w:tcBorders>
            <w:vAlign w:val="center"/>
          </w:tcPr>
          <w:p w14:paraId="10FF8F2E" w14:textId="6759718A" w:rsidR="003757CD" w:rsidRPr="008A0F02" w:rsidRDefault="003757CD" w:rsidP="008A0F02">
            <w:pPr>
              <w:jc w:val="center"/>
              <w:rPr>
                <w:rFonts w:ascii="Calibri" w:hAnsi="Calibri" w:cs="Calibri"/>
                <w:color w:val="000000"/>
              </w:rPr>
            </w:pPr>
            <w:r>
              <w:rPr>
                <w:rFonts w:ascii="Calibri" w:hAnsi="Calibri" w:cs="Calibri"/>
                <w:color w:val="000000"/>
              </w:rPr>
              <w:t>7170</w:t>
            </w:r>
          </w:p>
        </w:tc>
        <w:tc>
          <w:tcPr>
            <w:tcW w:w="3071" w:type="dxa"/>
            <w:tcBorders>
              <w:top w:val="single" w:sz="4" w:space="0" w:color="auto"/>
              <w:left w:val="single" w:sz="4" w:space="0" w:color="auto"/>
              <w:bottom w:val="single" w:sz="4" w:space="0" w:color="auto"/>
              <w:right w:val="single" w:sz="4" w:space="0" w:color="auto"/>
            </w:tcBorders>
            <w:vAlign w:val="center"/>
          </w:tcPr>
          <w:p w14:paraId="5B579707" w14:textId="5F3F259D" w:rsidR="003757CD" w:rsidRPr="008A0F02" w:rsidRDefault="003757CD" w:rsidP="008A0F02">
            <w:pPr>
              <w:jc w:val="center"/>
              <w:rPr>
                <w:rFonts w:ascii="Calibri" w:hAnsi="Calibri" w:cs="Calibri"/>
                <w:color w:val="000000"/>
              </w:rPr>
            </w:pPr>
            <w:r>
              <w:rPr>
                <w:rFonts w:ascii="Calibri" w:hAnsi="Calibri" w:cs="Calibri"/>
                <w:color w:val="000000"/>
              </w:rPr>
              <w:t>3</w:t>
            </w:r>
          </w:p>
        </w:tc>
      </w:tr>
      <w:tr w:rsidR="003757CD" w14:paraId="297E1F6D" w14:textId="77777777" w:rsidTr="008A0F02">
        <w:tc>
          <w:tcPr>
            <w:tcW w:w="3070" w:type="dxa"/>
            <w:tcBorders>
              <w:top w:val="single" w:sz="4" w:space="0" w:color="auto"/>
              <w:left w:val="single" w:sz="4" w:space="0" w:color="auto"/>
              <w:bottom w:val="single" w:sz="4" w:space="0" w:color="auto"/>
              <w:right w:val="single" w:sz="4" w:space="0" w:color="auto"/>
            </w:tcBorders>
            <w:vAlign w:val="center"/>
            <w:hideMark/>
          </w:tcPr>
          <w:p w14:paraId="0BC03070" w14:textId="77777777" w:rsidR="003757CD" w:rsidRDefault="003757CD" w:rsidP="008A0F02">
            <w:pPr>
              <w:jc w:val="center"/>
              <w:rPr>
                <w:rFonts w:ascii="Calibri" w:hAnsi="Calibri" w:cs="Calibri"/>
                <w:color w:val="000000"/>
              </w:rPr>
            </w:pPr>
            <w:proofErr w:type="spellStart"/>
            <w:proofErr w:type="gramStart"/>
            <w:r>
              <w:rPr>
                <w:rFonts w:ascii="Calibri" w:hAnsi="Calibri" w:cs="Calibri"/>
                <w:color w:val="000000"/>
              </w:rPr>
              <w:t>Misaligned</w:t>
            </w:r>
            <w:proofErr w:type="spellEnd"/>
            <w:r>
              <w:rPr>
                <w:rFonts w:ascii="Calibri" w:hAnsi="Calibri" w:cs="Calibri"/>
                <w:color w:val="000000"/>
              </w:rPr>
              <w:t xml:space="preserve">  road</w:t>
            </w:r>
            <w:proofErr w:type="gramEnd"/>
            <w:r>
              <w:rPr>
                <w:rFonts w:ascii="Calibri" w:hAnsi="Calibri" w:cs="Calibri"/>
                <w:color w:val="000000"/>
              </w:rPr>
              <w:t xml:space="preserve">  </w:t>
            </w:r>
            <w:proofErr w:type="spellStart"/>
            <w:r>
              <w:rPr>
                <w:rFonts w:ascii="Calibri" w:hAnsi="Calibri" w:cs="Calibri"/>
                <w:color w:val="000000"/>
              </w:rPr>
              <w:t>compared</w:t>
            </w:r>
            <w:proofErr w:type="spellEnd"/>
            <w:r>
              <w:rPr>
                <w:rFonts w:ascii="Calibri" w:hAnsi="Calibri" w:cs="Calibri"/>
                <w:color w:val="000000"/>
              </w:rPr>
              <w:t xml:space="preserve">  to  BDTopo  IGN  or  </w:t>
            </w:r>
            <w:proofErr w:type="spellStart"/>
            <w:r>
              <w:rPr>
                <w:rFonts w:ascii="Calibri" w:hAnsi="Calibri" w:cs="Calibri"/>
                <w:color w:val="000000"/>
              </w:rPr>
              <w:t>bad</w:t>
            </w:r>
            <w:proofErr w:type="spellEnd"/>
            <w:r>
              <w:rPr>
                <w:rFonts w:ascii="Calibri" w:hAnsi="Calibri" w:cs="Calibri"/>
                <w:color w:val="000000"/>
              </w:rPr>
              <w:t xml:space="preserve">  highway=*  type</w:t>
            </w:r>
          </w:p>
        </w:tc>
        <w:tc>
          <w:tcPr>
            <w:tcW w:w="3071" w:type="dxa"/>
            <w:tcBorders>
              <w:top w:val="single" w:sz="4" w:space="0" w:color="auto"/>
              <w:left w:val="single" w:sz="4" w:space="0" w:color="auto"/>
              <w:bottom w:val="single" w:sz="4" w:space="0" w:color="auto"/>
              <w:right w:val="single" w:sz="4" w:space="0" w:color="auto"/>
            </w:tcBorders>
            <w:vAlign w:val="center"/>
          </w:tcPr>
          <w:p w14:paraId="45D3A230" w14:textId="6D65B437" w:rsidR="003757CD" w:rsidRPr="008A0F02" w:rsidRDefault="003757CD" w:rsidP="008A0F02">
            <w:pPr>
              <w:jc w:val="center"/>
              <w:rPr>
                <w:rFonts w:ascii="Calibri" w:hAnsi="Calibri" w:cs="Calibri"/>
                <w:color w:val="000000"/>
              </w:rPr>
            </w:pPr>
            <w:r>
              <w:rPr>
                <w:rFonts w:ascii="Calibri" w:hAnsi="Calibri" w:cs="Calibri"/>
                <w:color w:val="000000"/>
              </w:rPr>
              <w:t>7170</w:t>
            </w:r>
          </w:p>
        </w:tc>
        <w:tc>
          <w:tcPr>
            <w:tcW w:w="3071" w:type="dxa"/>
            <w:tcBorders>
              <w:top w:val="single" w:sz="4" w:space="0" w:color="auto"/>
              <w:left w:val="single" w:sz="4" w:space="0" w:color="auto"/>
              <w:bottom w:val="single" w:sz="4" w:space="0" w:color="auto"/>
              <w:right w:val="single" w:sz="4" w:space="0" w:color="auto"/>
            </w:tcBorders>
            <w:vAlign w:val="center"/>
          </w:tcPr>
          <w:p w14:paraId="77378F37" w14:textId="1831719B" w:rsidR="003757CD" w:rsidRPr="008A0F02" w:rsidRDefault="003757CD" w:rsidP="008A0F02">
            <w:pPr>
              <w:jc w:val="center"/>
              <w:rPr>
                <w:rFonts w:ascii="Calibri" w:hAnsi="Calibri" w:cs="Calibri"/>
                <w:color w:val="000000"/>
              </w:rPr>
            </w:pPr>
            <w:r>
              <w:rPr>
                <w:rFonts w:ascii="Calibri" w:hAnsi="Calibri" w:cs="Calibri"/>
                <w:color w:val="000000"/>
              </w:rPr>
              <w:t>4</w:t>
            </w:r>
          </w:p>
        </w:tc>
      </w:tr>
      <w:tr w:rsidR="008A0F02" w14:paraId="1E39BBC3" w14:textId="77777777" w:rsidTr="008A0F02">
        <w:tc>
          <w:tcPr>
            <w:tcW w:w="3070" w:type="dxa"/>
            <w:tcBorders>
              <w:top w:val="single" w:sz="4" w:space="0" w:color="auto"/>
              <w:left w:val="single" w:sz="4" w:space="0" w:color="auto"/>
              <w:bottom w:val="single" w:sz="4" w:space="0" w:color="auto"/>
              <w:right w:val="single" w:sz="4" w:space="0" w:color="auto"/>
            </w:tcBorders>
            <w:vAlign w:val="center"/>
          </w:tcPr>
          <w:p w14:paraId="1D50E3EA" w14:textId="77777777" w:rsidR="008A0F02" w:rsidRDefault="008A0F02" w:rsidP="008A0F02">
            <w:pPr>
              <w:jc w:val="center"/>
              <w:rPr>
                <w:rFonts w:ascii="Calibri" w:hAnsi="Calibri" w:cs="Calibri"/>
                <w:color w:val="000000"/>
              </w:rPr>
            </w:pPr>
          </w:p>
          <w:p w14:paraId="2E17B9C9" w14:textId="77777777" w:rsidR="008A0F02" w:rsidRDefault="008A0F02" w:rsidP="008A0F02">
            <w:pPr>
              <w:jc w:val="center"/>
              <w:rPr>
                <w:rFonts w:ascii="Calibri" w:hAnsi="Calibri" w:cs="Calibri"/>
                <w:color w:val="000000"/>
              </w:rPr>
            </w:pPr>
            <w:r w:rsidRPr="008A0F02">
              <w:rPr>
                <w:rFonts w:ascii="Calibri" w:hAnsi="Calibri" w:cs="Calibri"/>
                <w:color w:val="000000"/>
              </w:rPr>
              <w:t xml:space="preserve">Road not </w:t>
            </w:r>
            <w:proofErr w:type="spellStart"/>
            <w:r w:rsidRPr="008A0F02">
              <w:rPr>
                <w:rFonts w:ascii="Calibri" w:hAnsi="Calibri" w:cs="Calibri"/>
                <w:color w:val="000000"/>
              </w:rPr>
              <w:t>integrated</w:t>
            </w:r>
            <w:proofErr w:type="spellEnd"/>
          </w:p>
          <w:p w14:paraId="18EE768A" w14:textId="43444BAB" w:rsidR="008A0F02" w:rsidRDefault="008A0F02" w:rsidP="008A0F02">
            <w:pPr>
              <w:jc w:val="center"/>
              <w:rPr>
                <w:rFonts w:ascii="Calibri" w:hAnsi="Calibri" w:cs="Calibri"/>
                <w:color w:val="000000"/>
              </w:rPr>
            </w:pPr>
          </w:p>
        </w:tc>
        <w:tc>
          <w:tcPr>
            <w:tcW w:w="3071" w:type="dxa"/>
            <w:tcBorders>
              <w:top w:val="single" w:sz="4" w:space="0" w:color="auto"/>
              <w:left w:val="single" w:sz="4" w:space="0" w:color="auto"/>
              <w:bottom w:val="single" w:sz="4" w:space="0" w:color="auto"/>
              <w:right w:val="single" w:sz="4" w:space="0" w:color="auto"/>
            </w:tcBorders>
            <w:vAlign w:val="center"/>
          </w:tcPr>
          <w:p w14:paraId="0F465079" w14:textId="71BF9033" w:rsidR="008A0F02" w:rsidRDefault="008A0F02" w:rsidP="008A0F02">
            <w:pPr>
              <w:jc w:val="center"/>
              <w:rPr>
                <w:rFonts w:ascii="Calibri" w:hAnsi="Calibri" w:cs="Calibri"/>
                <w:color w:val="000000"/>
              </w:rPr>
            </w:pPr>
            <w:r>
              <w:rPr>
                <w:rFonts w:ascii="Calibri" w:hAnsi="Calibri" w:cs="Calibri"/>
                <w:color w:val="000000"/>
              </w:rPr>
              <w:t>7170</w:t>
            </w:r>
          </w:p>
        </w:tc>
        <w:tc>
          <w:tcPr>
            <w:tcW w:w="3071" w:type="dxa"/>
            <w:tcBorders>
              <w:top w:val="single" w:sz="4" w:space="0" w:color="auto"/>
              <w:left w:val="single" w:sz="4" w:space="0" w:color="auto"/>
              <w:bottom w:val="single" w:sz="4" w:space="0" w:color="auto"/>
              <w:right w:val="single" w:sz="4" w:space="0" w:color="auto"/>
            </w:tcBorders>
            <w:vAlign w:val="center"/>
          </w:tcPr>
          <w:p w14:paraId="1789D840" w14:textId="7D1B379D" w:rsidR="008A0F02" w:rsidRDefault="008A0F02" w:rsidP="008A0F02">
            <w:pPr>
              <w:jc w:val="center"/>
              <w:rPr>
                <w:rFonts w:ascii="Calibri" w:hAnsi="Calibri" w:cs="Calibri"/>
                <w:color w:val="000000"/>
              </w:rPr>
            </w:pPr>
            <w:r>
              <w:rPr>
                <w:rFonts w:ascii="Calibri" w:hAnsi="Calibri" w:cs="Calibri"/>
                <w:color w:val="000000"/>
              </w:rPr>
              <w:t>13</w:t>
            </w:r>
          </w:p>
        </w:tc>
      </w:tr>
      <w:tr w:rsidR="003757CD" w14:paraId="525CF6BE" w14:textId="77777777" w:rsidTr="008A0F02">
        <w:tc>
          <w:tcPr>
            <w:tcW w:w="3070" w:type="dxa"/>
            <w:tcBorders>
              <w:top w:val="single" w:sz="4" w:space="0" w:color="auto"/>
              <w:left w:val="single" w:sz="4" w:space="0" w:color="auto"/>
              <w:bottom w:val="single" w:sz="4" w:space="0" w:color="auto"/>
              <w:right w:val="single" w:sz="4" w:space="0" w:color="auto"/>
            </w:tcBorders>
            <w:vAlign w:val="center"/>
            <w:hideMark/>
          </w:tcPr>
          <w:p w14:paraId="6688688B" w14:textId="77777777" w:rsidR="003757CD" w:rsidRDefault="003757CD" w:rsidP="008A0F02">
            <w:pPr>
              <w:jc w:val="center"/>
              <w:rPr>
                <w:rFonts w:ascii="Calibri" w:hAnsi="Calibri" w:cs="Calibri"/>
                <w:color w:val="000000"/>
              </w:rPr>
            </w:pPr>
            <w:proofErr w:type="spellStart"/>
            <w:proofErr w:type="gramStart"/>
            <w:r>
              <w:rPr>
                <w:rFonts w:ascii="Calibri" w:hAnsi="Calibri" w:cs="Calibri"/>
                <w:color w:val="000000"/>
              </w:rPr>
              <w:t>lanes</w:t>
            </w:r>
            <w:proofErr w:type="spellEnd"/>
            <w:proofErr w:type="gramEnd"/>
            <w:r>
              <w:rPr>
                <w:rFonts w:ascii="Calibri" w:hAnsi="Calibri" w:cs="Calibri"/>
                <w:color w:val="000000"/>
              </w:rPr>
              <w:t xml:space="preserve">=*  </w:t>
            </w:r>
            <w:proofErr w:type="spellStart"/>
            <w:r>
              <w:rPr>
                <w:rFonts w:ascii="Calibri" w:hAnsi="Calibri" w:cs="Calibri"/>
                <w:color w:val="000000"/>
              </w:rPr>
              <w:t>missing</w:t>
            </w:r>
            <w:proofErr w:type="spellEnd"/>
            <w:r>
              <w:rPr>
                <w:rFonts w:ascii="Calibri" w:hAnsi="Calibri" w:cs="Calibri"/>
                <w:color w:val="000000"/>
              </w:rPr>
              <w:t xml:space="preserve">  on  highway  </w:t>
            </w:r>
            <w:proofErr w:type="spellStart"/>
            <w:r>
              <w:rPr>
                <w:rFonts w:ascii="Calibri" w:hAnsi="Calibri" w:cs="Calibri"/>
                <w:color w:val="000000"/>
              </w:rPr>
              <w:t>with</w:t>
            </w:r>
            <w:proofErr w:type="spellEnd"/>
            <w:r>
              <w:rPr>
                <w:rFonts w:ascii="Calibri" w:hAnsi="Calibri" w:cs="Calibri"/>
                <w:color w:val="000000"/>
              </w:rPr>
              <w:t xml:space="preserve">  more  </w:t>
            </w:r>
            <w:proofErr w:type="spellStart"/>
            <w:r>
              <w:rPr>
                <w:rFonts w:ascii="Calibri" w:hAnsi="Calibri" w:cs="Calibri"/>
                <w:color w:val="000000"/>
              </w:rPr>
              <w:t>than</w:t>
            </w:r>
            <w:proofErr w:type="spellEnd"/>
            <w:r>
              <w:rPr>
                <w:rFonts w:ascii="Calibri" w:hAnsi="Calibri" w:cs="Calibri"/>
                <w:color w:val="000000"/>
              </w:rPr>
              <w:t xml:space="preserve">  2  </w:t>
            </w:r>
            <w:proofErr w:type="spellStart"/>
            <w:r>
              <w:rPr>
                <w:rFonts w:ascii="Calibri" w:hAnsi="Calibri" w:cs="Calibri"/>
                <w:color w:val="000000"/>
              </w:rPr>
              <w:t>lanes</w:t>
            </w:r>
            <w:proofErr w:type="spellEnd"/>
            <w:r>
              <w:rPr>
                <w:rFonts w:ascii="Calibri" w:hAnsi="Calibri" w:cs="Calibri"/>
                <w:color w:val="000000"/>
              </w:rPr>
              <w:t xml:space="preserve">  (BD  Topo)</w:t>
            </w:r>
          </w:p>
        </w:tc>
        <w:tc>
          <w:tcPr>
            <w:tcW w:w="3071" w:type="dxa"/>
            <w:tcBorders>
              <w:top w:val="single" w:sz="4" w:space="0" w:color="auto"/>
              <w:left w:val="single" w:sz="4" w:space="0" w:color="auto"/>
              <w:bottom w:val="single" w:sz="4" w:space="0" w:color="auto"/>
              <w:right w:val="single" w:sz="4" w:space="0" w:color="auto"/>
            </w:tcBorders>
            <w:vAlign w:val="center"/>
          </w:tcPr>
          <w:p w14:paraId="4F359D06" w14:textId="5D0BD5DC" w:rsidR="003757CD" w:rsidRDefault="003757CD" w:rsidP="008A0F02">
            <w:pPr>
              <w:jc w:val="center"/>
              <w:rPr>
                <w:rFonts w:ascii="Calibri" w:hAnsi="Calibri" w:cs="Calibri"/>
                <w:color w:val="000000"/>
              </w:rPr>
            </w:pPr>
            <w:r>
              <w:rPr>
                <w:rFonts w:ascii="Calibri" w:hAnsi="Calibri" w:cs="Calibri"/>
                <w:color w:val="000000"/>
              </w:rPr>
              <w:t>7170</w:t>
            </w:r>
          </w:p>
        </w:tc>
        <w:tc>
          <w:tcPr>
            <w:tcW w:w="3071" w:type="dxa"/>
            <w:tcBorders>
              <w:top w:val="single" w:sz="4" w:space="0" w:color="auto"/>
              <w:left w:val="single" w:sz="4" w:space="0" w:color="auto"/>
              <w:bottom w:val="single" w:sz="4" w:space="0" w:color="auto"/>
              <w:right w:val="single" w:sz="4" w:space="0" w:color="auto"/>
            </w:tcBorders>
            <w:vAlign w:val="center"/>
          </w:tcPr>
          <w:p w14:paraId="499E20CB" w14:textId="2A1830F7" w:rsidR="003757CD" w:rsidRDefault="003757CD" w:rsidP="008A0F02">
            <w:pPr>
              <w:jc w:val="center"/>
              <w:rPr>
                <w:rFonts w:ascii="Calibri" w:hAnsi="Calibri" w:cs="Calibri"/>
                <w:color w:val="000000"/>
              </w:rPr>
            </w:pPr>
            <w:r>
              <w:rPr>
                <w:rFonts w:ascii="Calibri" w:hAnsi="Calibri" w:cs="Calibri"/>
                <w:color w:val="000000"/>
              </w:rPr>
              <w:t>20</w:t>
            </w:r>
          </w:p>
        </w:tc>
      </w:tr>
    </w:tbl>
    <w:p w14:paraId="5372BF8C" w14:textId="77777777" w:rsidR="00F17AC1" w:rsidRDefault="00F17AC1" w:rsidP="00F17AC1">
      <w:bookmarkStart w:id="0" w:name="_Procédure_d'Installation_d'une"/>
      <w:bookmarkEnd w:id="0"/>
    </w:p>
    <w:p w14:paraId="742B469B" w14:textId="459797A6" w:rsidR="00B5668A" w:rsidRPr="00B5668A" w:rsidRDefault="00B5668A" w:rsidP="00B5668A">
      <w:pPr>
        <w:pStyle w:val="Textebrut"/>
        <w:rPr>
          <w:rFonts w:asciiTheme="minorHAnsi" w:hAnsiTheme="minorHAnsi"/>
          <w:szCs w:val="22"/>
        </w:rPr>
      </w:pPr>
      <w:r w:rsidRPr="00B5668A">
        <w:rPr>
          <w:rFonts w:asciiTheme="minorHAnsi" w:hAnsiTheme="minorHAnsi"/>
          <w:szCs w:val="22"/>
        </w:rPr>
        <w:t xml:space="preserve">Pour information, il est complexe d'obtenir des informations très claires sur la provenance des combinaisons Item/class. Cependant, nous avons eu des informations sur </w:t>
      </w:r>
      <w:r w:rsidR="00171E8C">
        <w:rPr>
          <w:rFonts w:asciiTheme="minorHAnsi" w:hAnsiTheme="minorHAnsi"/>
          <w:szCs w:val="22"/>
        </w:rPr>
        <w:t>l</w:t>
      </w:r>
      <w:r w:rsidRPr="00B5668A">
        <w:rPr>
          <w:rFonts w:asciiTheme="minorHAnsi" w:hAnsiTheme="minorHAnsi"/>
          <w:szCs w:val="22"/>
        </w:rPr>
        <w:t xml:space="preserve">a manière utilisée par OSMOSE pour diriger ses 'analyses' (les différents outils qui comparent les données OSM à une autre source de données) afin de renseigner une combinaison Item/class. Chaque classe d'erreur a </w:t>
      </w:r>
      <w:r w:rsidRPr="00B5668A">
        <w:rPr>
          <w:rFonts w:asciiTheme="minorHAnsi" w:hAnsiTheme="minorHAnsi"/>
          <w:b/>
          <w:szCs w:val="22"/>
        </w:rPr>
        <w:t>une</w:t>
      </w:r>
      <w:r w:rsidRPr="00B5668A">
        <w:rPr>
          <w:rFonts w:asciiTheme="minorHAnsi" w:hAnsiTheme="minorHAnsi"/>
          <w:szCs w:val="22"/>
        </w:rPr>
        <w:t xml:space="preserve"> source et </w:t>
      </w:r>
      <w:r w:rsidRPr="00B5668A">
        <w:rPr>
          <w:rFonts w:asciiTheme="minorHAnsi" w:hAnsiTheme="minorHAnsi"/>
          <w:b/>
          <w:szCs w:val="22"/>
        </w:rPr>
        <w:t>une</w:t>
      </w:r>
      <w:r w:rsidRPr="00B5668A">
        <w:rPr>
          <w:rFonts w:asciiTheme="minorHAnsi" w:hAnsiTheme="minorHAnsi"/>
          <w:szCs w:val="22"/>
        </w:rPr>
        <w:t xml:space="preserve"> erreur associée. Une personne d'OSMOSE nous a informés sur un certain nombre d'analyse</w:t>
      </w:r>
      <w:r>
        <w:rPr>
          <w:rFonts w:asciiTheme="minorHAnsi" w:hAnsiTheme="minorHAnsi"/>
          <w:szCs w:val="22"/>
        </w:rPr>
        <w:t>s qui utilisent les données IGN :</w:t>
      </w:r>
    </w:p>
    <w:p w14:paraId="3B40A5F7" w14:textId="77777777" w:rsidR="00983CBF" w:rsidRDefault="0091547E" w:rsidP="00B5668A">
      <w:pPr>
        <w:pStyle w:val="Textebrut"/>
        <w:numPr>
          <w:ilvl w:val="0"/>
          <w:numId w:val="5"/>
        </w:numPr>
      </w:pPr>
      <w:hyperlink r:id="rId21" w:history="1">
        <w:r w:rsidR="00983CBF" w:rsidRPr="00E629A8">
          <w:rPr>
            <w:rStyle w:val="Lienhypertexte"/>
          </w:rPr>
          <w:t>analyser_merge_cemetery_FR.py</w:t>
        </w:r>
      </w:hyperlink>
    </w:p>
    <w:p w14:paraId="3A2BBFBC" w14:textId="77777777" w:rsidR="00983CBF" w:rsidRDefault="0091547E" w:rsidP="00983CBF">
      <w:pPr>
        <w:pStyle w:val="Textebrut"/>
        <w:numPr>
          <w:ilvl w:val="0"/>
          <w:numId w:val="5"/>
        </w:numPr>
      </w:pPr>
      <w:hyperlink r:id="rId22" w:history="1">
        <w:r w:rsidR="00983CBF" w:rsidRPr="00E629A8">
          <w:rPr>
            <w:rStyle w:val="Lienhypertexte"/>
          </w:rPr>
          <w:t>analyser_merge_geodesie.py</w:t>
        </w:r>
      </w:hyperlink>
    </w:p>
    <w:p w14:paraId="3B676251" w14:textId="77777777" w:rsidR="00983CBF" w:rsidRDefault="0091547E" w:rsidP="00983CBF">
      <w:pPr>
        <w:pStyle w:val="Textebrut"/>
        <w:numPr>
          <w:ilvl w:val="0"/>
          <w:numId w:val="5"/>
        </w:numPr>
      </w:pPr>
      <w:hyperlink r:id="rId23" w:history="1">
        <w:r w:rsidR="00983CBF" w:rsidRPr="00E629A8">
          <w:rPr>
            <w:rStyle w:val="Lienhypertexte"/>
          </w:rPr>
          <w:t>analyser_merge_geodesie_support_FR.py</w:t>
        </w:r>
      </w:hyperlink>
    </w:p>
    <w:p w14:paraId="0833A129" w14:textId="77777777" w:rsidR="00983CBF" w:rsidRDefault="0091547E" w:rsidP="00983CBF">
      <w:pPr>
        <w:pStyle w:val="Textebrut"/>
        <w:numPr>
          <w:ilvl w:val="0"/>
          <w:numId w:val="5"/>
        </w:numPr>
      </w:pPr>
      <w:hyperlink r:id="rId24" w:history="1">
        <w:r w:rsidR="00983CBF" w:rsidRPr="00E629A8">
          <w:rPr>
            <w:rStyle w:val="Lienhypertexte"/>
          </w:rPr>
          <w:t>analyser_merge_man_made_FR.py</w:t>
        </w:r>
      </w:hyperlink>
    </w:p>
    <w:p w14:paraId="3FBA4C4E" w14:textId="77777777" w:rsidR="00983CBF" w:rsidRDefault="0091547E" w:rsidP="00983CBF">
      <w:pPr>
        <w:pStyle w:val="Textebrut"/>
        <w:numPr>
          <w:ilvl w:val="0"/>
          <w:numId w:val="5"/>
        </w:numPr>
      </w:pPr>
      <w:hyperlink r:id="rId25" w:history="1">
        <w:r w:rsidR="00983CBF" w:rsidRPr="00E629A8">
          <w:rPr>
            <w:rStyle w:val="Lienhypertexte"/>
          </w:rPr>
          <w:t>analyser_merge_natural_FR.py</w:t>
        </w:r>
      </w:hyperlink>
    </w:p>
    <w:p w14:paraId="690E1ED4" w14:textId="77777777" w:rsidR="00983CBF" w:rsidRDefault="0091547E" w:rsidP="00983CBF">
      <w:pPr>
        <w:pStyle w:val="Textebrut"/>
        <w:numPr>
          <w:ilvl w:val="0"/>
          <w:numId w:val="5"/>
        </w:numPr>
      </w:pPr>
      <w:hyperlink r:id="rId26" w:history="1">
        <w:r w:rsidR="00983CBF" w:rsidRPr="00E629A8">
          <w:rPr>
            <w:rStyle w:val="Lienhypertexte"/>
          </w:rPr>
          <w:t>analyser_merge_poi_FR.py</w:t>
        </w:r>
      </w:hyperlink>
    </w:p>
    <w:p w14:paraId="5DC1AAB1" w14:textId="77777777" w:rsidR="00983CBF" w:rsidRDefault="0091547E" w:rsidP="00983CBF">
      <w:pPr>
        <w:pStyle w:val="Textebrut"/>
        <w:numPr>
          <w:ilvl w:val="0"/>
          <w:numId w:val="5"/>
        </w:numPr>
      </w:pPr>
      <w:hyperlink r:id="rId27" w:history="1">
        <w:r w:rsidR="00983CBF" w:rsidRPr="00E629A8">
          <w:rPr>
            <w:rStyle w:val="Lienhypertexte"/>
          </w:rPr>
          <w:t>analyser_merge_reservoir_FR.py</w:t>
        </w:r>
      </w:hyperlink>
    </w:p>
    <w:p w14:paraId="69BE35EB" w14:textId="77777777" w:rsidR="00983CBF" w:rsidRDefault="0091547E" w:rsidP="00983CBF">
      <w:pPr>
        <w:pStyle w:val="Textebrut"/>
        <w:numPr>
          <w:ilvl w:val="0"/>
          <w:numId w:val="5"/>
        </w:numPr>
      </w:pPr>
      <w:hyperlink r:id="rId28" w:history="1">
        <w:r w:rsidR="00983CBF" w:rsidRPr="00E629A8">
          <w:rPr>
            <w:rStyle w:val="Lienhypertexte"/>
          </w:rPr>
          <w:t>analyser_merge_restriction_motorway_FR.py</w:t>
        </w:r>
      </w:hyperlink>
    </w:p>
    <w:p w14:paraId="41276E9C" w14:textId="2E5DDC81" w:rsidR="00983CBF" w:rsidRPr="00093C74" w:rsidRDefault="0091547E" w:rsidP="00983CBF">
      <w:pPr>
        <w:pStyle w:val="Textebrut"/>
        <w:numPr>
          <w:ilvl w:val="0"/>
          <w:numId w:val="5"/>
        </w:numPr>
        <w:rPr>
          <w:rStyle w:val="Lienhypertexte"/>
          <w:color w:val="auto"/>
          <w:u w:val="none"/>
        </w:rPr>
      </w:pPr>
      <w:hyperlink r:id="rId29" w:anchor="L31" w:history="1">
        <w:r w:rsidR="00983CBF" w:rsidRPr="00E629A8">
          <w:rPr>
            <w:rStyle w:val="Lienhypertexte"/>
          </w:rPr>
          <w:t>analyser_merge_road_FR.py</w:t>
        </w:r>
      </w:hyperlink>
    </w:p>
    <w:p w14:paraId="61E11E72" w14:textId="31E33E2F" w:rsidR="00093C74" w:rsidRDefault="0091547E" w:rsidP="00093C74">
      <w:pPr>
        <w:pStyle w:val="Textebrut"/>
        <w:numPr>
          <w:ilvl w:val="0"/>
          <w:numId w:val="5"/>
        </w:numPr>
      </w:pPr>
      <w:hyperlink r:id="rId30" w:anchor="L39" w:history="1">
        <w:r w:rsidR="00093C74" w:rsidRPr="00AF3329">
          <w:rPr>
            <w:rStyle w:val="Lienhypertexte"/>
            <w:b/>
            <w:bCs/>
            <w:i/>
            <w:iCs/>
          </w:rPr>
          <w:t>NEW 24.10.21</w:t>
        </w:r>
        <w:r w:rsidR="00093C74" w:rsidRPr="00093C74">
          <w:rPr>
            <w:rStyle w:val="Lienhypertexte"/>
          </w:rPr>
          <w:t xml:space="preserve"> analyser_merge_road_FR.py</w:t>
        </w:r>
      </w:hyperlink>
    </w:p>
    <w:p w14:paraId="20CB2247" w14:textId="77777777" w:rsidR="00983CBF" w:rsidRDefault="0091547E" w:rsidP="00983CBF">
      <w:pPr>
        <w:pStyle w:val="Textebrut"/>
        <w:numPr>
          <w:ilvl w:val="0"/>
          <w:numId w:val="5"/>
        </w:numPr>
      </w:pPr>
      <w:hyperlink r:id="rId31" w:history="1">
        <w:r w:rsidR="00983CBF" w:rsidRPr="00E629A8">
          <w:rPr>
            <w:rStyle w:val="Lienhypertexte"/>
          </w:rPr>
          <w:t>analyser_merge_water_FR.py</w:t>
        </w:r>
      </w:hyperlink>
    </w:p>
    <w:p w14:paraId="2BEEBBD6" w14:textId="77777777" w:rsidR="00983CBF" w:rsidRDefault="00983CBF" w:rsidP="00983CBF">
      <w:pPr>
        <w:pStyle w:val="Textebrut"/>
        <w:ind w:left="720"/>
      </w:pPr>
    </w:p>
    <w:p w14:paraId="00A8C382" w14:textId="77777777" w:rsidR="00B5668A" w:rsidRDefault="00B5668A" w:rsidP="00B5668A">
      <w:pPr>
        <w:pStyle w:val="Textebrut"/>
      </w:pPr>
      <w:r>
        <w:t xml:space="preserve">Pour obtenir plus d’informations sur ces analyses, il faut aller voir </w:t>
      </w:r>
      <w:hyperlink r:id="rId32" w:history="1">
        <w:r w:rsidR="00983CBF" w:rsidRPr="009F37A2">
          <w:rPr>
            <w:rStyle w:val="Lienhypertexte"/>
          </w:rPr>
          <w:t>le GitHub d’OSMOSE</w:t>
        </w:r>
      </w:hyperlink>
      <w:r w:rsidR="00E629A8">
        <w:t xml:space="preserve"> (ou lien cliquable direct vers les analyseurs).</w:t>
      </w:r>
      <w:r w:rsidR="009F37A2">
        <w:t xml:space="preserve"> </w:t>
      </w:r>
      <w:r w:rsidR="009F37A2" w:rsidRPr="009F37A2">
        <w:t xml:space="preserve">Pour trouver facilement des analyseurs liés à l’IGN, créez-vous un compte GitHub et cherchez le mot-clé « </w:t>
      </w:r>
      <w:proofErr w:type="spellStart"/>
      <w:r w:rsidR="009F37A2" w:rsidRPr="009F37A2">
        <w:t>SourceIGN</w:t>
      </w:r>
      <w:proofErr w:type="spellEnd"/>
      <w:r w:rsidR="009F37A2" w:rsidRPr="009F37A2">
        <w:t xml:space="preserve"> », qui est théoriquement présent dans tous les analyseurs en lien avec l’IGN.</w:t>
      </w:r>
    </w:p>
    <w:p w14:paraId="6560FFA2" w14:textId="77777777" w:rsidR="00983CBF" w:rsidRDefault="00983CBF" w:rsidP="00F17AC1"/>
    <w:p w14:paraId="553BC68A" w14:textId="0DA71AD5" w:rsidR="00EB26E5" w:rsidRDefault="00EB26E5" w:rsidP="00EB26E5">
      <w:pPr>
        <w:pStyle w:val="Titre1"/>
        <w:pBdr>
          <w:top w:val="single" w:sz="2" w:space="1" w:color="000000"/>
          <w:bottom w:val="single" w:sz="2" w:space="1" w:color="000000"/>
        </w:pBdr>
        <w:shd w:val="clear" w:color="auto" w:fill="CCFFFF"/>
        <w:rPr>
          <w:rFonts w:cs="Arial"/>
          <w:color w:val="000000"/>
          <w:sz w:val="20"/>
        </w:rPr>
      </w:pPr>
      <w:r>
        <w:rPr>
          <w:rFonts w:cs="Arial"/>
          <w:color w:val="000000"/>
          <w:sz w:val="20"/>
        </w:rPr>
        <w:t>Principaux fichier</w:t>
      </w:r>
      <w:r w:rsidR="00171E8C">
        <w:rPr>
          <w:rFonts w:cs="Arial"/>
          <w:color w:val="000000"/>
          <w:sz w:val="20"/>
        </w:rPr>
        <w:t>S</w:t>
      </w:r>
      <w:r>
        <w:rPr>
          <w:rFonts w:cs="Arial"/>
          <w:color w:val="000000"/>
          <w:sz w:val="20"/>
        </w:rPr>
        <w:t xml:space="preserve"> </w:t>
      </w:r>
    </w:p>
    <w:p w14:paraId="713C7585" w14:textId="77777777" w:rsidR="00EB26E5" w:rsidRDefault="00EB26E5" w:rsidP="00EB26E5">
      <w:pPr>
        <w:pStyle w:val="Titre2"/>
      </w:pPr>
      <w:r>
        <w:t xml:space="preserve">Base de la structure du programme </w:t>
      </w:r>
    </w:p>
    <w:p w14:paraId="377563E8" w14:textId="77777777" w:rsidR="00EB26E5" w:rsidRPr="00625759" w:rsidRDefault="00EB26E5" w:rsidP="00EB26E5"/>
    <w:p w14:paraId="2D868709" w14:textId="77777777"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_</w:t>
      </w:r>
      <w:proofErr w:type="spellStart"/>
      <w:r w:rsidRPr="00301506">
        <w:rPr>
          <w:rFonts w:eastAsia="Times New Roman" w:cs="Arial"/>
          <w:color w:val="000000"/>
          <w:sz w:val="20"/>
          <w:lang w:eastAsia="fr-FR"/>
        </w:rPr>
        <w:t>pycache</w:t>
      </w:r>
      <w:proofErr w:type="spellEnd"/>
      <w:r w:rsidRPr="00301506">
        <w:rPr>
          <w:rFonts w:eastAsia="Times New Roman" w:cs="Arial"/>
          <w:color w:val="000000"/>
          <w:sz w:val="20"/>
          <w:lang w:eastAsia="fr-FR"/>
        </w:rPr>
        <w:t>_ -&gt; est un répertoire créé par l'interpréteur Python lorsqu'il importe un module.</w:t>
      </w:r>
    </w:p>
    <w:p w14:paraId="1CF73040" w14:textId="77777777" w:rsidR="00EB26E5" w:rsidRPr="00301506" w:rsidRDefault="00EB26E5" w:rsidP="00EB26E5">
      <w:pPr>
        <w:rPr>
          <w:rFonts w:eastAsia="Times New Roman" w:cs="Arial"/>
          <w:color w:val="000000"/>
          <w:sz w:val="20"/>
          <w:lang w:eastAsia="fr-FR"/>
        </w:rPr>
      </w:pPr>
    </w:p>
    <w:p w14:paraId="5202C1C5" w14:textId="321B552F"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osmosecracker.py -&gt;</w:t>
      </w:r>
      <w:r>
        <w:rPr>
          <w:rFonts w:eastAsia="Times New Roman" w:cs="Arial"/>
          <w:color w:val="000000"/>
          <w:sz w:val="20"/>
          <w:lang w:eastAsia="fr-FR"/>
        </w:rPr>
        <w:t xml:space="preserve"> est le squelette du programme il est </w:t>
      </w:r>
      <w:proofErr w:type="gramStart"/>
      <w:r>
        <w:rPr>
          <w:rFonts w:eastAsia="Times New Roman" w:cs="Arial"/>
          <w:color w:val="000000"/>
          <w:sz w:val="20"/>
          <w:lang w:eastAsia="fr-FR"/>
        </w:rPr>
        <w:t>l</w:t>
      </w:r>
      <w:r w:rsidRPr="00301506">
        <w:rPr>
          <w:rFonts w:eastAsia="Times New Roman" w:cs="Arial"/>
          <w:color w:val="000000"/>
          <w:sz w:val="20"/>
          <w:lang w:eastAsia="fr-FR"/>
        </w:rPr>
        <w:t>e main</w:t>
      </w:r>
      <w:proofErr w:type="gramEnd"/>
      <w:r>
        <w:rPr>
          <w:rFonts w:eastAsia="Times New Roman" w:cs="Arial"/>
          <w:color w:val="000000"/>
          <w:sz w:val="20"/>
          <w:lang w:eastAsia="fr-FR"/>
        </w:rPr>
        <w:t>, il</w:t>
      </w:r>
      <w:r w:rsidRPr="00301506">
        <w:rPr>
          <w:rFonts w:eastAsia="Times New Roman" w:cs="Arial"/>
          <w:color w:val="000000"/>
          <w:sz w:val="20"/>
          <w:lang w:eastAsia="fr-FR"/>
        </w:rPr>
        <w:t xml:space="preserve"> </w:t>
      </w:r>
      <w:r>
        <w:rPr>
          <w:rFonts w:eastAsia="Times New Roman" w:cs="Arial"/>
          <w:color w:val="000000"/>
          <w:sz w:val="20"/>
          <w:lang w:eastAsia="fr-FR"/>
        </w:rPr>
        <w:t xml:space="preserve">contient le code capable d’effectuer des </w:t>
      </w:r>
      <w:r w:rsidRPr="00301506">
        <w:rPr>
          <w:rFonts w:eastAsia="Times New Roman" w:cs="Arial"/>
          <w:color w:val="000000"/>
          <w:sz w:val="20"/>
          <w:lang w:eastAsia="fr-FR"/>
        </w:rPr>
        <w:t>tests de connexion aux différents serveurs qui seront interrogés pour savoir si une erreur est constatée dans OSMOSE ou dans la BDuni. Il effectue également l'appel aux différentes parties du programme nécessaires au bon fonctionnement de ce dernier. Il fait l'intermédiaire entre les appels au serveur et la classe qui stocke en mémoire les informations clés des appels au serveur</w:t>
      </w:r>
      <w:r w:rsidR="00171E8C">
        <w:rPr>
          <w:rFonts w:eastAsia="Times New Roman" w:cs="Arial"/>
          <w:color w:val="000000"/>
          <w:sz w:val="20"/>
          <w:lang w:eastAsia="fr-FR"/>
        </w:rPr>
        <w:t xml:space="preserve"> ;</w:t>
      </w:r>
      <w:r w:rsidRPr="00301506">
        <w:rPr>
          <w:rFonts w:eastAsia="Times New Roman" w:cs="Arial"/>
          <w:color w:val="000000"/>
          <w:sz w:val="20"/>
          <w:lang w:eastAsia="fr-FR"/>
        </w:rPr>
        <w:t xml:space="preserve"> il fait aussi par la suite l'intermédiaire entre la classe et la base de données SQLite. Il fait enfin l'écriture en CSV des données collectées</w:t>
      </w:r>
      <w:r w:rsidR="00171E8C">
        <w:rPr>
          <w:rFonts w:eastAsia="Times New Roman" w:cs="Arial"/>
          <w:color w:val="000000"/>
          <w:sz w:val="20"/>
          <w:lang w:eastAsia="fr-FR"/>
        </w:rPr>
        <w:t>,</w:t>
      </w:r>
      <w:r w:rsidRPr="00301506">
        <w:rPr>
          <w:rFonts w:eastAsia="Times New Roman" w:cs="Arial"/>
          <w:color w:val="000000"/>
          <w:sz w:val="20"/>
          <w:lang w:eastAsia="fr-FR"/>
        </w:rPr>
        <w:t xml:space="preserve"> si cette dernière est demandée.</w:t>
      </w:r>
    </w:p>
    <w:p w14:paraId="4ED07716" w14:textId="77777777" w:rsidR="00EB26E5" w:rsidRPr="00301506" w:rsidRDefault="00EB26E5" w:rsidP="00EB26E5">
      <w:pPr>
        <w:rPr>
          <w:rFonts w:eastAsia="Times New Roman" w:cs="Arial"/>
          <w:color w:val="000000"/>
          <w:sz w:val="20"/>
          <w:lang w:eastAsia="fr-FR"/>
        </w:rPr>
      </w:pPr>
    </w:p>
    <w:p w14:paraId="2E755CA3" w14:textId="77777777"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osmosecracker_config.py -&gt; contient tous les paramètres développés, parmi ces paramètres se trouvent les défin</w:t>
      </w:r>
      <w:r w:rsidR="00CB2955">
        <w:rPr>
          <w:rFonts w:eastAsia="Times New Roman" w:cs="Arial"/>
          <w:color w:val="000000"/>
          <w:sz w:val="20"/>
          <w:lang w:eastAsia="fr-FR"/>
        </w:rPr>
        <w:t>itions en français des objets,</w:t>
      </w:r>
      <w:r w:rsidRPr="00301506">
        <w:rPr>
          <w:rFonts w:eastAsia="Times New Roman" w:cs="Arial"/>
          <w:color w:val="000000"/>
          <w:sz w:val="20"/>
          <w:lang w:eastAsia="fr-FR"/>
        </w:rPr>
        <w:t xml:space="preserve"> des classes d'erreurs prévues initialement</w:t>
      </w:r>
      <w:r w:rsidR="00CB2955">
        <w:rPr>
          <w:rFonts w:eastAsia="Times New Roman" w:cs="Arial"/>
          <w:color w:val="000000"/>
          <w:sz w:val="20"/>
          <w:lang w:eastAsia="fr-FR"/>
        </w:rPr>
        <w:t xml:space="preserve"> et les variables environnements</w:t>
      </w:r>
      <w:r w:rsidRPr="00301506">
        <w:rPr>
          <w:rFonts w:eastAsia="Times New Roman" w:cs="Arial"/>
          <w:color w:val="000000"/>
          <w:sz w:val="20"/>
          <w:lang w:eastAsia="fr-FR"/>
        </w:rPr>
        <w:t>.</w:t>
      </w:r>
    </w:p>
    <w:p w14:paraId="676FA44A" w14:textId="77777777" w:rsidR="00EB26E5" w:rsidRDefault="00EB26E5" w:rsidP="00EB26E5">
      <w:pPr>
        <w:rPr>
          <w:rFonts w:eastAsia="Times New Roman" w:cs="Arial"/>
          <w:color w:val="000000"/>
          <w:sz w:val="20"/>
          <w:lang w:eastAsia="fr-FR"/>
        </w:rPr>
      </w:pPr>
    </w:p>
    <w:p w14:paraId="40FEAB3C" w14:textId="77777777"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 xml:space="preserve">osmosecracker_exceptions.py -&gt; permet d'écrire des erreurs types pour simplifier la </w:t>
      </w:r>
      <w:r>
        <w:rPr>
          <w:rFonts w:eastAsia="Times New Roman" w:cs="Arial"/>
          <w:color w:val="000000"/>
          <w:sz w:val="20"/>
          <w:lang w:eastAsia="fr-FR"/>
        </w:rPr>
        <w:t>compréhension de ces dernières.</w:t>
      </w:r>
    </w:p>
    <w:p w14:paraId="04FBFC69" w14:textId="77777777" w:rsidR="00EB26E5" w:rsidRDefault="00EB26E5" w:rsidP="00EB26E5">
      <w:pPr>
        <w:rPr>
          <w:rFonts w:eastAsia="Times New Roman" w:cs="Arial"/>
          <w:color w:val="000000"/>
          <w:sz w:val="20"/>
          <w:lang w:eastAsia="fr-FR"/>
        </w:rPr>
      </w:pPr>
    </w:p>
    <w:p w14:paraId="520EF2EE" w14:textId="77777777"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osmosecracker_workflow.py -&gt; permet de connaître le temps écoulé entre chaque étape tout au long du programme de l'exécution du programme pour stocker ces informations. Ainsi, on peut savoir quand et comment</w:t>
      </w:r>
      <w:r>
        <w:rPr>
          <w:rFonts w:eastAsia="Times New Roman" w:cs="Arial"/>
          <w:color w:val="000000"/>
          <w:sz w:val="20"/>
          <w:lang w:eastAsia="fr-FR"/>
        </w:rPr>
        <w:t xml:space="preserve"> notre programme a été utilisé.</w:t>
      </w:r>
    </w:p>
    <w:p w14:paraId="228A6370" w14:textId="77777777" w:rsidR="00EB26E5" w:rsidRDefault="00EB26E5" w:rsidP="00EB26E5">
      <w:pPr>
        <w:rPr>
          <w:rFonts w:eastAsia="Times New Roman" w:cs="Arial"/>
          <w:color w:val="000000"/>
          <w:sz w:val="20"/>
          <w:lang w:eastAsia="fr-FR"/>
        </w:rPr>
      </w:pPr>
    </w:p>
    <w:p w14:paraId="32158466" w14:textId="554C83BF" w:rsidR="00EB26E5" w:rsidRDefault="00EB26E5" w:rsidP="00EB26E5">
      <w:pPr>
        <w:pStyle w:val="Titre2"/>
        <w:rPr>
          <w:lang w:eastAsia="fr-FR"/>
        </w:rPr>
      </w:pPr>
      <w:r>
        <w:rPr>
          <w:lang w:eastAsia="fr-FR"/>
        </w:rPr>
        <w:t>Récolte des données</w:t>
      </w:r>
    </w:p>
    <w:p w14:paraId="73672008" w14:textId="77777777" w:rsidR="003043E8" w:rsidRPr="003043E8" w:rsidRDefault="003043E8" w:rsidP="003043E8">
      <w:pPr>
        <w:rPr>
          <w:lang w:eastAsia="fr-FR"/>
        </w:rPr>
      </w:pPr>
    </w:p>
    <w:p w14:paraId="7E85062E" w14:textId="77777777" w:rsidR="00EB26E5" w:rsidRPr="00625759" w:rsidRDefault="00EB26E5" w:rsidP="00EB26E5">
      <w:pPr>
        <w:pStyle w:val="Titre3"/>
        <w:rPr>
          <w:lang w:eastAsia="fr-FR"/>
        </w:rPr>
      </w:pPr>
      <w:proofErr w:type="spellStart"/>
      <w:r>
        <w:rPr>
          <w:lang w:eastAsia="fr-FR"/>
        </w:rPr>
        <w:t>Externne</w:t>
      </w:r>
      <w:proofErr w:type="spellEnd"/>
      <w:r>
        <w:rPr>
          <w:lang w:eastAsia="fr-FR"/>
        </w:rPr>
        <w:t xml:space="preserve"> à </w:t>
      </w:r>
      <w:proofErr w:type="spellStart"/>
      <w:r>
        <w:rPr>
          <w:lang w:eastAsia="fr-FR"/>
        </w:rPr>
        <w:t>l’IGN</w:t>
      </w:r>
      <w:proofErr w:type="spellEnd"/>
    </w:p>
    <w:p w14:paraId="504B1DB4" w14:textId="77777777" w:rsidR="00EB26E5" w:rsidRPr="00301506"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osmosecracker_query_osm.py -&gt; permet de faire les appels à l'API d'OSM pour avoir des données complémentaires sur l'objet OSMOSE (en développement).</w:t>
      </w:r>
    </w:p>
    <w:p w14:paraId="6CBF5A21" w14:textId="3FAF3441"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osmosecracker_query_osmose.py -&gt; permet de faire les appels à l'API d'OSMOSE pour extraire les objets OSMOSE et avoir des informations complémentaires sur eux grâce à l'UUID collecté. Nous collectons également des informations sur l'Item et la Classe d'erreur.</w:t>
      </w:r>
    </w:p>
    <w:p w14:paraId="3F746F50" w14:textId="77777777" w:rsidR="003043E8" w:rsidRDefault="003043E8" w:rsidP="00EB26E5">
      <w:pPr>
        <w:rPr>
          <w:rFonts w:eastAsia="Times New Roman" w:cs="Arial"/>
          <w:color w:val="000000"/>
          <w:sz w:val="20"/>
          <w:lang w:eastAsia="fr-FR"/>
        </w:rPr>
      </w:pPr>
    </w:p>
    <w:p w14:paraId="44E927F8" w14:textId="35F00DC1" w:rsidR="003043E8" w:rsidRPr="003043E8" w:rsidRDefault="00EB26E5" w:rsidP="003043E8">
      <w:pPr>
        <w:pStyle w:val="Titre3"/>
        <w:rPr>
          <w:lang w:eastAsia="fr-FR"/>
        </w:rPr>
      </w:pPr>
      <w:r>
        <w:rPr>
          <w:lang w:eastAsia="fr-FR"/>
        </w:rPr>
        <w:lastRenderedPageBreak/>
        <w:t xml:space="preserve">Interne à </w:t>
      </w:r>
      <w:proofErr w:type="spellStart"/>
      <w:r>
        <w:rPr>
          <w:lang w:eastAsia="fr-FR"/>
        </w:rPr>
        <w:t>l’IGN</w:t>
      </w:r>
      <w:proofErr w:type="spellEnd"/>
    </w:p>
    <w:p w14:paraId="667CF168" w14:textId="54B2083C"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osmosecracker_espacecollaboratifign.py -&gt; émet des signalements sur l'espace collaboratif IGN si de nouveaux signalements sont créés par OSMOSECRACKER. Il permet également d'interroger la base de données de l'espace CO pour actualiser le statut des signalements dans notre base de données SQLite.</w:t>
      </w:r>
    </w:p>
    <w:p w14:paraId="4CF2D5BD" w14:textId="77777777" w:rsidR="00944817" w:rsidRPr="00301506" w:rsidRDefault="00944817" w:rsidP="00EB26E5">
      <w:pPr>
        <w:rPr>
          <w:rFonts w:eastAsia="Times New Roman" w:cs="Arial"/>
          <w:color w:val="000000"/>
          <w:sz w:val="20"/>
          <w:lang w:eastAsia="fr-FR"/>
        </w:rPr>
      </w:pPr>
    </w:p>
    <w:p w14:paraId="72BEE2FA" w14:textId="70424F00" w:rsidR="00944817" w:rsidRDefault="00EB26E5" w:rsidP="00EB26E5">
      <w:pPr>
        <w:rPr>
          <w:rFonts w:eastAsia="Times New Roman" w:cs="Arial"/>
          <w:color w:val="000000"/>
          <w:sz w:val="20"/>
          <w:lang w:eastAsia="fr-FR"/>
        </w:rPr>
      </w:pPr>
      <w:r w:rsidRPr="00301506">
        <w:rPr>
          <w:rFonts w:eastAsia="Times New Roman" w:cs="Arial"/>
          <w:color w:val="000000"/>
          <w:sz w:val="20"/>
          <w:lang w:eastAsia="fr-FR"/>
        </w:rPr>
        <w:t xml:space="preserve">osmosecracker_query_bduni.py -&gt; permet de collecter des données de la BDUni pour avoir des informations sur l'objet </w:t>
      </w:r>
      <w:r w:rsidR="00944817">
        <w:rPr>
          <w:rFonts w:eastAsia="Times New Roman" w:cs="Arial"/>
          <w:color w:val="000000"/>
          <w:sz w:val="20"/>
          <w:lang w:eastAsia="fr-FR"/>
        </w:rPr>
        <w:t xml:space="preserve">du type renseigner à la </w:t>
      </w:r>
      <w:r w:rsidR="00944817" w:rsidRPr="00301506">
        <w:rPr>
          <w:rFonts w:eastAsia="Times New Roman" w:cs="Arial"/>
          <w:color w:val="000000"/>
          <w:sz w:val="20"/>
          <w:lang w:eastAsia="fr-FR"/>
        </w:rPr>
        <w:t xml:space="preserve">coordonnée </w:t>
      </w:r>
      <w:r w:rsidR="00944817">
        <w:rPr>
          <w:rFonts w:eastAsia="Times New Roman" w:cs="Arial"/>
          <w:color w:val="000000"/>
          <w:sz w:val="20"/>
          <w:lang w:eastAsia="fr-FR"/>
        </w:rPr>
        <w:t>stockée</w:t>
      </w:r>
      <w:r w:rsidRPr="00301506">
        <w:rPr>
          <w:rFonts w:eastAsia="Times New Roman" w:cs="Arial"/>
          <w:color w:val="000000"/>
          <w:sz w:val="20"/>
          <w:lang w:eastAsia="fr-FR"/>
        </w:rPr>
        <w:t>.</w:t>
      </w:r>
    </w:p>
    <w:p w14:paraId="62461AD1" w14:textId="5CEEAFE5"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t>Les informations collectées sont sur un point</w:t>
      </w:r>
      <w:r w:rsidR="00171E8C">
        <w:rPr>
          <w:rFonts w:eastAsia="Times New Roman" w:cs="Arial"/>
          <w:color w:val="000000"/>
          <w:sz w:val="20"/>
          <w:lang w:eastAsia="fr-FR"/>
        </w:rPr>
        <w:t>.</w:t>
      </w:r>
      <w:r w:rsidRPr="00301506">
        <w:rPr>
          <w:rFonts w:eastAsia="Times New Roman" w:cs="Arial"/>
          <w:color w:val="000000"/>
          <w:sz w:val="20"/>
          <w:lang w:eastAsia="fr-FR"/>
        </w:rPr>
        <w:t xml:space="preserve"> </w:t>
      </w:r>
      <w:r w:rsidR="00171E8C">
        <w:rPr>
          <w:rFonts w:eastAsia="Times New Roman" w:cs="Arial"/>
          <w:color w:val="000000"/>
          <w:sz w:val="20"/>
          <w:lang w:eastAsia="fr-FR"/>
        </w:rPr>
        <w:t>N</w:t>
      </w:r>
      <w:r w:rsidRPr="00301506">
        <w:rPr>
          <w:rFonts w:eastAsia="Times New Roman" w:cs="Arial"/>
          <w:color w:val="000000"/>
          <w:sz w:val="20"/>
          <w:lang w:eastAsia="fr-FR"/>
        </w:rPr>
        <w:t>ous collectons des données telles que</w:t>
      </w:r>
      <w:r w:rsidR="00171E8C">
        <w:rPr>
          <w:rFonts w:eastAsia="Times New Roman" w:cs="Arial"/>
          <w:color w:val="000000"/>
          <w:sz w:val="20"/>
          <w:lang w:eastAsia="fr-FR"/>
        </w:rPr>
        <w:t xml:space="preserve"> </w:t>
      </w:r>
      <w:r w:rsidRPr="00301506">
        <w:rPr>
          <w:rFonts w:eastAsia="Times New Roman" w:cs="Arial"/>
          <w:color w:val="000000"/>
          <w:sz w:val="20"/>
          <w:lang w:eastAsia="fr-FR"/>
        </w:rPr>
        <w:t>: le collecteur lié à la zone géographique, la reprojection des coordonnées, la commune, des informations sur l'objet et si le point se situe dans une ZICAD (pour ne pas émettre de signalement si c'est le cas).</w:t>
      </w:r>
    </w:p>
    <w:p w14:paraId="25088F4F" w14:textId="44C9F693" w:rsidR="00C37DC0" w:rsidRPr="00C37DC0" w:rsidRDefault="00C37DC0" w:rsidP="00C37DC0">
      <w:pPr>
        <w:pStyle w:val="Corpsdetexte"/>
        <w:rPr>
          <w:rFonts w:eastAsia="Times New Roman" w:cs="Times New Roman"/>
          <w:sz w:val="20"/>
          <w:lang w:eastAsia="fr-FR"/>
        </w:rPr>
      </w:pPr>
      <w:r>
        <w:rPr>
          <w:rFonts w:eastAsia="Times New Roman" w:cs="Arial"/>
          <w:color w:val="000000"/>
          <w:sz w:val="20"/>
          <w:lang w:eastAsia="fr-FR"/>
        </w:rPr>
        <w:t xml:space="preserve">Création de cluster pour réduire </w:t>
      </w:r>
      <w:r w:rsidR="00DD18D5">
        <w:rPr>
          <w:rFonts w:eastAsia="Times New Roman" w:cs="Arial"/>
          <w:color w:val="000000"/>
          <w:sz w:val="20"/>
          <w:lang w:eastAsia="fr-FR"/>
        </w:rPr>
        <w:t>le nombre</w:t>
      </w:r>
      <w:r>
        <w:rPr>
          <w:rFonts w:eastAsia="Times New Roman" w:cs="Arial"/>
          <w:color w:val="000000"/>
          <w:sz w:val="20"/>
          <w:lang w:eastAsia="fr-FR"/>
        </w:rPr>
        <w:t xml:space="preserve"> de </w:t>
      </w:r>
      <w:r>
        <w:rPr>
          <w:rFonts w:eastAsia="Times New Roman" w:cs="Times New Roman"/>
          <w:sz w:val="20"/>
          <w:lang w:eastAsia="fr-FR"/>
        </w:rPr>
        <w:t>signalements</w:t>
      </w:r>
      <w:r w:rsidRPr="00C37DC0">
        <w:rPr>
          <w:rFonts w:eastAsia="Times New Roman" w:cs="Times New Roman"/>
          <w:sz w:val="20"/>
          <w:lang w:eastAsia="fr-FR"/>
        </w:rPr>
        <w:t xml:space="preserve"> </w:t>
      </w:r>
      <w:r>
        <w:t>l</w:t>
      </w:r>
      <w:r w:rsidRPr="00C37DC0">
        <w:rPr>
          <w:rFonts w:eastAsia="Times New Roman" w:cs="Times New Roman"/>
          <w:sz w:val="20"/>
          <w:lang w:eastAsia="fr-FR"/>
        </w:rPr>
        <w:t>orsqu</w:t>
      </w:r>
      <w:r>
        <w:rPr>
          <w:rFonts w:eastAsia="Times New Roman" w:cs="Times New Roman"/>
          <w:sz w:val="20"/>
          <w:lang w:eastAsia="fr-FR"/>
        </w:rPr>
        <w:t>e plusieurs signalements</w:t>
      </w:r>
      <w:r w:rsidRPr="00C37DC0">
        <w:rPr>
          <w:rFonts w:eastAsia="Times New Roman" w:cs="Times New Roman"/>
          <w:sz w:val="20"/>
          <w:lang w:eastAsia="fr-FR"/>
        </w:rPr>
        <w:t xml:space="preserve"> remplissent simultanément les conditions suivantes : proximité géographique (moins d’un kilomètre), appartenance à une même classe d’erreur, et proviennent de la même exécution du programme (récupérés au même moment). Ce regroupement vise à limiter les doublons dans les signalements.</w:t>
      </w:r>
    </w:p>
    <w:p w14:paraId="546E9C0B" w14:textId="77777777" w:rsidR="00C37DC0" w:rsidRPr="00C37DC0" w:rsidRDefault="00C37DC0" w:rsidP="00C37DC0">
      <w:pPr>
        <w:tabs>
          <w:tab w:val="clear" w:pos="360"/>
        </w:tabs>
        <w:suppressAutoHyphens w:val="0"/>
        <w:spacing w:before="60"/>
        <w:ind w:left="357"/>
        <w:jc w:val="center"/>
        <w:rPr>
          <w:rFonts w:eastAsia="Times New Roman" w:cs="Times New Roman"/>
          <w:sz w:val="20"/>
          <w:lang w:eastAsia="fr-FR"/>
        </w:rPr>
      </w:pPr>
      <w:r w:rsidRPr="00C37DC0">
        <w:rPr>
          <w:rFonts w:eastAsia="Times New Roman" w:cs="Times New Roman"/>
          <w:noProof/>
          <w:sz w:val="20"/>
          <w:lang w:eastAsia="fr-FR"/>
        </w:rPr>
        <w:drawing>
          <wp:inline distT="0" distB="0" distL="0" distR="0" wp14:anchorId="6508E904" wp14:editId="21E03777">
            <wp:extent cx="4572000" cy="1952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1952625"/>
                    </a:xfrm>
                    <a:prstGeom prst="rect">
                      <a:avLst/>
                    </a:prstGeom>
                  </pic:spPr>
                </pic:pic>
              </a:graphicData>
            </a:graphic>
          </wp:inline>
        </w:drawing>
      </w:r>
    </w:p>
    <w:p w14:paraId="326543BD" w14:textId="77777777" w:rsidR="00C37DC0" w:rsidRPr="00C37DC0" w:rsidRDefault="00C37DC0" w:rsidP="00C37DC0">
      <w:pPr>
        <w:tabs>
          <w:tab w:val="clear" w:pos="360"/>
        </w:tabs>
        <w:suppressAutoHyphens w:val="0"/>
        <w:spacing w:before="60"/>
        <w:ind w:left="357"/>
        <w:jc w:val="center"/>
        <w:rPr>
          <w:rFonts w:eastAsia="Times New Roman" w:cs="Times New Roman"/>
          <w:sz w:val="20"/>
          <w:lang w:eastAsia="fr-FR"/>
        </w:rPr>
      </w:pPr>
      <w:proofErr w:type="spellStart"/>
      <w:proofErr w:type="gramStart"/>
      <w:r w:rsidRPr="00C37DC0">
        <w:rPr>
          <w:rFonts w:eastAsia="Times New Roman" w:cs="Times New Roman"/>
          <w:sz w:val="20"/>
          <w:lang w:eastAsia="fr-FR"/>
        </w:rPr>
        <w:t>bounding</w:t>
      </w:r>
      <w:proofErr w:type="spellEnd"/>
      <w:proofErr w:type="gramEnd"/>
      <w:r w:rsidRPr="00C37DC0">
        <w:rPr>
          <w:rFonts w:eastAsia="Times New Roman" w:cs="Times New Roman"/>
          <w:sz w:val="20"/>
          <w:lang w:eastAsia="fr-FR"/>
        </w:rPr>
        <w:t xml:space="preserve"> box = rectangle englobant les différent signalements d’un même cluster</w:t>
      </w:r>
    </w:p>
    <w:p w14:paraId="4BDEDBDA" w14:textId="71E47928" w:rsidR="00C37DC0" w:rsidRPr="00301506" w:rsidRDefault="00C37DC0" w:rsidP="00EB26E5">
      <w:pPr>
        <w:rPr>
          <w:rFonts w:eastAsia="Times New Roman" w:cs="Arial"/>
          <w:color w:val="000000"/>
          <w:sz w:val="20"/>
          <w:lang w:eastAsia="fr-FR"/>
        </w:rPr>
      </w:pPr>
    </w:p>
    <w:p w14:paraId="367F9D51" w14:textId="77777777" w:rsidR="00EB26E5" w:rsidRDefault="00EB26E5" w:rsidP="00EB26E5">
      <w:pPr>
        <w:rPr>
          <w:rFonts w:eastAsia="Times New Roman" w:cs="Arial"/>
          <w:color w:val="000000"/>
          <w:sz w:val="20"/>
          <w:lang w:eastAsia="fr-FR"/>
        </w:rPr>
      </w:pPr>
    </w:p>
    <w:p w14:paraId="58C2FAA6" w14:textId="77777777" w:rsidR="00EB26E5" w:rsidRDefault="00EB26E5" w:rsidP="00BD43DC">
      <w:pPr>
        <w:pStyle w:val="Titre2"/>
        <w:rPr>
          <w:lang w:eastAsia="fr-FR"/>
        </w:rPr>
      </w:pPr>
      <w:r>
        <w:rPr>
          <w:lang w:eastAsia="fr-FR"/>
        </w:rPr>
        <w:t>Gestion du stockage en mémoire des données</w:t>
      </w:r>
    </w:p>
    <w:p w14:paraId="4B16A46C" w14:textId="77777777" w:rsidR="00EB26E5" w:rsidRPr="00625759" w:rsidRDefault="00EB26E5" w:rsidP="00EB26E5">
      <w:pPr>
        <w:rPr>
          <w:lang w:eastAsia="fr-FR"/>
        </w:rPr>
      </w:pPr>
    </w:p>
    <w:p w14:paraId="3EAE8F36" w14:textId="77777777" w:rsidR="00EB26E5" w:rsidRPr="00301506" w:rsidRDefault="00EB26E5" w:rsidP="00EB26E5">
      <w:pPr>
        <w:rPr>
          <w:rFonts w:eastAsia="Times New Roman" w:cs="Arial"/>
          <w:color w:val="000000"/>
          <w:sz w:val="20"/>
          <w:lang w:eastAsia="fr-FR"/>
        </w:rPr>
      </w:pPr>
      <w:r w:rsidRPr="00301506">
        <w:rPr>
          <w:rFonts w:eastAsia="Times New Roman" w:cs="Arial"/>
          <w:color w:val="000000"/>
          <w:sz w:val="20"/>
          <w:lang w:eastAsia="fr-FR"/>
        </w:rPr>
        <w:t>osmosecracker_issue.py -&gt; crée la classe Python qui stocke les données en mémoire en attendant leur persistance en base SQLite et l'écriture de la syntaxe du signalement de l'espace CO.</w:t>
      </w:r>
    </w:p>
    <w:p w14:paraId="49B8EB80" w14:textId="77777777" w:rsidR="00EB26E5" w:rsidRDefault="00EB26E5" w:rsidP="00EB26E5">
      <w:pPr>
        <w:rPr>
          <w:lang w:eastAsia="fr-FR"/>
        </w:rPr>
      </w:pPr>
    </w:p>
    <w:p w14:paraId="562F6205" w14:textId="77777777" w:rsidR="00EB26E5" w:rsidRPr="002A4B4E" w:rsidRDefault="00EB26E5" w:rsidP="00EB26E5">
      <w:pPr>
        <w:rPr>
          <w:lang w:eastAsia="fr-FR"/>
        </w:rPr>
      </w:pPr>
    </w:p>
    <w:p w14:paraId="72D02F75" w14:textId="77777777" w:rsidR="00EB26E5" w:rsidRPr="002A4B4E" w:rsidRDefault="00EB26E5" w:rsidP="00EB26E5">
      <w:pPr>
        <w:pStyle w:val="Titre2"/>
        <w:rPr>
          <w:lang w:eastAsia="fr-FR"/>
        </w:rPr>
      </w:pPr>
      <w:r w:rsidRPr="002A4B4E">
        <w:rPr>
          <w:lang w:eastAsia="fr-FR"/>
        </w:rPr>
        <w:t xml:space="preserve"> </w:t>
      </w:r>
      <w:r>
        <w:rPr>
          <w:lang w:eastAsia="fr-FR"/>
        </w:rPr>
        <w:t xml:space="preserve">Gestion de la persistance et du stockage en base SQLite </w:t>
      </w:r>
    </w:p>
    <w:p w14:paraId="37B98CF2" w14:textId="77777777" w:rsidR="00EB26E5" w:rsidRPr="002A4B4E" w:rsidRDefault="00EB26E5" w:rsidP="00EB26E5">
      <w:pPr>
        <w:rPr>
          <w:lang w:eastAsia="fr-FR"/>
        </w:rPr>
      </w:pPr>
    </w:p>
    <w:p w14:paraId="6460FA0D" w14:textId="77777777" w:rsidR="00EB26E5" w:rsidRPr="00301506" w:rsidRDefault="00EB26E5" w:rsidP="00EB26E5">
      <w:pPr>
        <w:rPr>
          <w:rFonts w:eastAsia="Times New Roman" w:cs="Arial"/>
          <w:color w:val="000000"/>
          <w:sz w:val="20"/>
          <w:lang w:eastAsia="fr-FR"/>
        </w:rPr>
      </w:pPr>
      <w:proofErr w:type="spellStart"/>
      <w:proofErr w:type="gramStart"/>
      <w:r w:rsidRPr="00301506">
        <w:rPr>
          <w:rFonts w:eastAsia="Times New Roman" w:cs="Arial"/>
          <w:color w:val="000000"/>
          <w:sz w:val="20"/>
          <w:lang w:eastAsia="fr-FR"/>
        </w:rPr>
        <w:t>osmosecracker</w:t>
      </w:r>
      <w:proofErr w:type="gramEnd"/>
      <w:r w:rsidRPr="00301506">
        <w:rPr>
          <w:rFonts w:eastAsia="Times New Roman" w:cs="Arial"/>
          <w:color w:val="000000"/>
          <w:sz w:val="20"/>
          <w:lang w:eastAsia="fr-FR"/>
        </w:rPr>
        <w:t>_database.sqlite</w:t>
      </w:r>
      <w:proofErr w:type="spellEnd"/>
      <w:r w:rsidRPr="00301506">
        <w:rPr>
          <w:rFonts w:eastAsia="Times New Roman" w:cs="Arial"/>
          <w:color w:val="000000"/>
          <w:sz w:val="20"/>
          <w:lang w:eastAsia="fr-FR"/>
        </w:rPr>
        <w:t xml:space="preserve"> -&gt; est le fichier qui stocke la base de données SQLite d'OSMOSECRACKER contenant les données OSMOSE, BDuni  et autres dans la table </w:t>
      </w:r>
      <w:proofErr w:type="spellStart"/>
      <w:r w:rsidRPr="00301506">
        <w:rPr>
          <w:rFonts w:eastAsia="Times New Roman" w:cs="Arial"/>
          <w:color w:val="000000"/>
          <w:sz w:val="20"/>
          <w:lang w:eastAsia="fr-FR"/>
        </w:rPr>
        <w:t>osmoseissue</w:t>
      </w:r>
      <w:proofErr w:type="spellEnd"/>
      <w:r w:rsidRPr="00301506">
        <w:rPr>
          <w:rFonts w:eastAsia="Times New Roman" w:cs="Arial"/>
          <w:color w:val="000000"/>
          <w:sz w:val="20"/>
          <w:lang w:eastAsia="fr-FR"/>
        </w:rPr>
        <w:t xml:space="preserve"> et les informations liées au lancement du programme dans la table </w:t>
      </w:r>
      <w:proofErr w:type="spellStart"/>
      <w:r w:rsidRPr="00301506">
        <w:rPr>
          <w:rFonts w:eastAsia="Times New Roman" w:cs="Arial"/>
          <w:color w:val="000000"/>
          <w:sz w:val="20"/>
          <w:lang w:eastAsia="fr-FR"/>
        </w:rPr>
        <w:t>workflowerexecution</w:t>
      </w:r>
      <w:proofErr w:type="spellEnd"/>
      <w:r w:rsidRPr="00301506">
        <w:rPr>
          <w:rFonts w:eastAsia="Times New Roman" w:cs="Arial"/>
          <w:color w:val="000000"/>
          <w:sz w:val="20"/>
          <w:lang w:eastAsia="fr-FR"/>
        </w:rPr>
        <w:t>.</w:t>
      </w:r>
    </w:p>
    <w:p w14:paraId="7765B244" w14:textId="7AC1E814" w:rsidR="00EB26E5" w:rsidRDefault="00EB26E5" w:rsidP="00EB26E5">
      <w:pPr>
        <w:rPr>
          <w:rFonts w:eastAsia="Times New Roman" w:cs="Arial"/>
          <w:color w:val="000000"/>
          <w:sz w:val="20"/>
          <w:lang w:eastAsia="fr-FR"/>
        </w:rPr>
      </w:pPr>
      <w:r w:rsidRPr="00301506">
        <w:rPr>
          <w:rFonts w:eastAsia="Times New Roman" w:cs="Arial"/>
          <w:color w:val="000000"/>
          <w:sz w:val="20"/>
          <w:lang w:eastAsia="fr-FR"/>
        </w:rPr>
        <w:lastRenderedPageBreak/>
        <w:t>osmosecracker_database_management.py -&gt; permet de stocker les données dans la base de données SQLite</w:t>
      </w:r>
      <w:r w:rsidR="00171E8C">
        <w:rPr>
          <w:rFonts w:eastAsia="Times New Roman" w:cs="Arial"/>
          <w:color w:val="000000"/>
          <w:sz w:val="20"/>
          <w:lang w:eastAsia="fr-FR"/>
        </w:rPr>
        <w:t>.</w:t>
      </w:r>
      <w:r w:rsidRPr="00301506">
        <w:rPr>
          <w:rFonts w:eastAsia="Times New Roman" w:cs="Arial"/>
          <w:color w:val="000000"/>
          <w:sz w:val="20"/>
          <w:lang w:eastAsia="fr-FR"/>
        </w:rPr>
        <w:t xml:space="preserve"> </w:t>
      </w:r>
      <w:r w:rsidR="00171E8C">
        <w:rPr>
          <w:rFonts w:eastAsia="Times New Roman" w:cs="Arial"/>
          <w:color w:val="000000"/>
          <w:sz w:val="20"/>
          <w:lang w:eastAsia="fr-FR"/>
        </w:rPr>
        <w:t>I</w:t>
      </w:r>
      <w:r w:rsidRPr="00301506">
        <w:rPr>
          <w:rFonts w:eastAsia="Times New Roman" w:cs="Arial"/>
          <w:color w:val="000000"/>
          <w:sz w:val="20"/>
          <w:lang w:eastAsia="fr-FR"/>
        </w:rPr>
        <w:t>l permet également d'actualiser les informations sur le statut des signalements de l'espace CO et aussi de savoir où des données peuvent manquer pour pouvoir les ajouter automatiquement.</w:t>
      </w:r>
    </w:p>
    <w:p w14:paraId="7BF133FC" w14:textId="77777777" w:rsidR="00C00AF2" w:rsidRDefault="00C00AF2" w:rsidP="00EB26E5">
      <w:pPr>
        <w:rPr>
          <w:rFonts w:eastAsia="Times New Roman" w:cs="Arial"/>
          <w:color w:val="000000"/>
          <w:sz w:val="20"/>
          <w:lang w:eastAsia="fr-FR"/>
        </w:rPr>
      </w:pPr>
    </w:p>
    <w:p w14:paraId="1374C9FA" w14:textId="73126AE4" w:rsidR="00D81F2A" w:rsidRDefault="00D81F2A" w:rsidP="00D81F2A">
      <w:pPr>
        <w:pStyle w:val="Titre1"/>
        <w:pBdr>
          <w:top w:val="single" w:sz="2" w:space="1" w:color="000000"/>
          <w:bottom w:val="single" w:sz="2" w:space="1" w:color="000000"/>
        </w:pBdr>
        <w:shd w:val="clear" w:color="auto" w:fill="CCFFFF"/>
        <w:rPr>
          <w:rFonts w:cs="Arial"/>
          <w:color w:val="000000"/>
          <w:sz w:val="20"/>
        </w:rPr>
      </w:pPr>
      <w:r>
        <w:rPr>
          <w:rFonts w:cs="Arial"/>
          <w:color w:val="000000"/>
          <w:sz w:val="20"/>
        </w:rPr>
        <w:t>Analyse des donn</w:t>
      </w:r>
      <w:r w:rsidR="00171E8C">
        <w:rPr>
          <w:rFonts w:cs="Arial"/>
          <w:color w:val="000000"/>
          <w:sz w:val="20"/>
        </w:rPr>
        <w:t>É</w:t>
      </w:r>
      <w:r>
        <w:rPr>
          <w:rFonts w:cs="Arial"/>
          <w:color w:val="000000"/>
          <w:sz w:val="20"/>
        </w:rPr>
        <w:t xml:space="preserve">es </w:t>
      </w:r>
    </w:p>
    <w:p w14:paraId="02752542" w14:textId="0EE325D2" w:rsidR="00D81F2A" w:rsidRPr="00DC4512" w:rsidRDefault="00D81F2A" w:rsidP="00D81F2A">
      <w:pPr>
        <w:rPr>
          <w:rFonts w:cs="Arial"/>
          <w:sz w:val="20"/>
        </w:rPr>
      </w:pPr>
      <w:r w:rsidRPr="00DC4512">
        <w:rPr>
          <w:rFonts w:cs="Arial"/>
          <w:sz w:val="20"/>
        </w:rPr>
        <w:t>Pour conna</w:t>
      </w:r>
      <w:r w:rsidR="00D53D57">
        <w:rPr>
          <w:rFonts w:cs="Arial"/>
          <w:sz w:val="20"/>
        </w:rPr>
        <w:t>î</w:t>
      </w:r>
      <w:r w:rsidRPr="00DC4512">
        <w:rPr>
          <w:rFonts w:cs="Arial"/>
          <w:sz w:val="20"/>
        </w:rPr>
        <w:t>tre si les signalements on</w:t>
      </w:r>
      <w:r w:rsidR="00171E8C">
        <w:rPr>
          <w:rFonts w:cs="Arial"/>
          <w:sz w:val="20"/>
        </w:rPr>
        <w:t>t</w:t>
      </w:r>
      <w:r w:rsidRPr="00DC4512">
        <w:rPr>
          <w:rFonts w:cs="Arial"/>
          <w:sz w:val="20"/>
        </w:rPr>
        <w:t xml:space="preserve"> ét</w:t>
      </w:r>
      <w:r w:rsidR="00171E8C">
        <w:rPr>
          <w:rFonts w:cs="Arial"/>
          <w:sz w:val="20"/>
        </w:rPr>
        <w:t>é</w:t>
      </w:r>
      <w:r w:rsidRPr="00DC4512">
        <w:rPr>
          <w:rFonts w:cs="Arial"/>
          <w:sz w:val="20"/>
        </w:rPr>
        <w:t xml:space="preserve"> utile</w:t>
      </w:r>
      <w:r w:rsidR="00171E8C">
        <w:rPr>
          <w:rFonts w:cs="Arial"/>
          <w:sz w:val="20"/>
        </w:rPr>
        <w:t>s</w:t>
      </w:r>
      <w:r w:rsidRPr="00DC4512">
        <w:rPr>
          <w:rFonts w:cs="Arial"/>
          <w:sz w:val="20"/>
        </w:rPr>
        <w:t xml:space="preserve"> ou non</w:t>
      </w:r>
      <w:r w:rsidR="00171E8C">
        <w:rPr>
          <w:rFonts w:cs="Arial"/>
          <w:sz w:val="20"/>
        </w:rPr>
        <w:t>,</w:t>
      </w:r>
      <w:r w:rsidRPr="00DC4512">
        <w:rPr>
          <w:rFonts w:cs="Arial"/>
          <w:sz w:val="20"/>
        </w:rPr>
        <w:t xml:space="preserve"> il faut étudier l</w:t>
      </w:r>
      <w:r w:rsidR="00171E8C">
        <w:rPr>
          <w:rFonts w:cs="Arial"/>
          <w:sz w:val="20"/>
        </w:rPr>
        <w:t>es</w:t>
      </w:r>
      <w:r w:rsidRPr="00DC4512">
        <w:rPr>
          <w:rFonts w:cs="Arial"/>
          <w:sz w:val="20"/>
        </w:rPr>
        <w:t xml:space="preserve"> données</w:t>
      </w:r>
      <w:proofErr w:type="gramStart"/>
      <w:r w:rsidRPr="00DC4512">
        <w:rPr>
          <w:rFonts w:cs="Arial"/>
          <w:sz w:val="20"/>
        </w:rPr>
        <w:t xml:space="preserve"> «</w:t>
      </w:r>
      <w:proofErr w:type="spellStart"/>
      <w:r w:rsidRPr="00DC4512">
        <w:rPr>
          <w:rFonts w:cs="Arial"/>
          <w:sz w:val="20"/>
        </w:rPr>
        <w:t>espaceco</w:t>
      </w:r>
      <w:proofErr w:type="gramEnd"/>
      <w:r w:rsidRPr="00DC4512">
        <w:rPr>
          <w:rFonts w:cs="Arial"/>
          <w:sz w:val="20"/>
        </w:rPr>
        <w:t>_signalement_status</w:t>
      </w:r>
      <w:proofErr w:type="spellEnd"/>
      <w:r w:rsidRPr="00DC4512">
        <w:rPr>
          <w:rFonts w:cs="Arial"/>
          <w:sz w:val="20"/>
        </w:rPr>
        <w:t xml:space="preserve">»   </w:t>
      </w:r>
      <w:r w:rsidR="00697596" w:rsidRPr="00DC4512">
        <w:rPr>
          <w:rFonts w:cs="Arial"/>
          <w:sz w:val="20"/>
        </w:rPr>
        <w:t>les différents statuts</w:t>
      </w:r>
      <w:r w:rsidRPr="00DC4512">
        <w:rPr>
          <w:rFonts w:cs="Arial"/>
          <w:sz w:val="20"/>
        </w:rPr>
        <w:t xml:space="preserve"> sont le suivant :</w:t>
      </w:r>
      <w:r w:rsidRPr="00DC4512">
        <w:rPr>
          <w:rFonts w:cs="Arial"/>
          <w:sz w:val="20"/>
        </w:rPr>
        <w:tab/>
      </w:r>
    </w:p>
    <w:tbl>
      <w:tblPr>
        <w:tblStyle w:val="Grilledutableau"/>
        <w:tblW w:w="0" w:type="auto"/>
        <w:tblInd w:w="63" w:type="dxa"/>
        <w:tblLook w:val="04A0" w:firstRow="1" w:lastRow="0" w:firstColumn="1" w:lastColumn="0" w:noHBand="0" w:noVBand="1"/>
      </w:tblPr>
      <w:tblGrid>
        <w:gridCol w:w="1040"/>
        <w:gridCol w:w="3354"/>
      </w:tblGrid>
      <w:tr w:rsidR="00697596" w:rsidRPr="00DC4512" w14:paraId="411CA3EB" w14:textId="77777777" w:rsidTr="00361411">
        <w:trPr>
          <w:trHeight w:val="340"/>
        </w:trPr>
        <w:tc>
          <w:tcPr>
            <w:tcW w:w="0" w:type="auto"/>
            <w:hideMark/>
          </w:tcPr>
          <w:p w14:paraId="6323199C" w14:textId="6E510F1E" w:rsidR="00697596" w:rsidRPr="00DC4512" w:rsidRDefault="00171E8C" w:rsidP="00171E8C">
            <w:pPr>
              <w:spacing w:before="100" w:beforeAutospacing="1" w:after="100" w:afterAutospacing="1"/>
              <w:rPr>
                <w:rFonts w:eastAsia="Calibri" w:cs="Arial"/>
                <w:b/>
                <w:bCs/>
                <w:sz w:val="20"/>
                <w:lang w:eastAsia="fr-FR"/>
              </w:rPr>
            </w:pPr>
            <w:proofErr w:type="spellStart"/>
            <w:r>
              <w:rPr>
                <w:rFonts w:eastAsia="Calibri" w:cs="Arial"/>
                <w:b/>
                <w:bCs/>
                <w:sz w:val="20"/>
                <w:lang w:eastAsia="fr-FR"/>
              </w:rPr>
              <w:t>S</w:t>
            </w:r>
            <w:r w:rsidR="00697596" w:rsidRPr="00DC4512">
              <w:rPr>
                <w:rFonts w:eastAsia="Calibri" w:cs="Arial"/>
                <w:b/>
                <w:bCs/>
                <w:sz w:val="20"/>
                <w:lang w:eastAsia="fr-FR"/>
              </w:rPr>
              <w:t>tatus</w:t>
            </w:r>
            <w:proofErr w:type="spellEnd"/>
          </w:p>
        </w:tc>
        <w:tc>
          <w:tcPr>
            <w:tcW w:w="3354" w:type="dxa"/>
            <w:hideMark/>
          </w:tcPr>
          <w:p w14:paraId="549A5E33" w14:textId="77777777" w:rsidR="00697596" w:rsidRPr="00DC4512" w:rsidRDefault="00697596" w:rsidP="00697596">
            <w:pPr>
              <w:spacing w:before="100" w:beforeAutospacing="1" w:after="100" w:afterAutospacing="1"/>
              <w:jc w:val="center"/>
              <w:rPr>
                <w:rFonts w:eastAsia="Calibri" w:cs="Arial"/>
                <w:b/>
                <w:bCs/>
                <w:sz w:val="20"/>
                <w:lang w:eastAsia="fr-FR"/>
              </w:rPr>
            </w:pPr>
            <w:proofErr w:type="spellStart"/>
            <w:proofErr w:type="gramStart"/>
            <w:r w:rsidRPr="00DC4512">
              <w:rPr>
                <w:rFonts w:eastAsia="Calibri" w:cs="Arial"/>
                <w:b/>
                <w:bCs/>
                <w:sz w:val="20"/>
                <w:lang w:eastAsia="fr-FR"/>
              </w:rPr>
              <w:t>title</w:t>
            </w:r>
            <w:proofErr w:type="spellEnd"/>
            <w:proofErr w:type="gramEnd"/>
          </w:p>
        </w:tc>
      </w:tr>
      <w:tr w:rsidR="00697596" w:rsidRPr="00DC4512" w14:paraId="49D60039" w14:textId="77777777" w:rsidTr="00361411">
        <w:trPr>
          <w:trHeight w:val="340"/>
        </w:trPr>
        <w:tc>
          <w:tcPr>
            <w:tcW w:w="0" w:type="auto"/>
            <w:vAlign w:val="center"/>
            <w:hideMark/>
          </w:tcPr>
          <w:p w14:paraId="02C93C9A" w14:textId="77777777" w:rsidR="00697596" w:rsidRPr="00361411" w:rsidRDefault="00697596" w:rsidP="00361411">
            <w:pPr>
              <w:spacing w:before="100" w:beforeAutospacing="1" w:after="100" w:afterAutospacing="1"/>
              <w:rPr>
                <w:rFonts w:eastAsia="Calibri" w:cs="Arial"/>
                <w:sz w:val="20"/>
                <w:u w:val="single"/>
                <w:lang w:eastAsia="fr-FR"/>
              </w:rPr>
            </w:pPr>
            <w:proofErr w:type="spellStart"/>
            <w:proofErr w:type="gramStart"/>
            <w:r w:rsidRPr="00361411">
              <w:rPr>
                <w:rFonts w:eastAsia="Calibri" w:cs="Arial"/>
                <w:sz w:val="20"/>
                <w:u w:val="single"/>
                <w:lang w:eastAsia="fr-FR"/>
              </w:rPr>
              <w:t>submit</w:t>
            </w:r>
            <w:proofErr w:type="spellEnd"/>
            <w:proofErr w:type="gramEnd"/>
          </w:p>
        </w:tc>
        <w:tc>
          <w:tcPr>
            <w:tcW w:w="3354" w:type="dxa"/>
            <w:vAlign w:val="center"/>
            <w:hideMark/>
          </w:tcPr>
          <w:p w14:paraId="7D268555" w14:textId="77777777" w:rsidR="00697596" w:rsidRPr="00361411" w:rsidRDefault="00697596"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Reçu dans nos services</w:t>
            </w:r>
          </w:p>
        </w:tc>
      </w:tr>
      <w:tr w:rsidR="00697596" w:rsidRPr="00DC4512" w14:paraId="643C5AD2" w14:textId="77777777" w:rsidTr="00361411">
        <w:trPr>
          <w:trHeight w:val="340"/>
        </w:trPr>
        <w:tc>
          <w:tcPr>
            <w:tcW w:w="0" w:type="auto"/>
            <w:vAlign w:val="center"/>
            <w:hideMark/>
          </w:tcPr>
          <w:p w14:paraId="31D35C4E" w14:textId="77777777" w:rsidR="00697596" w:rsidRPr="00DC4512" w:rsidRDefault="00697596" w:rsidP="00361411">
            <w:pPr>
              <w:spacing w:before="100" w:beforeAutospacing="1" w:after="100" w:afterAutospacing="1"/>
              <w:rPr>
                <w:rFonts w:eastAsia="Calibri" w:cs="Arial"/>
                <w:sz w:val="20"/>
                <w:lang w:eastAsia="fr-FR"/>
              </w:rPr>
            </w:pPr>
            <w:proofErr w:type="gramStart"/>
            <w:r w:rsidRPr="00DC4512">
              <w:rPr>
                <w:rFonts w:eastAsia="Calibri" w:cs="Arial"/>
                <w:sz w:val="20"/>
                <w:lang w:eastAsia="fr-FR"/>
              </w:rPr>
              <w:t>pending</w:t>
            </w:r>
            <w:proofErr w:type="gramEnd"/>
            <w:r w:rsidRPr="00DC4512">
              <w:rPr>
                <w:rFonts w:eastAsia="Calibri" w:cs="Arial"/>
                <w:sz w:val="20"/>
                <w:lang w:eastAsia="fr-FR"/>
              </w:rPr>
              <w:t>0</w:t>
            </w:r>
          </w:p>
        </w:tc>
        <w:tc>
          <w:tcPr>
            <w:tcW w:w="3354" w:type="dxa"/>
            <w:vAlign w:val="center"/>
            <w:hideMark/>
          </w:tcPr>
          <w:p w14:paraId="1488EEC3" w14:textId="77777777" w:rsidR="00697596" w:rsidRPr="00DC4512" w:rsidRDefault="00697596" w:rsidP="00361411">
            <w:pPr>
              <w:spacing w:before="100" w:beforeAutospacing="1" w:after="100" w:afterAutospacing="1"/>
              <w:jc w:val="center"/>
              <w:rPr>
                <w:rFonts w:eastAsia="Calibri" w:cs="Arial"/>
                <w:sz w:val="20"/>
                <w:lang w:eastAsia="fr-FR"/>
              </w:rPr>
            </w:pPr>
            <w:r w:rsidRPr="00DC4512">
              <w:rPr>
                <w:rFonts w:eastAsia="Calibri" w:cs="Arial"/>
                <w:sz w:val="20"/>
                <w:lang w:eastAsia="fr-FR"/>
              </w:rPr>
              <w:t>En demande de qualification</w:t>
            </w:r>
          </w:p>
        </w:tc>
      </w:tr>
      <w:tr w:rsidR="00697596" w:rsidRPr="00DC4512" w14:paraId="031E1AFC" w14:textId="77777777" w:rsidTr="00361411">
        <w:trPr>
          <w:trHeight w:val="340"/>
        </w:trPr>
        <w:tc>
          <w:tcPr>
            <w:tcW w:w="0" w:type="auto"/>
            <w:vAlign w:val="center"/>
            <w:hideMark/>
          </w:tcPr>
          <w:p w14:paraId="7A751C07" w14:textId="77777777" w:rsidR="00697596" w:rsidRPr="00DC4512" w:rsidRDefault="00697596" w:rsidP="00361411">
            <w:pPr>
              <w:spacing w:before="100" w:beforeAutospacing="1" w:after="100" w:afterAutospacing="1"/>
              <w:rPr>
                <w:rFonts w:eastAsia="Calibri" w:cs="Arial"/>
                <w:sz w:val="20"/>
                <w:lang w:eastAsia="fr-FR"/>
              </w:rPr>
            </w:pPr>
            <w:proofErr w:type="spellStart"/>
            <w:proofErr w:type="gramStart"/>
            <w:r w:rsidRPr="00DC4512">
              <w:rPr>
                <w:rFonts w:eastAsia="Calibri" w:cs="Arial"/>
                <w:sz w:val="20"/>
                <w:lang w:eastAsia="fr-FR"/>
              </w:rPr>
              <w:t>pending</w:t>
            </w:r>
            <w:proofErr w:type="spellEnd"/>
            <w:proofErr w:type="gramEnd"/>
          </w:p>
        </w:tc>
        <w:tc>
          <w:tcPr>
            <w:tcW w:w="3354" w:type="dxa"/>
            <w:vAlign w:val="center"/>
            <w:hideMark/>
          </w:tcPr>
          <w:p w14:paraId="79C12E67" w14:textId="77777777" w:rsidR="00697596" w:rsidRPr="00DC4512" w:rsidRDefault="00697596" w:rsidP="00361411">
            <w:pPr>
              <w:spacing w:before="100" w:beforeAutospacing="1" w:after="100" w:afterAutospacing="1"/>
              <w:jc w:val="center"/>
              <w:rPr>
                <w:rFonts w:eastAsia="Calibri" w:cs="Arial"/>
                <w:sz w:val="20"/>
                <w:lang w:eastAsia="fr-FR"/>
              </w:rPr>
            </w:pPr>
            <w:r w:rsidRPr="00DC4512">
              <w:rPr>
                <w:rFonts w:eastAsia="Calibri" w:cs="Arial"/>
                <w:sz w:val="20"/>
                <w:lang w:eastAsia="fr-FR"/>
              </w:rPr>
              <w:t>En cours de traitement</w:t>
            </w:r>
          </w:p>
        </w:tc>
      </w:tr>
      <w:tr w:rsidR="00697596" w:rsidRPr="00DC4512" w14:paraId="032733CF" w14:textId="77777777" w:rsidTr="00361411">
        <w:trPr>
          <w:trHeight w:val="340"/>
        </w:trPr>
        <w:tc>
          <w:tcPr>
            <w:tcW w:w="0" w:type="auto"/>
            <w:vAlign w:val="center"/>
            <w:hideMark/>
          </w:tcPr>
          <w:p w14:paraId="34FDE8E0" w14:textId="77777777" w:rsidR="00697596" w:rsidRPr="00DC4512" w:rsidRDefault="00697596" w:rsidP="00361411">
            <w:pPr>
              <w:spacing w:before="100" w:beforeAutospacing="1" w:after="100" w:afterAutospacing="1"/>
              <w:rPr>
                <w:rFonts w:eastAsia="Calibri" w:cs="Arial"/>
                <w:sz w:val="20"/>
                <w:lang w:eastAsia="fr-FR"/>
              </w:rPr>
            </w:pPr>
            <w:proofErr w:type="gramStart"/>
            <w:r w:rsidRPr="00DC4512">
              <w:rPr>
                <w:rFonts w:eastAsia="Calibri" w:cs="Arial"/>
                <w:sz w:val="20"/>
                <w:lang w:eastAsia="fr-FR"/>
              </w:rPr>
              <w:t>pending</w:t>
            </w:r>
            <w:proofErr w:type="gramEnd"/>
            <w:r w:rsidRPr="00DC4512">
              <w:rPr>
                <w:rFonts w:eastAsia="Calibri" w:cs="Arial"/>
                <w:sz w:val="20"/>
                <w:lang w:eastAsia="fr-FR"/>
              </w:rPr>
              <w:t>1</w:t>
            </w:r>
          </w:p>
        </w:tc>
        <w:tc>
          <w:tcPr>
            <w:tcW w:w="3354" w:type="dxa"/>
            <w:vAlign w:val="center"/>
            <w:hideMark/>
          </w:tcPr>
          <w:p w14:paraId="0BDB9D1E" w14:textId="77777777" w:rsidR="00697596" w:rsidRPr="00DC4512" w:rsidRDefault="00697596" w:rsidP="00361411">
            <w:pPr>
              <w:spacing w:before="100" w:beforeAutospacing="1" w:after="100" w:afterAutospacing="1"/>
              <w:jc w:val="center"/>
              <w:rPr>
                <w:rFonts w:eastAsia="Calibri" w:cs="Arial"/>
                <w:sz w:val="20"/>
                <w:lang w:eastAsia="fr-FR"/>
              </w:rPr>
            </w:pPr>
            <w:r w:rsidRPr="00DC4512">
              <w:rPr>
                <w:rFonts w:eastAsia="Calibri" w:cs="Arial"/>
                <w:sz w:val="20"/>
                <w:lang w:eastAsia="fr-FR"/>
              </w:rPr>
              <w:t>En attente de saisie</w:t>
            </w:r>
          </w:p>
        </w:tc>
      </w:tr>
      <w:tr w:rsidR="00697596" w:rsidRPr="00DC4512" w14:paraId="2F58D700" w14:textId="77777777" w:rsidTr="00361411">
        <w:trPr>
          <w:trHeight w:val="340"/>
        </w:trPr>
        <w:tc>
          <w:tcPr>
            <w:tcW w:w="0" w:type="auto"/>
            <w:vAlign w:val="center"/>
            <w:hideMark/>
          </w:tcPr>
          <w:p w14:paraId="11FB509D" w14:textId="77777777" w:rsidR="00697596" w:rsidRPr="00DC4512" w:rsidRDefault="00697596" w:rsidP="00361411">
            <w:pPr>
              <w:spacing w:before="100" w:beforeAutospacing="1" w:after="100" w:afterAutospacing="1"/>
              <w:rPr>
                <w:rFonts w:eastAsia="Calibri" w:cs="Arial"/>
                <w:sz w:val="20"/>
                <w:lang w:eastAsia="fr-FR"/>
              </w:rPr>
            </w:pPr>
            <w:proofErr w:type="gramStart"/>
            <w:r w:rsidRPr="00DC4512">
              <w:rPr>
                <w:rFonts w:eastAsia="Calibri" w:cs="Arial"/>
                <w:sz w:val="20"/>
                <w:lang w:eastAsia="fr-FR"/>
              </w:rPr>
              <w:t>pending</w:t>
            </w:r>
            <w:proofErr w:type="gramEnd"/>
            <w:r w:rsidRPr="00DC4512">
              <w:rPr>
                <w:rFonts w:eastAsia="Calibri" w:cs="Arial"/>
                <w:sz w:val="20"/>
                <w:lang w:eastAsia="fr-FR"/>
              </w:rPr>
              <w:t>2</w:t>
            </w:r>
          </w:p>
        </w:tc>
        <w:tc>
          <w:tcPr>
            <w:tcW w:w="3354" w:type="dxa"/>
            <w:vAlign w:val="center"/>
            <w:hideMark/>
          </w:tcPr>
          <w:p w14:paraId="7150444B" w14:textId="77777777" w:rsidR="00697596" w:rsidRPr="00DC4512" w:rsidRDefault="00697596" w:rsidP="00361411">
            <w:pPr>
              <w:spacing w:before="100" w:beforeAutospacing="1" w:after="100" w:afterAutospacing="1"/>
              <w:jc w:val="center"/>
              <w:rPr>
                <w:rFonts w:eastAsia="Calibri" w:cs="Arial"/>
                <w:sz w:val="20"/>
                <w:lang w:eastAsia="fr-FR"/>
              </w:rPr>
            </w:pPr>
            <w:r w:rsidRPr="00DC4512">
              <w:rPr>
                <w:rFonts w:eastAsia="Calibri" w:cs="Arial"/>
                <w:sz w:val="20"/>
                <w:lang w:eastAsia="fr-FR"/>
              </w:rPr>
              <w:t>En attente de validation</w:t>
            </w:r>
          </w:p>
        </w:tc>
      </w:tr>
      <w:tr w:rsidR="00697596" w:rsidRPr="00DC4512" w14:paraId="75A70733" w14:textId="77777777" w:rsidTr="00361411">
        <w:trPr>
          <w:trHeight w:val="340"/>
        </w:trPr>
        <w:tc>
          <w:tcPr>
            <w:tcW w:w="0" w:type="auto"/>
            <w:vAlign w:val="center"/>
            <w:hideMark/>
          </w:tcPr>
          <w:p w14:paraId="7E3CE83F" w14:textId="77777777" w:rsidR="00697596" w:rsidRPr="00361411" w:rsidRDefault="00697596" w:rsidP="00361411">
            <w:pPr>
              <w:spacing w:before="100" w:beforeAutospacing="1" w:after="100" w:afterAutospacing="1"/>
              <w:rPr>
                <w:rFonts w:eastAsia="Calibri" w:cs="Arial"/>
                <w:sz w:val="20"/>
                <w:u w:val="single"/>
                <w:lang w:eastAsia="fr-FR"/>
              </w:rPr>
            </w:pPr>
            <w:proofErr w:type="spellStart"/>
            <w:proofErr w:type="gramStart"/>
            <w:r w:rsidRPr="00361411">
              <w:rPr>
                <w:rFonts w:eastAsia="Calibri" w:cs="Arial"/>
                <w:sz w:val="20"/>
                <w:u w:val="single"/>
                <w:lang w:eastAsia="fr-FR"/>
              </w:rPr>
              <w:t>valid</w:t>
            </w:r>
            <w:proofErr w:type="spellEnd"/>
            <w:proofErr w:type="gramEnd"/>
          </w:p>
        </w:tc>
        <w:tc>
          <w:tcPr>
            <w:tcW w:w="3354" w:type="dxa"/>
            <w:vAlign w:val="center"/>
            <w:hideMark/>
          </w:tcPr>
          <w:p w14:paraId="01A6C382" w14:textId="77777777" w:rsidR="00697596" w:rsidRPr="00361411" w:rsidRDefault="00697596"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Pris en compte</w:t>
            </w:r>
          </w:p>
        </w:tc>
      </w:tr>
      <w:tr w:rsidR="00697596" w:rsidRPr="00DC4512" w14:paraId="05F1E842" w14:textId="77777777" w:rsidTr="00361411">
        <w:trPr>
          <w:trHeight w:val="340"/>
        </w:trPr>
        <w:tc>
          <w:tcPr>
            <w:tcW w:w="0" w:type="auto"/>
            <w:vAlign w:val="center"/>
            <w:hideMark/>
          </w:tcPr>
          <w:p w14:paraId="23CC197B" w14:textId="77777777" w:rsidR="00697596" w:rsidRPr="00361411" w:rsidRDefault="00697596" w:rsidP="00361411">
            <w:pPr>
              <w:spacing w:before="100" w:beforeAutospacing="1" w:after="100" w:afterAutospacing="1"/>
              <w:rPr>
                <w:rFonts w:eastAsia="Calibri" w:cs="Arial"/>
                <w:sz w:val="20"/>
                <w:u w:val="single"/>
                <w:lang w:eastAsia="fr-FR"/>
              </w:rPr>
            </w:pPr>
            <w:proofErr w:type="gramStart"/>
            <w:r w:rsidRPr="00361411">
              <w:rPr>
                <w:rFonts w:eastAsia="Calibri" w:cs="Arial"/>
                <w:sz w:val="20"/>
                <w:u w:val="single"/>
                <w:lang w:eastAsia="fr-FR"/>
              </w:rPr>
              <w:t>valid</w:t>
            </w:r>
            <w:proofErr w:type="gramEnd"/>
            <w:r w:rsidRPr="00361411">
              <w:rPr>
                <w:rFonts w:eastAsia="Calibri" w:cs="Arial"/>
                <w:sz w:val="20"/>
                <w:u w:val="single"/>
                <w:lang w:eastAsia="fr-FR"/>
              </w:rPr>
              <w:t>0</w:t>
            </w:r>
          </w:p>
        </w:tc>
        <w:tc>
          <w:tcPr>
            <w:tcW w:w="3354" w:type="dxa"/>
            <w:vAlign w:val="center"/>
            <w:hideMark/>
          </w:tcPr>
          <w:p w14:paraId="67FA3C8D" w14:textId="77777777" w:rsidR="00697596" w:rsidRPr="00361411" w:rsidRDefault="00697596"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Déjà pris en compte</w:t>
            </w:r>
          </w:p>
        </w:tc>
      </w:tr>
      <w:tr w:rsidR="00697596" w:rsidRPr="00DC4512" w14:paraId="5EA968BD" w14:textId="77777777" w:rsidTr="00361411">
        <w:trPr>
          <w:trHeight w:val="340"/>
        </w:trPr>
        <w:tc>
          <w:tcPr>
            <w:tcW w:w="0" w:type="auto"/>
            <w:vAlign w:val="center"/>
            <w:hideMark/>
          </w:tcPr>
          <w:p w14:paraId="2C67E932" w14:textId="77777777" w:rsidR="00697596" w:rsidRPr="00361411" w:rsidRDefault="00697596" w:rsidP="00361411">
            <w:pPr>
              <w:spacing w:before="100" w:beforeAutospacing="1" w:after="100" w:afterAutospacing="1"/>
              <w:rPr>
                <w:rFonts w:eastAsia="Calibri" w:cs="Arial"/>
                <w:sz w:val="20"/>
                <w:u w:val="single"/>
                <w:lang w:eastAsia="fr-FR"/>
              </w:rPr>
            </w:pPr>
            <w:proofErr w:type="spellStart"/>
            <w:proofErr w:type="gramStart"/>
            <w:r w:rsidRPr="00361411">
              <w:rPr>
                <w:rFonts w:eastAsia="Calibri" w:cs="Arial"/>
                <w:sz w:val="20"/>
                <w:u w:val="single"/>
                <w:lang w:eastAsia="fr-FR"/>
              </w:rPr>
              <w:t>reject</w:t>
            </w:r>
            <w:proofErr w:type="spellEnd"/>
            <w:proofErr w:type="gramEnd"/>
          </w:p>
        </w:tc>
        <w:tc>
          <w:tcPr>
            <w:tcW w:w="3354" w:type="dxa"/>
            <w:vAlign w:val="center"/>
            <w:hideMark/>
          </w:tcPr>
          <w:p w14:paraId="2969E600" w14:textId="77777777" w:rsidR="00697596" w:rsidRPr="00361411" w:rsidRDefault="00697596"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Rejeté (hors spéc.)</w:t>
            </w:r>
          </w:p>
        </w:tc>
      </w:tr>
      <w:tr w:rsidR="00697596" w:rsidRPr="00DC4512" w14:paraId="5A64FD3B" w14:textId="77777777" w:rsidTr="00361411">
        <w:trPr>
          <w:trHeight w:val="340"/>
        </w:trPr>
        <w:tc>
          <w:tcPr>
            <w:tcW w:w="0" w:type="auto"/>
            <w:vAlign w:val="center"/>
            <w:hideMark/>
          </w:tcPr>
          <w:p w14:paraId="2423F33A" w14:textId="77777777" w:rsidR="00697596" w:rsidRPr="00361411" w:rsidRDefault="00697596" w:rsidP="00361411">
            <w:pPr>
              <w:spacing w:before="100" w:beforeAutospacing="1" w:after="100" w:afterAutospacing="1"/>
              <w:rPr>
                <w:rFonts w:eastAsia="Calibri" w:cs="Arial"/>
                <w:sz w:val="20"/>
                <w:u w:val="single"/>
                <w:lang w:eastAsia="fr-FR"/>
              </w:rPr>
            </w:pPr>
            <w:proofErr w:type="gramStart"/>
            <w:r w:rsidRPr="00361411">
              <w:rPr>
                <w:rFonts w:eastAsia="Calibri" w:cs="Arial"/>
                <w:sz w:val="20"/>
                <w:u w:val="single"/>
                <w:lang w:eastAsia="fr-FR"/>
              </w:rPr>
              <w:t>reject</w:t>
            </w:r>
            <w:proofErr w:type="gramEnd"/>
            <w:r w:rsidRPr="00361411">
              <w:rPr>
                <w:rFonts w:eastAsia="Calibri" w:cs="Arial"/>
                <w:sz w:val="20"/>
                <w:u w:val="single"/>
                <w:lang w:eastAsia="fr-FR"/>
              </w:rPr>
              <w:t>0</w:t>
            </w:r>
          </w:p>
        </w:tc>
        <w:tc>
          <w:tcPr>
            <w:tcW w:w="3354" w:type="dxa"/>
            <w:vAlign w:val="center"/>
            <w:hideMark/>
          </w:tcPr>
          <w:p w14:paraId="1236C660" w14:textId="77777777" w:rsidR="00697596" w:rsidRPr="00361411" w:rsidRDefault="00697596"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Rejeté (hors de propos)</w:t>
            </w:r>
          </w:p>
        </w:tc>
      </w:tr>
      <w:tr w:rsidR="00697596" w:rsidRPr="00DC4512" w14:paraId="1A68DE3F" w14:textId="77777777" w:rsidTr="00361411">
        <w:trPr>
          <w:trHeight w:val="340"/>
        </w:trPr>
        <w:tc>
          <w:tcPr>
            <w:tcW w:w="0" w:type="auto"/>
            <w:vAlign w:val="center"/>
            <w:hideMark/>
          </w:tcPr>
          <w:p w14:paraId="6F53AEA7" w14:textId="77777777" w:rsidR="00697596" w:rsidRPr="00361411" w:rsidRDefault="00697596" w:rsidP="00361411">
            <w:pPr>
              <w:spacing w:before="100" w:beforeAutospacing="1" w:after="100" w:afterAutospacing="1"/>
              <w:rPr>
                <w:rFonts w:eastAsia="Calibri" w:cs="Arial"/>
                <w:sz w:val="20"/>
                <w:u w:val="single"/>
                <w:lang w:eastAsia="fr-FR"/>
              </w:rPr>
            </w:pPr>
            <w:proofErr w:type="gramStart"/>
            <w:r w:rsidRPr="00361411">
              <w:rPr>
                <w:rFonts w:eastAsia="Calibri" w:cs="Arial"/>
                <w:sz w:val="20"/>
                <w:u w:val="single"/>
                <w:lang w:eastAsia="fr-FR"/>
              </w:rPr>
              <w:t>test</w:t>
            </w:r>
            <w:proofErr w:type="gramEnd"/>
          </w:p>
        </w:tc>
        <w:tc>
          <w:tcPr>
            <w:tcW w:w="3354" w:type="dxa"/>
            <w:vAlign w:val="center"/>
            <w:hideMark/>
          </w:tcPr>
          <w:p w14:paraId="78601DEC" w14:textId="77777777" w:rsidR="00697596" w:rsidRPr="00361411" w:rsidRDefault="00697596"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En mode test</w:t>
            </w:r>
          </w:p>
        </w:tc>
      </w:tr>
      <w:tr w:rsidR="00920241" w:rsidRPr="00DC4512" w14:paraId="2C2E5ED2" w14:textId="77777777" w:rsidTr="00361411">
        <w:trPr>
          <w:trHeight w:val="340"/>
        </w:trPr>
        <w:tc>
          <w:tcPr>
            <w:tcW w:w="0" w:type="auto"/>
            <w:vAlign w:val="center"/>
          </w:tcPr>
          <w:p w14:paraId="065B3B9B" w14:textId="709A96E4" w:rsidR="00920241" w:rsidRPr="00361411" w:rsidRDefault="002A73E7" w:rsidP="00361411">
            <w:pPr>
              <w:spacing w:before="100" w:beforeAutospacing="1" w:after="100" w:afterAutospacing="1"/>
              <w:rPr>
                <w:rFonts w:eastAsia="Calibri" w:cs="Arial"/>
                <w:sz w:val="20"/>
                <w:u w:val="single"/>
                <w:lang w:eastAsia="fr-FR"/>
              </w:rPr>
            </w:pPr>
            <w:r w:rsidRPr="00361411">
              <w:rPr>
                <w:rFonts w:eastAsia="Calibri" w:cs="Arial"/>
                <w:sz w:val="20"/>
                <w:u w:val="single"/>
                <w:lang w:eastAsia="fr-FR"/>
              </w:rPr>
              <w:t>N</w:t>
            </w:r>
            <w:r w:rsidR="00920241" w:rsidRPr="00361411">
              <w:rPr>
                <w:rFonts w:eastAsia="Calibri" w:cs="Arial"/>
                <w:sz w:val="20"/>
                <w:u w:val="single"/>
                <w:lang w:eastAsia="fr-FR"/>
              </w:rPr>
              <w:t>one</w:t>
            </w:r>
          </w:p>
        </w:tc>
        <w:tc>
          <w:tcPr>
            <w:tcW w:w="3354" w:type="dxa"/>
            <w:vAlign w:val="center"/>
          </w:tcPr>
          <w:p w14:paraId="750A6E17" w14:textId="34FC1C9A" w:rsidR="00920241" w:rsidRPr="00361411" w:rsidRDefault="00171E8C" w:rsidP="00361411">
            <w:pPr>
              <w:spacing w:before="100" w:beforeAutospacing="1" w:after="100" w:afterAutospacing="1"/>
              <w:jc w:val="center"/>
              <w:rPr>
                <w:rFonts w:eastAsia="Calibri" w:cs="Arial"/>
                <w:sz w:val="20"/>
                <w:u w:val="single"/>
                <w:lang w:eastAsia="fr-FR"/>
              </w:rPr>
            </w:pPr>
            <w:r w:rsidRPr="00361411">
              <w:rPr>
                <w:rFonts w:eastAsia="Calibri" w:cs="Arial"/>
                <w:sz w:val="20"/>
                <w:u w:val="single"/>
                <w:lang w:eastAsia="fr-FR"/>
              </w:rPr>
              <w:t>En raison de la création d'un cluster incluant le signalement, le statut n'a pas été créé par le programme.</w:t>
            </w:r>
          </w:p>
        </w:tc>
      </w:tr>
    </w:tbl>
    <w:p w14:paraId="4422E5F0" w14:textId="77777777" w:rsidR="00697596" w:rsidRPr="00DC4512" w:rsidRDefault="00697596" w:rsidP="00D81F2A">
      <w:pPr>
        <w:rPr>
          <w:rFonts w:cs="Arial"/>
          <w:sz w:val="20"/>
        </w:rPr>
      </w:pPr>
    </w:p>
    <w:p w14:paraId="09DBF3DE" w14:textId="77777777" w:rsidR="00697596" w:rsidRPr="00DC4512" w:rsidRDefault="00697596" w:rsidP="00D81F2A">
      <w:pPr>
        <w:rPr>
          <w:rFonts w:cs="Arial"/>
          <w:sz w:val="20"/>
        </w:rPr>
      </w:pPr>
      <w:r w:rsidRPr="00DC4512">
        <w:rPr>
          <w:rFonts w:cs="Arial"/>
          <w:sz w:val="20"/>
        </w:rPr>
        <w:t>(« </w:t>
      </w:r>
      <w:proofErr w:type="spellStart"/>
      <w:r w:rsidRPr="00DC4512">
        <w:rPr>
          <w:rFonts w:cs="Arial"/>
          <w:sz w:val="20"/>
        </w:rPr>
        <w:t>Valid</w:t>
      </w:r>
      <w:proofErr w:type="spellEnd"/>
      <w:r w:rsidRPr="00DC4512">
        <w:rPr>
          <w:rFonts w:cs="Arial"/>
          <w:sz w:val="20"/>
        </w:rPr>
        <w:t> » étant donc le meilleur statut !)</w:t>
      </w:r>
    </w:p>
    <w:p w14:paraId="562750A8" w14:textId="77777777" w:rsidR="00697596" w:rsidRPr="00D81F2A" w:rsidRDefault="00697596" w:rsidP="00D81F2A"/>
    <w:p w14:paraId="3D4E2209" w14:textId="77777777" w:rsidR="00D81F2A" w:rsidRDefault="00D81F2A" w:rsidP="00EB26E5">
      <w:pPr>
        <w:rPr>
          <w:rFonts w:eastAsia="Times New Roman" w:cs="Arial"/>
          <w:color w:val="000000"/>
          <w:sz w:val="20"/>
          <w:lang w:eastAsia="fr-FR"/>
        </w:rPr>
      </w:pPr>
    </w:p>
    <w:p w14:paraId="797C8769" w14:textId="77777777" w:rsidR="00BD43DC" w:rsidRDefault="00BD43DC" w:rsidP="00EB26E5">
      <w:pPr>
        <w:rPr>
          <w:rFonts w:eastAsia="Times New Roman" w:cs="Arial"/>
          <w:color w:val="000000"/>
          <w:sz w:val="20"/>
          <w:lang w:eastAsia="fr-FR"/>
        </w:rPr>
      </w:pPr>
    </w:p>
    <w:p w14:paraId="3963C6AC" w14:textId="77777777" w:rsidR="00BD43DC" w:rsidRDefault="00BD43DC" w:rsidP="00EB26E5">
      <w:pPr>
        <w:rPr>
          <w:rFonts w:eastAsia="Times New Roman" w:cs="Arial"/>
          <w:color w:val="000000"/>
          <w:sz w:val="20"/>
          <w:lang w:eastAsia="fr-FR"/>
        </w:rPr>
      </w:pPr>
    </w:p>
    <w:p w14:paraId="43C99451" w14:textId="77777777" w:rsidR="00BD43DC" w:rsidRDefault="00BD43DC" w:rsidP="00BD43DC">
      <w:pPr>
        <w:spacing w:before="100" w:beforeAutospacing="1" w:after="62"/>
        <w:ind w:right="-255"/>
      </w:pPr>
    </w:p>
    <w:p w14:paraId="274BCD7B" w14:textId="77777777" w:rsidR="00BD43DC" w:rsidRDefault="003757CD" w:rsidP="00BD43DC">
      <w:pPr>
        <w:pStyle w:val="Titre1"/>
        <w:pBdr>
          <w:top w:val="single" w:sz="2" w:space="1" w:color="000000"/>
          <w:bottom w:val="single" w:sz="2" w:space="1" w:color="000000"/>
        </w:pBdr>
        <w:shd w:val="clear" w:color="auto" w:fill="CCFFFF"/>
        <w:rPr>
          <w:rFonts w:cs="Arial"/>
          <w:color w:val="000000"/>
          <w:sz w:val="20"/>
        </w:rPr>
      </w:pPr>
      <w:r>
        <w:rPr>
          <w:rFonts w:cs="Arial"/>
          <w:color w:val="000000"/>
          <w:sz w:val="20"/>
        </w:rPr>
        <w:lastRenderedPageBreak/>
        <w:t>Annexe</w:t>
      </w:r>
    </w:p>
    <w:p w14:paraId="2216AA4C" w14:textId="77777777" w:rsidR="003757CD" w:rsidRPr="003757CD" w:rsidRDefault="003757CD" w:rsidP="003757CD">
      <w:pPr>
        <w:pStyle w:val="Titre2"/>
      </w:pPr>
      <w:r w:rsidRPr="003757CD">
        <w:t>SCHEMA GENERAL DE OSMOSECRACKER</w:t>
      </w:r>
    </w:p>
    <w:p w14:paraId="5A8FEB71" w14:textId="413D8454" w:rsidR="00BD43DC" w:rsidRDefault="00BD43DC" w:rsidP="003042A3">
      <w:pPr>
        <w:jc w:val="center"/>
      </w:pPr>
      <w:r>
        <w:rPr>
          <w:noProof/>
          <w:lang w:eastAsia="fr-FR"/>
        </w:rPr>
        <w:drawing>
          <wp:inline distT="0" distB="0" distL="0" distR="0" wp14:anchorId="74124DD2" wp14:editId="7D40662C">
            <wp:extent cx="4019550" cy="5694362"/>
            <wp:effectExtent l="0" t="0" r="0" b="1905"/>
            <wp:docPr id="1" name="Image 1" descr="Resumer de OSMOSE CRAKER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r de OSMOSE CRAKER_page-00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9550" cy="5694362"/>
                    </a:xfrm>
                    <a:prstGeom prst="rect">
                      <a:avLst/>
                    </a:prstGeom>
                    <a:noFill/>
                    <a:ln>
                      <a:noFill/>
                    </a:ln>
                  </pic:spPr>
                </pic:pic>
              </a:graphicData>
            </a:graphic>
          </wp:inline>
        </w:drawing>
      </w:r>
    </w:p>
    <w:p w14:paraId="700A50B9" w14:textId="77777777" w:rsidR="003043E8" w:rsidRDefault="003043E8" w:rsidP="003042A3">
      <w:pPr>
        <w:jc w:val="center"/>
      </w:pPr>
    </w:p>
    <w:p w14:paraId="5E4832FA" w14:textId="77777777" w:rsidR="003757CD" w:rsidRPr="00BD43DC" w:rsidRDefault="003757CD" w:rsidP="003757CD">
      <w:pPr>
        <w:pStyle w:val="Titre2"/>
      </w:pPr>
      <w:r>
        <w:t xml:space="preserve">Donnée retourner </w:t>
      </w:r>
    </w:p>
    <w:p w14:paraId="12D8945D" w14:textId="77777777" w:rsidR="00BD43DC" w:rsidRDefault="00BD43DC" w:rsidP="00EB26E5">
      <w:pPr>
        <w:rPr>
          <w:rFonts w:eastAsia="Times New Roman" w:cs="Arial"/>
          <w:color w:val="000000"/>
          <w:sz w:val="20"/>
          <w:lang w:eastAsia="fr-FR"/>
        </w:rPr>
      </w:pPr>
    </w:p>
    <w:tbl>
      <w:tblPr>
        <w:tblStyle w:val="Grilledutableau"/>
        <w:tblW w:w="0" w:type="auto"/>
        <w:tblInd w:w="93" w:type="dxa"/>
        <w:tblLook w:val="04A0" w:firstRow="1" w:lastRow="0" w:firstColumn="1" w:lastColumn="0" w:noHBand="0" w:noVBand="1"/>
      </w:tblPr>
      <w:tblGrid>
        <w:gridCol w:w="3145"/>
        <w:gridCol w:w="837"/>
        <w:gridCol w:w="859"/>
        <w:gridCol w:w="3253"/>
        <w:gridCol w:w="1209"/>
      </w:tblGrid>
      <w:tr w:rsidR="00D81F2A" w:rsidRPr="003757CD" w14:paraId="353AC7CE" w14:textId="77777777" w:rsidTr="00D81F2A">
        <w:trPr>
          <w:trHeight w:val="792"/>
        </w:trPr>
        <w:tc>
          <w:tcPr>
            <w:tcW w:w="3081" w:type="dxa"/>
            <w:noWrap/>
            <w:hideMark/>
          </w:tcPr>
          <w:p w14:paraId="19C06AB6" w14:textId="77777777" w:rsidR="003757CD" w:rsidRPr="003757CD" w:rsidRDefault="003757CD" w:rsidP="003757CD">
            <w:pPr>
              <w:rPr>
                <w:rFonts w:eastAsia="Times New Roman" w:cs="Arial"/>
                <w:b/>
                <w:bCs/>
                <w:color w:val="000000"/>
                <w:sz w:val="20"/>
                <w:lang w:eastAsia="fr-FR"/>
              </w:rPr>
            </w:pPr>
            <w:r w:rsidRPr="003757CD">
              <w:rPr>
                <w:rFonts w:eastAsia="Times New Roman" w:cs="Arial"/>
                <w:b/>
                <w:bCs/>
                <w:color w:val="000000"/>
                <w:sz w:val="20"/>
                <w:lang w:eastAsia="fr-FR"/>
              </w:rPr>
              <w:lastRenderedPageBreak/>
              <w:t>Nom de la colonne</w:t>
            </w:r>
          </w:p>
        </w:tc>
        <w:tc>
          <w:tcPr>
            <w:tcW w:w="1063" w:type="dxa"/>
            <w:noWrap/>
            <w:hideMark/>
          </w:tcPr>
          <w:p w14:paraId="05CA8111" w14:textId="77777777" w:rsidR="003757CD" w:rsidRPr="003757CD" w:rsidRDefault="003757CD" w:rsidP="003757CD">
            <w:pPr>
              <w:rPr>
                <w:rFonts w:eastAsia="Times New Roman" w:cs="Arial"/>
                <w:b/>
                <w:bCs/>
                <w:color w:val="000000"/>
                <w:sz w:val="20"/>
                <w:lang w:eastAsia="fr-FR"/>
              </w:rPr>
            </w:pPr>
            <w:proofErr w:type="spellStart"/>
            <w:r w:rsidRPr="003757CD">
              <w:rPr>
                <w:rFonts w:eastAsia="Times New Roman" w:cs="Arial"/>
                <w:b/>
                <w:bCs/>
                <w:color w:val="000000"/>
                <w:sz w:val="20"/>
                <w:lang w:eastAsia="fr-FR"/>
              </w:rPr>
              <w:t>Obligatoir</w:t>
            </w:r>
            <w:proofErr w:type="spellEnd"/>
          </w:p>
        </w:tc>
        <w:tc>
          <w:tcPr>
            <w:tcW w:w="1013" w:type="dxa"/>
            <w:noWrap/>
            <w:hideMark/>
          </w:tcPr>
          <w:p w14:paraId="44C61E73" w14:textId="77777777" w:rsidR="003757CD" w:rsidRPr="003757CD" w:rsidRDefault="003757CD" w:rsidP="003757CD">
            <w:pPr>
              <w:rPr>
                <w:rFonts w:eastAsia="Times New Roman" w:cs="Arial"/>
                <w:b/>
                <w:bCs/>
                <w:color w:val="000000"/>
                <w:sz w:val="20"/>
                <w:lang w:eastAsia="fr-FR"/>
              </w:rPr>
            </w:pPr>
            <w:r w:rsidRPr="003757CD">
              <w:rPr>
                <w:rFonts w:eastAsia="Times New Roman" w:cs="Arial"/>
                <w:b/>
                <w:bCs/>
                <w:color w:val="000000"/>
                <w:sz w:val="20"/>
                <w:lang w:eastAsia="fr-FR"/>
              </w:rPr>
              <w:t>Type</w:t>
            </w:r>
          </w:p>
        </w:tc>
        <w:tc>
          <w:tcPr>
            <w:tcW w:w="3185" w:type="dxa"/>
            <w:noWrap/>
            <w:hideMark/>
          </w:tcPr>
          <w:p w14:paraId="7F8B013C" w14:textId="77777777" w:rsidR="003757CD" w:rsidRPr="003757CD" w:rsidRDefault="003757CD" w:rsidP="003757CD">
            <w:pPr>
              <w:rPr>
                <w:rFonts w:eastAsia="Times New Roman" w:cs="Arial"/>
                <w:b/>
                <w:bCs/>
                <w:color w:val="000000"/>
                <w:sz w:val="20"/>
                <w:lang w:eastAsia="fr-FR"/>
              </w:rPr>
            </w:pPr>
            <w:r w:rsidRPr="003757CD">
              <w:rPr>
                <w:rFonts w:eastAsia="Times New Roman" w:cs="Arial"/>
                <w:b/>
                <w:bCs/>
                <w:color w:val="000000"/>
                <w:sz w:val="20"/>
                <w:lang w:eastAsia="fr-FR"/>
              </w:rPr>
              <w:t>Information</w:t>
            </w:r>
          </w:p>
        </w:tc>
        <w:tc>
          <w:tcPr>
            <w:tcW w:w="1187" w:type="dxa"/>
            <w:noWrap/>
            <w:hideMark/>
          </w:tcPr>
          <w:p w14:paraId="12BB4460" w14:textId="77777777" w:rsidR="003757CD" w:rsidRPr="003757CD" w:rsidRDefault="003757CD" w:rsidP="003757CD">
            <w:pPr>
              <w:rPr>
                <w:rFonts w:eastAsia="Times New Roman" w:cs="Arial"/>
                <w:b/>
                <w:bCs/>
                <w:color w:val="000000"/>
                <w:sz w:val="20"/>
                <w:lang w:eastAsia="fr-FR"/>
              </w:rPr>
            </w:pPr>
            <w:r w:rsidRPr="003757CD">
              <w:rPr>
                <w:rFonts w:eastAsia="Times New Roman" w:cs="Arial"/>
                <w:b/>
                <w:bCs/>
                <w:color w:val="000000"/>
                <w:sz w:val="20"/>
                <w:lang w:eastAsia="fr-FR"/>
              </w:rPr>
              <w:t>Provenance</w:t>
            </w:r>
          </w:p>
        </w:tc>
      </w:tr>
      <w:tr w:rsidR="00D81F2A" w:rsidRPr="003757CD" w14:paraId="22FA65C9" w14:textId="77777777" w:rsidTr="00D81F2A">
        <w:trPr>
          <w:trHeight w:val="864"/>
        </w:trPr>
        <w:tc>
          <w:tcPr>
            <w:tcW w:w="3081" w:type="dxa"/>
            <w:noWrap/>
            <w:hideMark/>
          </w:tcPr>
          <w:p w14:paraId="2B0FF4C4"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_id</w:t>
            </w:r>
            <w:proofErr w:type="spellEnd"/>
          </w:p>
        </w:tc>
        <w:tc>
          <w:tcPr>
            <w:tcW w:w="1063" w:type="dxa"/>
            <w:noWrap/>
            <w:hideMark/>
          </w:tcPr>
          <w:p w14:paraId="1E2DCF42"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5E74D87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43A11DA1" w14:textId="085784D3"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ID \n Identifiant unique de l'objet OSMOSE, plus d'information</w:t>
            </w:r>
            <w:r w:rsidR="00D53D57">
              <w:rPr>
                <w:rFonts w:eastAsia="Times New Roman" w:cs="Arial"/>
                <w:color w:val="000000"/>
                <w:sz w:val="20"/>
                <w:lang w:eastAsia="fr-FR"/>
              </w:rPr>
              <w:t>s</w:t>
            </w:r>
            <w:r w:rsidRPr="003757CD">
              <w:rPr>
                <w:rFonts w:eastAsia="Times New Roman" w:cs="Arial"/>
                <w:color w:val="000000"/>
                <w:sz w:val="20"/>
                <w:lang w:eastAsia="fr-FR"/>
              </w:rPr>
              <w:t xml:space="preserve"> disponible</w:t>
            </w:r>
            <w:r w:rsidR="00D53D57">
              <w:rPr>
                <w:rFonts w:eastAsia="Times New Roman" w:cs="Arial"/>
                <w:color w:val="000000"/>
                <w:sz w:val="20"/>
                <w:lang w:eastAsia="fr-FR"/>
              </w:rPr>
              <w:t>s</w:t>
            </w:r>
            <w:r w:rsidRPr="003757CD">
              <w:rPr>
                <w:rFonts w:eastAsia="Times New Roman" w:cs="Arial"/>
                <w:color w:val="000000"/>
                <w:sz w:val="20"/>
                <w:lang w:eastAsia="fr-FR"/>
              </w:rPr>
              <w:t xml:space="preserve"> sur "https://wiki.openstreetmap.org/wiki/ID". Nous l'utilisons donc comme clé primaire pour OSMOSECRACKER.</w:t>
            </w:r>
          </w:p>
        </w:tc>
        <w:tc>
          <w:tcPr>
            <w:tcW w:w="1187" w:type="dxa"/>
            <w:noWrap/>
            <w:hideMark/>
          </w:tcPr>
          <w:p w14:paraId="16FA7F82"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3830BC6C" w14:textId="77777777" w:rsidTr="00D81F2A">
        <w:trPr>
          <w:trHeight w:val="1152"/>
        </w:trPr>
        <w:tc>
          <w:tcPr>
            <w:tcW w:w="3081" w:type="dxa"/>
            <w:noWrap/>
            <w:hideMark/>
          </w:tcPr>
          <w:p w14:paraId="7B1F9566"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_status</w:t>
            </w:r>
            <w:proofErr w:type="spellEnd"/>
          </w:p>
        </w:tc>
        <w:tc>
          <w:tcPr>
            <w:tcW w:w="1063" w:type="dxa"/>
            <w:noWrap/>
            <w:hideMark/>
          </w:tcPr>
          <w:p w14:paraId="05B371E7"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50256A88"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4674C56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Statut de signalement OSMOSE [false, </w:t>
            </w:r>
            <w:proofErr w:type="spellStart"/>
            <w:r w:rsidRPr="003757CD">
              <w:rPr>
                <w:rFonts w:eastAsia="Times New Roman" w:cs="Arial"/>
                <w:color w:val="000000"/>
                <w:sz w:val="20"/>
                <w:lang w:eastAsia="fr-FR"/>
              </w:rPr>
              <w:t>done</w:t>
            </w:r>
            <w:proofErr w:type="spellEnd"/>
            <w:r w:rsidRPr="003757CD">
              <w:rPr>
                <w:rFonts w:eastAsia="Times New Roman" w:cs="Arial"/>
                <w:color w:val="000000"/>
                <w:sz w:val="20"/>
                <w:lang w:eastAsia="fr-FR"/>
              </w:rPr>
              <w:t>, open] \n Les statuts permettent de savoir l'état du signalement OSMOSE : "open" (pas encore traité) et "</w:t>
            </w:r>
            <w:proofErr w:type="spellStart"/>
            <w:r w:rsidRPr="003757CD">
              <w:rPr>
                <w:rFonts w:eastAsia="Times New Roman" w:cs="Arial"/>
                <w:color w:val="000000"/>
                <w:sz w:val="20"/>
                <w:lang w:eastAsia="fr-FR"/>
              </w:rPr>
              <w:t>done</w:t>
            </w:r>
            <w:proofErr w:type="spellEnd"/>
            <w:r w:rsidRPr="003757CD">
              <w:rPr>
                <w:rFonts w:eastAsia="Times New Roman" w:cs="Arial"/>
                <w:color w:val="000000"/>
                <w:sz w:val="20"/>
                <w:lang w:eastAsia="fr-FR"/>
              </w:rPr>
              <w:t>" (changement effectué sur la base OSM) ne nous concernent pas. Nous recherchons des fausses positives, celles-ci ont un statut "false"</w:t>
            </w:r>
          </w:p>
        </w:tc>
        <w:tc>
          <w:tcPr>
            <w:tcW w:w="1187" w:type="dxa"/>
            <w:noWrap/>
            <w:hideMark/>
          </w:tcPr>
          <w:p w14:paraId="08C63D77"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0897C903" w14:textId="77777777" w:rsidTr="00D81F2A">
        <w:trPr>
          <w:trHeight w:val="288"/>
        </w:trPr>
        <w:tc>
          <w:tcPr>
            <w:tcW w:w="3081" w:type="dxa"/>
            <w:noWrap/>
            <w:hideMark/>
          </w:tcPr>
          <w:p w14:paraId="40B94BEF"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_lat</w:t>
            </w:r>
            <w:proofErr w:type="spellEnd"/>
          </w:p>
        </w:tc>
        <w:tc>
          <w:tcPr>
            <w:tcW w:w="1063" w:type="dxa"/>
            <w:noWrap/>
            <w:hideMark/>
          </w:tcPr>
          <w:p w14:paraId="1FA2DB5B"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45C5E92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548D843C"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Latitude de l'objet en </w:t>
            </w:r>
            <w:proofErr w:type="gramStart"/>
            <w:r w:rsidRPr="003757CD">
              <w:rPr>
                <w:rFonts w:eastAsia="Times New Roman" w:cs="Arial"/>
                <w:color w:val="000000"/>
                <w:sz w:val="20"/>
                <w:lang w:eastAsia="fr-FR"/>
              </w:rPr>
              <w:t>EPSG:</w:t>
            </w:r>
            <w:proofErr w:type="gramEnd"/>
            <w:r w:rsidRPr="003757CD">
              <w:rPr>
                <w:rFonts w:eastAsia="Times New Roman" w:cs="Arial"/>
                <w:color w:val="000000"/>
                <w:sz w:val="20"/>
                <w:lang w:eastAsia="fr-FR"/>
              </w:rPr>
              <w:t>4326 (WGS84)</w:t>
            </w:r>
          </w:p>
        </w:tc>
        <w:tc>
          <w:tcPr>
            <w:tcW w:w="1187" w:type="dxa"/>
            <w:noWrap/>
            <w:hideMark/>
          </w:tcPr>
          <w:p w14:paraId="5416C531"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7DE21776" w14:textId="77777777" w:rsidTr="00D81F2A">
        <w:trPr>
          <w:trHeight w:val="288"/>
        </w:trPr>
        <w:tc>
          <w:tcPr>
            <w:tcW w:w="3081" w:type="dxa"/>
            <w:noWrap/>
            <w:hideMark/>
          </w:tcPr>
          <w:p w14:paraId="42073442"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_lon</w:t>
            </w:r>
            <w:proofErr w:type="spellEnd"/>
          </w:p>
        </w:tc>
        <w:tc>
          <w:tcPr>
            <w:tcW w:w="1063" w:type="dxa"/>
            <w:noWrap/>
            <w:hideMark/>
          </w:tcPr>
          <w:p w14:paraId="296C9C59"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46B6CA0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6D71B4F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Longitude de l'objet en </w:t>
            </w:r>
            <w:proofErr w:type="gramStart"/>
            <w:r w:rsidRPr="003757CD">
              <w:rPr>
                <w:rFonts w:eastAsia="Times New Roman" w:cs="Arial"/>
                <w:color w:val="000000"/>
                <w:sz w:val="20"/>
                <w:lang w:eastAsia="fr-FR"/>
              </w:rPr>
              <w:t>EPSG:</w:t>
            </w:r>
            <w:proofErr w:type="gramEnd"/>
            <w:r w:rsidRPr="003757CD">
              <w:rPr>
                <w:rFonts w:eastAsia="Times New Roman" w:cs="Arial"/>
                <w:color w:val="000000"/>
                <w:sz w:val="20"/>
                <w:lang w:eastAsia="fr-FR"/>
              </w:rPr>
              <w:t>4326 (WGS84)</w:t>
            </w:r>
          </w:p>
        </w:tc>
        <w:tc>
          <w:tcPr>
            <w:tcW w:w="1187" w:type="dxa"/>
            <w:noWrap/>
            <w:hideMark/>
          </w:tcPr>
          <w:p w14:paraId="3E37CDE1"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2A21EDC9" w14:textId="77777777" w:rsidTr="00D81F2A">
        <w:trPr>
          <w:trHeight w:val="864"/>
        </w:trPr>
        <w:tc>
          <w:tcPr>
            <w:tcW w:w="3081" w:type="dxa"/>
            <w:noWrap/>
            <w:hideMark/>
          </w:tcPr>
          <w:p w14:paraId="65AB0B31"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_item_id</w:t>
            </w:r>
            <w:proofErr w:type="spellEnd"/>
          </w:p>
        </w:tc>
        <w:tc>
          <w:tcPr>
            <w:tcW w:w="1063" w:type="dxa"/>
            <w:noWrap/>
            <w:hideMark/>
          </w:tcPr>
          <w:p w14:paraId="6DD9446B"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4322B31C"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253E04ED"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Numéro de l'item OSMOSE \n Tous les items OSMOSE ont un identifiant. Vous pouvez vous référer au lien suivant pour plus d'informations à leur sujet : "https://wiki.openstreetmap.org/wiki/Osmose/issues"</w:t>
            </w:r>
          </w:p>
        </w:tc>
        <w:tc>
          <w:tcPr>
            <w:tcW w:w="1187" w:type="dxa"/>
            <w:noWrap/>
            <w:hideMark/>
          </w:tcPr>
          <w:p w14:paraId="574FC413"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52438F43" w14:textId="77777777" w:rsidTr="00D81F2A">
        <w:trPr>
          <w:trHeight w:val="288"/>
        </w:trPr>
        <w:tc>
          <w:tcPr>
            <w:tcW w:w="3081" w:type="dxa"/>
            <w:noWrap/>
            <w:hideMark/>
          </w:tcPr>
          <w:p w14:paraId="72AC0C89"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_item_name_auto</w:t>
            </w:r>
            <w:proofErr w:type="spellEnd"/>
          </w:p>
        </w:tc>
        <w:tc>
          <w:tcPr>
            <w:tcW w:w="1063" w:type="dxa"/>
            <w:noWrap/>
            <w:hideMark/>
          </w:tcPr>
          <w:p w14:paraId="4D69DFC6"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71BAA071"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1FAA166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EN de l'item</w:t>
            </w:r>
          </w:p>
        </w:tc>
        <w:tc>
          <w:tcPr>
            <w:tcW w:w="1187" w:type="dxa"/>
            <w:noWrap/>
            <w:hideMark/>
          </w:tcPr>
          <w:p w14:paraId="5B291626"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25814D3E" w14:textId="77777777" w:rsidTr="00D81F2A">
        <w:trPr>
          <w:trHeight w:val="864"/>
        </w:trPr>
        <w:tc>
          <w:tcPr>
            <w:tcW w:w="3081" w:type="dxa"/>
            <w:noWrap/>
            <w:hideMark/>
          </w:tcPr>
          <w:p w14:paraId="04DBE6E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_item_name_fr</w:t>
            </w:r>
            <w:proofErr w:type="spellEnd"/>
          </w:p>
        </w:tc>
        <w:tc>
          <w:tcPr>
            <w:tcW w:w="1063" w:type="dxa"/>
            <w:noWrap/>
            <w:hideMark/>
          </w:tcPr>
          <w:p w14:paraId="0336763A"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5B62530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66182A1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FR de l'item \n Le nom français des items qui nous intéressent n'est pas toujours référencé. Nous avons donc lié chaque item ID à un nom français pour la future création de signalement</w:t>
            </w:r>
          </w:p>
        </w:tc>
        <w:tc>
          <w:tcPr>
            <w:tcW w:w="1187" w:type="dxa"/>
            <w:noWrap/>
            <w:hideMark/>
          </w:tcPr>
          <w:p w14:paraId="48133FB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CREAT</w:t>
            </w:r>
          </w:p>
        </w:tc>
      </w:tr>
      <w:tr w:rsidR="00D81F2A" w:rsidRPr="003757CD" w14:paraId="6D9C5B38" w14:textId="77777777" w:rsidTr="00D81F2A">
        <w:trPr>
          <w:trHeight w:val="864"/>
        </w:trPr>
        <w:tc>
          <w:tcPr>
            <w:tcW w:w="3081" w:type="dxa"/>
            <w:noWrap/>
            <w:hideMark/>
          </w:tcPr>
          <w:p w14:paraId="6C7D089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lastRenderedPageBreak/>
              <w:t>core</w:t>
            </w:r>
            <w:proofErr w:type="gramEnd"/>
            <w:r w:rsidRPr="003757CD">
              <w:rPr>
                <w:rFonts w:eastAsia="Times New Roman" w:cs="Arial"/>
                <w:color w:val="000000"/>
                <w:sz w:val="20"/>
                <w:lang w:eastAsia="fr-FR"/>
              </w:rPr>
              <w:t>_source</w:t>
            </w:r>
            <w:proofErr w:type="spellEnd"/>
          </w:p>
        </w:tc>
        <w:tc>
          <w:tcPr>
            <w:tcW w:w="1063" w:type="dxa"/>
            <w:noWrap/>
            <w:hideMark/>
          </w:tcPr>
          <w:p w14:paraId="13C00E49"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49F0B041"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INT</w:t>
            </w:r>
          </w:p>
        </w:tc>
        <w:tc>
          <w:tcPr>
            <w:tcW w:w="3185" w:type="dxa"/>
            <w:hideMark/>
          </w:tcPr>
          <w:p w14:paraId="054B413C" w14:textId="44CA69A0" w:rsidR="00AF3329" w:rsidRPr="00AF3329" w:rsidRDefault="003757CD" w:rsidP="00AF3329">
            <w:pPr>
              <w:rPr>
                <w:rFonts w:eastAsia="Times New Roman" w:cs="Arial"/>
                <w:color w:val="000000"/>
                <w:sz w:val="20"/>
                <w:lang w:eastAsia="fr-FR"/>
              </w:rPr>
            </w:pPr>
            <w:r w:rsidRPr="003757CD">
              <w:rPr>
                <w:rFonts w:eastAsia="Times New Roman" w:cs="Arial"/>
                <w:color w:val="000000"/>
                <w:sz w:val="20"/>
                <w:lang w:eastAsia="fr-FR"/>
              </w:rPr>
              <w:t>Numéro de la source \n</w:t>
            </w:r>
            <w:r w:rsidR="00AF3329" w:rsidRPr="00AF3329">
              <w:rPr>
                <w:rFonts w:eastAsia="Times New Roman" w:cs="Arial"/>
                <w:color w:val="000000"/>
                <w:sz w:val="20"/>
                <w:lang w:eastAsia="fr-FR"/>
              </w:rPr>
              <w:t xml:space="preserve"> La source est la combinaison de l'analyse utilisée pour la comparaison de la donnée OSM et de la donnée externe,</w:t>
            </w:r>
            <w:r w:rsidR="00AF3329">
              <w:rPr>
                <w:rFonts w:eastAsia="Times New Roman" w:cs="Arial"/>
                <w:color w:val="000000"/>
                <w:sz w:val="20"/>
                <w:lang w:eastAsia="fr-FR"/>
              </w:rPr>
              <w:t xml:space="preserve"> </w:t>
            </w:r>
            <w:r w:rsidR="00AF3329" w:rsidRPr="00AF3329">
              <w:rPr>
                <w:rFonts w:eastAsia="Times New Roman" w:cs="Arial"/>
                <w:color w:val="000000"/>
                <w:sz w:val="20"/>
                <w:lang w:eastAsia="fr-FR"/>
              </w:rPr>
              <w:t>ainsi que la zone géographique de la donnée.</w:t>
            </w:r>
          </w:p>
          <w:p w14:paraId="31A68E1F" w14:textId="389EF283" w:rsidR="003757CD" w:rsidRPr="003757CD" w:rsidRDefault="00AF3329" w:rsidP="00AF3329">
            <w:pPr>
              <w:rPr>
                <w:rFonts w:eastAsia="Times New Roman" w:cs="Arial"/>
                <w:color w:val="000000"/>
                <w:sz w:val="20"/>
                <w:lang w:eastAsia="fr-FR"/>
              </w:rPr>
            </w:pPr>
            <w:r w:rsidRPr="00AF3329">
              <w:rPr>
                <w:rFonts w:eastAsia="Times New Roman" w:cs="Arial"/>
                <w:color w:val="000000"/>
                <w:sz w:val="20"/>
                <w:lang w:eastAsia="fr-FR"/>
              </w:rPr>
              <w:t>Cependant, cette dernière est très peu documentée</w:t>
            </w:r>
          </w:p>
        </w:tc>
        <w:tc>
          <w:tcPr>
            <w:tcW w:w="1187" w:type="dxa"/>
            <w:noWrap/>
            <w:hideMark/>
          </w:tcPr>
          <w:p w14:paraId="5DA7134D"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4E7876EC" w14:textId="77777777" w:rsidTr="00D81F2A">
        <w:trPr>
          <w:trHeight w:val="1152"/>
        </w:trPr>
        <w:tc>
          <w:tcPr>
            <w:tcW w:w="3081" w:type="dxa"/>
            <w:noWrap/>
            <w:hideMark/>
          </w:tcPr>
          <w:p w14:paraId="226462EA"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_class_id</w:t>
            </w:r>
            <w:proofErr w:type="spellEnd"/>
          </w:p>
        </w:tc>
        <w:tc>
          <w:tcPr>
            <w:tcW w:w="1063" w:type="dxa"/>
            <w:noWrap/>
            <w:hideMark/>
          </w:tcPr>
          <w:p w14:paraId="00337052"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5068ADF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INT</w:t>
            </w:r>
          </w:p>
        </w:tc>
        <w:tc>
          <w:tcPr>
            <w:tcW w:w="3185" w:type="dxa"/>
            <w:hideMark/>
          </w:tcPr>
          <w:p w14:paraId="5AE5BA3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Numéro de l'erreur liée à l'item \n Chaque item a un certain nombre d'erreurs qui lui sont liées, et chacune d'elles a un numéro. Il convient cependant de noter que deux classes peuvent avoir le même numéro sans avoir de lien entre elles, tant que l'item auquel elles sont liées est différent</w:t>
            </w:r>
          </w:p>
        </w:tc>
        <w:tc>
          <w:tcPr>
            <w:tcW w:w="1187" w:type="dxa"/>
            <w:noWrap/>
            <w:hideMark/>
          </w:tcPr>
          <w:p w14:paraId="3A2592AB"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32CF8099" w14:textId="77777777" w:rsidTr="00D81F2A">
        <w:trPr>
          <w:trHeight w:val="288"/>
        </w:trPr>
        <w:tc>
          <w:tcPr>
            <w:tcW w:w="3081" w:type="dxa"/>
            <w:noWrap/>
            <w:hideMark/>
          </w:tcPr>
          <w:p w14:paraId="7E771C8A"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_class_name_auto</w:t>
            </w:r>
            <w:proofErr w:type="spellEnd"/>
          </w:p>
        </w:tc>
        <w:tc>
          <w:tcPr>
            <w:tcW w:w="1063" w:type="dxa"/>
            <w:noWrap/>
            <w:hideMark/>
          </w:tcPr>
          <w:p w14:paraId="3A8ECE0C"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13837C3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3640823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EN de l'erreur</w:t>
            </w:r>
          </w:p>
        </w:tc>
        <w:tc>
          <w:tcPr>
            <w:tcW w:w="1187" w:type="dxa"/>
            <w:noWrap/>
            <w:hideMark/>
          </w:tcPr>
          <w:p w14:paraId="63CFB7EA"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1E814195" w14:textId="77777777" w:rsidTr="00D81F2A">
        <w:trPr>
          <w:trHeight w:val="1152"/>
        </w:trPr>
        <w:tc>
          <w:tcPr>
            <w:tcW w:w="3081" w:type="dxa"/>
            <w:noWrap/>
            <w:hideMark/>
          </w:tcPr>
          <w:p w14:paraId="5D853955"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_class_name_fr</w:t>
            </w:r>
            <w:proofErr w:type="spellEnd"/>
          </w:p>
        </w:tc>
        <w:tc>
          <w:tcPr>
            <w:tcW w:w="1063" w:type="dxa"/>
            <w:noWrap/>
            <w:hideMark/>
          </w:tcPr>
          <w:p w14:paraId="5AF56438"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1312993B"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4B8D1A9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Le nom en français des classes d'erreur qui nous intéressent n'étant pas toujours référencé, nous avons associé chaque identifiant de classe (lié à un identifiant d'item) à un nom français en vue de la future création de signalements</w:t>
            </w:r>
          </w:p>
        </w:tc>
        <w:tc>
          <w:tcPr>
            <w:tcW w:w="1187" w:type="dxa"/>
            <w:noWrap/>
            <w:hideMark/>
          </w:tcPr>
          <w:p w14:paraId="7F41E87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CREAT</w:t>
            </w:r>
          </w:p>
        </w:tc>
      </w:tr>
      <w:tr w:rsidR="00D81F2A" w:rsidRPr="003757CD" w14:paraId="22C23821" w14:textId="77777777" w:rsidTr="00D81F2A">
        <w:trPr>
          <w:trHeight w:val="864"/>
        </w:trPr>
        <w:tc>
          <w:tcPr>
            <w:tcW w:w="3081" w:type="dxa"/>
            <w:noWrap/>
            <w:hideMark/>
          </w:tcPr>
          <w:p w14:paraId="5FBDA4E7"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_subtitle</w:t>
            </w:r>
            <w:proofErr w:type="spellEnd"/>
          </w:p>
        </w:tc>
        <w:tc>
          <w:tcPr>
            <w:tcW w:w="1063" w:type="dxa"/>
            <w:noWrap/>
            <w:hideMark/>
          </w:tcPr>
          <w:p w14:paraId="096C1F77"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13FFE12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A6CCB70" w14:textId="78DB2CDC"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Informations complémentaires sur l'erreur \n Ce texte fournit des informations complémentaires sur le signalement OSMOSE. Cependant, la qualité des </w:t>
            </w:r>
            <w:proofErr w:type="spellStart"/>
            <w:r w:rsidRPr="003757CD">
              <w:rPr>
                <w:rFonts w:eastAsia="Times New Roman" w:cs="Arial"/>
                <w:color w:val="000000"/>
                <w:sz w:val="20"/>
                <w:lang w:eastAsia="fr-FR"/>
              </w:rPr>
              <w:t>subtitle</w:t>
            </w:r>
            <w:r w:rsidR="00920241">
              <w:rPr>
                <w:rFonts w:eastAsia="Times New Roman" w:cs="Arial"/>
                <w:color w:val="000000"/>
                <w:sz w:val="20"/>
                <w:lang w:eastAsia="fr-FR"/>
              </w:rPr>
              <w:t>s</w:t>
            </w:r>
            <w:proofErr w:type="spellEnd"/>
            <w:r w:rsidRPr="003757CD">
              <w:rPr>
                <w:rFonts w:eastAsia="Times New Roman" w:cs="Arial"/>
                <w:color w:val="000000"/>
                <w:sz w:val="20"/>
                <w:lang w:eastAsia="fr-FR"/>
              </w:rPr>
              <w:t xml:space="preserve"> est variable </w:t>
            </w:r>
          </w:p>
        </w:tc>
        <w:tc>
          <w:tcPr>
            <w:tcW w:w="1187" w:type="dxa"/>
            <w:noWrap/>
            <w:hideMark/>
          </w:tcPr>
          <w:p w14:paraId="1AC56BB8"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380DB406" w14:textId="77777777" w:rsidTr="00D81F2A">
        <w:trPr>
          <w:trHeight w:val="1152"/>
        </w:trPr>
        <w:tc>
          <w:tcPr>
            <w:tcW w:w="3081" w:type="dxa"/>
            <w:noWrap/>
            <w:hideMark/>
          </w:tcPr>
          <w:p w14:paraId="0FF00C01"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_country</w:t>
            </w:r>
            <w:proofErr w:type="spellEnd"/>
          </w:p>
        </w:tc>
        <w:tc>
          <w:tcPr>
            <w:tcW w:w="1063" w:type="dxa"/>
            <w:noWrap/>
            <w:hideMark/>
          </w:tcPr>
          <w:p w14:paraId="070936D1"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0788A91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20CBEE4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Zone de provenance (</w:t>
            </w:r>
            <w:proofErr w:type="spellStart"/>
            <w:r w:rsidRPr="003757CD">
              <w:rPr>
                <w:rFonts w:eastAsia="Times New Roman" w:cs="Arial"/>
                <w:color w:val="000000"/>
                <w:sz w:val="20"/>
                <w:lang w:eastAsia="fr-FR"/>
              </w:rPr>
              <w:t>france</w:t>
            </w:r>
            <w:proofErr w:type="spellEnd"/>
            <w:r w:rsidRPr="003757CD">
              <w:rPr>
                <w:rFonts w:eastAsia="Times New Roman" w:cs="Arial"/>
                <w:color w:val="000000"/>
                <w:sz w:val="20"/>
                <w:lang w:eastAsia="fr-FR"/>
              </w:rPr>
              <w:t xml:space="preserve">*) \n La zone de provenance des données est la zone géographique sur laquelle nous avons effectué un filtre lors de l'appel au serveur OSMOSE, ici la </w:t>
            </w:r>
            <w:proofErr w:type="spellStart"/>
            <w:r w:rsidRPr="003757CD">
              <w:rPr>
                <w:rFonts w:eastAsia="Times New Roman" w:cs="Arial"/>
                <w:color w:val="000000"/>
                <w:sz w:val="20"/>
                <w:lang w:eastAsia="fr-FR"/>
              </w:rPr>
              <w:t>france</w:t>
            </w:r>
            <w:proofErr w:type="spellEnd"/>
            <w:r w:rsidRPr="003757CD">
              <w:rPr>
                <w:rFonts w:eastAsia="Times New Roman" w:cs="Arial"/>
                <w:color w:val="000000"/>
                <w:sz w:val="20"/>
                <w:lang w:eastAsia="fr-FR"/>
              </w:rPr>
              <w:t>*. Cela permet de sélectionner les données de toute la France</w:t>
            </w:r>
          </w:p>
        </w:tc>
        <w:tc>
          <w:tcPr>
            <w:tcW w:w="1187" w:type="dxa"/>
            <w:noWrap/>
            <w:hideMark/>
          </w:tcPr>
          <w:p w14:paraId="4A80536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0BE1233F" w14:textId="77777777" w:rsidTr="00D81F2A">
        <w:trPr>
          <w:trHeight w:val="288"/>
        </w:trPr>
        <w:tc>
          <w:tcPr>
            <w:tcW w:w="3081" w:type="dxa"/>
            <w:noWrap/>
            <w:hideMark/>
          </w:tcPr>
          <w:p w14:paraId="00C016D6"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_level</w:t>
            </w:r>
            <w:proofErr w:type="spellEnd"/>
          </w:p>
        </w:tc>
        <w:tc>
          <w:tcPr>
            <w:tcW w:w="1063" w:type="dxa"/>
            <w:noWrap/>
            <w:hideMark/>
          </w:tcPr>
          <w:p w14:paraId="6438BC3F"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6F9AB90B"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INT</w:t>
            </w:r>
          </w:p>
        </w:tc>
        <w:tc>
          <w:tcPr>
            <w:tcW w:w="3185" w:type="dxa"/>
            <w:hideMark/>
          </w:tcPr>
          <w:p w14:paraId="1DB9BF7A" w14:textId="3CB264B5"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Niveau de </w:t>
            </w:r>
            <w:r w:rsidR="00BA604E" w:rsidRPr="003757CD">
              <w:rPr>
                <w:rFonts w:eastAsia="Times New Roman" w:cs="Arial"/>
                <w:color w:val="000000"/>
                <w:sz w:val="20"/>
                <w:lang w:eastAsia="fr-FR"/>
              </w:rPr>
              <w:t>gravité de</w:t>
            </w:r>
            <w:r w:rsidRPr="003757CD">
              <w:rPr>
                <w:rFonts w:eastAsia="Times New Roman" w:cs="Arial"/>
                <w:color w:val="000000"/>
                <w:sz w:val="20"/>
                <w:lang w:eastAsia="fr-FR"/>
              </w:rPr>
              <w:t xml:space="preserve"> l'erreur entre 1 et 3</w:t>
            </w:r>
          </w:p>
        </w:tc>
        <w:tc>
          <w:tcPr>
            <w:tcW w:w="1187" w:type="dxa"/>
            <w:noWrap/>
            <w:hideMark/>
          </w:tcPr>
          <w:p w14:paraId="79F3751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6767334C" w14:textId="77777777" w:rsidTr="00D81F2A">
        <w:trPr>
          <w:trHeight w:val="288"/>
        </w:trPr>
        <w:tc>
          <w:tcPr>
            <w:tcW w:w="3081" w:type="dxa"/>
            <w:noWrap/>
            <w:hideMark/>
          </w:tcPr>
          <w:p w14:paraId="5711DA76"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lastRenderedPageBreak/>
              <w:t>core</w:t>
            </w:r>
            <w:proofErr w:type="gramEnd"/>
            <w:r w:rsidRPr="003757CD">
              <w:rPr>
                <w:rFonts w:eastAsia="Times New Roman" w:cs="Arial"/>
                <w:color w:val="000000"/>
                <w:sz w:val="20"/>
                <w:lang w:eastAsia="fr-FR"/>
              </w:rPr>
              <w:t>_update_timestamp</w:t>
            </w:r>
            <w:proofErr w:type="spellEnd"/>
          </w:p>
        </w:tc>
        <w:tc>
          <w:tcPr>
            <w:tcW w:w="1063" w:type="dxa"/>
            <w:noWrap/>
            <w:hideMark/>
          </w:tcPr>
          <w:p w14:paraId="62F6D202"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31E37B3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7EFA69FB" w14:textId="7204DF3A" w:rsidR="003757CD" w:rsidRPr="003757CD" w:rsidRDefault="00927479">
            <w:pPr>
              <w:rPr>
                <w:rFonts w:eastAsia="Times New Roman" w:cs="Arial"/>
                <w:color w:val="000000"/>
                <w:sz w:val="20"/>
                <w:lang w:eastAsia="fr-FR"/>
              </w:rPr>
            </w:pPr>
            <w:r w:rsidRPr="00927479">
              <w:rPr>
                <w:rFonts w:eastAsia="Times New Roman" w:cs="Arial"/>
                <w:color w:val="000000"/>
                <w:sz w:val="20"/>
                <w:lang w:eastAsia="fr-FR"/>
              </w:rPr>
              <w:t>Date du lancement du programme OSMOSE pour la création des signalements OSM</w:t>
            </w:r>
          </w:p>
        </w:tc>
        <w:tc>
          <w:tcPr>
            <w:tcW w:w="1187" w:type="dxa"/>
            <w:noWrap/>
            <w:hideMark/>
          </w:tcPr>
          <w:p w14:paraId="67C0B832"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7190493B" w14:textId="77777777" w:rsidTr="00D81F2A">
        <w:trPr>
          <w:trHeight w:val="864"/>
        </w:trPr>
        <w:tc>
          <w:tcPr>
            <w:tcW w:w="3081" w:type="dxa"/>
            <w:noWrap/>
            <w:hideMark/>
          </w:tcPr>
          <w:p w14:paraId="7D27E257"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_usernames</w:t>
            </w:r>
            <w:proofErr w:type="spellEnd"/>
          </w:p>
        </w:tc>
        <w:tc>
          <w:tcPr>
            <w:tcW w:w="1063" w:type="dxa"/>
            <w:noWrap/>
            <w:hideMark/>
          </w:tcPr>
          <w:p w14:paraId="7E232DD8"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26A2BC9E"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4C2ACAB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de l'utilisateur qui a rapporté l'erreur (NULL) \n Jamais renseigné, probablement en raison du fait que les signalements sont générés de manière automatique</w:t>
            </w:r>
          </w:p>
        </w:tc>
        <w:tc>
          <w:tcPr>
            <w:tcW w:w="1187" w:type="dxa"/>
            <w:noWrap/>
            <w:hideMark/>
          </w:tcPr>
          <w:p w14:paraId="20AEEB94"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7E4D6F92" w14:textId="77777777" w:rsidTr="00D81F2A">
        <w:trPr>
          <w:trHeight w:val="288"/>
        </w:trPr>
        <w:tc>
          <w:tcPr>
            <w:tcW w:w="3081" w:type="dxa"/>
            <w:noWrap/>
            <w:hideMark/>
          </w:tcPr>
          <w:p w14:paraId="47564CAD"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_osm_ids_elems</w:t>
            </w:r>
            <w:proofErr w:type="spellEnd"/>
          </w:p>
        </w:tc>
        <w:tc>
          <w:tcPr>
            <w:tcW w:w="1063" w:type="dxa"/>
            <w:noWrap/>
            <w:hideMark/>
          </w:tcPr>
          <w:p w14:paraId="54C86695"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271444E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4FA37B6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Info OSMOSE sur </w:t>
            </w:r>
            <w:proofErr w:type="spellStart"/>
            <w:r w:rsidRPr="003757CD">
              <w:rPr>
                <w:rFonts w:eastAsia="Times New Roman" w:cs="Arial"/>
                <w:color w:val="000000"/>
                <w:sz w:val="20"/>
                <w:lang w:eastAsia="fr-FR"/>
              </w:rPr>
              <w:t>nodes</w:t>
            </w:r>
            <w:proofErr w:type="spellEnd"/>
            <w:r w:rsidRPr="003757CD">
              <w:rPr>
                <w:rFonts w:eastAsia="Times New Roman" w:cs="Arial"/>
                <w:color w:val="000000"/>
                <w:sz w:val="20"/>
                <w:lang w:eastAsia="fr-FR"/>
              </w:rPr>
              <w:t xml:space="preserve">, </w:t>
            </w:r>
            <w:proofErr w:type="spellStart"/>
            <w:r w:rsidRPr="003757CD">
              <w:rPr>
                <w:rFonts w:eastAsia="Times New Roman" w:cs="Arial"/>
                <w:color w:val="000000"/>
                <w:sz w:val="20"/>
                <w:lang w:eastAsia="fr-FR"/>
              </w:rPr>
              <w:t>way</w:t>
            </w:r>
            <w:proofErr w:type="spellEnd"/>
            <w:r w:rsidRPr="003757CD">
              <w:rPr>
                <w:rFonts w:eastAsia="Times New Roman" w:cs="Arial"/>
                <w:color w:val="000000"/>
                <w:sz w:val="20"/>
                <w:lang w:eastAsia="fr-FR"/>
              </w:rPr>
              <w:t xml:space="preserve"> et relation</w:t>
            </w:r>
          </w:p>
        </w:tc>
        <w:tc>
          <w:tcPr>
            <w:tcW w:w="1187" w:type="dxa"/>
            <w:noWrap/>
            <w:hideMark/>
          </w:tcPr>
          <w:p w14:paraId="4DC0F395"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4802A806" w14:textId="77777777" w:rsidTr="00D81F2A">
        <w:trPr>
          <w:trHeight w:val="288"/>
        </w:trPr>
        <w:tc>
          <w:tcPr>
            <w:tcW w:w="3081" w:type="dxa"/>
            <w:noWrap/>
            <w:hideMark/>
          </w:tcPr>
          <w:p w14:paraId="7BBE2913"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_osm_ids_nodes</w:t>
            </w:r>
            <w:proofErr w:type="spellEnd"/>
          </w:p>
        </w:tc>
        <w:tc>
          <w:tcPr>
            <w:tcW w:w="1063" w:type="dxa"/>
            <w:noWrap/>
            <w:hideMark/>
          </w:tcPr>
          <w:p w14:paraId="493AB39D"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6C0975A9"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41F3B640" w14:textId="77777777" w:rsidR="003757CD" w:rsidRPr="003757CD" w:rsidRDefault="003757CD">
            <w:pPr>
              <w:rPr>
                <w:rFonts w:eastAsia="Times New Roman" w:cs="Arial"/>
                <w:color w:val="000000"/>
                <w:sz w:val="20"/>
                <w:lang w:eastAsia="fr-FR"/>
              </w:rPr>
            </w:pPr>
            <w:proofErr w:type="spellStart"/>
            <w:r w:rsidRPr="003757CD">
              <w:rPr>
                <w:rFonts w:eastAsia="Times New Roman" w:cs="Arial"/>
                <w:color w:val="000000"/>
                <w:sz w:val="20"/>
                <w:lang w:eastAsia="fr-FR"/>
              </w:rPr>
              <w:t>Noeuds</w:t>
            </w:r>
            <w:proofErr w:type="spellEnd"/>
            <w:r w:rsidRPr="003757CD">
              <w:rPr>
                <w:rFonts w:eastAsia="Times New Roman" w:cs="Arial"/>
                <w:color w:val="000000"/>
                <w:sz w:val="20"/>
                <w:lang w:eastAsia="fr-FR"/>
              </w:rPr>
              <w:t xml:space="preserve"> OSM de l'objet </w:t>
            </w:r>
          </w:p>
        </w:tc>
        <w:tc>
          <w:tcPr>
            <w:tcW w:w="1187" w:type="dxa"/>
            <w:noWrap/>
            <w:hideMark/>
          </w:tcPr>
          <w:p w14:paraId="3DA397C8"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1F1D5E73" w14:textId="77777777" w:rsidTr="00D81F2A">
        <w:trPr>
          <w:trHeight w:val="288"/>
        </w:trPr>
        <w:tc>
          <w:tcPr>
            <w:tcW w:w="3081" w:type="dxa"/>
            <w:noWrap/>
            <w:hideMark/>
          </w:tcPr>
          <w:p w14:paraId="28F4DC40"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_osm_ids_ways</w:t>
            </w:r>
            <w:proofErr w:type="spellEnd"/>
          </w:p>
        </w:tc>
        <w:tc>
          <w:tcPr>
            <w:tcW w:w="1063" w:type="dxa"/>
            <w:noWrap/>
            <w:hideMark/>
          </w:tcPr>
          <w:p w14:paraId="54B25692"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58AFF84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71D4A271"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Passages OSM de l'objet</w:t>
            </w:r>
          </w:p>
        </w:tc>
        <w:tc>
          <w:tcPr>
            <w:tcW w:w="1187" w:type="dxa"/>
            <w:noWrap/>
            <w:hideMark/>
          </w:tcPr>
          <w:p w14:paraId="0568C36A"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4771CEE4" w14:textId="77777777" w:rsidTr="00D81F2A">
        <w:trPr>
          <w:trHeight w:val="288"/>
        </w:trPr>
        <w:tc>
          <w:tcPr>
            <w:tcW w:w="3081" w:type="dxa"/>
            <w:noWrap/>
            <w:hideMark/>
          </w:tcPr>
          <w:p w14:paraId="44BD2A4F"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_osm_ids_relations</w:t>
            </w:r>
            <w:proofErr w:type="spellEnd"/>
          </w:p>
        </w:tc>
        <w:tc>
          <w:tcPr>
            <w:tcW w:w="1063" w:type="dxa"/>
            <w:noWrap/>
            <w:hideMark/>
          </w:tcPr>
          <w:p w14:paraId="280CEBF2" w14:textId="77777777" w:rsidR="003757CD" w:rsidRPr="003757CD" w:rsidRDefault="003757CD" w:rsidP="003757CD">
            <w:pPr>
              <w:rPr>
                <w:rFonts w:eastAsia="Times New Roman" w:cs="Arial"/>
                <w:color w:val="000000"/>
                <w:sz w:val="20"/>
                <w:lang w:eastAsia="fr-FR"/>
              </w:rPr>
            </w:pPr>
            <w:proofErr w:type="gramStart"/>
            <w:r w:rsidRPr="003757CD">
              <w:rPr>
                <w:rFonts w:eastAsia="Times New Roman" w:cs="Arial"/>
                <w:color w:val="000000"/>
                <w:sz w:val="20"/>
                <w:lang w:eastAsia="fr-FR"/>
              </w:rPr>
              <w:t>x</w:t>
            </w:r>
            <w:proofErr w:type="gramEnd"/>
          </w:p>
        </w:tc>
        <w:tc>
          <w:tcPr>
            <w:tcW w:w="1013" w:type="dxa"/>
            <w:noWrap/>
            <w:hideMark/>
          </w:tcPr>
          <w:p w14:paraId="12C4753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15D076D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Relations OSM de l'objet</w:t>
            </w:r>
          </w:p>
        </w:tc>
        <w:tc>
          <w:tcPr>
            <w:tcW w:w="1187" w:type="dxa"/>
            <w:noWrap/>
            <w:hideMark/>
          </w:tcPr>
          <w:p w14:paraId="796C3673"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general</w:t>
            </w:r>
            <w:proofErr w:type="spellEnd"/>
            <w:r w:rsidRPr="003757CD">
              <w:rPr>
                <w:rFonts w:eastAsia="Times New Roman" w:cs="Arial"/>
                <w:color w:val="000000"/>
                <w:sz w:val="20"/>
                <w:lang w:eastAsia="fr-FR"/>
              </w:rPr>
              <w:t xml:space="preserve"> DATA</w:t>
            </w:r>
          </w:p>
        </w:tc>
      </w:tr>
      <w:tr w:rsidR="00D81F2A" w:rsidRPr="003757CD" w14:paraId="11740E36" w14:textId="77777777" w:rsidTr="00D81F2A">
        <w:trPr>
          <w:trHeight w:val="1440"/>
        </w:trPr>
        <w:tc>
          <w:tcPr>
            <w:tcW w:w="3081" w:type="dxa"/>
            <w:noWrap/>
            <w:hideMark/>
          </w:tcPr>
          <w:p w14:paraId="741AD711"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_descriptionstr</w:t>
            </w:r>
            <w:proofErr w:type="spellEnd"/>
          </w:p>
        </w:tc>
        <w:tc>
          <w:tcPr>
            <w:tcW w:w="1063" w:type="dxa"/>
            <w:noWrap/>
            <w:hideMark/>
          </w:tcPr>
          <w:p w14:paraId="44B9AA00" w14:textId="77777777" w:rsidR="003757CD" w:rsidRPr="003757CD" w:rsidRDefault="003757CD">
            <w:pPr>
              <w:rPr>
                <w:rFonts w:eastAsia="Times New Roman" w:cs="Arial"/>
                <w:color w:val="000000"/>
                <w:sz w:val="20"/>
                <w:lang w:eastAsia="fr-FR"/>
              </w:rPr>
            </w:pPr>
          </w:p>
        </w:tc>
        <w:tc>
          <w:tcPr>
            <w:tcW w:w="1013" w:type="dxa"/>
            <w:noWrap/>
            <w:hideMark/>
          </w:tcPr>
          <w:p w14:paraId="21BBA189"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3630CEF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Résumé (créé) au format </w:t>
            </w:r>
            <w:proofErr w:type="spellStart"/>
            <w:r w:rsidRPr="003757CD">
              <w:rPr>
                <w:rFonts w:eastAsia="Times New Roman" w:cs="Arial"/>
                <w:color w:val="000000"/>
                <w:sz w:val="20"/>
                <w:lang w:eastAsia="fr-FR"/>
              </w:rPr>
              <w:t>Markdown</w:t>
            </w:r>
            <w:proofErr w:type="spellEnd"/>
            <w:r w:rsidRPr="003757CD">
              <w:rPr>
                <w:rFonts w:eastAsia="Times New Roman" w:cs="Arial"/>
                <w:color w:val="000000"/>
                <w:sz w:val="20"/>
                <w:lang w:eastAsia="fr-FR"/>
              </w:rPr>
              <w:t xml:space="preserve"> des données pour le signalement \n À partir de toutes les données récoltées, nous créons un rapport </w:t>
            </w:r>
            <w:proofErr w:type="spellStart"/>
            <w:r w:rsidRPr="003757CD">
              <w:rPr>
                <w:rFonts w:eastAsia="Times New Roman" w:cs="Arial"/>
                <w:color w:val="000000"/>
                <w:sz w:val="20"/>
                <w:lang w:eastAsia="fr-FR"/>
              </w:rPr>
              <w:t>Markdown</w:t>
            </w:r>
            <w:proofErr w:type="spellEnd"/>
            <w:r w:rsidRPr="003757CD">
              <w:rPr>
                <w:rFonts w:eastAsia="Times New Roman" w:cs="Arial"/>
                <w:color w:val="000000"/>
                <w:sz w:val="20"/>
                <w:lang w:eastAsia="fr-FR"/>
              </w:rPr>
              <w:t xml:space="preserve"> à l'intention des lecteurs des signalements que OSMOSECRACKER crée. Ce rapport filtre les données utiles et crée un signalement dans un format fixe pour permettre une meilleure compréhension de celui-ci</w:t>
            </w:r>
          </w:p>
        </w:tc>
        <w:tc>
          <w:tcPr>
            <w:tcW w:w="1187" w:type="dxa"/>
            <w:noWrap/>
            <w:hideMark/>
          </w:tcPr>
          <w:p w14:paraId="09801360"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22FEC8CA" w14:textId="77777777" w:rsidTr="00D81F2A">
        <w:trPr>
          <w:trHeight w:val="288"/>
        </w:trPr>
        <w:tc>
          <w:tcPr>
            <w:tcW w:w="3081" w:type="dxa"/>
            <w:noWrap/>
            <w:hideMark/>
          </w:tcPr>
          <w:p w14:paraId="2C51FA45"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_minlat</w:t>
            </w:r>
            <w:proofErr w:type="spellEnd"/>
          </w:p>
        </w:tc>
        <w:tc>
          <w:tcPr>
            <w:tcW w:w="1063" w:type="dxa"/>
            <w:noWrap/>
            <w:hideMark/>
          </w:tcPr>
          <w:p w14:paraId="5FFAFBEF" w14:textId="77777777" w:rsidR="003757CD" w:rsidRPr="003757CD" w:rsidRDefault="003757CD">
            <w:pPr>
              <w:rPr>
                <w:rFonts w:eastAsia="Times New Roman" w:cs="Arial"/>
                <w:color w:val="000000"/>
                <w:sz w:val="20"/>
                <w:lang w:eastAsia="fr-FR"/>
              </w:rPr>
            </w:pPr>
          </w:p>
        </w:tc>
        <w:tc>
          <w:tcPr>
            <w:tcW w:w="1013" w:type="dxa"/>
            <w:noWrap/>
            <w:hideMark/>
          </w:tcPr>
          <w:p w14:paraId="3A9FFBFB"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2692A53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Zoom maximal prédéfini pour l'application Osmose sur l'issue \n latitude minimale de la Bbox</w:t>
            </w:r>
          </w:p>
        </w:tc>
        <w:tc>
          <w:tcPr>
            <w:tcW w:w="1187" w:type="dxa"/>
            <w:noWrap/>
            <w:hideMark/>
          </w:tcPr>
          <w:p w14:paraId="62D86746"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52725E6C" w14:textId="77777777" w:rsidTr="00D81F2A">
        <w:trPr>
          <w:trHeight w:val="576"/>
        </w:trPr>
        <w:tc>
          <w:tcPr>
            <w:tcW w:w="3081" w:type="dxa"/>
            <w:noWrap/>
            <w:hideMark/>
          </w:tcPr>
          <w:p w14:paraId="2369B77D"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_maxlat</w:t>
            </w:r>
            <w:proofErr w:type="spellEnd"/>
          </w:p>
        </w:tc>
        <w:tc>
          <w:tcPr>
            <w:tcW w:w="1063" w:type="dxa"/>
            <w:noWrap/>
            <w:hideMark/>
          </w:tcPr>
          <w:p w14:paraId="29B1028A" w14:textId="77777777" w:rsidR="003757CD" w:rsidRPr="003757CD" w:rsidRDefault="003757CD">
            <w:pPr>
              <w:rPr>
                <w:rFonts w:eastAsia="Times New Roman" w:cs="Arial"/>
                <w:color w:val="000000"/>
                <w:sz w:val="20"/>
                <w:lang w:eastAsia="fr-FR"/>
              </w:rPr>
            </w:pPr>
          </w:p>
        </w:tc>
        <w:tc>
          <w:tcPr>
            <w:tcW w:w="1013" w:type="dxa"/>
            <w:noWrap/>
            <w:hideMark/>
          </w:tcPr>
          <w:p w14:paraId="06BB3098"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5643DD2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Zoom maximal prédéfini pour l'application Osmose sur l'issue \n latitude maximale de la Bbox</w:t>
            </w:r>
          </w:p>
        </w:tc>
        <w:tc>
          <w:tcPr>
            <w:tcW w:w="1187" w:type="dxa"/>
            <w:noWrap/>
            <w:hideMark/>
          </w:tcPr>
          <w:p w14:paraId="048737B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68FB14F6" w14:textId="77777777" w:rsidTr="00D81F2A">
        <w:trPr>
          <w:trHeight w:val="576"/>
        </w:trPr>
        <w:tc>
          <w:tcPr>
            <w:tcW w:w="3081" w:type="dxa"/>
            <w:noWrap/>
            <w:hideMark/>
          </w:tcPr>
          <w:p w14:paraId="089D2C61"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_minlon</w:t>
            </w:r>
            <w:proofErr w:type="spellEnd"/>
          </w:p>
        </w:tc>
        <w:tc>
          <w:tcPr>
            <w:tcW w:w="1063" w:type="dxa"/>
            <w:noWrap/>
            <w:hideMark/>
          </w:tcPr>
          <w:p w14:paraId="10BC423C" w14:textId="77777777" w:rsidR="003757CD" w:rsidRPr="003757CD" w:rsidRDefault="003757CD">
            <w:pPr>
              <w:rPr>
                <w:rFonts w:eastAsia="Times New Roman" w:cs="Arial"/>
                <w:color w:val="000000"/>
                <w:sz w:val="20"/>
                <w:lang w:eastAsia="fr-FR"/>
              </w:rPr>
            </w:pPr>
          </w:p>
        </w:tc>
        <w:tc>
          <w:tcPr>
            <w:tcW w:w="1013" w:type="dxa"/>
            <w:noWrap/>
            <w:hideMark/>
          </w:tcPr>
          <w:p w14:paraId="2145A5BB"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07F3B7AD"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Zoom maximal prédéfini pour l'application Osmose sur l'issue \n longitude minimale de la Bbox</w:t>
            </w:r>
          </w:p>
        </w:tc>
        <w:tc>
          <w:tcPr>
            <w:tcW w:w="1187" w:type="dxa"/>
            <w:noWrap/>
            <w:hideMark/>
          </w:tcPr>
          <w:p w14:paraId="2BDA18ED"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53CD6AAD" w14:textId="77777777" w:rsidTr="00D81F2A">
        <w:trPr>
          <w:trHeight w:val="576"/>
        </w:trPr>
        <w:tc>
          <w:tcPr>
            <w:tcW w:w="3081" w:type="dxa"/>
            <w:noWrap/>
            <w:hideMark/>
          </w:tcPr>
          <w:p w14:paraId="03600B8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lastRenderedPageBreak/>
              <w:t>details</w:t>
            </w:r>
            <w:proofErr w:type="gramEnd"/>
            <w:r w:rsidRPr="003757CD">
              <w:rPr>
                <w:rFonts w:eastAsia="Times New Roman" w:cs="Arial"/>
                <w:color w:val="000000"/>
                <w:sz w:val="20"/>
                <w:lang w:eastAsia="fr-FR"/>
              </w:rPr>
              <w:t>_maxlon</w:t>
            </w:r>
            <w:proofErr w:type="spellEnd"/>
          </w:p>
        </w:tc>
        <w:tc>
          <w:tcPr>
            <w:tcW w:w="1063" w:type="dxa"/>
            <w:noWrap/>
            <w:hideMark/>
          </w:tcPr>
          <w:p w14:paraId="16A795BC" w14:textId="77777777" w:rsidR="003757CD" w:rsidRPr="003757CD" w:rsidRDefault="003757CD">
            <w:pPr>
              <w:rPr>
                <w:rFonts w:eastAsia="Times New Roman" w:cs="Arial"/>
                <w:color w:val="000000"/>
                <w:sz w:val="20"/>
                <w:lang w:eastAsia="fr-FR"/>
              </w:rPr>
            </w:pPr>
          </w:p>
        </w:tc>
        <w:tc>
          <w:tcPr>
            <w:tcW w:w="1013" w:type="dxa"/>
            <w:noWrap/>
            <w:hideMark/>
          </w:tcPr>
          <w:p w14:paraId="362816A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3AF9D7D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Zoom maximal prédéfini pour l'application Osmose sur l'issue \n longitude maximale de la Bbox</w:t>
            </w:r>
          </w:p>
        </w:tc>
        <w:tc>
          <w:tcPr>
            <w:tcW w:w="1187" w:type="dxa"/>
            <w:noWrap/>
            <w:hideMark/>
          </w:tcPr>
          <w:p w14:paraId="1DDA1E69"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79D3802C" w14:textId="77777777" w:rsidTr="00D81F2A">
        <w:trPr>
          <w:trHeight w:val="864"/>
        </w:trPr>
        <w:tc>
          <w:tcPr>
            <w:tcW w:w="3081" w:type="dxa"/>
            <w:noWrap/>
            <w:hideMark/>
          </w:tcPr>
          <w:p w14:paraId="0A824219"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_b_date_datetime</w:t>
            </w:r>
            <w:proofErr w:type="spellEnd"/>
          </w:p>
        </w:tc>
        <w:tc>
          <w:tcPr>
            <w:tcW w:w="1063" w:type="dxa"/>
            <w:noWrap/>
            <w:hideMark/>
          </w:tcPr>
          <w:p w14:paraId="422E64FD" w14:textId="77777777" w:rsidR="003757CD" w:rsidRPr="003757CD" w:rsidRDefault="003757CD">
            <w:pPr>
              <w:rPr>
                <w:rFonts w:eastAsia="Times New Roman" w:cs="Arial"/>
                <w:color w:val="000000"/>
                <w:sz w:val="20"/>
                <w:lang w:eastAsia="fr-FR"/>
              </w:rPr>
            </w:pPr>
          </w:p>
        </w:tc>
        <w:tc>
          <w:tcPr>
            <w:tcW w:w="1013" w:type="dxa"/>
            <w:noWrap/>
            <w:hideMark/>
          </w:tcPr>
          <w:p w14:paraId="08E528B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A569531"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Date du signalement OSMOSE \n Date à laquelle OSMOSE a comparé les données IGN aux données OSM et a créé un signalement s'il y avait une incohérence entre les deux</w:t>
            </w:r>
          </w:p>
        </w:tc>
        <w:tc>
          <w:tcPr>
            <w:tcW w:w="1187" w:type="dxa"/>
            <w:noWrap/>
            <w:hideMark/>
          </w:tcPr>
          <w:p w14:paraId="46A66DEA"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5000483D" w14:textId="77777777" w:rsidTr="00D81F2A">
        <w:trPr>
          <w:trHeight w:val="288"/>
        </w:trPr>
        <w:tc>
          <w:tcPr>
            <w:tcW w:w="3081" w:type="dxa"/>
            <w:noWrap/>
            <w:hideMark/>
          </w:tcPr>
          <w:p w14:paraId="41E913D7"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_osm_json_nodes</w:t>
            </w:r>
            <w:proofErr w:type="spellEnd"/>
          </w:p>
        </w:tc>
        <w:tc>
          <w:tcPr>
            <w:tcW w:w="1063" w:type="dxa"/>
            <w:noWrap/>
            <w:hideMark/>
          </w:tcPr>
          <w:p w14:paraId="25AB02B0" w14:textId="77777777" w:rsidR="003757CD" w:rsidRPr="003757CD" w:rsidRDefault="003757CD">
            <w:pPr>
              <w:rPr>
                <w:rFonts w:eastAsia="Times New Roman" w:cs="Arial"/>
                <w:color w:val="000000"/>
                <w:sz w:val="20"/>
                <w:lang w:eastAsia="fr-FR"/>
              </w:rPr>
            </w:pPr>
          </w:p>
        </w:tc>
        <w:tc>
          <w:tcPr>
            <w:tcW w:w="1013" w:type="dxa"/>
            <w:noWrap/>
            <w:hideMark/>
          </w:tcPr>
          <w:p w14:paraId="2C92DCC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192C72AC" w14:textId="77777777" w:rsidR="003757CD" w:rsidRPr="003757CD" w:rsidRDefault="003757CD">
            <w:pPr>
              <w:rPr>
                <w:rFonts w:eastAsia="Times New Roman" w:cs="Arial"/>
                <w:color w:val="000000"/>
                <w:sz w:val="20"/>
                <w:lang w:eastAsia="fr-FR"/>
              </w:rPr>
            </w:pPr>
            <w:proofErr w:type="spellStart"/>
            <w:r w:rsidRPr="003757CD">
              <w:rPr>
                <w:rFonts w:eastAsia="Times New Roman" w:cs="Arial"/>
                <w:color w:val="000000"/>
                <w:sz w:val="20"/>
                <w:lang w:eastAsia="fr-FR"/>
              </w:rPr>
              <w:t>Noeuds</w:t>
            </w:r>
            <w:proofErr w:type="spellEnd"/>
            <w:r w:rsidRPr="003757CD">
              <w:rPr>
                <w:rFonts w:eastAsia="Times New Roman" w:cs="Arial"/>
                <w:color w:val="000000"/>
                <w:sz w:val="20"/>
                <w:lang w:eastAsia="fr-FR"/>
              </w:rPr>
              <w:t xml:space="preserve"> OSM de l'objet, détails</w:t>
            </w:r>
          </w:p>
        </w:tc>
        <w:tc>
          <w:tcPr>
            <w:tcW w:w="1187" w:type="dxa"/>
            <w:noWrap/>
            <w:hideMark/>
          </w:tcPr>
          <w:p w14:paraId="5937E2A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2C6122AD" w14:textId="77777777" w:rsidTr="00D81F2A">
        <w:trPr>
          <w:trHeight w:val="288"/>
        </w:trPr>
        <w:tc>
          <w:tcPr>
            <w:tcW w:w="3081" w:type="dxa"/>
            <w:noWrap/>
            <w:hideMark/>
          </w:tcPr>
          <w:p w14:paraId="35E01EE2"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_osm_json_ways</w:t>
            </w:r>
            <w:proofErr w:type="spellEnd"/>
          </w:p>
        </w:tc>
        <w:tc>
          <w:tcPr>
            <w:tcW w:w="1063" w:type="dxa"/>
            <w:noWrap/>
            <w:hideMark/>
          </w:tcPr>
          <w:p w14:paraId="720D8BF4" w14:textId="77777777" w:rsidR="003757CD" w:rsidRPr="003757CD" w:rsidRDefault="003757CD">
            <w:pPr>
              <w:rPr>
                <w:rFonts w:eastAsia="Times New Roman" w:cs="Arial"/>
                <w:color w:val="000000"/>
                <w:sz w:val="20"/>
                <w:lang w:eastAsia="fr-FR"/>
              </w:rPr>
            </w:pPr>
          </w:p>
        </w:tc>
        <w:tc>
          <w:tcPr>
            <w:tcW w:w="1013" w:type="dxa"/>
            <w:noWrap/>
            <w:hideMark/>
          </w:tcPr>
          <w:p w14:paraId="0CBF174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19EC367D"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Passages OSM de l'objet, détails</w:t>
            </w:r>
          </w:p>
        </w:tc>
        <w:tc>
          <w:tcPr>
            <w:tcW w:w="1187" w:type="dxa"/>
            <w:noWrap/>
            <w:hideMark/>
          </w:tcPr>
          <w:p w14:paraId="15F32863"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0FD32FCF" w14:textId="77777777" w:rsidTr="00D81F2A">
        <w:trPr>
          <w:trHeight w:val="288"/>
        </w:trPr>
        <w:tc>
          <w:tcPr>
            <w:tcW w:w="3081" w:type="dxa"/>
            <w:noWrap/>
            <w:hideMark/>
          </w:tcPr>
          <w:p w14:paraId="257C0FF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_osm_json_relations</w:t>
            </w:r>
            <w:proofErr w:type="spellEnd"/>
          </w:p>
        </w:tc>
        <w:tc>
          <w:tcPr>
            <w:tcW w:w="1063" w:type="dxa"/>
            <w:noWrap/>
            <w:hideMark/>
          </w:tcPr>
          <w:p w14:paraId="237DCE73" w14:textId="77777777" w:rsidR="003757CD" w:rsidRPr="003757CD" w:rsidRDefault="003757CD">
            <w:pPr>
              <w:rPr>
                <w:rFonts w:eastAsia="Times New Roman" w:cs="Arial"/>
                <w:color w:val="000000"/>
                <w:sz w:val="20"/>
                <w:lang w:eastAsia="fr-FR"/>
              </w:rPr>
            </w:pPr>
          </w:p>
        </w:tc>
        <w:tc>
          <w:tcPr>
            <w:tcW w:w="1013" w:type="dxa"/>
            <w:noWrap/>
            <w:hideMark/>
          </w:tcPr>
          <w:p w14:paraId="2C65E97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CB981D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Relations OSM de l'objet, détails</w:t>
            </w:r>
          </w:p>
        </w:tc>
        <w:tc>
          <w:tcPr>
            <w:tcW w:w="1187" w:type="dxa"/>
            <w:noWrap/>
            <w:hideMark/>
          </w:tcPr>
          <w:p w14:paraId="53B63319"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542C0709" w14:textId="77777777" w:rsidTr="00D81F2A">
        <w:trPr>
          <w:trHeight w:val="288"/>
        </w:trPr>
        <w:tc>
          <w:tcPr>
            <w:tcW w:w="3081" w:type="dxa"/>
            <w:noWrap/>
            <w:hideMark/>
          </w:tcPr>
          <w:p w14:paraId="33DDD6FD"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details</w:t>
            </w:r>
            <w:proofErr w:type="gramEnd"/>
            <w:r w:rsidRPr="003757CD">
              <w:rPr>
                <w:rFonts w:eastAsia="Times New Roman" w:cs="Arial"/>
                <w:color w:val="000000"/>
                <w:sz w:val="20"/>
                <w:lang w:eastAsia="fr-FR"/>
              </w:rPr>
              <w:t>_new_elemns</w:t>
            </w:r>
            <w:proofErr w:type="spellEnd"/>
          </w:p>
        </w:tc>
        <w:tc>
          <w:tcPr>
            <w:tcW w:w="1063" w:type="dxa"/>
            <w:noWrap/>
            <w:hideMark/>
          </w:tcPr>
          <w:p w14:paraId="608D89FD" w14:textId="77777777" w:rsidR="003757CD" w:rsidRPr="003757CD" w:rsidRDefault="003757CD">
            <w:pPr>
              <w:rPr>
                <w:rFonts w:eastAsia="Times New Roman" w:cs="Arial"/>
                <w:color w:val="000000"/>
                <w:sz w:val="20"/>
                <w:lang w:eastAsia="fr-FR"/>
              </w:rPr>
            </w:pPr>
          </w:p>
        </w:tc>
        <w:tc>
          <w:tcPr>
            <w:tcW w:w="1013" w:type="dxa"/>
            <w:noWrap/>
            <w:hideMark/>
          </w:tcPr>
          <w:p w14:paraId="30F3A63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0E3BAC9A" w14:textId="7ED3AD50"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Nouveau élément lié </w:t>
            </w:r>
            <w:r w:rsidR="00920241">
              <w:rPr>
                <w:rFonts w:eastAsia="Times New Roman" w:cs="Arial"/>
                <w:color w:val="000000"/>
                <w:sz w:val="20"/>
                <w:lang w:eastAsia="fr-FR"/>
              </w:rPr>
              <w:t>à</w:t>
            </w:r>
            <w:r w:rsidRPr="003757CD">
              <w:rPr>
                <w:rFonts w:eastAsia="Times New Roman" w:cs="Arial"/>
                <w:color w:val="000000"/>
                <w:sz w:val="20"/>
                <w:lang w:eastAsia="fr-FR"/>
              </w:rPr>
              <w:t xml:space="preserve"> l'objet</w:t>
            </w:r>
          </w:p>
        </w:tc>
        <w:tc>
          <w:tcPr>
            <w:tcW w:w="1187" w:type="dxa"/>
            <w:noWrap/>
            <w:hideMark/>
          </w:tcPr>
          <w:p w14:paraId="22593AA8"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 xml:space="preserve">OSMOSE </w:t>
            </w:r>
            <w:proofErr w:type="spellStart"/>
            <w:r w:rsidRPr="003757CD">
              <w:rPr>
                <w:rFonts w:eastAsia="Times New Roman" w:cs="Arial"/>
                <w:color w:val="000000"/>
                <w:sz w:val="20"/>
                <w:lang w:eastAsia="fr-FR"/>
              </w:rPr>
              <w:t>uuid</w:t>
            </w:r>
            <w:proofErr w:type="spellEnd"/>
            <w:r w:rsidRPr="003757CD">
              <w:rPr>
                <w:rFonts w:eastAsia="Times New Roman" w:cs="Arial"/>
                <w:color w:val="000000"/>
                <w:sz w:val="20"/>
                <w:lang w:eastAsia="fr-FR"/>
              </w:rPr>
              <w:t xml:space="preserve"> DATA</w:t>
            </w:r>
          </w:p>
        </w:tc>
      </w:tr>
      <w:tr w:rsidR="00D81F2A" w:rsidRPr="003757CD" w14:paraId="6AE70143" w14:textId="77777777" w:rsidTr="00D81F2A">
        <w:trPr>
          <w:trHeight w:val="288"/>
        </w:trPr>
        <w:tc>
          <w:tcPr>
            <w:tcW w:w="3081" w:type="dxa"/>
            <w:noWrap/>
            <w:hideMark/>
          </w:tcPr>
          <w:p w14:paraId="3816D377"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osm</w:t>
            </w:r>
            <w:proofErr w:type="gramEnd"/>
            <w:r w:rsidRPr="003757CD">
              <w:rPr>
                <w:rFonts w:eastAsia="Times New Roman" w:cs="Arial"/>
                <w:color w:val="000000"/>
                <w:sz w:val="20"/>
                <w:lang w:eastAsia="fr-FR"/>
              </w:rPr>
              <w:t>_objects</w:t>
            </w:r>
            <w:proofErr w:type="spellEnd"/>
          </w:p>
        </w:tc>
        <w:tc>
          <w:tcPr>
            <w:tcW w:w="1063" w:type="dxa"/>
            <w:noWrap/>
            <w:hideMark/>
          </w:tcPr>
          <w:p w14:paraId="5EBB44FC" w14:textId="77777777" w:rsidR="003757CD" w:rsidRPr="003757CD" w:rsidRDefault="003757CD">
            <w:pPr>
              <w:rPr>
                <w:rFonts w:eastAsia="Times New Roman" w:cs="Arial"/>
                <w:color w:val="000000"/>
                <w:sz w:val="20"/>
                <w:lang w:eastAsia="fr-FR"/>
              </w:rPr>
            </w:pPr>
          </w:p>
        </w:tc>
        <w:tc>
          <w:tcPr>
            <w:tcW w:w="1013" w:type="dxa"/>
            <w:noWrap/>
            <w:hideMark/>
          </w:tcPr>
          <w:p w14:paraId="51525FB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602E1BEF" w14:textId="5EAE3E4E"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Objet OSM lié </w:t>
            </w:r>
            <w:r w:rsidR="00920241">
              <w:rPr>
                <w:rFonts w:eastAsia="Times New Roman" w:cs="Arial"/>
                <w:color w:val="000000"/>
                <w:sz w:val="20"/>
                <w:lang w:eastAsia="fr-FR"/>
              </w:rPr>
              <w:t>à</w:t>
            </w:r>
            <w:r w:rsidRPr="003757CD">
              <w:rPr>
                <w:rFonts w:eastAsia="Times New Roman" w:cs="Arial"/>
                <w:color w:val="000000"/>
                <w:sz w:val="20"/>
                <w:lang w:eastAsia="fr-FR"/>
              </w:rPr>
              <w:t xml:space="preserve"> l'objet OSMOSE [En dév</w:t>
            </w:r>
            <w:r w:rsidR="00920241">
              <w:rPr>
                <w:rFonts w:eastAsia="Times New Roman" w:cs="Arial"/>
                <w:color w:val="000000"/>
                <w:sz w:val="20"/>
                <w:lang w:eastAsia="fr-FR"/>
              </w:rPr>
              <w:t>e</w:t>
            </w:r>
            <w:r w:rsidRPr="003757CD">
              <w:rPr>
                <w:rFonts w:eastAsia="Times New Roman" w:cs="Arial"/>
                <w:color w:val="000000"/>
                <w:sz w:val="20"/>
                <w:lang w:eastAsia="fr-FR"/>
              </w:rPr>
              <w:t>lo</w:t>
            </w:r>
            <w:r w:rsidR="00920241">
              <w:rPr>
                <w:rFonts w:eastAsia="Times New Roman" w:cs="Arial"/>
                <w:color w:val="000000"/>
                <w:sz w:val="20"/>
                <w:lang w:eastAsia="fr-FR"/>
              </w:rPr>
              <w:t>p</w:t>
            </w:r>
            <w:r w:rsidRPr="003757CD">
              <w:rPr>
                <w:rFonts w:eastAsia="Times New Roman" w:cs="Arial"/>
                <w:color w:val="000000"/>
                <w:sz w:val="20"/>
                <w:lang w:eastAsia="fr-FR"/>
              </w:rPr>
              <w:t>pement]</w:t>
            </w:r>
          </w:p>
        </w:tc>
        <w:tc>
          <w:tcPr>
            <w:tcW w:w="1187" w:type="dxa"/>
            <w:noWrap/>
            <w:hideMark/>
          </w:tcPr>
          <w:p w14:paraId="63F28BB8"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DEVLOPEMENT</w:t>
            </w:r>
          </w:p>
        </w:tc>
      </w:tr>
      <w:tr w:rsidR="00D81F2A" w:rsidRPr="003757CD" w14:paraId="2665F76E" w14:textId="77777777" w:rsidTr="00D81F2A">
        <w:trPr>
          <w:trHeight w:val="576"/>
        </w:trPr>
        <w:tc>
          <w:tcPr>
            <w:tcW w:w="3081" w:type="dxa"/>
            <w:noWrap/>
            <w:hideMark/>
          </w:tcPr>
          <w:p w14:paraId="3B284500"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_zone_collecte_collecteur</w:t>
            </w:r>
            <w:proofErr w:type="spellEnd"/>
          </w:p>
        </w:tc>
        <w:tc>
          <w:tcPr>
            <w:tcW w:w="1063" w:type="dxa"/>
            <w:noWrap/>
            <w:hideMark/>
          </w:tcPr>
          <w:p w14:paraId="12EBECF1" w14:textId="77777777" w:rsidR="003757CD" w:rsidRPr="003757CD" w:rsidRDefault="003757CD">
            <w:pPr>
              <w:rPr>
                <w:rFonts w:eastAsia="Times New Roman" w:cs="Arial"/>
                <w:color w:val="000000"/>
                <w:sz w:val="20"/>
                <w:lang w:eastAsia="fr-FR"/>
              </w:rPr>
            </w:pPr>
          </w:p>
        </w:tc>
        <w:tc>
          <w:tcPr>
            <w:tcW w:w="1013" w:type="dxa"/>
            <w:noWrap/>
            <w:hideMark/>
          </w:tcPr>
          <w:p w14:paraId="7FED882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68D3F9F"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Collecteur lié à la zone géographique de la BDuni où l'objet BDuni lié à l'objet OSMOSE a été collecté</w:t>
            </w:r>
          </w:p>
        </w:tc>
        <w:tc>
          <w:tcPr>
            <w:tcW w:w="1187" w:type="dxa"/>
            <w:hideMark/>
          </w:tcPr>
          <w:p w14:paraId="03CE8F8E"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4818936A" w14:textId="77777777" w:rsidTr="00D81F2A">
        <w:trPr>
          <w:trHeight w:val="288"/>
        </w:trPr>
        <w:tc>
          <w:tcPr>
            <w:tcW w:w="3081" w:type="dxa"/>
            <w:noWrap/>
            <w:hideMark/>
          </w:tcPr>
          <w:p w14:paraId="30D1FD52"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espaceco</w:t>
            </w:r>
            <w:proofErr w:type="gramEnd"/>
            <w:r w:rsidRPr="003757CD">
              <w:rPr>
                <w:rFonts w:eastAsia="Times New Roman" w:cs="Arial"/>
                <w:color w:val="000000"/>
                <w:sz w:val="20"/>
                <w:lang w:eastAsia="fr-FR"/>
              </w:rPr>
              <w:t>_theme</w:t>
            </w:r>
            <w:proofErr w:type="spellEnd"/>
          </w:p>
        </w:tc>
        <w:tc>
          <w:tcPr>
            <w:tcW w:w="1063" w:type="dxa"/>
            <w:noWrap/>
            <w:hideMark/>
          </w:tcPr>
          <w:p w14:paraId="02EFFBC6" w14:textId="77777777" w:rsidR="003757CD" w:rsidRPr="003757CD" w:rsidRDefault="003757CD">
            <w:pPr>
              <w:rPr>
                <w:rFonts w:eastAsia="Times New Roman" w:cs="Arial"/>
                <w:color w:val="000000"/>
                <w:sz w:val="20"/>
                <w:lang w:eastAsia="fr-FR"/>
              </w:rPr>
            </w:pPr>
          </w:p>
        </w:tc>
        <w:tc>
          <w:tcPr>
            <w:tcW w:w="1013" w:type="dxa"/>
            <w:noWrap/>
            <w:hideMark/>
          </w:tcPr>
          <w:p w14:paraId="4B9A8B4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02DD42E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Objet BDuni lié à l'objet OSMOSE</w:t>
            </w:r>
          </w:p>
        </w:tc>
        <w:tc>
          <w:tcPr>
            <w:tcW w:w="1187" w:type="dxa"/>
            <w:noWrap/>
            <w:hideMark/>
          </w:tcPr>
          <w:p w14:paraId="7D5BDC1F"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CREAT</w:t>
            </w:r>
          </w:p>
        </w:tc>
      </w:tr>
      <w:tr w:rsidR="00D81F2A" w:rsidRPr="003757CD" w14:paraId="6C990D4E" w14:textId="77777777" w:rsidTr="00D81F2A">
        <w:trPr>
          <w:trHeight w:val="288"/>
        </w:trPr>
        <w:tc>
          <w:tcPr>
            <w:tcW w:w="3081" w:type="dxa"/>
            <w:noWrap/>
            <w:hideMark/>
          </w:tcPr>
          <w:p w14:paraId="71DC278A"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_commune_code_insee</w:t>
            </w:r>
            <w:proofErr w:type="spellEnd"/>
          </w:p>
        </w:tc>
        <w:tc>
          <w:tcPr>
            <w:tcW w:w="1063" w:type="dxa"/>
            <w:noWrap/>
            <w:hideMark/>
          </w:tcPr>
          <w:p w14:paraId="25E5D7C3" w14:textId="77777777" w:rsidR="003757CD" w:rsidRPr="003757CD" w:rsidRDefault="003757CD">
            <w:pPr>
              <w:rPr>
                <w:rFonts w:eastAsia="Times New Roman" w:cs="Arial"/>
                <w:color w:val="000000"/>
                <w:sz w:val="20"/>
                <w:lang w:eastAsia="fr-FR"/>
              </w:rPr>
            </w:pPr>
          </w:p>
        </w:tc>
        <w:tc>
          <w:tcPr>
            <w:tcW w:w="1013" w:type="dxa"/>
            <w:noWrap/>
            <w:hideMark/>
          </w:tcPr>
          <w:p w14:paraId="7D932CC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1229BF7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ID INSEE BDuni de la commune</w:t>
            </w:r>
          </w:p>
        </w:tc>
        <w:tc>
          <w:tcPr>
            <w:tcW w:w="1187" w:type="dxa"/>
            <w:hideMark/>
          </w:tcPr>
          <w:p w14:paraId="66A1E9F3"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47878E26" w14:textId="77777777" w:rsidTr="00D81F2A">
        <w:trPr>
          <w:trHeight w:val="288"/>
        </w:trPr>
        <w:tc>
          <w:tcPr>
            <w:tcW w:w="3081" w:type="dxa"/>
            <w:noWrap/>
            <w:hideMark/>
          </w:tcPr>
          <w:p w14:paraId="46A0571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_commune_nom_officiel</w:t>
            </w:r>
            <w:proofErr w:type="spellEnd"/>
          </w:p>
        </w:tc>
        <w:tc>
          <w:tcPr>
            <w:tcW w:w="1063" w:type="dxa"/>
            <w:noWrap/>
            <w:hideMark/>
          </w:tcPr>
          <w:p w14:paraId="103A84B2" w14:textId="77777777" w:rsidR="003757CD" w:rsidRPr="003757CD" w:rsidRDefault="003757CD">
            <w:pPr>
              <w:rPr>
                <w:rFonts w:eastAsia="Times New Roman" w:cs="Arial"/>
                <w:color w:val="000000"/>
                <w:sz w:val="20"/>
                <w:lang w:eastAsia="fr-FR"/>
              </w:rPr>
            </w:pPr>
          </w:p>
        </w:tc>
        <w:tc>
          <w:tcPr>
            <w:tcW w:w="1013" w:type="dxa"/>
            <w:noWrap/>
            <w:hideMark/>
          </w:tcPr>
          <w:p w14:paraId="30016AFF"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4172734E" w14:textId="0ACA70B5"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BD</w:t>
            </w:r>
            <w:r w:rsidR="00920241">
              <w:rPr>
                <w:rFonts w:eastAsia="Times New Roman" w:cs="Arial"/>
                <w:color w:val="000000"/>
                <w:sz w:val="20"/>
                <w:lang w:eastAsia="fr-FR"/>
              </w:rPr>
              <w:t>U</w:t>
            </w:r>
            <w:r w:rsidRPr="003757CD">
              <w:rPr>
                <w:rFonts w:eastAsia="Times New Roman" w:cs="Arial"/>
                <w:color w:val="000000"/>
                <w:sz w:val="20"/>
                <w:lang w:eastAsia="fr-FR"/>
              </w:rPr>
              <w:t xml:space="preserve">ni de la commune </w:t>
            </w:r>
          </w:p>
        </w:tc>
        <w:tc>
          <w:tcPr>
            <w:tcW w:w="1187" w:type="dxa"/>
            <w:hideMark/>
          </w:tcPr>
          <w:p w14:paraId="5EBE59CA"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5E274733" w14:textId="77777777" w:rsidTr="00D81F2A">
        <w:trPr>
          <w:trHeight w:val="288"/>
        </w:trPr>
        <w:tc>
          <w:tcPr>
            <w:tcW w:w="3081" w:type="dxa"/>
            <w:noWrap/>
            <w:hideMark/>
          </w:tcPr>
          <w:p w14:paraId="366513A2"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_canton_code_insee</w:t>
            </w:r>
            <w:proofErr w:type="spellEnd"/>
          </w:p>
        </w:tc>
        <w:tc>
          <w:tcPr>
            <w:tcW w:w="1063" w:type="dxa"/>
            <w:noWrap/>
            <w:hideMark/>
          </w:tcPr>
          <w:p w14:paraId="5EAF00CC" w14:textId="77777777" w:rsidR="003757CD" w:rsidRPr="003757CD" w:rsidRDefault="003757CD">
            <w:pPr>
              <w:rPr>
                <w:rFonts w:eastAsia="Times New Roman" w:cs="Arial"/>
                <w:color w:val="000000"/>
                <w:sz w:val="20"/>
                <w:lang w:eastAsia="fr-FR"/>
              </w:rPr>
            </w:pPr>
          </w:p>
        </w:tc>
        <w:tc>
          <w:tcPr>
            <w:tcW w:w="1013" w:type="dxa"/>
            <w:noWrap/>
            <w:hideMark/>
          </w:tcPr>
          <w:p w14:paraId="7ABE6EDE"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76B035E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ID INSEE BDuni du canton </w:t>
            </w:r>
          </w:p>
        </w:tc>
        <w:tc>
          <w:tcPr>
            <w:tcW w:w="1187" w:type="dxa"/>
            <w:hideMark/>
          </w:tcPr>
          <w:p w14:paraId="6110D77A"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1E82E5F3" w14:textId="77777777" w:rsidTr="00D81F2A">
        <w:trPr>
          <w:trHeight w:val="864"/>
        </w:trPr>
        <w:tc>
          <w:tcPr>
            <w:tcW w:w="3081" w:type="dxa"/>
            <w:noWrap/>
            <w:hideMark/>
          </w:tcPr>
          <w:p w14:paraId="23E34E3D"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_arrondissement_code_insee</w:t>
            </w:r>
            <w:proofErr w:type="spellEnd"/>
          </w:p>
        </w:tc>
        <w:tc>
          <w:tcPr>
            <w:tcW w:w="1063" w:type="dxa"/>
            <w:noWrap/>
            <w:hideMark/>
          </w:tcPr>
          <w:p w14:paraId="623D446A" w14:textId="77777777" w:rsidR="003757CD" w:rsidRPr="003757CD" w:rsidRDefault="003757CD">
            <w:pPr>
              <w:rPr>
                <w:rFonts w:eastAsia="Times New Roman" w:cs="Arial"/>
                <w:color w:val="000000"/>
                <w:sz w:val="20"/>
                <w:lang w:eastAsia="fr-FR"/>
              </w:rPr>
            </w:pPr>
          </w:p>
        </w:tc>
        <w:tc>
          <w:tcPr>
            <w:tcW w:w="1013" w:type="dxa"/>
            <w:noWrap/>
            <w:hideMark/>
          </w:tcPr>
          <w:p w14:paraId="63767092"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51C9779D" w14:textId="170C6B58"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ID INSEE BDuni de l'arrondissement \n Plus d'information </w:t>
            </w:r>
            <w:r w:rsidR="00095008">
              <w:rPr>
                <w:rFonts w:eastAsia="Times New Roman" w:cs="Arial"/>
                <w:color w:val="000000"/>
                <w:sz w:val="20"/>
                <w:lang w:eastAsia="fr-FR"/>
              </w:rPr>
              <w:t>*************</w:t>
            </w:r>
          </w:p>
        </w:tc>
        <w:tc>
          <w:tcPr>
            <w:tcW w:w="1187" w:type="dxa"/>
            <w:hideMark/>
          </w:tcPr>
          <w:p w14:paraId="38FEB56D"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64CE6D8F" w14:textId="77777777" w:rsidTr="00D81F2A">
        <w:trPr>
          <w:trHeight w:val="288"/>
        </w:trPr>
        <w:tc>
          <w:tcPr>
            <w:tcW w:w="3081" w:type="dxa"/>
            <w:noWrap/>
            <w:hideMark/>
          </w:tcPr>
          <w:p w14:paraId="1EBC5C78"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_arrondissement_nom_officiel</w:t>
            </w:r>
            <w:proofErr w:type="spellEnd"/>
          </w:p>
        </w:tc>
        <w:tc>
          <w:tcPr>
            <w:tcW w:w="1063" w:type="dxa"/>
            <w:noWrap/>
            <w:hideMark/>
          </w:tcPr>
          <w:p w14:paraId="3B341C1E" w14:textId="77777777" w:rsidR="003757CD" w:rsidRPr="003757CD" w:rsidRDefault="003757CD">
            <w:pPr>
              <w:rPr>
                <w:rFonts w:eastAsia="Times New Roman" w:cs="Arial"/>
                <w:color w:val="000000"/>
                <w:sz w:val="20"/>
                <w:lang w:eastAsia="fr-FR"/>
              </w:rPr>
            </w:pPr>
          </w:p>
        </w:tc>
        <w:tc>
          <w:tcPr>
            <w:tcW w:w="1013" w:type="dxa"/>
            <w:noWrap/>
            <w:hideMark/>
          </w:tcPr>
          <w:p w14:paraId="5927916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E01E279" w14:textId="642B23CC"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BD</w:t>
            </w:r>
            <w:r w:rsidR="00920241">
              <w:rPr>
                <w:rFonts w:eastAsia="Times New Roman" w:cs="Arial"/>
                <w:color w:val="000000"/>
                <w:sz w:val="20"/>
                <w:lang w:eastAsia="fr-FR"/>
              </w:rPr>
              <w:t>U</w:t>
            </w:r>
            <w:r w:rsidRPr="003757CD">
              <w:rPr>
                <w:rFonts w:eastAsia="Times New Roman" w:cs="Arial"/>
                <w:color w:val="000000"/>
                <w:sz w:val="20"/>
                <w:lang w:eastAsia="fr-FR"/>
              </w:rPr>
              <w:t>ni de l'arrondissement</w:t>
            </w:r>
          </w:p>
        </w:tc>
        <w:tc>
          <w:tcPr>
            <w:tcW w:w="1187" w:type="dxa"/>
            <w:hideMark/>
          </w:tcPr>
          <w:p w14:paraId="095A35CB"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0CC02D17" w14:textId="77777777" w:rsidTr="00D81F2A">
        <w:trPr>
          <w:trHeight w:val="864"/>
        </w:trPr>
        <w:tc>
          <w:tcPr>
            <w:tcW w:w="3081" w:type="dxa"/>
            <w:noWrap/>
            <w:hideMark/>
          </w:tcPr>
          <w:p w14:paraId="5E4DE55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_collectivite_terr_code_insee</w:t>
            </w:r>
            <w:proofErr w:type="spellEnd"/>
          </w:p>
        </w:tc>
        <w:tc>
          <w:tcPr>
            <w:tcW w:w="1063" w:type="dxa"/>
            <w:noWrap/>
            <w:hideMark/>
          </w:tcPr>
          <w:p w14:paraId="6D64CF2A" w14:textId="77777777" w:rsidR="003757CD" w:rsidRPr="003757CD" w:rsidRDefault="003757CD">
            <w:pPr>
              <w:rPr>
                <w:rFonts w:eastAsia="Times New Roman" w:cs="Arial"/>
                <w:color w:val="000000"/>
                <w:sz w:val="20"/>
                <w:lang w:eastAsia="fr-FR"/>
              </w:rPr>
            </w:pPr>
          </w:p>
        </w:tc>
        <w:tc>
          <w:tcPr>
            <w:tcW w:w="1013" w:type="dxa"/>
            <w:noWrap/>
            <w:hideMark/>
          </w:tcPr>
          <w:p w14:paraId="4F6C68CE"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0CFD8C11" w14:textId="794C453E"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ID INSEE BDuni de la collectivité territorial \n Plus d'information </w:t>
            </w:r>
            <w:r w:rsidR="00095008">
              <w:rPr>
                <w:rFonts w:eastAsia="Times New Roman" w:cs="Arial"/>
                <w:color w:val="000000"/>
                <w:sz w:val="20"/>
                <w:lang w:eastAsia="fr-FR"/>
              </w:rPr>
              <w:t>*************</w:t>
            </w:r>
          </w:p>
        </w:tc>
        <w:tc>
          <w:tcPr>
            <w:tcW w:w="1187" w:type="dxa"/>
            <w:hideMark/>
          </w:tcPr>
          <w:p w14:paraId="75F32ADC"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6CBE5D66" w14:textId="77777777" w:rsidTr="00D81F2A">
        <w:trPr>
          <w:trHeight w:val="288"/>
        </w:trPr>
        <w:tc>
          <w:tcPr>
            <w:tcW w:w="3081" w:type="dxa"/>
            <w:noWrap/>
            <w:hideMark/>
          </w:tcPr>
          <w:p w14:paraId="438E85E0"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_collectivite_terr_nom_officiel</w:t>
            </w:r>
            <w:proofErr w:type="spellEnd"/>
          </w:p>
        </w:tc>
        <w:tc>
          <w:tcPr>
            <w:tcW w:w="1063" w:type="dxa"/>
            <w:noWrap/>
            <w:hideMark/>
          </w:tcPr>
          <w:p w14:paraId="4DB2B6E5" w14:textId="77777777" w:rsidR="003757CD" w:rsidRPr="003757CD" w:rsidRDefault="003757CD">
            <w:pPr>
              <w:rPr>
                <w:rFonts w:eastAsia="Times New Roman" w:cs="Arial"/>
                <w:color w:val="000000"/>
                <w:sz w:val="20"/>
                <w:lang w:eastAsia="fr-FR"/>
              </w:rPr>
            </w:pPr>
          </w:p>
        </w:tc>
        <w:tc>
          <w:tcPr>
            <w:tcW w:w="1013" w:type="dxa"/>
            <w:noWrap/>
            <w:hideMark/>
          </w:tcPr>
          <w:p w14:paraId="5C1F44D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36A090D2" w14:textId="4B6832AB"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BD</w:t>
            </w:r>
            <w:r w:rsidR="00171E8C">
              <w:rPr>
                <w:rFonts w:eastAsia="Times New Roman" w:cs="Arial"/>
                <w:color w:val="000000"/>
                <w:sz w:val="20"/>
                <w:lang w:eastAsia="fr-FR"/>
              </w:rPr>
              <w:t>U</w:t>
            </w:r>
            <w:r w:rsidRPr="003757CD">
              <w:rPr>
                <w:rFonts w:eastAsia="Times New Roman" w:cs="Arial"/>
                <w:color w:val="000000"/>
                <w:sz w:val="20"/>
                <w:lang w:eastAsia="fr-FR"/>
              </w:rPr>
              <w:t xml:space="preserve">ni de la collectivité </w:t>
            </w:r>
            <w:proofErr w:type="spellStart"/>
            <w:r w:rsidRPr="003757CD">
              <w:rPr>
                <w:rFonts w:eastAsia="Times New Roman" w:cs="Arial"/>
                <w:color w:val="000000"/>
                <w:sz w:val="20"/>
                <w:lang w:eastAsia="fr-FR"/>
              </w:rPr>
              <w:t>territoria</w:t>
            </w:r>
            <w:proofErr w:type="spellEnd"/>
          </w:p>
        </w:tc>
        <w:tc>
          <w:tcPr>
            <w:tcW w:w="1187" w:type="dxa"/>
            <w:hideMark/>
          </w:tcPr>
          <w:p w14:paraId="48E0A247"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79358DFA" w14:textId="77777777" w:rsidTr="00D81F2A">
        <w:trPr>
          <w:trHeight w:val="864"/>
        </w:trPr>
        <w:tc>
          <w:tcPr>
            <w:tcW w:w="3081" w:type="dxa"/>
            <w:noWrap/>
            <w:hideMark/>
          </w:tcPr>
          <w:p w14:paraId="5E120990"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lastRenderedPageBreak/>
              <w:t>bduni</w:t>
            </w:r>
            <w:proofErr w:type="gramEnd"/>
            <w:r w:rsidRPr="003757CD">
              <w:rPr>
                <w:rFonts w:eastAsia="Times New Roman" w:cs="Arial"/>
                <w:color w:val="000000"/>
                <w:sz w:val="20"/>
                <w:lang w:eastAsia="fr-FR"/>
              </w:rPr>
              <w:t>_departement_code_insee</w:t>
            </w:r>
            <w:proofErr w:type="spellEnd"/>
          </w:p>
        </w:tc>
        <w:tc>
          <w:tcPr>
            <w:tcW w:w="1063" w:type="dxa"/>
            <w:noWrap/>
            <w:hideMark/>
          </w:tcPr>
          <w:p w14:paraId="7505CEB9" w14:textId="77777777" w:rsidR="003757CD" w:rsidRPr="003757CD" w:rsidRDefault="003757CD">
            <w:pPr>
              <w:rPr>
                <w:rFonts w:eastAsia="Times New Roman" w:cs="Arial"/>
                <w:color w:val="000000"/>
                <w:sz w:val="20"/>
                <w:lang w:eastAsia="fr-FR"/>
              </w:rPr>
            </w:pPr>
          </w:p>
        </w:tc>
        <w:tc>
          <w:tcPr>
            <w:tcW w:w="1013" w:type="dxa"/>
            <w:noWrap/>
            <w:hideMark/>
          </w:tcPr>
          <w:p w14:paraId="7AD8813F"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5EE33968" w14:textId="48783BA9"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ID INSEE BDuni du </w:t>
            </w:r>
            <w:proofErr w:type="spellStart"/>
            <w:r w:rsidRPr="003757CD">
              <w:rPr>
                <w:rFonts w:eastAsia="Times New Roman" w:cs="Arial"/>
                <w:color w:val="000000"/>
                <w:sz w:val="20"/>
                <w:lang w:eastAsia="fr-FR"/>
              </w:rPr>
              <w:t>departement</w:t>
            </w:r>
            <w:proofErr w:type="spellEnd"/>
            <w:r w:rsidRPr="003757CD">
              <w:rPr>
                <w:rFonts w:eastAsia="Times New Roman" w:cs="Arial"/>
                <w:color w:val="000000"/>
                <w:sz w:val="20"/>
                <w:lang w:eastAsia="fr-FR"/>
              </w:rPr>
              <w:t xml:space="preserve"> \n Plus d'information </w:t>
            </w:r>
            <w:r w:rsidR="00095008">
              <w:rPr>
                <w:rFonts w:eastAsia="Times New Roman" w:cs="Arial"/>
                <w:color w:val="000000"/>
                <w:sz w:val="20"/>
                <w:lang w:eastAsia="fr-FR"/>
              </w:rPr>
              <w:t>*************</w:t>
            </w:r>
          </w:p>
        </w:tc>
        <w:tc>
          <w:tcPr>
            <w:tcW w:w="1187" w:type="dxa"/>
            <w:hideMark/>
          </w:tcPr>
          <w:p w14:paraId="4E1E3DCC"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616A0CFB" w14:textId="77777777" w:rsidTr="00D81F2A">
        <w:trPr>
          <w:trHeight w:val="288"/>
        </w:trPr>
        <w:tc>
          <w:tcPr>
            <w:tcW w:w="3081" w:type="dxa"/>
            <w:noWrap/>
            <w:hideMark/>
          </w:tcPr>
          <w:p w14:paraId="1694ABF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_departement_nom_officiel</w:t>
            </w:r>
            <w:proofErr w:type="spellEnd"/>
          </w:p>
        </w:tc>
        <w:tc>
          <w:tcPr>
            <w:tcW w:w="1063" w:type="dxa"/>
            <w:noWrap/>
            <w:hideMark/>
          </w:tcPr>
          <w:p w14:paraId="60966EE9" w14:textId="77777777" w:rsidR="003757CD" w:rsidRPr="003757CD" w:rsidRDefault="003757CD">
            <w:pPr>
              <w:rPr>
                <w:rFonts w:eastAsia="Times New Roman" w:cs="Arial"/>
                <w:color w:val="000000"/>
                <w:sz w:val="20"/>
                <w:lang w:eastAsia="fr-FR"/>
              </w:rPr>
            </w:pPr>
          </w:p>
        </w:tc>
        <w:tc>
          <w:tcPr>
            <w:tcW w:w="1013" w:type="dxa"/>
            <w:noWrap/>
            <w:hideMark/>
          </w:tcPr>
          <w:p w14:paraId="0629B95D"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09B8DAAA" w14:textId="12B6D463"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BDuni du d</w:t>
            </w:r>
            <w:r w:rsidR="00171E8C">
              <w:rPr>
                <w:rFonts w:eastAsia="Times New Roman" w:cs="Arial"/>
                <w:color w:val="000000"/>
                <w:sz w:val="20"/>
                <w:lang w:eastAsia="fr-FR"/>
              </w:rPr>
              <w:t>é</w:t>
            </w:r>
            <w:r w:rsidRPr="003757CD">
              <w:rPr>
                <w:rFonts w:eastAsia="Times New Roman" w:cs="Arial"/>
                <w:color w:val="000000"/>
                <w:sz w:val="20"/>
                <w:lang w:eastAsia="fr-FR"/>
              </w:rPr>
              <w:t>partement</w:t>
            </w:r>
          </w:p>
        </w:tc>
        <w:tc>
          <w:tcPr>
            <w:tcW w:w="1187" w:type="dxa"/>
            <w:hideMark/>
          </w:tcPr>
          <w:p w14:paraId="13A94FE0"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59AB0817" w14:textId="77777777" w:rsidTr="00D81F2A">
        <w:trPr>
          <w:trHeight w:val="864"/>
        </w:trPr>
        <w:tc>
          <w:tcPr>
            <w:tcW w:w="3081" w:type="dxa"/>
            <w:noWrap/>
            <w:hideMark/>
          </w:tcPr>
          <w:p w14:paraId="3C80D366"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_region_code_insee</w:t>
            </w:r>
            <w:proofErr w:type="spellEnd"/>
          </w:p>
        </w:tc>
        <w:tc>
          <w:tcPr>
            <w:tcW w:w="1063" w:type="dxa"/>
            <w:noWrap/>
            <w:hideMark/>
          </w:tcPr>
          <w:p w14:paraId="353ABE35" w14:textId="77777777" w:rsidR="003757CD" w:rsidRPr="003757CD" w:rsidRDefault="003757CD">
            <w:pPr>
              <w:rPr>
                <w:rFonts w:eastAsia="Times New Roman" w:cs="Arial"/>
                <w:color w:val="000000"/>
                <w:sz w:val="20"/>
                <w:lang w:eastAsia="fr-FR"/>
              </w:rPr>
            </w:pPr>
          </w:p>
        </w:tc>
        <w:tc>
          <w:tcPr>
            <w:tcW w:w="1013" w:type="dxa"/>
            <w:noWrap/>
            <w:hideMark/>
          </w:tcPr>
          <w:p w14:paraId="299FBC0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VARCHAR</w:t>
            </w:r>
          </w:p>
        </w:tc>
        <w:tc>
          <w:tcPr>
            <w:tcW w:w="3185" w:type="dxa"/>
            <w:hideMark/>
          </w:tcPr>
          <w:p w14:paraId="6FFD9BBB" w14:textId="5357E74B"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ID INSEE BDuni de la </w:t>
            </w:r>
            <w:proofErr w:type="spellStart"/>
            <w:r w:rsidRPr="003757CD">
              <w:rPr>
                <w:rFonts w:eastAsia="Times New Roman" w:cs="Arial"/>
                <w:color w:val="000000"/>
                <w:sz w:val="20"/>
                <w:lang w:eastAsia="fr-FR"/>
              </w:rPr>
              <w:t>region</w:t>
            </w:r>
            <w:proofErr w:type="spellEnd"/>
            <w:r w:rsidRPr="003757CD">
              <w:rPr>
                <w:rFonts w:eastAsia="Times New Roman" w:cs="Arial"/>
                <w:color w:val="000000"/>
                <w:sz w:val="20"/>
                <w:lang w:eastAsia="fr-FR"/>
              </w:rPr>
              <w:t xml:space="preserve"> \n Plus d'information </w:t>
            </w:r>
            <w:r w:rsidR="00095008">
              <w:rPr>
                <w:rFonts w:eastAsia="Times New Roman" w:cs="Arial"/>
                <w:color w:val="000000"/>
                <w:sz w:val="20"/>
                <w:lang w:eastAsia="fr-FR"/>
              </w:rPr>
              <w:t>*************</w:t>
            </w:r>
          </w:p>
        </w:tc>
        <w:tc>
          <w:tcPr>
            <w:tcW w:w="1187" w:type="dxa"/>
            <w:hideMark/>
          </w:tcPr>
          <w:p w14:paraId="6F4C3570"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7AEAF701" w14:textId="77777777" w:rsidTr="00D81F2A">
        <w:trPr>
          <w:trHeight w:val="288"/>
        </w:trPr>
        <w:tc>
          <w:tcPr>
            <w:tcW w:w="3081" w:type="dxa"/>
            <w:noWrap/>
            <w:hideMark/>
          </w:tcPr>
          <w:p w14:paraId="116244AF"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_region_nom_officiel</w:t>
            </w:r>
            <w:proofErr w:type="spellEnd"/>
          </w:p>
        </w:tc>
        <w:tc>
          <w:tcPr>
            <w:tcW w:w="1063" w:type="dxa"/>
            <w:noWrap/>
            <w:hideMark/>
          </w:tcPr>
          <w:p w14:paraId="01F19763" w14:textId="77777777" w:rsidR="003757CD" w:rsidRPr="003757CD" w:rsidRDefault="003757CD">
            <w:pPr>
              <w:rPr>
                <w:rFonts w:eastAsia="Times New Roman" w:cs="Arial"/>
                <w:color w:val="000000"/>
                <w:sz w:val="20"/>
                <w:lang w:eastAsia="fr-FR"/>
              </w:rPr>
            </w:pPr>
          </w:p>
        </w:tc>
        <w:tc>
          <w:tcPr>
            <w:tcW w:w="1013" w:type="dxa"/>
            <w:noWrap/>
            <w:hideMark/>
          </w:tcPr>
          <w:p w14:paraId="2C49721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18AA3D31" w14:textId="1FE8EE60"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Nom BD</w:t>
            </w:r>
            <w:r w:rsidR="00171E8C">
              <w:rPr>
                <w:rFonts w:eastAsia="Times New Roman" w:cs="Arial"/>
                <w:color w:val="000000"/>
                <w:sz w:val="20"/>
                <w:lang w:eastAsia="fr-FR"/>
              </w:rPr>
              <w:t>U</w:t>
            </w:r>
            <w:r w:rsidRPr="003757CD">
              <w:rPr>
                <w:rFonts w:eastAsia="Times New Roman" w:cs="Arial"/>
                <w:color w:val="000000"/>
                <w:sz w:val="20"/>
                <w:lang w:eastAsia="fr-FR"/>
              </w:rPr>
              <w:t xml:space="preserve">ni de la </w:t>
            </w:r>
            <w:proofErr w:type="spellStart"/>
            <w:r w:rsidRPr="003757CD">
              <w:rPr>
                <w:rFonts w:eastAsia="Times New Roman" w:cs="Arial"/>
                <w:color w:val="000000"/>
                <w:sz w:val="20"/>
                <w:lang w:eastAsia="fr-FR"/>
              </w:rPr>
              <w:t>region</w:t>
            </w:r>
            <w:proofErr w:type="spellEnd"/>
          </w:p>
        </w:tc>
        <w:tc>
          <w:tcPr>
            <w:tcW w:w="1187" w:type="dxa"/>
            <w:hideMark/>
          </w:tcPr>
          <w:p w14:paraId="55FA35B3"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324235C5" w14:textId="77777777" w:rsidTr="00D81F2A">
        <w:trPr>
          <w:trHeight w:val="288"/>
        </w:trPr>
        <w:tc>
          <w:tcPr>
            <w:tcW w:w="3081" w:type="dxa"/>
            <w:noWrap/>
            <w:hideMark/>
          </w:tcPr>
          <w:p w14:paraId="2312DF8B"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_territoire_nom</w:t>
            </w:r>
            <w:proofErr w:type="spellEnd"/>
          </w:p>
        </w:tc>
        <w:tc>
          <w:tcPr>
            <w:tcW w:w="1063" w:type="dxa"/>
            <w:noWrap/>
            <w:hideMark/>
          </w:tcPr>
          <w:p w14:paraId="2616ACD7" w14:textId="77777777" w:rsidR="003757CD" w:rsidRPr="003757CD" w:rsidRDefault="003757CD">
            <w:pPr>
              <w:rPr>
                <w:rFonts w:eastAsia="Times New Roman" w:cs="Arial"/>
                <w:color w:val="000000"/>
                <w:sz w:val="20"/>
                <w:lang w:eastAsia="fr-FR"/>
              </w:rPr>
            </w:pPr>
          </w:p>
        </w:tc>
        <w:tc>
          <w:tcPr>
            <w:tcW w:w="1013" w:type="dxa"/>
            <w:noWrap/>
            <w:hideMark/>
          </w:tcPr>
          <w:p w14:paraId="4EF189AC"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233B75F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Type de Territoire</w:t>
            </w:r>
          </w:p>
        </w:tc>
        <w:tc>
          <w:tcPr>
            <w:tcW w:w="1187" w:type="dxa"/>
            <w:hideMark/>
          </w:tcPr>
          <w:p w14:paraId="3B29161D"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1B4DCCBE" w14:textId="77777777" w:rsidTr="00D81F2A">
        <w:trPr>
          <w:trHeight w:val="288"/>
        </w:trPr>
        <w:tc>
          <w:tcPr>
            <w:tcW w:w="3081" w:type="dxa"/>
            <w:noWrap/>
            <w:hideMark/>
          </w:tcPr>
          <w:p w14:paraId="31159B3D"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_territoire_srid</w:t>
            </w:r>
            <w:proofErr w:type="spellEnd"/>
          </w:p>
        </w:tc>
        <w:tc>
          <w:tcPr>
            <w:tcW w:w="1063" w:type="dxa"/>
            <w:noWrap/>
            <w:hideMark/>
          </w:tcPr>
          <w:p w14:paraId="24F13061" w14:textId="77777777" w:rsidR="003757CD" w:rsidRPr="003757CD" w:rsidRDefault="003757CD">
            <w:pPr>
              <w:rPr>
                <w:rFonts w:eastAsia="Times New Roman" w:cs="Arial"/>
                <w:color w:val="000000"/>
                <w:sz w:val="20"/>
                <w:lang w:eastAsia="fr-FR"/>
              </w:rPr>
            </w:pPr>
          </w:p>
        </w:tc>
        <w:tc>
          <w:tcPr>
            <w:tcW w:w="1013" w:type="dxa"/>
            <w:noWrap/>
            <w:hideMark/>
          </w:tcPr>
          <w:p w14:paraId="53D9BC1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INT</w:t>
            </w:r>
          </w:p>
        </w:tc>
        <w:tc>
          <w:tcPr>
            <w:tcW w:w="3185" w:type="dxa"/>
            <w:hideMark/>
          </w:tcPr>
          <w:p w14:paraId="6310FFA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Code EPSG du système de projection légal du territoire </w:t>
            </w:r>
            <w:proofErr w:type="spellStart"/>
            <w:r w:rsidRPr="003757CD">
              <w:rPr>
                <w:rFonts w:eastAsia="Times New Roman" w:cs="Arial"/>
                <w:color w:val="000000"/>
                <w:sz w:val="20"/>
                <w:lang w:eastAsia="fr-FR"/>
              </w:rPr>
              <w:t>bduni_territoire_nom</w:t>
            </w:r>
            <w:proofErr w:type="spellEnd"/>
          </w:p>
        </w:tc>
        <w:tc>
          <w:tcPr>
            <w:tcW w:w="1187" w:type="dxa"/>
            <w:hideMark/>
          </w:tcPr>
          <w:p w14:paraId="1E2C0F25"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49140F7D" w14:textId="77777777" w:rsidTr="00D81F2A">
        <w:trPr>
          <w:trHeight w:val="288"/>
        </w:trPr>
        <w:tc>
          <w:tcPr>
            <w:tcW w:w="3081" w:type="dxa"/>
            <w:noWrap/>
            <w:hideMark/>
          </w:tcPr>
          <w:p w14:paraId="12B467BF"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_x</w:t>
            </w:r>
            <w:proofErr w:type="spellEnd"/>
          </w:p>
        </w:tc>
        <w:tc>
          <w:tcPr>
            <w:tcW w:w="1063" w:type="dxa"/>
            <w:noWrap/>
            <w:hideMark/>
          </w:tcPr>
          <w:p w14:paraId="2DFCD23F" w14:textId="77777777" w:rsidR="003757CD" w:rsidRPr="003757CD" w:rsidRDefault="003757CD">
            <w:pPr>
              <w:rPr>
                <w:rFonts w:eastAsia="Times New Roman" w:cs="Arial"/>
                <w:color w:val="000000"/>
                <w:sz w:val="20"/>
                <w:lang w:eastAsia="fr-FR"/>
              </w:rPr>
            </w:pPr>
          </w:p>
        </w:tc>
        <w:tc>
          <w:tcPr>
            <w:tcW w:w="1013" w:type="dxa"/>
            <w:noWrap/>
            <w:hideMark/>
          </w:tcPr>
          <w:p w14:paraId="571A75C7"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2D254AA8"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Coordonnée X, système de projection légal du territoire </w:t>
            </w:r>
            <w:proofErr w:type="spellStart"/>
            <w:r w:rsidRPr="003757CD">
              <w:rPr>
                <w:rFonts w:eastAsia="Times New Roman" w:cs="Arial"/>
                <w:color w:val="000000"/>
                <w:sz w:val="20"/>
                <w:lang w:eastAsia="fr-FR"/>
              </w:rPr>
              <w:t>bduni_territoire_nom</w:t>
            </w:r>
            <w:proofErr w:type="spellEnd"/>
          </w:p>
        </w:tc>
        <w:tc>
          <w:tcPr>
            <w:tcW w:w="1187" w:type="dxa"/>
            <w:hideMark/>
          </w:tcPr>
          <w:p w14:paraId="0AADD013"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7E4C8326" w14:textId="77777777" w:rsidTr="00D81F2A">
        <w:trPr>
          <w:trHeight w:val="288"/>
        </w:trPr>
        <w:tc>
          <w:tcPr>
            <w:tcW w:w="3081" w:type="dxa"/>
            <w:noWrap/>
            <w:hideMark/>
          </w:tcPr>
          <w:p w14:paraId="21A31D28"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_y</w:t>
            </w:r>
            <w:proofErr w:type="spellEnd"/>
          </w:p>
        </w:tc>
        <w:tc>
          <w:tcPr>
            <w:tcW w:w="1063" w:type="dxa"/>
            <w:noWrap/>
            <w:hideMark/>
          </w:tcPr>
          <w:p w14:paraId="09A24CD8" w14:textId="77777777" w:rsidR="003757CD" w:rsidRPr="003757CD" w:rsidRDefault="003757CD">
            <w:pPr>
              <w:rPr>
                <w:rFonts w:eastAsia="Times New Roman" w:cs="Arial"/>
                <w:color w:val="000000"/>
                <w:sz w:val="20"/>
                <w:lang w:eastAsia="fr-FR"/>
              </w:rPr>
            </w:pPr>
          </w:p>
        </w:tc>
        <w:tc>
          <w:tcPr>
            <w:tcW w:w="1013" w:type="dxa"/>
            <w:noWrap/>
            <w:hideMark/>
          </w:tcPr>
          <w:p w14:paraId="326AAE9F"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FLOAT</w:t>
            </w:r>
          </w:p>
        </w:tc>
        <w:tc>
          <w:tcPr>
            <w:tcW w:w="3185" w:type="dxa"/>
            <w:hideMark/>
          </w:tcPr>
          <w:p w14:paraId="41B9CD6C"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Coordonnée Y, système de projection légal du territoire </w:t>
            </w:r>
            <w:proofErr w:type="spellStart"/>
            <w:r w:rsidRPr="003757CD">
              <w:rPr>
                <w:rFonts w:eastAsia="Times New Roman" w:cs="Arial"/>
                <w:color w:val="000000"/>
                <w:sz w:val="20"/>
                <w:lang w:eastAsia="fr-FR"/>
              </w:rPr>
              <w:t>bduni_territoire_nom</w:t>
            </w:r>
            <w:proofErr w:type="spellEnd"/>
          </w:p>
        </w:tc>
        <w:tc>
          <w:tcPr>
            <w:tcW w:w="1187" w:type="dxa"/>
            <w:hideMark/>
          </w:tcPr>
          <w:p w14:paraId="100A82E7"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371D241F" w14:textId="77777777" w:rsidTr="00D81F2A">
        <w:trPr>
          <w:trHeight w:val="288"/>
        </w:trPr>
        <w:tc>
          <w:tcPr>
            <w:tcW w:w="3081" w:type="dxa"/>
            <w:noWrap/>
            <w:hideMark/>
          </w:tcPr>
          <w:p w14:paraId="58504197"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_object_cleabs</w:t>
            </w:r>
            <w:proofErr w:type="spellEnd"/>
          </w:p>
        </w:tc>
        <w:tc>
          <w:tcPr>
            <w:tcW w:w="1063" w:type="dxa"/>
            <w:noWrap/>
            <w:hideMark/>
          </w:tcPr>
          <w:p w14:paraId="19F11034" w14:textId="77777777" w:rsidR="003757CD" w:rsidRPr="003757CD" w:rsidRDefault="003757CD">
            <w:pPr>
              <w:rPr>
                <w:rFonts w:eastAsia="Times New Roman" w:cs="Arial"/>
                <w:color w:val="000000"/>
                <w:sz w:val="20"/>
                <w:lang w:eastAsia="fr-FR"/>
              </w:rPr>
            </w:pPr>
          </w:p>
        </w:tc>
        <w:tc>
          <w:tcPr>
            <w:tcW w:w="1013" w:type="dxa"/>
            <w:noWrap/>
            <w:hideMark/>
          </w:tcPr>
          <w:p w14:paraId="5007664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46EB3491"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ID objet </w:t>
            </w:r>
            <w:proofErr w:type="spellStart"/>
            <w:r w:rsidRPr="003757CD">
              <w:rPr>
                <w:rFonts w:eastAsia="Times New Roman" w:cs="Arial"/>
                <w:color w:val="000000"/>
                <w:sz w:val="20"/>
                <w:lang w:eastAsia="fr-FR"/>
              </w:rPr>
              <w:t>Bduni</w:t>
            </w:r>
            <w:proofErr w:type="spellEnd"/>
          </w:p>
        </w:tc>
        <w:tc>
          <w:tcPr>
            <w:tcW w:w="1187" w:type="dxa"/>
            <w:hideMark/>
          </w:tcPr>
          <w:p w14:paraId="484C6DCD"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BDUINI</w:t>
            </w:r>
          </w:p>
        </w:tc>
      </w:tr>
      <w:tr w:rsidR="00D81F2A" w:rsidRPr="003757CD" w14:paraId="5CF18482" w14:textId="77777777" w:rsidTr="00D81F2A">
        <w:trPr>
          <w:trHeight w:val="288"/>
        </w:trPr>
        <w:tc>
          <w:tcPr>
            <w:tcW w:w="3081" w:type="dxa"/>
            <w:noWrap/>
            <w:hideMark/>
          </w:tcPr>
          <w:p w14:paraId="73FF7A26" w14:textId="77777777" w:rsidR="003757CD" w:rsidRPr="003757CD" w:rsidRDefault="003757CD">
            <w:pPr>
              <w:rPr>
                <w:rFonts w:eastAsia="Times New Roman" w:cs="Arial"/>
                <w:color w:val="000000"/>
                <w:sz w:val="20"/>
                <w:lang w:eastAsia="fr-FR"/>
              </w:rPr>
            </w:pPr>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_objet_attribut_1</w:t>
            </w:r>
          </w:p>
        </w:tc>
        <w:tc>
          <w:tcPr>
            <w:tcW w:w="1063" w:type="dxa"/>
            <w:noWrap/>
            <w:hideMark/>
          </w:tcPr>
          <w:p w14:paraId="2AFDE92F" w14:textId="77777777" w:rsidR="003757CD" w:rsidRPr="003757CD" w:rsidRDefault="003757CD">
            <w:pPr>
              <w:rPr>
                <w:rFonts w:eastAsia="Times New Roman" w:cs="Arial"/>
                <w:color w:val="000000"/>
                <w:sz w:val="20"/>
                <w:lang w:eastAsia="fr-FR"/>
              </w:rPr>
            </w:pPr>
          </w:p>
        </w:tc>
        <w:tc>
          <w:tcPr>
            <w:tcW w:w="1013" w:type="dxa"/>
            <w:noWrap/>
            <w:hideMark/>
          </w:tcPr>
          <w:p w14:paraId="69E780C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7143F77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SELECT BDuni atribut1 </w:t>
            </w:r>
          </w:p>
        </w:tc>
        <w:tc>
          <w:tcPr>
            <w:tcW w:w="1187" w:type="dxa"/>
            <w:noWrap/>
            <w:hideMark/>
          </w:tcPr>
          <w:p w14:paraId="577920F0" w14:textId="77777777" w:rsidR="003757CD" w:rsidRPr="003757CD" w:rsidRDefault="00D81F2A" w:rsidP="003757CD">
            <w:pPr>
              <w:rPr>
                <w:rFonts w:eastAsia="Times New Roman" w:cs="Arial"/>
                <w:color w:val="000000"/>
                <w:sz w:val="20"/>
                <w:lang w:eastAsia="fr-FR"/>
              </w:rPr>
            </w:pPr>
            <w:r w:rsidRPr="003757CD">
              <w:rPr>
                <w:rFonts w:eastAsia="Times New Roman" w:cs="Arial"/>
                <w:color w:val="000000"/>
                <w:sz w:val="20"/>
                <w:lang w:eastAsia="fr-FR"/>
              </w:rPr>
              <w:t>PARAMETRE</w:t>
            </w:r>
          </w:p>
        </w:tc>
      </w:tr>
      <w:tr w:rsidR="00D81F2A" w:rsidRPr="003757CD" w14:paraId="38F2EA17" w14:textId="77777777" w:rsidTr="00D81F2A">
        <w:trPr>
          <w:trHeight w:val="288"/>
        </w:trPr>
        <w:tc>
          <w:tcPr>
            <w:tcW w:w="3081" w:type="dxa"/>
            <w:noWrap/>
            <w:hideMark/>
          </w:tcPr>
          <w:p w14:paraId="38754997" w14:textId="77777777" w:rsidR="003757CD" w:rsidRPr="003757CD" w:rsidRDefault="003757CD">
            <w:pPr>
              <w:rPr>
                <w:rFonts w:eastAsia="Times New Roman" w:cs="Arial"/>
                <w:color w:val="000000"/>
                <w:sz w:val="20"/>
                <w:lang w:eastAsia="fr-FR"/>
              </w:rPr>
            </w:pPr>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_objet_attribut_2</w:t>
            </w:r>
          </w:p>
        </w:tc>
        <w:tc>
          <w:tcPr>
            <w:tcW w:w="1063" w:type="dxa"/>
            <w:noWrap/>
            <w:hideMark/>
          </w:tcPr>
          <w:p w14:paraId="069501F2" w14:textId="77777777" w:rsidR="003757CD" w:rsidRPr="003757CD" w:rsidRDefault="003757CD">
            <w:pPr>
              <w:rPr>
                <w:rFonts w:eastAsia="Times New Roman" w:cs="Arial"/>
                <w:color w:val="000000"/>
                <w:sz w:val="20"/>
                <w:lang w:eastAsia="fr-FR"/>
              </w:rPr>
            </w:pPr>
          </w:p>
        </w:tc>
        <w:tc>
          <w:tcPr>
            <w:tcW w:w="1013" w:type="dxa"/>
            <w:noWrap/>
            <w:hideMark/>
          </w:tcPr>
          <w:p w14:paraId="1D785D7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2DA6225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SELECT BDuni atribut2</w:t>
            </w:r>
          </w:p>
        </w:tc>
        <w:tc>
          <w:tcPr>
            <w:tcW w:w="1187" w:type="dxa"/>
            <w:noWrap/>
            <w:hideMark/>
          </w:tcPr>
          <w:p w14:paraId="5980B029" w14:textId="77777777" w:rsidR="003757CD" w:rsidRPr="003757CD" w:rsidRDefault="00D81F2A" w:rsidP="003757CD">
            <w:pPr>
              <w:rPr>
                <w:rFonts w:eastAsia="Times New Roman" w:cs="Arial"/>
                <w:color w:val="000000"/>
                <w:sz w:val="20"/>
                <w:lang w:eastAsia="fr-FR"/>
              </w:rPr>
            </w:pPr>
            <w:r w:rsidRPr="003757CD">
              <w:rPr>
                <w:rFonts w:eastAsia="Times New Roman" w:cs="Arial"/>
                <w:color w:val="000000"/>
                <w:sz w:val="20"/>
                <w:lang w:eastAsia="fr-FR"/>
              </w:rPr>
              <w:t>PARAMETRE</w:t>
            </w:r>
          </w:p>
        </w:tc>
      </w:tr>
      <w:tr w:rsidR="00D81F2A" w:rsidRPr="003757CD" w14:paraId="02B762D0" w14:textId="77777777" w:rsidTr="00D81F2A">
        <w:trPr>
          <w:trHeight w:val="288"/>
        </w:trPr>
        <w:tc>
          <w:tcPr>
            <w:tcW w:w="3081" w:type="dxa"/>
            <w:noWrap/>
            <w:hideMark/>
          </w:tcPr>
          <w:p w14:paraId="5A0B3BFC" w14:textId="77777777" w:rsidR="003757CD" w:rsidRPr="003757CD" w:rsidRDefault="003757CD">
            <w:pPr>
              <w:rPr>
                <w:rFonts w:eastAsia="Times New Roman" w:cs="Arial"/>
                <w:color w:val="000000"/>
                <w:sz w:val="20"/>
                <w:lang w:eastAsia="fr-FR"/>
              </w:rPr>
            </w:pPr>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_objet_attribut_3</w:t>
            </w:r>
          </w:p>
        </w:tc>
        <w:tc>
          <w:tcPr>
            <w:tcW w:w="1063" w:type="dxa"/>
            <w:noWrap/>
            <w:hideMark/>
          </w:tcPr>
          <w:p w14:paraId="7C092542" w14:textId="77777777" w:rsidR="003757CD" w:rsidRPr="003757CD" w:rsidRDefault="003757CD">
            <w:pPr>
              <w:rPr>
                <w:rFonts w:eastAsia="Times New Roman" w:cs="Arial"/>
                <w:color w:val="000000"/>
                <w:sz w:val="20"/>
                <w:lang w:eastAsia="fr-FR"/>
              </w:rPr>
            </w:pPr>
          </w:p>
        </w:tc>
        <w:tc>
          <w:tcPr>
            <w:tcW w:w="1013" w:type="dxa"/>
            <w:noWrap/>
            <w:hideMark/>
          </w:tcPr>
          <w:p w14:paraId="05E758B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1742B17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SELECT BDuni atribut3</w:t>
            </w:r>
          </w:p>
        </w:tc>
        <w:tc>
          <w:tcPr>
            <w:tcW w:w="1187" w:type="dxa"/>
            <w:noWrap/>
            <w:hideMark/>
          </w:tcPr>
          <w:p w14:paraId="749E9497" w14:textId="77777777" w:rsidR="003757CD" w:rsidRPr="003757CD" w:rsidRDefault="00D81F2A" w:rsidP="003757CD">
            <w:pPr>
              <w:rPr>
                <w:rFonts w:eastAsia="Times New Roman" w:cs="Arial"/>
                <w:color w:val="000000"/>
                <w:sz w:val="20"/>
                <w:lang w:eastAsia="fr-FR"/>
              </w:rPr>
            </w:pPr>
            <w:r w:rsidRPr="003757CD">
              <w:rPr>
                <w:rFonts w:eastAsia="Times New Roman" w:cs="Arial"/>
                <w:color w:val="000000"/>
                <w:sz w:val="20"/>
                <w:lang w:eastAsia="fr-FR"/>
              </w:rPr>
              <w:t>PARAMETRE</w:t>
            </w:r>
          </w:p>
        </w:tc>
      </w:tr>
      <w:tr w:rsidR="00D81F2A" w:rsidRPr="003757CD" w14:paraId="371F033C" w14:textId="77777777" w:rsidTr="00D81F2A">
        <w:trPr>
          <w:trHeight w:val="288"/>
        </w:trPr>
        <w:tc>
          <w:tcPr>
            <w:tcW w:w="3081" w:type="dxa"/>
            <w:noWrap/>
            <w:hideMark/>
          </w:tcPr>
          <w:p w14:paraId="50568613" w14:textId="77777777" w:rsidR="003757CD" w:rsidRPr="003757CD" w:rsidRDefault="003757CD">
            <w:pPr>
              <w:rPr>
                <w:rFonts w:eastAsia="Times New Roman" w:cs="Arial"/>
                <w:color w:val="000000"/>
                <w:sz w:val="20"/>
                <w:lang w:eastAsia="fr-FR"/>
              </w:rPr>
            </w:pPr>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_objet_attribut_4</w:t>
            </w:r>
          </w:p>
        </w:tc>
        <w:tc>
          <w:tcPr>
            <w:tcW w:w="1063" w:type="dxa"/>
            <w:noWrap/>
            <w:hideMark/>
          </w:tcPr>
          <w:p w14:paraId="22626FCE" w14:textId="77777777" w:rsidR="003757CD" w:rsidRPr="003757CD" w:rsidRDefault="003757CD">
            <w:pPr>
              <w:rPr>
                <w:rFonts w:eastAsia="Times New Roman" w:cs="Arial"/>
                <w:color w:val="000000"/>
                <w:sz w:val="20"/>
                <w:lang w:eastAsia="fr-FR"/>
              </w:rPr>
            </w:pPr>
          </w:p>
        </w:tc>
        <w:tc>
          <w:tcPr>
            <w:tcW w:w="1013" w:type="dxa"/>
            <w:noWrap/>
            <w:hideMark/>
          </w:tcPr>
          <w:p w14:paraId="356807B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72FC645F"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SELECT BDuni atribut4</w:t>
            </w:r>
          </w:p>
        </w:tc>
        <w:tc>
          <w:tcPr>
            <w:tcW w:w="1187" w:type="dxa"/>
            <w:noWrap/>
            <w:hideMark/>
          </w:tcPr>
          <w:p w14:paraId="57A38480" w14:textId="77777777" w:rsidR="003757CD" w:rsidRPr="003757CD" w:rsidRDefault="00D81F2A" w:rsidP="003757CD">
            <w:pPr>
              <w:rPr>
                <w:rFonts w:eastAsia="Times New Roman" w:cs="Arial"/>
                <w:color w:val="000000"/>
                <w:sz w:val="20"/>
                <w:lang w:eastAsia="fr-FR"/>
              </w:rPr>
            </w:pPr>
            <w:r w:rsidRPr="003757CD">
              <w:rPr>
                <w:rFonts w:eastAsia="Times New Roman" w:cs="Arial"/>
                <w:color w:val="000000"/>
                <w:sz w:val="20"/>
                <w:lang w:eastAsia="fr-FR"/>
              </w:rPr>
              <w:t>PARAMETRE</w:t>
            </w:r>
          </w:p>
        </w:tc>
      </w:tr>
      <w:tr w:rsidR="00D81F2A" w:rsidRPr="003757CD" w14:paraId="63886AF3" w14:textId="77777777" w:rsidTr="00D81F2A">
        <w:trPr>
          <w:trHeight w:val="288"/>
        </w:trPr>
        <w:tc>
          <w:tcPr>
            <w:tcW w:w="3081" w:type="dxa"/>
            <w:noWrap/>
            <w:hideMark/>
          </w:tcPr>
          <w:p w14:paraId="3BCBDB61" w14:textId="77777777" w:rsidR="003757CD" w:rsidRPr="003757CD" w:rsidRDefault="003757CD">
            <w:pPr>
              <w:rPr>
                <w:rFonts w:eastAsia="Times New Roman" w:cs="Arial"/>
                <w:color w:val="000000"/>
                <w:sz w:val="20"/>
                <w:lang w:eastAsia="fr-FR"/>
              </w:rPr>
            </w:pPr>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_objet_attribut_5</w:t>
            </w:r>
          </w:p>
        </w:tc>
        <w:tc>
          <w:tcPr>
            <w:tcW w:w="1063" w:type="dxa"/>
            <w:noWrap/>
            <w:hideMark/>
          </w:tcPr>
          <w:p w14:paraId="16ABF620" w14:textId="77777777" w:rsidR="003757CD" w:rsidRPr="003757CD" w:rsidRDefault="003757CD">
            <w:pPr>
              <w:rPr>
                <w:rFonts w:eastAsia="Times New Roman" w:cs="Arial"/>
                <w:color w:val="000000"/>
                <w:sz w:val="20"/>
                <w:lang w:eastAsia="fr-FR"/>
              </w:rPr>
            </w:pPr>
          </w:p>
        </w:tc>
        <w:tc>
          <w:tcPr>
            <w:tcW w:w="1013" w:type="dxa"/>
            <w:noWrap/>
            <w:hideMark/>
          </w:tcPr>
          <w:p w14:paraId="5E0DF3F4"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854B8AC"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SELECT BDuni atribut5</w:t>
            </w:r>
          </w:p>
        </w:tc>
        <w:tc>
          <w:tcPr>
            <w:tcW w:w="1187" w:type="dxa"/>
            <w:noWrap/>
            <w:hideMark/>
          </w:tcPr>
          <w:p w14:paraId="453D80F1" w14:textId="77777777" w:rsidR="003757CD" w:rsidRPr="003757CD" w:rsidRDefault="00D81F2A" w:rsidP="003757CD">
            <w:pPr>
              <w:rPr>
                <w:rFonts w:eastAsia="Times New Roman" w:cs="Arial"/>
                <w:color w:val="000000"/>
                <w:sz w:val="20"/>
                <w:lang w:eastAsia="fr-FR"/>
              </w:rPr>
            </w:pPr>
            <w:r w:rsidRPr="003757CD">
              <w:rPr>
                <w:rFonts w:eastAsia="Times New Roman" w:cs="Arial"/>
                <w:color w:val="000000"/>
                <w:sz w:val="20"/>
                <w:lang w:eastAsia="fr-FR"/>
              </w:rPr>
              <w:t>PARAMETRE</w:t>
            </w:r>
          </w:p>
        </w:tc>
      </w:tr>
      <w:tr w:rsidR="00D81F2A" w:rsidRPr="003757CD" w14:paraId="2CA7575F" w14:textId="77777777" w:rsidTr="00D81F2A">
        <w:trPr>
          <w:trHeight w:val="288"/>
        </w:trPr>
        <w:tc>
          <w:tcPr>
            <w:tcW w:w="3081" w:type="dxa"/>
            <w:noWrap/>
            <w:hideMark/>
          </w:tcPr>
          <w:p w14:paraId="037BDE79"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espaceco</w:t>
            </w:r>
            <w:proofErr w:type="gramEnd"/>
            <w:r w:rsidRPr="003757CD">
              <w:rPr>
                <w:rFonts w:eastAsia="Times New Roman" w:cs="Arial"/>
                <w:color w:val="000000"/>
                <w:sz w:val="20"/>
                <w:lang w:eastAsia="fr-FR"/>
              </w:rPr>
              <w:t>_signalement_id</w:t>
            </w:r>
            <w:proofErr w:type="spellEnd"/>
          </w:p>
        </w:tc>
        <w:tc>
          <w:tcPr>
            <w:tcW w:w="1063" w:type="dxa"/>
            <w:noWrap/>
            <w:hideMark/>
          </w:tcPr>
          <w:p w14:paraId="4212748A" w14:textId="77777777" w:rsidR="003757CD" w:rsidRPr="003757CD" w:rsidRDefault="003757CD">
            <w:pPr>
              <w:rPr>
                <w:rFonts w:eastAsia="Times New Roman" w:cs="Arial"/>
                <w:color w:val="000000"/>
                <w:sz w:val="20"/>
                <w:lang w:eastAsia="fr-FR"/>
              </w:rPr>
            </w:pPr>
          </w:p>
        </w:tc>
        <w:tc>
          <w:tcPr>
            <w:tcW w:w="1013" w:type="dxa"/>
            <w:noWrap/>
            <w:hideMark/>
          </w:tcPr>
          <w:p w14:paraId="590DAEE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INT</w:t>
            </w:r>
          </w:p>
        </w:tc>
        <w:tc>
          <w:tcPr>
            <w:tcW w:w="3185" w:type="dxa"/>
            <w:hideMark/>
          </w:tcPr>
          <w:p w14:paraId="7CFB5C15" w14:textId="6A8D13CD" w:rsidR="003757CD" w:rsidRPr="00C00AF2" w:rsidRDefault="003757CD">
            <w:pPr>
              <w:rPr>
                <w:rFonts w:eastAsia="Times New Roman" w:cs="Arial"/>
                <w:color w:val="000000"/>
                <w:sz w:val="20"/>
                <w:highlight w:val="yellow"/>
                <w:lang w:eastAsia="fr-FR"/>
              </w:rPr>
            </w:pPr>
            <w:r w:rsidRPr="003043E8">
              <w:rPr>
                <w:rFonts w:eastAsia="Times New Roman" w:cs="Arial"/>
                <w:color w:val="000000" w:themeColor="text1"/>
                <w:sz w:val="20"/>
                <w:lang w:eastAsia="fr-FR"/>
              </w:rPr>
              <w:t xml:space="preserve">ID </w:t>
            </w:r>
            <w:proofErr w:type="spellStart"/>
            <w:r w:rsidRPr="003043E8">
              <w:rPr>
                <w:rFonts w:eastAsia="Times New Roman" w:cs="Arial"/>
                <w:color w:val="000000" w:themeColor="text1"/>
                <w:sz w:val="20"/>
                <w:lang w:eastAsia="fr-FR"/>
              </w:rPr>
              <w:t>Espaceco</w:t>
            </w:r>
            <w:proofErr w:type="spellEnd"/>
            <w:r w:rsidRPr="003043E8">
              <w:rPr>
                <w:rFonts w:eastAsia="Times New Roman" w:cs="Arial"/>
                <w:color w:val="000000" w:themeColor="text1"/>
                <w:sz w:val="20"/>
                <w:lang w:eastAsia="fr-FR"/>
              </w:rPr>
              <w:t xml:space="preserve"> du signalement de l'objet</w:t>
            </w:r>
            <w:r w:rsidR="003043E8" w:rsidRPr="003043E8">
              <w:rPr>
                <w:rFonts w:eastAsia="Times New Roman" w:cs="Arial"/>
                <w:color w:val="000000" w:themeColor="text1"/>
                <w:sz w:val="20"/>
                <w:lang w:eastAsia="fr-FR"/>
              </w:rPr>
              <w:t>.</w:t>
            </w:r>
            <w:r w:rsidR="00C00AF2" w:rsidRPr="003043E8">
              <w:rPr>
                <w:rFonts w:eastAsia="Times New Roman" w:cs="Arial"/>
                <w:color w:val="000000" w:themeColor="text1"/>
                <w:sz w:val="20"/>
                <w:lang w:eastAsia="fr-FR"/>
              </w:rPr>
              <w:t xml:space="preserve"> </w:t>
            </w:r>
            <w:r w:rsidR="003043E8" w:rsidRPr="003043E8">
              <w:rPr>
                <w:rFonts w:eastAsia="Times New Roman" w:cs="Arial"/>
                <w:color w:val="000000" w:themeColor="text1"/>
                <w:sz w:val="20"/>
                <w:lang w:eastAsia="fr-FR"/>
              </w:rPr>
              <w:t>S</w:t>
            </w:r>
            <w:r w:rsidR="00C00AF2" w:rsidRPr="003043E8">
              <w:rPr>
                <w:rFonts w:eastAsia="Times New Roman" w:cs="Arial"/>
                <w:color w:val="000000" w:themeColor="text1"/>
                <w:sz w:val="20"/>
                <w:lang w:eastAsia="fr-FR"/>
              </w:rPr>
              <w:t xml:space="preserve">i négatif informe qu’il fait partie du même </w:t>
            </w:r>
            <w:r w:rsidR="003043E8" w:rsidRPr="003043E8">
              <w:rPr>
                <w:rFonts w:eastAsia="Times New Roman" w:cs="Arial"/>
                <w:color w:val="000000" w:themeColor="text1"/>
                <w:sz w:val="20"/>
                <w:lang w:eastAsia="fr-FR"/>
              </w:rPr>
              <w:t>cluster</w:t>
            </w:r>
            <w:r w:rsidR="00C00AF2" w:rsidRPr="003043E8">
              <w:rPr>
                <w:rFonts w:eastAsia="Times New Roman" w:cs="Arial"/>
                <w:color w:val="000000" w:themeColor="text1"/>
                <w:sz w:val="20"/>
                <w:lang w:eastAsia="fr-FR"/>
              </w:rPr>
              <w:t xml:space="preserve"> que </w:t>
            </w:r>
            <w:r w:rsidR="003043E8" w:rsidRPr="003043E8">
              <w:rPr>
                <w:rFonts w:eastAsia="Times New Roman" w:cs="Arial"/>
                <w:color w:val="000000" w:themeColor="text1"/>
                <w:sz w:val="20"/>
                <w:lang w:eastAsia="fr-FR"/>
              </w:rPr>
              <w:t>les signalements</w:t>
            </w:r>
            <w:r w:rsidR="00C00AF2" w:rsidRPr="003043E8">
              <w:rPr>
                <w:rFonts w:eastAsia="Times New Roman" w:cs="Arial"/>
                <w:color w:val="000000" w:themeColor="text1"/>
                <w:sz w:val="20"/>
                <w:lang w:eastAsia="fr-FR"/>
              </w:rPr>
              <w:t xml:space="preserve"> avec le </w:t>
            </w:r>
            <w:r w:rsidR="003043E8" w:rsidRPr="003043E8">
              <w:rPr>
                <w:rFonts w:eastAsia="Times New Roman" w:cs="Arial"/>
                <w:color w:val="000000" w:themeColor="text1"/>
                <w:sz w:val="20"/>
                <w:lang w:eastAsia="fr-FR"/>
              </w:rPr>
              <w:t>même</w:t>
            </w:r>
            <w:r w:rsidR="00C00AF2" w:rsidRPr="003043E8">
              <w:rPr>
                <w:rFonts w:eastAsia="Times New Roman" w:cs="Arial"/>
                <w:color w:val="000000" w:themeColor="text1"/>
                <w:sz w:val="20"/>
                <w:lang w:eastAsia="fr-FR"/>
              </w:rPr>
              <w:t xml:space="preserve"> id </w:t>
            </w:r>
          </w:p>
        </w:tc>
        <w:tc>
          <w:tcPr>
            <w:tcW w:w="1187" w:type="dxa"/>
            <w:noWrap/>
            <w:hideMark/>
          </w:tcPr>
          <w:p w14:paraId="52088A1D"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ESPACE CO</w:t>
            </w:r>
          </w:p>
        </w:tc>
      </w:tr>
      <w:tr w:rsidR="00D81F2A" w:rsidRPr="003757CD" w14:paraId="0DD92BAC" w14:textId="77777777" w:rsidTr="00D81F2A">
        <w:trPr>
          <w:trHeight w:val="288"/>
        </w:trPr>
        <w:tc>
          <w:tcPr>
            <w:tcW w:w="3081" w:type="dxa"/>
            <w:noWrap/>
            <w:hideMark/>
          </w:tcPr>
          <w:p w14:paraId="2ACFB360"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espaceco</w:t>
            </w:r>
            <w:proofErr w:type="gramEnd"/>
            <w:r w:rsidRPr="003757CD">
              <w:rPr>
                <w:rFonts w:eastAsia="Times New Roman" w:cs="Arial"/>
                <w:color w:val="000000"/>
                <w:sz w:val="20"/>
                <w:lang w:eastAsia="fr-FR"/>
              </w:rPr>
              <w:t>_signalement_status</w:t>
            </w:r>
            <w:proofErr w:type="spellEnd"/>
          </w:p>
        </w:tc>
        <w:tc>
          <w:tcPr>
            <w:tcW w:w="1063" w:type="dxa"/>
            <w:noWrap/>
            <w:hideMark/>
          </w:tcPr>
          <w:p w14:paraId="7D2137DF" w14:textId="77777777" w:rsidR="003757CD" w:rsidRPr="003757CD" w:rsidRDefault="003757CD">
            <w:pPr>
              <w:rPr>
                <w:rFonts w:eastAsia="Times New Roman" w:cs="Arial"/>
                <w:color w:val="000000"/>
                <w:sz w:val="20"/>
                <w:lang w:eastAsia="fr-FR"/>
              </w:rPr>
            </w:pPr>
          </w:p>
        </w:tc>
        <w:tc>
          <w:tcPr>
            <w:tcW w:w="1013" w:type="dxa"/>
            <w:noWrap/>
            <w:hideMark/>
          </w:tcPr>
          <w:p w14:paraId="7E696995"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2D0477D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Statut </w:t>
            </w:r>
            <w:proofErr w:type="spellStart"/>
            <w:r w:rsidRPr="003757CD">
              <w:rPr>
                <w:rFonts w:eastAsia="Times New Roman" w:cs="Arial"/>
                <w:color w:val="000000"/>
                <w:sz w:val="20"/>
                <w:lang w:eastAsia="fr-FR"/>
              </w:rPr>
              <w:t>Espaceco</w:t>
            </w:r>
            <w:proofErr w:type="spellEnd"/>
            <w:r w:rsidRPr="003757CD">
              <w:rPr>
                <w:rFonts w:eastAsia="Times New Roman" w:cs="Arial"/>
                <w:color w:val="000000"/>
                <w:sz w:val="20"/>
                <w:lang w:eastAsia="fr-FR"/>
              </w:rPr>
              <w:t xml:space="preserve"> du signalement de l'objet </w:t>
            </w:r>
          </w:p>
        </w:tc>
        <w:tc>
          <w:tcPr>
            <w:tcW w:w="1187" w:type="dxa"/>
            <w:noWrap/>
            <w:hideMark/>
          </w:tcPr>
          <w:p w14:paraId="1F760637"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ESPACE CO</w:t>
            </w:r>
          </w:p>
        </w:tc>
      </w:tr>
      <w:tr w:rsidR="00D81F2A" w:rsidRPr="003757CD" w14:paraId="4FDBEDBD" w14:textId="77777777" w:rsidTr="00D81F2A">
        <w:trPr>
          <w:trHeight w:val="288"/>
        </w:trPr>
        <w:tc>
          <w:tcPr>
            <w:tcW w:w="3081" w:type="dxa"/>
            <w:noWrap/>
            <w:hideMark/>
          </w:tcPr>
          <w:p w14:paraId="5F6D2818"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espaceco</w:t>
            </w:r>
            <w:proofErr w:type="gramEnd"/>
            <w:r w:rsidRPr="003757CD">
              <w:rPr>
                <w:rFonts w:eastAsia="Times New Roman" w:cs="Arial"/>
                <w:color w:val="000000"/>
                <w:sz w:val="20"/>
                <w:lang w:eastAsia="fr-FR"/>
              </w:rPr>
              <w:t>_signalement_status_refresh_timestamp</w:t>
            </w:r>
            <w:proofErr w:type="spellEnd"/>
          </w:p>
        </w:tc>
        <w:tc>
          <w:tcPr>
            <w:tcW w:w="1063" w:type="dxa"/>
            <w:noWrap/>
            <w:hideMark/>
          </w:tcPr>
          <w:p w14:paraId="79A80CE9" w14:textId="77777777" w:rsidR="003757CD" w:rsidRPr="003757CD" w:rsidRDefault="003757CD">
            <w:pPr>
              <w:rPr>
                <w:rFonts w:eastAsia="Times New Roman" w:cs="Arial"/>
                <w:color w:val="000000"/>
                <w:sz w:val="20"/>
                <w:lang w:eastAsia="fr-FR"/>
              </w:rPr>
            </w:pPr>
          </w:p>
        </w:tc>
        <w:tc>
          <w:tcPr>
            <w:tcW w:w="1013" w:type="dxa"/>
            <w:noWrap/>
            <w:hideMark/>
          </w:tcPr>
          <w:p w14:paraId="3F0451F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23C83171" w14:textId="13F6B725"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Date du dernier rafra</w:t>
            </w:r>
            <w:r w:rsidR="00171E8C">
              <w:rPr>
                <w:rFonts w:eastAsia="Times New Roman" w:cs="Arial"/>
                <w:color w:val="000000"/>
                <w:sz w:val="20"/>
                <w:lang w:eastAsia="fr-FR"/>
              </w:rPr>
              <w:t>î</w:t>
            </w:r>
            <w:r w:rsidRPr="003757CD">
              <w:rPr>
                <w:rFonts w:eastAsia="Times New Roman" w:cs="Arial"/>
                <w:color w:val="000000"/>
                <w:sz w:val="20"/>
                <w:lang w:eastAsia="fr-FR"/>
              </w:rPr>
              <w:t xml:space="preserve">chissement de statut </w:t>
            </w:r>
            <w:proofErr w:type="spellStart"/>
            <w:r w:rsidRPr="003757CD">
              <w:rPr>
                <w:rFonts w:eastAsia="Times New Roman" w:cs="Arial"/>
                <w:color w:val="000000"/>
                <w:sz w:val="20"/>
                <w:lang w:eastAsia="fr-FR"/>
              </w:rPr>
              <w:t>Espaceco</w:t>
            </w:r>
            <w:proofErr w:type="spellEnd"/>
            <w:r w:rsidRPr="003757CD">
              <w:rPr>
                <w:rFonts w:eastAsia="Times New Roman" w:cs="Arial"/>
                <w:color w:val="000000"/>
                <w:sz w:val="20"/>
                <w:lang w:eastAsia="fr-FR"/>
              </w:rPr>
              <w:t xml:space="preserve"> du signalement de l'objet</w:t>
            </w:r>
          </w:p>
        </w:tc>
        <w:tc>
          <w:tcPr>
            <w:tcW w:w="1187" w:type="dxa"/>
            <w:noWrap/>
            <w:hideMark/>
          </w:tcPr>
          <w:p w14:paraId="521D79F1"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t>ESPACE CO</w:t>
            </w:r>
          </w:p>
        </w:tc>
      </w:tr>
      <w:tr w:rsidR="00D81F2A" w:rsidRPr="003757CD" w14:paraId="2C579472" w14:textId="77777777" w:rsidTr="00D81F2A">
        <w:trPr>
          <w:trHeight w:val="576"/>
        </w:trPr>
        <w:tc>
          <w:tcPr>
            <w:tcW w:w="3081" w:type="dxa"/>
            <w:noWrap/>
            <w:hideMark/>
          </w:tcPr>
          <w:p w14:paraId="433C47AC"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_zicad</w:t>
            </w:r>
            <w:proofErr w:type="spellEnd"/>
          </w:p>
        </w:tc>
        <w:tc>
          <w:tcPr>
            <w:tcW w:w="1063" w:type="dxa"/>
            <w:noWrap/>
            <w:hideMark/>
          </w:tcPr>
          <w:p w14:paraId="7A966D6B" w14:textId="77777777" w:rsidR="003757CD" w:rsidRPr="003757CD" w:rsidRDefault="003757CD">
            <w:pPr>
              <w:rPr>
                <w:rFonts w:eastAsia="Times New Roman" w:cs="Arial"/>
                <w:color w:val="000000"/>
                <w:sz w:val="20"/>
                <w:lang w:eastAsia="fr-FR"/>
              </w:rPr>
            </w:pPr>
          </w:p>
        </w:tc>
        <w:tc>
          <w:tcPr>
            <w:tcW w:w="1013" w:type="dxa"/>
            <w:noWrap/>
            <w:hideMark/>
          </w:tcPr>
          <w:p w14:paraId="77F09D33"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BOOLEAN</w:t>
            </w:r>
          </w:p>
        </w:tc>
        <w:tc>
          <w:tcPr>
            <w:tcW w:w="3185" w:type="dxa"/>
            <w:hideMark/>
          </w:tcPr>
          <w:p w14:paraId="64CBAD21"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Dans une ZICAD ou non \n Vérification que l'objet ne soit pas </w:t>
            </w:r>
            <w:r w:rsidRPr="003757CD">
              <w:rPr>
                <w:rFonts w:eastAsia="Times New Roman" w:cs="Arial"/>
                <w:color w:val="000000"/>
                <w:sz w:val="20"/>
                <w:lang w:eastAsia="fr-FR"/>
              </w:rPr>
              <w:lastRenderedPageBreak/>
              <w:t>dans une ZICAD pour ne pas créer un signalement inutile</w:t>
            </w:r>
          </w:p>
        </w:tc>
        <w:tc>
          <w:tcPr>
            <w:tcW w:w="1187" w:type="dxa"/>
            <w:hideMark/>
          </w:tcPr>
          <w:p w14:paraId="74BDB1B6" w14:textId="77777777" w:rsidR="003757CD" w:rsidRPr="003757CD" w:rsidRDefault="003757CD" w:rsidP="003757CD">
            <w:pPr>
              <w:rPr>
                <w:rFonts w:eastAsia="Times New Roman" w:cs="Arial"/>
                <w:color w:val="000000"/>
                <w:sz w:val="20"/>
                <w:lang w:eastAsia="fr-FR"/>
              </w:rPr>
            </w:pPr>
            <w:r w:rsidRPr="003757CD">
              <w:rPr>
                <w:rFonts w:eastAsia="Times New Roman" w:cs="Arial"/>
                <w:color w:val="000000"/>
                <w:sz w:val="20"/>
                <w:lang w:eastAsia="fr-FR"/>
              </w:rPr>
              <w:lastRenderedPageBreak/>
              <w:t>BDUINI</w:t>
            </w:r>
          </w:p>
        </w:tc>
      </w:tr>
      <w:tr w:rsidR="00D81F2A" w:rsidRPr="003757CD" w14:paraId="50B0D362" w14:textId="77777777" w:rsidTr="00D81F2A">
        <w:trPr>
          <w:trHeight w:val="288"/>
        </w:trPr>
        <w:tc>
          <w:tcPr>
            <w:tcW w:w="3081" w:type="dxa"/>
            <w:noWrap/>
            <w:hideMark/>
          </w:tcPr>
          <w:p w14:paraId="36E6A0AC"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core</w:t>
            </w:r>
            <w:proofErr w:type="gramEnd"/>
            <w:r w:rsidRPr="003757CD">
              <w:rPr>
                <w:rFonts w:eastAsia="Times New Roman" w:cs="Arial"/>
                <w:color w:val="000000"/>
                <w:sz w:val="20"/>
                <w:lang w:eastAsia="fr-FR"/>
              </w:rPr>
              <w:t>_classe_bduni</w:t>
            </w:r>
            <w:proofErr w:type="spellEnd"/>
          </w:p>
        </w:tc>
        <w:tc>
          <w:tcPr>
            <w:tcW w:w="1063" w:type="dxa"/>
            <w:noWrap/>
            <w:hideMark/>
          </w:tcPr>
          <w:p w14:paraId="48AEB65C"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w:t>
            </w:r>
          </w:p>
        </w:tc>
        <w:tc>
          <w:tcPr>
            <w:tcW w:w="1013" w:type="dxa"/>
            <w:noWrap/>
            <w:hideMark/>
          </w:tcPr>
          <w:p w14:paraId="7196B30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3D5ED196" w14:textId="3F996CDD"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Class de l'objet en B</w:t>
            </w:r>
            <w:r w:rsidR="00171E8C">
              <w:rPr>
                <w:rFonts w:eastAsia="Times New Roman" w:cs="Arial"/>
                <w:color w:val="000000"/>
                <w:sz w:val="20"/>
                <w:lang w:eastAsia="fr-FR"/>
              </w:rPr>
              <w:t>DU</w:t>
            </w:r>
            <w:r w:rsidRPr="003757CD">
              <w:rPr>
                <w:rFonts w:eastAsia="Times New Roman" w:cs="Arial"/>
                <w:color w:val="000000"/>
                <w:sz w:val="20"/>
                <w:lang w:eastAsia="fr-FR"/>
              </w:rPr>
              <w:t>ni</w:t>
            </w:r>
          </w:p>
        </w:tc>
        <w:tc>
          <w:tcPr>
            <w:tcW w:w="1187" w:type="dxa"/>
            <w:noWrap/>
            <w:hideMark/>
          </w:tcPr>
          <w:p w14:paraId="799B2A40"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PARAMETRE</w:t>
            </w:r>
          </w:p>
        </w:tc>
      </w:tr>
      <w:tr w:rsidR="00D81F2A" w:rsidRPr="003757CD" w14:paraId="46463DE0" w14:textId="77777777" w:rsidTr="00D81F2A">
        <w:trPr>
          <w:trHeight w:val="2016"/>
        </w:trPr>
        <w:tc>
          <w:tcPr>
            <w:tcW w:w="3081" w:type="dxa"/>
            <w:noWrap/>
            <w:hideMark/>
          </w:tcPr>
          <w:p w14:paraId="2AAA3370" w14:textId="77777777" w:rsidR="003757CD" w:rsidRPr="003757CD" w:rsidRDefault="003757CD">
            <w:pPr>
              <w:rPr>
                <w:rFonts w:eastAsia="Times New Roman" w:cs="Arial"/>
                <w:color w:val="000000"/>
                <w:sz w:val="20"/>
                <w:lang w:eastAsia="fr-FR"/>
              </w:rPr>
            </w:pPr>
            <w:proofErr w:type="spellStart"/>
            <w:proofErr w:type="gramStart"/>
            <w:r w:rsidRPr="003757CD">
              <w:rPr>
                <w:rFonts w:eastAsia="Times New Roman" w:cs="Arial"/>
                <w:color w:val="000000"/>
                <w:sz w:val="20"/>
                <w:lang w:eastAsia="fr-FR"/>
              </w:rPr>
              <w:t>bduni</w:t>
            </w:r>
            <w:proofErr w:type="gramEnd"/>
            <w:r w:rsidRPr="003757CD">
              <w:rPr>
                <w:rFonts w:eastAsia="Times New Roman" w:cs="Arial"/>
                <w:color w:val="000000"/>
                <w:sz w:val="20"/>
                <w:lang w:eastAsia="fr-FR"/>
              </w:rPr>
              <w:t>_objet_date_modification</w:t>
            </w:r>
            <w:proofErr w:type="spellEnd"/>
          </w:p>
        </w:tc>
        <w:tc>
          <w:tcPr>
            <w:tcW w:w="1063" w:type="dxa"/>
            <w:noWrap/>
            <w:hideMark/>
          </w:tcPr>
          <w:p w14:paraId="5E842B8C" w14:textId="77777777" w:rsidR="003757CD" w:rsidRPr="003757CD" w:rsidRDefault="003757CD">
            <w:pPr>
              <w:rPr>
                <w:rFonts w:eastAsia="Times New Roman" w:cs="Arial"/>
                <w:color w:val="000000"/>
                <w:sz w:val="20"/>
                <w:lang w:eastAsia="fr-FR"/>
              </w:rPr>
            </w:pPr>
          </w:p>
        </w:tc>
        <w:tc>
          <w:tcPr>
            <w:tcW w:w="1013" w:type="dxa"/>
            <w:noWrap/>
            <w:hideMark/>
          </w:tcPr>
          <w:p w14:paraId="0F878E3A"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TEXT</w:t>
            </w:r>
          </w:p>
        </w:tc>
        <w:tc>
          <w:tcPr>
            <w:tcW w:w="3185" w:type="dxa"/>
            <w:hideMark/>
          </w:tcPr>
          <w:p w14:paraId="5E67FDEB" w14:textId="5C98B222"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 xml:space="preserve">La date de la dernière modification de l'objet en </w:t>
            </w:r>
            <w:proofErr w:type="spellStart"/>
            <w:r w:rsidRPr="003757CD">
              <w:rPr>
                <w:rFonts w:eastAsia="Times New Roman" w:cs="Arial"/>
                <w:color w:val="000000"/>
                <w:sz w:val="20"/>
                <w:lang w:eastAsia="fr-FR"/>
              </w:rPr>
              <w:t>Bdunu</w:t>
            </w:r>
            <w:proofErr w:type="spellEnd"/>
            <w:r w:rsidRPr="003757CD">
              <w:rPr>
                <w:rFonts w:eastAsia="Times New Roman" w:cs="Arial"/>
                <w:color w:val="000000"/>
                <w:sz w:val="20"/>
                <w:lang w:eastAsia="fr-FR"/>
              </w:rPr>
              <w:t xml:space="preserve"> n'est pas actualisée à chaque lancement de OSMOSECRACKER. Cette information n'est pas mise à jour en raison du fait que les informations contenues dans le suivi d'OSMOSECRACKER lié à la </w:t>
            </w:r>
            <w:proofErr w:type="spellStart"/>
            <w:r w:rsidRPr="003757CD">
              <w:rPr>
                <w:rFonts w:eastAsia="Times New Roman" w:cs="Arial"/>
                <w:color w:val="000000"/>
                <w:sz w:val="20"/>
                <w:lang w:eastAsia="fr-FR"/>
              </w:rPr>
              <w:t>Bduni</w:t>
            </w:r>
            <w:proofErr w:type="spellEnd"/>
            <w:r w:rsidRPr="003757CD">
              <w:rPr>
                <w:rFonts w:eastAsia="Times New Roman" w:cs="Arial"/>
                <w:color w:val="000000"/>
                <w:sz w:val="20"/>
                <w:lang w:eastAsia="fr-FR"/>
              </w:rPr>
              <w:t xml:space="preserve"> n'ont pas vocation à être mises à jour. Pour plus d'informations, veuillez suivre ce lien </w:t>
            </w:r>
            <w:r w:rsidR="00AB114F">
              <w:rPr>
                <w:rFonts w:eastAsia="Times New Roman" w:cs="Arial"/>
                <w:color w:val="000000"/>
                <w:sz w:val="20"/>
                <w:lang w:eastAsia="fr-FR"/>
              </w:rPr>
              <w:t>*************</w:t>
            </w:r>
          </w:p>
        </w:tc>
        <w:tc>
          <w:tcPr>
            <w:tcW w:w="1187" w:type="dxa"/>
            <w:noWrap/>
            <w:hideMark/>
          </w:tcPr>
          <w:p w14:paraId="5684F8B6" w14:textId="77777777" w:rsidR="003757CD" w:rsidRPr="003757CD" w:rsidRDefault="003757CD">
            <w:pPr>
              <w:rPr>
                <w:rFonts w:eastAsia="Times New Roman" w:cs="Arial"/>
                <w:color w:val="000000"/>
                <w:sz w:val="20"/>
                <w:lang w:eastAsia="fr-FR"/>
              </w:rPr>
            </w:pPr>
            <w:r w:rsidRPr="003757CD">
              <w:rPr>
                <w:rFonts w:eastAsia="Times New Roman" w:cs="Arial"/>
                <w:color w:val="000000"/>
                <w:sz w:val="20"/>
                <w:lang w:eastAsia="fr-FR"/>
              </w:rPr>
              <w:t>BDUINI</w:t>
            </w:r>
          </w:p>
        </w:tc>
      </w:tr>
    </w:tbl>
    <w:p w14:paraId="3CEE06F2" w14:textId="77777777" w:rsidR="00BD43DC" w:rsidRDefault="00BD43DC"/>
    <w:sectPr w:rsidR="00BD43DC">
      <w:headerReference w:type="default" r:id="rId35"/>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E6C0F" w14:textId="77777777" w:rsidR="0091547E" w:rsidRDefault="0091547E">
      <w:pPr>
        <w:spacing w:after="0"/>
      </w:pPr>
      <w:r>
        <w:separator/>
      </w:r>
    </w:p>
  </w:endnote>
  <w:endnote w:type="continuationSeparator" w:id="0">
    <w:p w14:paraId="60F1140B" w14:textId="77777777" w:rsidR="0091547E" w:rsidRDefault="009154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Arial">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tarSymbol;Arial Unicode MS">
    <w:altName w:val="Times New Roman"/>
    <w:panose1 w:val="00000000000000000000"/>
    <w:charset w:val="00"/>
    <w:family w:val="roman"/>
    <w:notTrueType/>
    <w:pitch w:val="default"/>
  </w:font>
  <w:font w:name="OpenSymbol;Arial Unicode MS">
    <w:altName w:val="Times New Roman"/>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80000001" w:csb1="00000000"/>
  </w:font>
  <w:font w:name="MS Mincho;ＭＳ 明朝">
    <w:panose1 w:val="00000000000000000000"/>
    <w:charset w:val="80"/>
    <w:family w:val="roman"/>
    <w:notTrueType/>
    <w:pitch w:val="default"/>
  </w:font>
  <w:font w:name="Times;Times New Roman">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B21B" w14:textId="77777777" w:rsidR="0091547E" w:rsidRDefault="0091547E">
      <w:pPr>
        <w:spacing w:after="0"/>
      </w:pPr>
      <w:r>
        <w:separator/>
      </w:r>
    </w:p>
  </w:footnote>
  <w:footnote w:type="continuationSeparator" w:id="0">
    <w:p w14:paraId="5F382DC5" w14:textId="77777777" w:rsidR="0091547E" w:rsidRDefault="0091547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30" w:type="dxa"/>
      <w:tblInd w:w="70"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1368"/>
      <w:gridCol w:w="6258"/>
      <w:gridCol w:w="2304"/>
    </w:tblGrid>
    <w:tr w:rsidR="009F37A2" w14:paraId="5DCC5AEB" w14:textId="77777777" w:rsidTr="00BD43DC">
      <w:trPr>
        <w:cantSplit/>
        <w:trHeight w:val="1105"/>
      </w:trPr>
      <w:tc>
        <w:tcPr>
          <w:tcW w:w="1368" w:type="dxa"/>
          <w:tcBorders>
            <w:top w:val="single" w:sz="4" w:space="0" w:color="000000"/>
            <w:left w:val="single" w:sz="4" w:space="0" w:color="000000"/>
            <w:bottom w:val="single" w:sz="4" w:space="0" w:color="000000"/>
          </w:tcBorders>
          <w:shd w:val="clear" w:color="auto" w:fill="auto"/>
          <w:tcMar>
            <w:left w:w="65" w:type="dxa"/>
          </w:tcMar>
        </w:tcPr>
        <w:p w14:paraId="4B4CA069" w14:textId="77777777" w:rsidR="009F37A2" w:rsidRDefault="009F37A2" w:rsidP="00BD43DC">
          <w:pPr>
            <w:pStyle w:val="Date1"/>
            <w:snapToGrid w:val="0"/>
            <w:spacing w:before="60"/>
            <w:jc w:val="center"/>
            <w:rPr>
              <w:rFonts w:ascii="Arial Narrow" w:hAnsi="Arial Narrow"/>
            </w:rPr>
          </w:pPr>
          <w:r>
            <w:rPr>
              <w:rFonts w:ascii="Arial Narrow" w:hAnsi="Arial Narrow"/>
              <w:noProof/>
              <w:lang w:eastAsia="fr-FR"/>
            </w:rPr>
            <w:drawing>
              <wp:anchor distT="0" distB="0" distL="0" distR="0" simplePos="0" relativeHeight="251659264" behindDoc="0" locked="0" layoutInCell="1" allowOverlap="1" wp14:anchorId="04ED7226" wp14:editId="2440D1D5">
                <wp:simplePos x="0" y="0"/>
                <wp:positionH relativeFrom="column">
                  <wp:posOffset>0</wp:posOffset>
                </wp:positionH>
                <wp:positionV relativeFrom="paragraph">
                  <wp:posOffset>19050</wp:posOffset>
                </wp:positionV>
                <wp:extent cx="779780" cy="827405"/>
                <wp:effectExtent l="0" t="0" r="0" b="0"/>
                <wp:wrapTopAndBottom/>
                <wp:docPr id="15" name="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2"/>
                        <pic:cNvPicPr>
                          <a:picLocks noChangeAspect="1" noChangeArrowheads="1"/>
                        </pic:cNvPicPr>
                      </pic:nvPicPr>
                      <pic:blipFill>
                        <a:blip r:embed="rId1"/>
                        <a:stretch>
                          <a:fillRect/>
                        </a:stretch>
                      </pic:blipFill>
                      <pic:spPr bwMode="auto">
                        <a:xfrm>
                          <a:off x="0" y="0"/>
                          <a:ext cx="779780" cy="827405"/>
                        </a:xfrm>
                        <a:prstGeom prst="rect">
                          <a:avLst/>
                        </a:prstGeom>
                      </pic:spPr>
                    </pic:pic>
                  </a:graphicData>
                </a:graphic>
              </wp:anchor>
            </w:drawing>
          </w:r>
        </w:p>
      </w:tc>
      <w:tc>
        <w:tcPr>
          <w:tcW w:w="6258" w:type="dxa"/>
          <w:tcBorders>
            <w:top w:val="single" w:sz="4" w:space="0" w:color="000000"/>
            <w:left w:val="single" w:sz="4" w:space="0" w:color="000000"/>
            <w:bottom w:val="single" w:sz="4" w:space="0" w:color="000000"/>
          </w:tcBorders>
          <w:shd w:val="clear" w:color="auto" w:fill="auto"/>
          <w:tcMar>
            <w:left w:w="65" w:type="dxa"/>
          </w:tcMar>
          <w:vAlign w:val="center"/>
        </w:tcPr>
        <w:p w14:paraId="55B2B742" w14:textId="77777777" w:rsidR="009F37A2" w:rsidRDefault="009F37A2" w:rsidP="00BD43DC">
          <w:pPr>
            <w:rPr>
              <w:sz w:val="16"/>
              <w:szCs w:val="16"/>
            </w:rPr>
          </w:pPr>
        </w:p>
        <w:p w14:paraId="442D3405" w14:textId="77777777" w:rsidR="009F37A2" w:rsidRDefault="009F37A2" w:rsidP="00BD43DC">
          <w:pPr>
            <w:pStyle w:val="Date1"/>
            <w:spacing w:before="60"/>
            <w:jc w:val="center"/>
            <w:rPr>
              <w:rFonts w:ascii="Helvetica;Arial" w:hAnsi="Helvetica;Arial" w:hint="eastAsia"/>
              <w:b/>
              <w:smallCaps/>
              <w:spacing w:val="8"/>
              <w:sz w:val="18"/>
            </w:rPr>
          </w:pPr>
          <w:r>
            <w:rPr>
              <w:rFonts w:ascii="Arial Narrow" w:hAnsi="Arial Narrow" w:cs="Arial"/>
              <w:b/>
              <w:sz w:val="32"/>
              <w:szCs w:val="32"/>
            </w:rPr>
            <w:t>Documentation Utilisateur OSMOSECRACKER</w:t>
          </w:r>
        </w:p>
      </w:tc>
      <w:tc>
        <w:tcPr>
          <w:tcW w:w="2304" w:type="dxa"/>
          <w:tcBorders>
            <w:top w:val="single" w:sz="4" w:space="0" w:color="000000"/>
            <w:left w:val="single" w:sz="4" w:space="0" w:color="000000"/>
            <w:bottom w:val="single" w:sz="4" w:space="0" w:color="000000"/>
            <w:right w:val="single" w:sz="4" w:space="0" w:color="000000"/>
          </w:tcBorders>
          <w:shd w:val="clear" w:color="auto" w:fill="auto"/>
          <w:tcMar>
            <w:left w:w="65" w:type="dxa"/>
          </w:tcMar>
        </w:tcPr>
        <w:p w14:paraId="153183E1" w14:textId="2488D1F6" w:rsidR="009F37A2" w:rsidRPr="00303132" w:rsidRDefault="009F37A2" w:rsidP="00BD43DC">
          <w:pPr>
            <w:pStyle w:val="Date1"/>
            <w:snapToGrid w:val="0"/>
            <w:spacing w:before="57" w:after="0"/>
            <w:rPr>
              <w:rFonts w:ascii="Arial Narrow" w:hAnsi="Arial Narrow"/>
              <w:b/>
            </w:rPr>
          </w:pPr>
          <w:r>
            <w:rPr>
              <w:rFonts w:ascii="Arial Narrow" w:hAnsi="Arial Narrow"/>
              <w:b/>
            </w:rPr>
            <w:t>DATAC</w:t>
          </w:r>
        </w:p>
        <w:p w14:paraId="279CFCF9" w14:textId="77777777" w:rsidR="009F37A2" w:rsidRDefault="009F37A2" w:rsidP="00BD43DC">
          <w:pPr>
            <w:pStyle w:val="Date1"/>
            <w:spacing w:before="57" w:after="0" w:line="288" w:lineRule="auto"/>
            <w:rPr>
              <w:rFonts w:ascii="Arial Narrow" w:hAnsi="Arial Narrow"/>
              <w:b/>
            </w:rPr>
          </w:pPr>
          <w:r>
            <w:rPr>
              <w:rFonts w:ascii="Arial Narrow" w:hAnsi="Arial Narrow"/>
              <w:b/>
            </w:rPr>
            <w:t>Édition : 1</w:t>
          </w:r>
        </w:p>
        <w:p w14:paraId="4CA192B4" w14:textId="77777777" w:rsidR="009F37A2" w:rsidRDefault="009F37A2" w:rsidP="00BD43DC">
          <w:pPr>
            <w:pStyle w:val="En-tte"/>
            <w:spacing w:before="57" w:after="0"/>
            <w:rPr>
              <w:rFonts w:ascii="Arial Narrow" w:hAnsi="Arial Narrow"/>
              <w:b/>
            </w:rPr>
          </w:pPr>
          <w:r>
            <w:rPr>
              <w:rFonts w:ascii="Arial Narrow" w:hAnsi="Arial Narrow"/>
              <w:b/>
            </w:rPr>
            <w:t>Date : 06/10/2023</w:t>
          </w:r>
        </w:p>
        <w:p w14:paraId="6D85F0B5" w14:textId="77777777" w:rsidR="009F37A2" w:rsidRDefault="009F37A2" w:rsidP="00BD43DC">
          <w:pPr>
            <w:pStyle w:val="En-tte"/>
            <w:spacing w:before="57" w:after="0"/>
          </w:pPr>
          <w:proofErr w:type="gramStart"/>
          <w:r>
            <w:rPr>
              <w:rFonts w:ascii="Arial Narrow" w:hAnsi="Arial Narrow"/>
              <w:b/>
            </w:rPr>
            <w:t>Page:</w:t>
          </w:r>
          <w:proofErr w:type="gramEnd"/>
          <w:r>
            <w:rPr>
              <w:rFonts w:ascii="Arial Narrow" w:hAnsi="Arial Narrow"/>
              <w:b/>
            </w:rPr>
            <w:t xml:space="preserve"> </w:t>
          </w:r>
          <w:r>
            <w:rPr>
              <w:rStyle w:val="Numrodepage"/>
            </w:rPr>
            <w:fldChar w:fldCharType="begin"/>
          </w:r>
          <w:r>
            <w:instrText>PAGE</w:instrText>
          </w:r>
          <w:r>
            <w:fldChar w:fldCharType="separate"/>
          </w:r>
          <w:r w:rsidR="0043558B">
            <w:rPr>
              <w:noProof/>
            </w:rPr>
            <w:t>6</w:t>
          </w:r>
          <w:r>
            <w:fldChar w:fldCharType="end"/>
          </w:r>
          <w:r>
            <w:rPr>
              <w:rStyle w:val="Numrodepage"/>
              <w:rFonts w:ascii="Arial Narrow" w:hAnsi="Arial Narrow"/>
              <w:b/>
            </w:rPr>
            <w:t>/</w:t>
          </w:r>
          <w:r>
            <w:rPr>
              <w:rStyle w:val="Numrodepage"/>
            </w:rPr>
            <w:fldChar w:fldCharType="begin"/>
          </w:r>
          <w:r>
            <w:instrText>NUMPAGES \* ARABIC</w:instrText>
          </w:r>
          <w:r>
            <w:fldChar w:fldCharType="separate"/>
          </w:r>
          <w:r w:rsidR="0043558B">
            <w:rPr>
              <w:noProof/>
            </w:rPr>
            <w:t>16</w:t>
          </w:r>
          <w:r>
            <w:fldChar w:fldCharType="end"/>
          </w:r>
        </w:p>
        <w:p w14:paraId="4670507B" w14:textId="77777777" w:rsidR="009F37A2" w:rsidRDefault="009F37A2" w:rsidP="00BD43DC">
          <w:pPr>
            <w:pStyle w:val="En-tte"/>
            <w:spacing w:before="57" w:after="0"/>
          </w:pPr>
        </w:p>
      </w:tc>
    </w:tr>
  </w:tbl>
  <w:p w14:paraId="03C8DA38" w14:textId="77777777" w:rsidR="009F37A2" w:rsidRDefault="009F37A2" w:rsidP="00BD43DC">
    <w:pPr>
      <w:pStyle w:val="En-tte"/>
    </w:pPr>
  </w:p>
  <w:p w14:paraId="4B683896" w14:textId="77777777" w:rsidR="009F37A2" w:rsidRDefault="009F37A2" w:rsidP="00BD43DC">
    <w:pPr>
      <w:pStyle w:val="En-tte"/>
    </w:pPr>
  </w:p>
  <w:p w14:paraId="784FACB4" w14:textId="77777777" w:rsidR="009F37A2" w:rsidRDefault="009F37A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F7D"/>
    <w:multiLevelType w:val="multilevel"/>
    <w:tmpl w:val="5C24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B653D"/>
    <w:multiLevelType w:val="hybridMultilevel"/>
    <w:tmpl w:val="5D4A4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2B51F7"/>
    <w:multiLevelType w:val="multilevel"/>
    <w:tmpl w:val="D09C7B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pStyle w:val="Titre4"/>
      <w:suff w:val="nothing"/>
      <w:lvlText w:val=""/>
      <w:lvlJc w:val="left"/>
      <w:pPr>
        <w:tabs>
          <w:tab w:val="num" w:pos="864"/>
        </w:tabs>
        <w:ind w:left="864" w:hanging="864"/>
      </w:pPr>
    </w:lvl>
    <w:lvl w:ilvl="4">
      <w:start w:val="1"/>
      <w:numFmt w:val="none"/>
      <w:pStyle w:val="Titre5"/>
      <w:suff w:val="nothing"/>
      <w:lvlText w:val=""/>
      <w:lvlJc w:val="left"/>
      <w:pPr>
        <w:tabs>
          <w:tab w:val="num" w:pos="1008"/>
        </w:tabs>
        <w:ind w:left="1008" w:hanging="1008"/>
      </w:pPr>
    </w:lvl>
    <w:lvl w:ilvl="5">
      <w:start w:val="1"/>
      <w:numFmt w:val="none"/>
      <w:pStyle w:val="Titre6"/>
      <w:suff w:val="nothing"/>
      <w:lvlText w:val=""/>
      <w:lvlJc w:val="left"/>
      <w:pPr>
        <w:tabs>
          <w:tab w:val="num" w:pos="1152"/>
        </w:tabs>
        <w:ind w:left="1152" w:hanging="1152"/>
      </w:pPr>
    </w:lvl>
    <w:lvl w:ilvl="6">
      <w:start w:val="1"/>
      <w:numFmt w:val="none"/>
      <w:pStyle w:val="Titre7"/>
      <w:suff w:val="nothing"/>
      <w:lvlText w:val=""/>
      <w:lvlJc w:val="left"/>
      <w:pPr>
        <w:tabs>
          <w:tab w:val="num" w:pos="1296"/>
        </w:tabs>
        <w:ind w:left="1296" w:hanging="1296"/>
      </w:pPr>
    </w:lvl>
    <w:lvl w:ilvl="7">
      <w:start w:val="1"/>
      <w:numFmt w:val="none"/>
      <w:pStyle w:val="Titre8"/>
      <w:suff w:val="nothing"/>
      <w:lvlText w:val=""/>
      <w:lvlJc w:val="left"/>
      <w:pPr>
        <w:tabs>
          <w:tab w:val="num" w:pos="1440"/>
        </w:tabs>
        <w:ind w:left="1440" w:hanging="1440"/>
      </w:pPr>
    </w:lvl>
    <w:lvl w:ilvl="8">
      <w:start w:val="1"/>
      <w:numFmt w:val="none"/>
      <w:pStyle w:val="Titre9"/>
      <w:suff w:val="nothing"/>
      <w:lvlText w:val=""/>
      <w:lvlJc w:val="left"/>
      <w:pPr>
        <w:tabs>
          <w:tab w:val="num" w:pos="1584"/>
        </w:tabs>
        <w:ind w:left="1584" w:hanging="1584"/>
      </w:pPr>
    </w:lvl>
  </w:abstractNum>
  <w:abstractNum w:abstractNumId="3" w15:restartNumberingAfterBreak="0">
    <w:nsid w:val="457F601A"/>
    <w:multiLevelType w:val="multilevel"/>
    <w:tmpl w:val="E4E25D90"/>
    <w:lvl w:ilvl="0">
      <w:start w:val="1"/>
      <w:numFmt w:val="bullet"/>
      <w:pStyle w:val="CLCARACT1liste2"/>
      <w:lvlText w:val=""/>
      <w:lvlJc w:val="left"/>
      <w:pPr>
        <w:tabs>
          <w:tab w:val="num" w:pos="360"/>
        </w:tabs>
        <w:ind w:left="360" w:hanging="360"/>
      </w:pPr>
      <w:rPr>
        <w:rFonts w:ascii="Wingdings" w:hAnsi="Wingdings" w:cs="Helvetica;Arial" w:hint="default"/>
        <w:sz w:val="18"/>
        <w:szCs w:val="1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8896DC6"/>
    <w:multiLevelType w:val="hybridMultilevel"/>
    <w:tmpl w:val="91DC2EE8"/>
    <w:lvl w:ilvl="0" w:tplc="AC4437DE">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CD4218F"/>
    <w:multiLevelType w:val="hybridMultilevel"/>
    <w:tmpl w:val="8EA2555E"/>
    <w:lvl w:ilvl="0" w:tplc="F3E410F2">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3"/>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F0D"/>
    <w:rsid w:val="00077780"/>
    <w:rsid w:val="00093C74"/>
    <w:rsid w:val="00095008"/>
    <w:rsid w:val="000F53D4"/>
    <w:rsid w:val="001700DB"/>
    <w:rsid w:val="00171E8C"/>
    <w:rsid w:val="001B7CDC"/>
    <w:rsid w:val="00202634"/>
    <w:rsid w:val="00266855"/>
    <w:rsid w:val="002A603C"/>
    <w:rsid w:val="002A73E7"/>
    <w:rsid w:val="002D33FD"/>
    <w:rsid w:val="002D51DC"/>
    <w:rsid w:val="003042A3"/>
    <w:rsid w:val="003043E8"/>
    <w:rsid w:val="00361411"/>
    <w:rsid w:val="003757CD"/>
    <w:rsid w:val="003A5AB1"/>
    <w:rsid w:val="0043558B"/>
    <w:rsid w:val="00466D70"/>
    <w:rsid w:val="00482397"/>
    <w:rsid w:val="004A29BB"/>
    <w:rsid w:val="005223EC"/>
    <w:rsid w:val="005F2CED"/>
    <w:rsid w:val="0068344C"/>
    <w:rsid w:val="00697596"/>
    <w:rsid w:val="006F3E54"/>
    <w:rsid w:val="007602D3"/>
    <w:rsid w:val="0076251F"/>
    <w:rsid w:val="0077279E"/>
    <w:rsid w:val="007A5A6D"/>
    <w:rsid w:val="007B2501"/>
    <w:rsid w:val="008A0F02"/>
    <w:rsid w:val="009025AB"/>
    <w:rsid w:val="0091547E"/>
    <w:rsid w:val="00920241"/>
    <w:rsid w:val="00927479"/>
    <w:rsid w:val="00944817"/>
    <w:rsid w:val="00961DA0"/>
    <w:rsid w:val="00983CBF"/>
    <w:rsid w:val="009C40CB"/>
    <w:rsid w:val="009F37A2"/>
    <w:rsid w:val="00A66686"/>
    <w:rsid w:val="00AB114F"/>
    <w:rsid w:val="00AF3329"/>
    <w:rsid w:val="00B44A94"/>
    <w:rsid w:val="00B5668A"/>
    <w:rsid w:val="00BA3153"/>
    <w:rsid w:val="00BA604E"/>
    <w:rsid w:val="00BD43DC"/>
    <w:rsid w:val="00C00AF2"/>
    <w:rsid w:val="00C249C2"/>
    <w:rsid w:val="00C37DC0"/>
    <w:rsid w:val="00C74F0D"/>
    <w:rsid w:val="00CB2955"/>
    <w:rsid w:val="00D47A58"/>
    <w:rsid w:val="00D53D57"/>
    <w:rsid w:val="00D55C6A"/>
    <w:rsid w:val="00D60253"/>
    <w:rsid w:val="00D81F2A"/>
    <w:rsid w:val="00DA47A2"/>
    <w:rsid w:val="00DB1287"/>
    <w:rsid w:val="00DC4512"/>
    <w:rsid w:val="00DD138C"/>
    <w:rsid w:val="00DD18D5"/>
    <w:rsid w:val="00E629A8"/>
    <w:rsid w:val="00EB26E5"/>
    <w:rsid w:val="00EB3857"/>
    <w:rsid w:val="00F17AC1"/>
    <w:rsid w:val="00F62047"/>
    <w:rsid w:val="00F63773"/>
    <w:rsid w:val="00F7032B"/>
    <w:rsid w:val="00F720A3"/>
    <w:rsid w:val="00FF61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A102"/>
  <w15:docId w15:val="{D1B000A7-3839-4D73-A78C-551EE369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9BB"/>
    <w:pPr>
      <w:tabs>
        <w:tab w:val="left" w:pos="360"/>
      </w:tabs>
      <w:suppressAutoHyphens/>
      <w:spacing w:after="60"/>
      <w:jc w:val="both"/>
    </w:pPr>
    <w:rPr>
      <w:rFonts w:ascii="Arial" w:hAnsi="Arial"/>
      <w:sz w:val="22"/>
      <w:szCs w:val="20"/>
    </w:rPr>
  </w:style>
  <w:style w:type="paragraph" w:styleId="Titre1">
    <w:name w:val="heading 1"/>
    <w:basedOn w:val="Normal"/>
    <w:next w:val="Normal"/>
    <w:link w:val="Titre1Car"/>
    <w:qFormat/>
    <w:rsid w:val="004A29BB"/>
    <w:pPr>
      <w:keepNext/>
      <w:outlineLvl w:val="0"/>
    </w:pPr>
    <w:rPr>
      <w:b/>
      <w:caps/>
    </w:rPr>
  </w:style>
  <w:style w:type="paragraph" w:styleId="Titre2">
    <w:name w:val="heading 2"/>
    <w:basedOn w:val="Normal"/>
    <w:next w:val="Normal"/>
    <w:link w:val="Titre2Car"/>
    <w:qFormat/>
    <w:rsid w:val="004A29BB"/>
    <w:pPr>
      <w:keepNext/>
      <w:outlineLvl w:val="1"/>
    </w:pPr>
    <w:rPr>
      <w:b/>
    </w:rPr>
  </w:style>
  <w:style w:type="paragraph" w:styleId="Titre3">
    <w:name w:val="heading 3"/>
    <w:basedOn w:val="Normal"/>
    <w:next w:val="Normal"/>
    <w:link w:val="Titre3Car"/>
    <w:qFormat/>
    <w:rsid w:val="004A29BB"/>
    <w:pPr>
      <w:keepNext/>
      <w:numPr>
        <w:ilvl w:val="2"/>
        <w:numId w:val="13"/>
      </w:numPr>
      <w:outlineLvl w:val="2"/>
    </w:pPr>
    <w:rPr>
      <w:b/>
      <w:i/>
      <w:sz w:val="20"/>
      <w:lang w:val="en-GB"/>
    </w:rPr>
  </w:style>
  <w:style w:type="paragraph" w:styleId="Titre4">
    <w:name w:val="heading 4"/>
    <w:basedOn w:val="Normal"/>
    <w:next w:val="Normal"/>
    <w:link w:val="Titre4Car"/>
    <w:qFormat/>
    <w:rsid w:val="004A29BB"/>
    <w:pPr>
      <w:keepNext/>
      <w:numPr>
        <w:ilvl w:val="3"/>
        <w:numId w:val="13"/>
      </w:numPr>
      <w:outlineLvl w:val="3"/>
    </w:pPr>
    <w:rPr>
      <w:b/>
      <w:i/>
    </w:rPr>
  </w:style>
  <w:style w:type="paragraph" w:styleId="Titre5">
    <w:name w:val="heading 5"/>
    <w:basedOn w:val="Normal"/>
    <w:next w:val="Normal"/>
    <w:link w:val="Titre5Car"/>
    <w:qFormat/>
    <w:rsid w:val="004A29BB"/>
    <w:pPr>
      <w:keepNext/>
      <w:numPr>
        <w:ilvl w:val="4"/>
        <w:numId w:val="13"/>
      </w:numPr>
      <w:outlineLvl w:val="4"/>
    </w:pPr>
    <w:rPr>
      <w:i/>
      <w:sz w:val="20"/>
    </w:rPr>
  </w:style>
  <w:style w:type="paragraph" w:styleId="Titre6">
    <w:name w:val="heading 6"/>
    <w:basedOn w:val="Normal"/>
    <w:next w:val="Normal"/>
    <w:link w:val="Titre6Car"/>
    <w:qFormat/>
    <w:rsid w:val="004A29BB"/>
    <w:pPr>
      <w:keepNext/>
      <w:numPr>
        <w:ilvl w:val="5"/>
        <w:numId w:val="13"/>
      </w:numPr>
      <w:outlineLvl w:val="5"/>
    </w:pPr>
    <w:rPr>
      <w:i/>
      <w:sz w:val="20"/>
    </w:rPr>
  </w:style>
  <w:style w:type="paragraph" w:styleId="Titre7">
    <w:name w:val="heading 7"/>
    <w:basedOn w:val="Normal"/>
    <w:next w:val="Normal"/>
    <w:link w:val="Titre7Car"/>
    <w:qFormat/>
    <w:rsid w:val="004A29BB"/>
    <w:pPr>
      <w:keepNext/>
      <w:numPr>
        <w:ilvl w:val="6"/>
        <w:numId w:val="13"/>
      </w:numPr>
      <w:outlineLvl w:val="6"/>
    </w:pPr>
    <w:rPr>
      <w:i/>
      <w:sz w:val="20"/>
    </w:rPr>
  </w:style>
  <w:style w:type="paragraph" w:styleId="Titre8">
    <w:name w:val="heading 8"/>
    <w:basedOn w:val="Normal"/>
    <w:next w:val="Normal"/>
    <w:link w:val="Titre8Car"/>
    <w:qFormat/>
    <w:rsid w:val="004A29BB"/>
    <w:pPr>
      <w:keepNext/>
      <w:widowControl w:val="0"/>
      <w:numPr>
        <w:ilvl w:val="7"/>
        <w:numId w:val="13"/>
      </w:numPr>
      <w:autoSpaceDE w:val="0"/>
      <w:outlineLvl w:val="7"/>
    </w:pPr>
    <w:rPr>
      <w:i/>
      <w:sz w:val="18"/>
    </w:rPr>
  </w:style>
  <w:style w:type="paragraph" w:styleId="Titre9">
    <w:name w:val="heading 9"/>
    <w:basedOn w:val="Normal"/>
    <w:next w:val="Normal"/>
    <w:link w:val="Titre9Car"/>
    <w:qFormat/>
    <w:rsid w:val="004A29BB"/>
    <w:pPr>
      <w:keepNext/>
      <w:numPr>
        <w:ilvl w:val="8"/>
        <w:numId w:val="13"/>
      </w:numPr>
      <w:outlineLvl w:val="8"/>
    </w:pPr>
    <w:rPr>
      <w:b/>
      <w:color w:val="FFFFF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B26E5"/>
    <w:rPr>
      <w:rFonts w:ascii="Arial" w:hAnsi="Arial"/>
      <w:b/>
      <w:caps/>
      <w:sz w:val="22"/>
      <w:szCs w:val="20"/>
    </w:rPr>
  </w:style>
  <w:style w:type="character" w:customStyle="1" w:styleId="Titre2Car">
    <w:name w:val="Titre 2 Car"/>
    <w:basedOn w:val="Policepardfaut"/>
    <w:link w:val="Titre2"/>
    <w:rsid w:val="00EB26E5"/>
    <w:rPr>
      <w:rFonts w:ascii="Arial" w:hAnsi="Arial"/>
      <w:b/>
      <w:sz w:val="22"/>
      <w:szCs w:val="20"/>
    </w:rPr>
  </w:style>
  <w:style w:type="character" w:customStyle="1" w:styleId="Titre3Car">
    <w:name w:val="Titre 3 Car"/>
    <w:basedOn w:val="Policepardfaut"/>
    <w:link w:val="Titre3"/>
    <w:rsid w:val="00EB26E5"/>
    <w:rPr>
      <w:rFonts w:ascii="Arial" w:hAnsi="Arial"/>
      <w:b/>
      <w:i/>
      <w:sz w:val="20"/>
      <w:szCs w:val="20"/>
      <w:lang w:val="en-GB"/>
    </w:rPr>
  </w:style>
  <w:style w:type="character" w:customStyle="1" w:styleId="Titre4Car">
    <w:name w:val="Titre 4 Car"/>
    <w:basedOn w:val="Policepardfaut"/>
    <w:link w:val="Titre4"/>
    <w:rsid w:val="00EB26E5"/>
    <w:rPr>
      <w:rFonts w:ascii="Arial" w:hAnsi="Arial"/>
      <w:b/>
      <w:i/>
      <w:sz w:val="22"/>
      <w:szCs w:val="20"/>
    </w:rPr>
  </w:style>
  <w:style w:type="character" w:customStyle="1" w:styleId="Titre5Car">
    <w:name w:val="Titre 5 Car"/>
    <w:basedOn w:val="Policepardfaut"/>
    <w:link w:val="Titre5"/>
    <w:rsid w:val="00EB26E5"/>
    <w:rPr>
      <w:rFonts w:ascii="Arial" w:hAnsi="Arial"/>
      <w:i/>
      <w:sz w:val="20"/>
      <w:szCs w:val="20"/>
    </w:rPr>
  </w:style>
  <w:style w:type="character" w:customStyle="1" w:styleId="Titre6Car">
    <w:name w:val="Titre 6 Car"/>
    <w:basedOn w:val="Policepardfaut"/>
    <w:link w:val="Titre6"/>
    <w:rsid w:val="00EB26E5"/>
    <w:rPr>
      <w:rFonts w:ascii="Arial" w:hAnsi="Arial"/>
      <w:i/>
      <w:sz w:val="20"/>
      <w:szCs w:val="20"/>
    </w:rPr>
  </w:style>
  <w:style w:type="character" w:customStyle="1" w:styleId="Titre7Car">
    <w:name w:val="Titre 7 Car"/>
    <w:basedOn w:val="Policepardfaut"/>
    <w:link w:val="Titre7"/>
    <w:rsid w:val="00EB26E5"/>
    <w:rPr>
      <w:rFonts w:ascii="Arial" w:hAnsi="Arial"/>
      <w:i/>
      <w:sz w:val="20"/>
      <w:szCs w:val="20"/>
    </w:rPr>
  </w:style>
  <w:style w:type="character" w:customStyle="1" w:styleId="Titre8Car">
    <w:name w:val="Titre 8 Car"/>
    <w:basedOn w:val="Policepardfaut"/>
    <w:link w:val="Titre8"/>
    <w:rsid w:val="00EB26E5"/>
    <w:rPr>
      <w:rFonts w:ascii="Arial" w:hAnsi="Arial"/>
      <w:i/>
      <w:sz w:val="18"/>
      <w:szCs w:val="20"/>
    </w:rPr>
  </w:style>
  <w:style w:type="character" w:customStyle="1" w:styleId="Titre9Car">
    <w:name w:val="Titre 9 Car"/>
    <w:basedOn w:val="Policepardfaut"/>
    <w:link w:val="Titre9"/>
    <w:rsid w:val="00EB26E5"/>
    <w:rPr>
      <w:rFonts w:ascii="Arial" w:hAnsi="Arial"/>
      <w:b/>
      <w:color w:val="FFFFFF"/>
      <w:sz w:val="28"/>
      <w:szCs w:val="20"/>
    </w:rPr>
  </w:style>
  <w:style w:type="character" w:styleId="Numrodepage">
    <w:name w:val="page number"/>
    <w:basedOn w:val="Policepardfaut"/>
    <w:rsid w:val="00EB26E5"/>
  </w:style>
  <w:style w:type="paragraph" w:customStyle="1" w:styleId="Date1">
    <w:name w:val="Date1"/>
    <w:basedOn w:val="Normal"/>
    <w:next w:val="Normal"/>
    <w:qFormat/>
    <w:rsid w:val="004A29BB"/>
    <w:rPr>
      <w:sz w:val="20"/>
    </w:rPr>
  </w:style>
  <w:style w:type="paragraph" w:styleId="En-tte">
    <w:name w:val="header"/>
    <w:basedOn w:val="Normal"/>
    <w:link w:val="En-tteCar"/>
    <w:rsid w:val="00EB26E5"/>
    <w:pPr>
      <w:tabs>
        <w:tab w:val="center" w:pos="4536"/>
        <w:tab w:val="right" w:pos="9072"/>
      </w:tabs>
    </w:pPr>
    <w:rPr>
      <w:sz w:val="20"/>
    </w:rPr>
  </w:style>
  <w:style w:type="character" w:customStyle="1" w:styleId="En-tteCar">
    <w:name w:val="En-tête Car"/>
    <w:basedOn w:val="Policepardfaut"/>
    <w:link w:val="En-tte"/>
    <w:rsid w:val="00EB26E5"/>
    <w:rPr>
      <w:sz w:val="20"/>
    </w:rPr>
  </w:style>
  <w:style w:type="paragraph" w:styleId="Textedebulles">
    <w:name w:val="Balloon Text"/>
    <w:basedOn w:val="Normal"/>
    <w:link w:val="TextedebullesCar"/>
    <w:qFormat/>
    <w:rsid w:val="004A29BB"/>
    <w:rPr>
      <w:rFonts w:ascii="Tahoma" w:hAnsi="Tahoma"/>
      <w:sz w:val="16"/>
      <w:szCs w:val="16"/>
    </w:rPr>
  </w:style>
  <w:style w:type="character" w:customStyle="1" w:styleId="TextedebullesCar">
    <w:name w:val="Texte de bulles Car"/>
    <w:basedOn w:val="Policepardfaut"/>
    <w:link w:val="Textedebulles"/>
    <w:rsid w:val="00BD43DC"/>
    <w:rPr>
      <w:rFonts w:ascii="Tahoma" w:hAnsi="Tahoma"/>
      <w:sz w:val="16"/>
      <w:szCs w:val="16"/>
    </w:rPr>
  </w:style>
  <w:style w:type="table" w:styleId="Grilledutableau">
    <w:name w:val="Table Grid"/>
    <w:basedOn w:val="TableauNormal"/>
    <w:uiPriority w:val="59"/>
    <w:rsid w:val="003757C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A29BB"/>
    <w:pPr>
      <w:ind w:left="720"/>
      <w:contextualSpacing/>
    </w:pPr>
  </w:style>
  <w:style w:type="character" w:styleId="Lienhypertexte">
    <w:name w:val="Hyperlink"/>
    <w:basedOn w:val="Policepardfaut"/>
    <w:uiPriority w:val="99"/>
    <w:unhideWhenUsed/>
    <w:rsid w:val="0076251F"/>
    <w:rPr>
      <w:color w:val="0000FF" w:themeColor="hyperlink"/>
      <w:u w:val="single"/>
    </w:rPr>
  </w:style>
  <w:style w:type="character" w:styleId="Lienhypertextesuivivisit">
    <w:name w:val="FollowedHyperlink"/>
    <w:basedOn w:val="Policepardfaut"/>
    <w:uiPriority w:val="99"/>
    <w:semiHidden/>
    <w:unhideWhenUsed/>
    <w:rsid w:val="00F62047"/>
    <w:rPr>
      <w:color w:val="800080" w:themeColor="followedHyperlink"/>
      <w:u w:val="single"/>
    </w:rPr>
  </w:style>
  <w:style w:type="paragraph" w:styleId="Textebrut">
    <w:name w:val="Plain Text"/>
    <w:basedOn w:val="Normal"/>
    <w:link w:val="TextebrutCar"/>
    <w:uiPriority w:val="99"/>
    <w:semiHidden/>
    <w:unhideWhenUsed/>
    <w:rsid w:val="00983CBF"/>
    <w:pPr>
      <w:spacing w:after="0"/>
    </w:pPr>
    <w:rPr>
      <w:rFonts w:ascii="Calibri" w:hAnsi="Calibri"/>
      <w:szCs w:val="21"/>
    </w:rPr>
  </w:style>
  <w:style w:type="character" w:customStyle="1" w:styleId="TextebrutCar">
    <w:name w:val="Texte brut Car"/>
    <w:basedOn w:val="Policepardfaut"/>
    <w:link w:val="Textebrut"/>
    <w:uiPriority w:val="99"/>
    <w:semiHidden/>
    <w:rsid w:val="00983CBF"/>
    <w:rPr>
      <w:rFonts w:ascii="Calibri" w:hAnsi="Calibri"/>
      <w:szCs w:val="21"/>
    </w:rPr>
  </w:style>
  <w:style w:type="character" w:customStyle="1" w:styleId="ui-provider">
    <w:name w:val="ui-provider"/>
    <w:basedOn w:val="Policepardfaut"/>
    <w:rsid w:val="009F37A2"/>
  </w:style>
  <w:style w:type="character" w:styleId="Mentionnonrsolue">
    <w:name w:val="Unresolved Mention"/>
    <w:basedOn w:val="Policepardfaut"/>
    <w:uiPriority w:val="99"/>
    <w:semiHidden/>
    <w:unhideWhenUsed/>
    <w:rsid w:val="004A29BB"/>
    <w:rPr>
      <w:color w:val="605E5C"/>
      <w:shd w:val="clear" w:color="auto" w:fill="E1DFDD"/>
    </w:rPr>
  </w:style>
  <w:style w:type="character" w:customStyle="1" w:styleId="WW8Num2z0">
    <w:name w:val="WW8Num2z0"/>
    <w:qFormat/>
    <w:rsid w:val="004A29BB"/>
    <w:rPr>
      <w:rFonts w:ascii="StarSymbol;Arial Unicode MS" w:hAnsi="StarSymbol;Arial Unicode MS" w:cs="Helvetica;Arial"/>
      <w:sz w:val="18"/>
      <w:szCs w:val="18"/>
    </w:rPr>
  </w:style>
  <w:style w:type="character" w:customStyle="1" w:styleId="WW8Num3z0">
    <w:name w:val="WW8Num3z0"/>
    <w:qFormat/>
    <w:rsid w:val="004A29BB"/>
    <w:rPr>
      <w:rFonts w:ascii="Symbol" w:hAnsi="Symbol" w:cs="Helvetica;Arial"/>
      <w:sz w:val="18"/>
      <w:szCs w:val="18"/>
    </w:rPr>
  </w:style>
  <w:style w:type="character" w:customStyle="1" w:styleId="WW8Num4z0">
    <w:name w:val="WW8Num4z0"/>
    <w:qFormat/>
    <w:rsid w:val="004A29BB"/>
    <w:rPr>
      <w:rFonts w:ascii="StarSymbol;Arial Unicode MS" w:hAnsi="StarSymbol;Arial Unicode MS" w:cs="Helvetica;Arial"/>
      <w:sz w:val="18"/>
      <w:szCs w:val="18"/>
    </w:rPr>
  </w:style>
  <w:style w:type="character" w:customStyle="1" w:styleId="Absatz-Standardschriftart">
    <w:name w:val="Absatz-Standardschriftart"/>
    <w:qFormat/>
    <w:rsid w:val="004A29BB"/>
  </w:style>
  <w:style w:type="character" w:customStyle="1" w:styleId="WW-Absatz-Standardschriftart">
    <w:name w:val="WW-Absatz-Standardschriftart"/>
    <w:qFormat/>
    <w:rsid w:val="004A29BB"/>
  </w:style>
  <w:style w:type="character" w:customStyle="1" w:styleId="WW-Absatz-Standardschriftart1">
    <w:name w:val="WW-Absatz-Standardschriftart1"/>
    <w:qFormat/>
    <w:rsid w:val="004A29BB"/>
  </w:style>
  <w:style w:type="character" w:customStyle="1" w:styleId="WW-Absatz-Standardschriftart11">
    <w:name w:val="WW-Absatz-Standardschriftart11"/>
    <w:qFormat/>
    <w:rsid w:val="004A29BB"/>
  </w:style>
  <w:style w:type="character" w:customStyle="1" w:styleId="WW-Absatz-Standardschriftart111">
    <w:name w:val="WW-Absatz-Standardschriftart111"/>
    <w:qFormat/>
    <w:rsid w:val="004A29BB"/>
  </w:style>
  <w:style w:type="character" w:customStyle="1" w:styleId="WW8Num3z1">
    <w:name w:val="WW8Num3z1"/>
    <w:qFormat/>
    <w:rsid w:val="004A29BB"/>
    <w:rPr>
      <w:rFonts w:ascii="Symbol" w:hAnsi="Symbol" w:cs="OpenSymbol;Arial Unicode MS"/>
    </w:rPr>
  </w:style>
  <w:style w:type="character" w:customStyle="1" w:styleId="WW8Num5z0">
    <w:name w:val="WW8Num5z0"/>
    <w:qFormat/>
    <w:rsid w:val="004A29BB"/>
    <w:rPr>
      <w:rFonts w:ascii="StarSymbol;Arial Unicode MS" w:hAnsi="StarSymbol;Arial Unicode MS" w:cs="Helvetica;Arial"/>
      <w:sz w:val="18"/>
      <w:szCs w:val="18"/>
    </w:rPr>
  </w:style>
  <w:style w:type="character" w:customStyle="1" w:styleId="WW8Num6z0">
    <w:name w:val="WW8Num6z0"/>
    <w:qFormat/>
    <w:rsid w:val="004A29BB"/>
    <w:rPr>
      <w:rFonts w:ascii="StarSymbol;Arial Unicode MS" w:hAnsi="StarSymbol;Arial Unicode MS" w:cs="Helvetica;Arial"/>
      <w:sz w:val="18"/>
      <w:szCs w:val="18"/>
    </w:rPr>
  </w:style>
  <w:style w:type="character" w:customStyle="1" w:styleId="WW8Num8z0">
    <w:name w:val="WW8Num8z0"/>
    <w:qFormat/>
    <w:rsid w:val="004A29BB"/>
    <w:rPr>
      <w:rFonts w:ascii="Arial" w:eastAsia="Times New Roman" w:hAnsi="Arial" w:cs="Times New Roman"/>
    </w:rPr>
  </w:style>
  <w:style w:type="character" w:customStyle="1" w:styleId="WW8Num8z1">
    <w:name w:val="WW8Num8z1"/>
    <w:qFormat/>
    <w:rsid w:val="004A29BB"/>
    <w:rPr>
      <w:rFonts w:ascii="Courier New" w:hAnsi="Courier New"/>
    </w:rPr>
  </w:style>
  <w:style w:type="character" w:customStyle="1" w:styleId="WW8Num8z2">
    <w:name w:val="WW8Num8z2"/>
    <w:qFormat/>
    <w:rsid w:val="004A29BB"/>
    <w:rPr>
      <w:rFonts w:ascii="Wingdings" w:hAnsi="Wingdings"/>
    </w:rPr>
  </w:style>
  <w:style w:type="character" w:customStyle="1" w:styleId="WW8Num8z3">
    <w:name w:val="WW8Num8z3"/>
    <w:qFormat/>
    <w:rsid w:val="004A29BB"/>
    <w:rPr>
      <w:rFonts w:ascii="Symbol" w:hAnsi="Symbol"/>
    </w:rPr>
  </w:style>
  <w:style w:type="character" w:customStyle="1" w:styleId="WW8Num9z0">
    <w:name w:val="WW8Num9z0"/>
    <w:qFormat/>
    <w:rsid w:val="004A29BB"/>
    <w:rPr>
      <w:rFonts w:ascii="Wingdings" w:hAnsi="Wingdings"/>
    </w:rPr>
  </w:style>
  <w:style w:type="character" w:customStyle="1" w:styleId="Policepardfaut1">
    <w:name w:val="Police par défaut1"/>
    <w:qFormat/>
    <w:rsid w:val="004A29BB"/>
  </w:style>
  <w:style w:type="character" w:customStyle="1" w:styleId="Marquedecommentaire1">
    <w:name w:val="Marque de commentaire1"/>
    <w:basedOn w:val="Policepardfaut1"/>
    <w:qFormat/>
    <w:rsid w:val="004A29BB"/>
    <w:rPr>
      <w:sz w:val="16"/>
      <w:szCs w:val="16"/>
    </w:rPr>
  </w:style>
  <w:style w:type="character" w:customStyle="1" w:styleId="Puces">
    <w:name w:val="Puces"/>
    <w:qFormat/>
    <w:rsid w:val="004A29BB"/>
    <w:rPr>
      <w:rFonts w:ascii="OpenSymbol;Arial Unicode MS" w:eastAsia="OpenSymbol;Arial Unicode MS" w:hAnsi="OpenSymbol;Arial Unicode MS" w:cs="OpenSymbol;Arial Unicode MS"/>
    </w:rPr>
  </w:style>
  <w:style w:type="character" w:customStyle="1" w:styleId="Caractresdenumrotation">
    <w:name w:val="Caractères de numérotation"/>
    <w:qFormat/>
    <w:rsid w:val="004A29BB"/>
  </w:style>
  <w:style w:type="character" w:customStyle="1" w:styleId="WWCharLFO27LVL1">
    <w:name w:val="WW_CharLFO27LVL1"/>
    <w:qFormat/>
    <w:rsid w:val="004A29BB"/>
    <w:rPr>
      <w:rFonts w:ascii="OpenSymbol" w:eastAsia="OpenSymbol" w:hAnsi="OpenSymbol" w:cs="OpenSymbol"/>
      <w:color w:val="000000"/>
    </w:rPr>
  </w:style>
  <w:style w:type="character" w:customStyle="1" w:styleId="WWCharLFO27LVL2">
    <w:name w:val="WW_CharLFO27LVL2"/>
    <w:qFormat/>
    <w:rsid w:val="004A29BB"/>
    <w:rPr>
      <w:rFonts w:ascii="OpenSymbol" w:eastAsia="OpenSymbol" w:hAnsi="OpenSymbol" w:cs="OpenSymbol"/>
      <w:color w:val="000000"/>
    </w:rPr>
  </w:style>
  <w:style w:type="character" w:customStyle="1" w:styleId="WWCharLFO27LVL3">
    <w:name w:val="WW_CharLFO27LVL3"/>
    <w:qFormat/>
    <w:rsid w:val="004A29BB"/>
    <w:rPr>
      <w:rFonts w:ascii="OpenSymbol" w:eastAsia="OpenSymbol" w:hAnsi="OpenSymbol" w:cs="OpenSymbol"/>
      <w:color w:val="000000"/>
    </w:rPr>
  </w:style>
  <w:style w:type="character" w:customStyle="1" w:styleId="WWCharLFO27LVL4">
    <w:name w:val="WW_CharLFO27LVL4"/>
    <w:qFormat/>
    <w:rsid w:val="004A29BB"/>
    <w:rPr>
      <w:rFonts w:ascii="OpenSymbol" w:eastAsia="OpenSymbol" w:hAnsi="OpenSymbol" w:cs="OpenSymbol"/>
      <w:color w:val="000000"/>
    </w:rPr>
  </w:style>
  <w:style w:type="character" w:customStyle="1" w:styleId="WWCharLFO27LVL5">
    <w:name w:val="WW_CharLFO27LVL5"/>
    <w:qFormat/>
    <w:rsid w:val="004A29BB"/>
    <w:rPr>
      <w:rFonts w:ascii="OpenSymbol" w:eastAsia="OpenSymbol" w:hAnsi="OpenSymbol" w:cs="OpenSymbol"/>
      <w:color w:val="000000"/>
    </w:rPr>
  </w:style>
  <w:style w:type="character" w:customStyle="1" w:styleId="WWCharLFO27LVL6">
    <w:name w:val="WW_CharLFO27LVL6"/>
    <w:qFormat/>
    <w:rsid w:val="004A29BB"/>
    <w:rPr>
      <w:rFonts w:ascii="OpenSymbol" w:eastAsia="OpenSymbol" w:hAnsi="OpenSymbol" w:cs="OpenSymbol"/>
      <w:color w:val="000000"/>
    </w:rPr>
  </w:style>
  <w:style w:type="character" w:customStyle="1" w:styleId="WWCharLFO27LVL7">
    <w:name w:val="WW_CharLFO27LVL7"/>
    <w:qFormat/>
    <w:rsid w:val="004A29BB"/>
    <w:rPr>
      <w:rFonts w:ascii="OpenSymbol" w:eastAsia="OpenSymbol" w:hAnsi="OpenSymbol" w:cs="OpenSymbol"/>
      <w:color w:val="000000"/>
    </w:rPr>
  </w:style>
  <w:style w:type="character" w:customStyle="1" w:styleId="WWCharLFO27LVL8">
    <w:name w:val="WW_CharLFO27LVL8"/>
    <w:qFormat/>
    <w:rsid w:val="004A29BB"/>
    <w:rPr>
      <w:rFonts w:ascii="OpenSymbol" w:eastAsia="OpenSymbol" w:hAnsi="OpenSymbol" w:cs="OpenSymbol"/>
      <w:color w:val="000000"/>
    </w:rPr>
  </w:style>
  <w:style w:type="character" w:customStyle="1" w:styleId="WWCharLFO27LVL9">
    <w:name w:val="WW_CharLFO27LVL9"/>
    <w:qFormat/>
    <w:rsid w:val="004A29BB"/>
    <w:rPr>
      <w:rFonts w:ascii="OpenSymbol" w:eastAsia="OpenSymbol" w:hAnsi="OpenSymbol" w:cs="OpenSymbol"/>
      <w:color w:val="000000"/>
    </w:rPr>
  </w:style>
  <w:style w:type="paragraph" w:customStyle="1" w:styleId="Index">
    <w:name w:val="Index"/>
    <w:basedOn w:val="Normal"/>
    <w:qFormat/>
    <w:rsid w:val="004A29BB"/>
    <w:pPr>
      <w:suppressLineNumbers/>
    </w:pPr>
    <w:rPr>
      <w:rFonts w:eastAsia="Times New Roman"/>
    </w:rPr>
  </w:style>
  <w:style w:type="paragraph" w:customStyle="1" w:styleId="Titre10">
    <w:name w:val="Titre1"/>
    <w:basedOn w:val="Normal"/>
    <w:next w:val="Corpsdetexte"/>
    <w:qFormat/>
    <w:rsid w:val="004A29BB"/>
    <w:pPr>
      <w:keepNext/>
      <w:spacing w:before="240" w:after="120"/>
    </w:pPr>
    <w:rPr>
      <w:rFonts w:eastAsia="MS Mincho;ＭＳ 明朝"/>
      <w:sz w:val="28"/>
      <w:szCs w:val="28"/>
    </w:rPr>
  </w:style>
  <w:style w:type="paragraph" w:styleId="Corpsdetexte">
    <w:name w:val="Body Text"/>
    <w:basedOn w:val="Normal"/>
    <w:link w:val="CorpsdetexteCar"/>
    <w:uiPriority w:val="99"/>
    <w:semiHidden/>
    <w:unhideWhenUsed/>
    <w:rsid w:val="004A29BB"/>
    <w:pPr>
      <w:spacing w:after="120"/>
    </w:pPr>
  </w:style>
  <w:style w:type="character" w:customStyle="1" w:styleId="CorpsdetexteCar">
    <w:name w:val="Corps de texte Car"/>
    <w:basedOn w:val="Policepardfaut"/>
    <w:link w:val="Corpsdetexte"/>
    <w:uiPriority w:val="99"/>
    <w:semiHidden/>
    <w:rsid w:val="004A29BB"/>
  </w:style>
  <w:style w:type="paragraph" w:customStyle="1" w:styleId="Lgende1">
    <w:name w:val="Légende1"/>
    <w:basedOn w:val="Normal"/>
    <w:qFormat/>
    <w:rsid w:val="004A29BB"/>
    <w:pPr>
      <w:suppressLineNumbers/>
      <w:spacing w:before="120" w:after="120"/>
    </w:pPr>
    <w:rPr>
      <w:rFonts w:eastAsia="Times New Roman"/>
      <w:i/>
      <w:iCs/>
      <w:sz w:val="24"/>
      <w:szCs w:val="24"/>
    </w:rPr>
  </w:style>
  <w:style w:type="paragraph" w:customStyle="1" w:styleId="Explorateurdedocument1">
    <w:name w:val="Explorateur de document1"/>
    <w:basedOn w:val="Normal"/>
    <w:qFormat/>
    <w:rsid w:val="004A29BB"/>
    <w:pPr>
      <w:shd w:val="clear" w:color="auto" w:fill="000080"/>
    </w:pPr>
    <w:rPr>
      <w:rFonts w:ascii="Tahoma" w:eastAsia="Times New Roman" w:hAnsi="Tahoma" w:cs="Times New Roman"/>
      <w:sz w:val="20"/>
    </w:rPr>
  </w:style>
  <w:style w:type="paragraph" w:customStyle="1" w:styleId="CLCARACT1liste2">
    <w:name w:val="CL_CARACT1liste2"/>
    <w:basedOn w:val="Normal"/>
    <w:qFormat/>
    <w:rsid w:val="004A29BB"/>
    <w:pPr>
      <w:numPr>
        <w:numId w:val="14"/>
      </w:numPr>
      <w:tabs>
        <w:tab w:val="left" w:pos="360"/>
        <w:tab w:val="left" w:pos="567"/>
        <w:tab w:val="left" w:pos="1559"/>
      </w:tabs>
      <w:spacing w:before="60"/>
    </w:pPr>
    <w:rPr>
      <w:rFonts w:eastAsia="Times New Roman" w:cs="Times New Roman"/>
      <w:sz w:val="20"/>
    </w:rPr>
  </w:style>
  <w:style w:type="paragraph" w:customStyle="1" w:styleId="Retraitcorpsdetexte21">
    <w:name w:val="Retrait corps de texte 21"/>
    <w:basedOn w:val="Normal"/>
    <w:qFormat/>
    <w:rsid w:val="004A29BB"/>
    <w:pPr>
      <w:ind w:firstLine="284"/>
    </w:pPr>
    <w:rPr>
      <w:rFonts w:eastAsia="Times New Roman" w:cs="Times New Roman"/>
      <w:sz w:val="20"/>
    </w:rPr>
  </w:style>
  <w:style w:type="paragraph" w:customStyle="1" w:styleId="xl59">
    <w:name w:val="xl59"/>
    <w:basedOn w:val="Normal"/>
    <w:qFormat/>
    <w:rsid w:val="004A29BB"/>
    <w:pPr>
      <w:pBdr>
        <w:left w:val="single" w:sz="4" w:space="27" w:color="000000"/>
        <w:bottom w:val="single" w:sz="4" w:space="0" w:color="000000"/>
        <w:right w:val="single" w:sz="4" w:space="0" w:color="000000"/>
      </w:pBdr>
      <w:spacing w:before="100" w:after="100"/>
    </w:pPr>
    <w:rPr>
      <w:rFonts w:ascii="Times;Times New Roman" w:eastAsia="Times;Times New Roman" w:hAnsi="Times;Times New Roman" w:cs="Times New Roman"/>
      <w:i/>
      <w:sz w:val="20"/>
    </w:rPr>
  </w:style>
  <w:style w:type="paragraph" w:customStyle="1" w:styleId="Textebrut1">
    <w:name w:val="Texte brut1"/>
    <w:basedOn w:val="Normal"/>
    <w:qFormat/>
    <w:rsid w:val="004A29BB"/>
    <w:rPr>
      <w:rFonts w:ascii="Courier New" w:eastAsia="Times New Roman" w:hAnsi="Courier New" w:cs="Times;Times New Roman"/>
      <w:sz w:val="20"/>
    </w:rPr>
  </w:style>
  <w:style w:type="paragraph" w:customStyle="1" w:styleId="titrechaptre">
    <w:name w:val="titre chapître"/>
    <w:basedOn w:val="Normal"/>
    <w:qFormat/>
    <w:rsid w:val="004A29BB"/>
    <w:pPr>
      <w:keepNext/>
      <w:pBdr>
        <w:top w:val="single" w:sz="4" w:space="2" w:color="000000"/>
        <w:bottom w:val="single" w:sz="4" w:space="0" w:color="000000"/>
      </w:pBdr>
      <w:shd w:val="clear" w:color="auto" w:fill="DFDFDF"/>
      <w:spacing w:before="360" w:after="120"/>
      <w:ind w:left="23" w:firstLine="238"/>
      <w:jc w:val="center"/>
    </w:pPr>
    <w:rPr>
      <w:rFonts w:ascii="Garamond" w:eastAsia="Times New Roman" w:hAnsi="Garamond" w:cs="Times New Roman"/>
      <w:b/>
      <w:caps/>
    </w:rPr>
  </w:style>
  <w:style w:type="paragraph" w:customStyle="1" w:styleId="Corpsdetexte21">
    <w:name w:val="Corps de texte 21"/>
    <w:basedOn w:val="Normal"/>
    <w:qFormat/>
    <w:rsid w:val="004A29BB"/>
    <w:rPr>
      <w:rFonts w:eastAsia="Times New Roman" w:cs="Times New Roman"/>
    </w:rPr>
  </w:style>
  <w:style w:type="paragraph" w:customStyle="1" w:styleId="HTMLBody">
    <w:name w:val="HTML Body"/>
    <w:qFormat/>
    <w:rsid w:val="004A29BB"/>
    <w:pPr>
      <w:suppressAutoHyphens/>
    </w:pPr>
    <w:rPr>
      <w:rFonts w:ascii="Arial" w:eastAsia="Arial" w:hAnsi="Arial" w:cs="Times New Roman"/>
      <w:sz w:val="20"/>
      <w:szCs w:val="20"/>
    </w:rPr>
  </w:style>
  <w:style w:type="paragraph" w:customStyle="1" w:styleId="Retraitcorpsdetexte31">
    <w:name w:val="Retrait corps de texte 31"/>
    <w:basedOn w:val="Normal"/>
    <w:qFormat/>
    <w:rsid w:val="004A29BB"/>
    <w:pPr>
      <w:ind w:left="385" w:hanging="22"/>
    </w:pPr>
    <w:rPr>
      <w:rFonts w:ascii="Arial Narrow" w:eastAsia="Times New Roman" w:hAnsi="Arial Narrow" w:cs="Times New Roman"/>
    </w:rPr>
  </w:style>
  <w:style w:type="paragraph" w:customStyle="1" w:styleId="Corpsdetexte31">
    <w:name w:val="Corps de texte 31"/>
    <w:basedOn w:val="Normal"/>
    <w:qFormat/>
    <w:rsid w:val="004A29BB"/>
    <w:rPr>
      <w:rFonts w:eastAsia="Times New Roman" w:cs="Times New Roman"/>
    </w:rPr>
  </w:style>
  <w:style w:type="paragraph" w:customStyle="1" w:styleId="Enumration1">
    <w:name w:val="Enumération 1"/>
    <w:basedOn w:val="Normal"/>
    <w:qFormat/>
    <w:rsid w:val="004A29BB"/>
    <w:pPr>
      <w:spacing w:before="60" w:after="100"/>
    </w:pPr>
    <w:rPr>
      <w:rFonts w:ascii="Times;Times New Roman" w:eastAsia="Times New Roman" w:hAnsi="Times;Times New Roman" w:cs="Times New Roman"/>
      <w:b/>
      <w:smallCaps/>
    </w:rPr>
  </w:style>
  <w:style w:type="paragraph" w:customStyle="1" w:styleId="Normalcentr1">
    <w:name w:val="Normal centré1"/>
    <w:basedOn w:val="Normal"/>
    <w:qFormat/>
    <w:rsid w:val="004A29BB"/>
    <w:rPr>
      <w:rFonts w:eastAsia="Times New Roman" w:cs="Times New Roman"/>
    </w:rPr>
  </w:style>
  <w:style w:type="paragraph" w:customStyle="1" w:styleId="NormalGauche">
    <w:name w:val="Normal + Gauche"/>
    <w:basedOn w:val="Normal"/>
    <w:qFormat/>
    <w:rsid w:val="004A29BB"/>
    <w:pPr>
      <w:jc w:val="left"/>
    </w:pPr>
    <w:rPr>
      <w:rFonts w:eastAsia="Times New Roman" w:cs="Times New Roman"/>
    </w:rPr>
  </w:style>
  <w:style w:type="paragraph" w:customStyle="1" w:styleId="Commentaire1">
    <w:name w:val="Commentaire1"/>
    <w:basedOn w:val="Normal"/>
    <w:qFormat/>
    <w:rsid w:val="004A29BB"/>
    <w:rPr>
      <w:rFonts w:eastAsia="Times New Roman" w:cs="Times New Roman"/>
      <w:sz w:val="20"/>
    </w:rPr>
  </w:style>
  <w:style w:type="paragraph" w:customStyle="1" w:styleId="StyleNormalcentrCentrGauche0cm">
    <w:name w:val="Style Normal centré + Centré Gauche :  0 cm"/>
    <w:basedOn w:val="Normalcentr1"/>
    <w:qFormat/>
    <w:rsid w:val="004A29BB"/>
    <w:pPr>
      <w:jc w:val="center"/>
    </w:pPr>
  </w:style>
  <w:style w:type="paragraph" w:customStyle="1" w:styleId="Contenudetableau">
    <w:name w:val="Contenu de tableau"/>
    <w:basedOn w:val="Normal"/>
    <w:qFormat/>
    <w:rsid w:val="004A29BB"/>
    <w:pPr>
      <w:suppressLineNumbers/>
    </w:pPr>
    <w:rPr>
      <w:rFonts w:eastAsia="Times New Roman" w:cs="Times New Roman"/>
      <w:sz w:val="20"/>
    </w:rPr>
  </w:style>
  <w:style w:type="paragraph" w:customStyle="1" w:styleId="Titredetableau">
    <w:name w:val="Titre de tableau"/>
    <w:basedOn w:val="Contenudetableau"/>
    <w:qFormat/>
    <w:rsid w:val="004A29BB"/>
    <w:pPr>
      <w:jc w:val="center"/>
    </w:pPr>
    <w:rPr>
      <w:b/>
      <w:bCs/>
    </w:rPr>
  </w:style>
  <w:style w:type="paragraph" w:customStyle="1" w:styleId="Default">
    <w:name w:val="Default"/>
    <w:basedOn w:val="Normal"/>
    <w:qFormat/>
    <w:rsid w:val="004A29BB"/>
    <w:pPr>
      <w:autoSpaceDE w:val="0"/>
      <w:spacing w:after="0"/>
      <w:jc w:val="left"/>
    </w:pPr>
    <w:rPr>
      <w:rFonts w:eastAsia="Arial" w:cs="Arial"/>
      <w:color w:val="000000"/>
      <w:sz w:val="24"/>
      <w:szCs w:val="24"/>
    </w:rPr>
  </w:style>
  <w:style w:type="paragraph" w:customStyle="1" w:styleId="LO-Normal">
    <w:name w:val="LO-Normal"/>
    <w:qFormat/>
    <w:rsid w:val="004A29BB"/>
    <w:pPr>
      <w:widowControl w:val="0"/>
      <w:tabs>
        <w:tab w:val="left" w:pos="360"/>
      </w:tabs>
      <w:suppressAutoHyphens/>
      <w:spacing w:after="60"/>
      <w:jc w:val="both"/>
    </w:pPr>
    <w:rPr>
      <w:rFonts w:ascii="Arial" w:hAnsi="Arial"/>
      <w:sz w:val="22"/>
      <w:lang w:eastAsia="ar-SA"/>
    </w:rPr>
  </w:style>
  <w:style w:type="paragraph" w:customStyle="1" w:styleId="Quotations">
    <w:name w:val="Quotations"/>
    <w:basedOn w:val="Normal"/>
    <w:qFormat/>
    <w:rsid w:val="004A29BB"/>
    <w:pPr>
      <w:spacing w:after="283"/>
      <w:ind w:left="567" w:right="567"/>
    </w:pPr>
    <w:rPr>
      <w:rFonts w:eastAsia="Times New Roman" w:cs="Times New Roman"/>
    </w:rPr>
  </w:style>
  <w:style w:type="paragraph" w:styleId="Lgende">
    <w:name w:val="caption"/>
    <w:basedOn w:val="Normal"/>
    <w:qFormat/>
    <w:rsid w:val="004A29BB"/>
    <w:pPr>
      <w:suppressLineNumbers/>
      <w:spacing w:before="120" w:after="120"/>
    </w:pPr>
    <w:rPr>
      <w:rFonts w:eastAsia="Times New Roman"/>
      <w:i/>
      <w:iCs/>
      <w:sz w:val="24"/>
      <w:szCs w:val="24"/>
    </w:rPr>
  </w:style>
  <w:style w:type="paragraph" w:styleId="Titre">
    <w:name w:val="Title"/>
    <w:basedOn w:val="Normal"/>
    <w:next w:val="Corpsdetexte"/>
    <w:link w:val="TitreCar"/>
    <w:qFormat/>
    <w:rsid w:val="004A29BB"/>
    <w:pPr>
      <w:jc w:val="center"/>
    </w:pPr>
    <w:rPr>
      <w:rFonts w:eastAsia="Times New Roman" w:cs="Times New Roman"/>
      <w:b/>
      <w:bCs/>
      <w:sz w:val="36"/>
      <w:szCs w:val="36"/>
    </w:rPr>
  </w:style>
  <w:style w:type="character" w:customStyle="1" w:styleId="TitreCar">
    <w:name w:val="Titre Car"/>
    <w:basedOn w:val="Policepardfaut"/>
    <w:link w:val="Titre"/>
    <w:rsid w:val="004A29BB"/>
    <w:rPr>
      <w:rFonts w:ascii="Arial" w:eastAsia="Times New Roman" w:hAnsi="Arial" w:cs="Times New Roman"/>
      <w:b/>
      <w:bCs/>
      <w:sz w:val="36"/>
      <w:szCs w:val="36"/>
    </w:rPr>
  </w:style>
  <w:style w:type="paragraph" w:styleId="Sous-titre">
    <w:name w:val="Subtitle"/>
    <w:basedOn w:val="Normal"/>
    <w:next w:val="Corpsdetexte"/>
    <w:link w:val="Sous-titreCar"/>
    <w:qFormat/>
    <w:rsid w:val="004A29BB"/>
    <w:pPr>
      <w:jc w:val="center"/>
    </w:pPr>
    <w:rPr>
      <w:rFonts w:eastAsia="Times New Roman" w:cs="Times New Roman"/>
      <w:i/>
      <w:iCs/>
      <w:sz w:val="28"/>
      <w:szCs w:val="28"/>
    </w:rPr>
  </w:style>
  <w:style w:type="character" w:customStyle="1" w:styleId="Sous-titreCar">
    <w:name w:val="Sous-titre Car"/>
    <w:basedOn w:val="Policepardfaut"/>
    <w:link w:val="Sous-titre"/>
    <w:rsid w:val="004A29BB"/>
    <w:rPr>
      <w:rFonts w:ascii="Arial" w:eastAsia="Times New Roman" w:hAnsi="Arial" w:cs="Times New Roman"/>
      <w:i/>
      <w:iCs/>
      <w:sz w:val="28"/>
      <w:szCs w:val="28"/>
    </w:rPr>
  </w:style>
  <w:style w:type="character" w:styleId="Accentuation">
    <w:name w:val="Emphasis"/>
    <w:basedOn w:val="Policepardfaut1"/>
    <w:qFormat/>
    <w:rsid w:val="004A29BB"/>
    <w:rPr>
      <w:i/>
      <w:iCs/>
    </w:rPr>
  </w:style>
  <w:style w:type="paragraph" w:styleId="NormalWeb">
    <w:name w:val="Normal (Web)"/>
    <w:basedOn w:val="Normal"/>
    <w:qFormat/>
    <w:rsid w:val="004A29BB"/>
    <w:pPr>
      <w:spacing w:before="100" w:after="100"/>
      <w:jc w:val="left"/>
    </w:pPr>
    <w:rPr>
      <w:rFonts w:eastAsia="Times New Roman" w:cs="Times New Roman"/>
      <w:color w:val="000000"/>
      <w:szCs w:val="24"/>
    </w:rPr>
  </w:style>
  <w:style w:type="paragraph" w:styleId="Commentaire">
    <w:name w:val="annotation text"/>
    <w:basedOn w:val="Normal"/>
    <w:link w:val="CommentaireCar"/>
    <w:uiPriority w:val="99"/>
    <w:semiHidden/>
    <w:unhideWhenUsed/>
    <w:rsid w:val="004A29BB"/>
    <w:rPr>
      <w:sz w:val="20"/>
    </w:rPr>
  </w:style>
  <w:style w:type="character" w:customStyle="1" w:styleId="CommentaireCar">
    <w:name w:val="Commentaire Car"/>
    <w:basedOn w:val="Policepardfaut"/>
    <w:link w:val="Commentaire"/>
    <w:uiPriority w:val="99"/>
    <w:semiHidden/>
    <w:rsid w:val="004A29BB"/>
    <w:rPr>
      <w:rFonts w:ascii="Arial" w:hAnsi="Arial"/>
      <w:sz w:val="20"/>
      <w:szCs w:val="20"/>
    </w:rPr>
  </w:style>
  <w:style w:type="paragraph" w:styleId="Objetducommentaire">
    <w:name w:val="annotation subject"/>
    <w:basedOn w:val="Commentaire1"/>
    <w:next w:val="Commentaire1"/>
    <w:link w:val="ObjetducommentaireCar"/>
    <w:qFormat/>
    <w:rsid w:val="004A29BB"/>
    <w:rPr>
      <w:b/>
      <w:bCs/>
    </w:rPr>
  </w:style>
  <w:style w:type="character" w:customStyle="1" w:styleId="ObjetducommentaireCar">
    <w:name w:val="Objet du commentaire Car"/>
    <w:basedOn w:val="CommentaireCar"/>
    <w:link w:val="Objetducommentaire"/>
    <w:rsid w:val="004A29BB"/>
    <w:rPr>
      <w:rFonts w:ascii="Arial" w:eastAsia="Times New Roman" w:hAnsi="Arial" w:cs="Times New Roman"/>
      <w:b/>
      <w:bCs/>
      <w:sz w:val="20"/>
      <w:szCs w:val="20"/>
    </w:rPr>
  </w:style>
  <w:style w:type="paragraph" w:styleId="Pieddepage">
    <w:name w:val="footer"/>
    <w:basedOn w:val="Normal"/>
    <w:link w:val="PieddepageCar"/>
    <w:uiPriority w:val="99"/>
    <w:unhideWhenUsed/>
    <w:rsid w:val="004A29BB"/>
    <w:pPr>
      <w:tabs>
        <w:tab w:val="clear" w:pos="360"/>
        <w:tab w:val="center" w:pos="4536"/>
        <w:tab w:val="right" w:pos="9072"/>
      </w:tabs>
      <w:spacing w:after="0"/>
    </w:pPr>
  </w:style>
  <w:style w:type="character" w:customStyle="1" w:styleId="PieddepageCar">
    <w:name w:val="Pied de page Car"/>
    <w:basedOn w:val="Policepardfaut"/>
    <w:link w:val="Pieddepage"/>
    <w:uiPriority w:val="99"/>
    <w:rsid w:val="004A29BB"/>
    <w:rPr>
      <w:rFonts w:ascii="Arial" w:hAnsi="Arial"/>
      <w:sz w:val="22"/>
      <w:szCs w:val="20"/>
    </w:rPr>
  </w:style>
  <w:style w:type="character" w:styleId="Marquedecommentaire">
    <w:name w:val="annotation reference"/>
    <w:basedOn w:val="Policepardfaut"/>
    <w:uiPriority w:val="99"/>
    <w:semiHidden/>
    <w:unhideWhenUsed/>
    <w:rsid w:val="00C00AF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4294">
      <w:bodyDiv w:val="1"/>
      <w:marLeft w:val="0"/>
      <w:marRight w:val="0"/>
      <w:marTop w:val="0"/>
      <w:marBottom w:val="0"/>
      <w:divBdr>
        <w:top w:val="none" w:sz="0" w:space="0" w:color="auto"/>
        <w:left w:val="none" w:sz="0" w:space="0" w:color="auto"/>
        <w:bottom w:val="none" w:sz="0" w:space="0" w:color="auto"/>
        <w:right w:val="none" w:sz="0" w:space="0" w:color="auto"/>
      </w:divBdr>
      <w:divsChild>
        <w:div w:id="320281208">
          <w:marLeft w:val="0"/>
          <w:marRight w:val="0"/>
          <w:marTop w:val="0"/>
          <w:marBottom w:val="0"/>
          <w:divBdr>
            <w:top w:val="none" w:sz="0" w:space="0" w:color="auto"/>
            <w:left w:val="none" w:sz="0" w:space="0" w:color="auto"/>
            <w:bottom w:val="none" w:sz="0" w:space="0" w:color="auto"/>
            <w:right w:val="none" w:sz="0" w:space="0" w:color="auto"/>
          </w:divBdr>
          <w:divsChild>
            <w:div w:id="10741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4774">
      <w:bodyDiv w:val="1"/>
      <w:marLeft w:val="0"/>
      <w:marRight w:val="0"/>
      <w:marTop w:val="0"/>
      <w:marBottom w:val="0"/>
      <w:divBdr>
        <w:top w:val="none" w:sz="0" w:space="0" w:color="auto"/>
        <w:left w:val="none" w:sz="0" w:space="0" w:color="auto"/>
        <w:bottom w:val="none" w:sz="0" w:space="0" w:color="auto"/>
        <w:right w:val="none" w:sz="0" w:space="0" w:color="auto"/>
      </w:divBdr>
      <w:divsChild>
        <w:div w:id="186333638">
          <w:marLeft w:val="0"/>
          <w:marRight w:val="0"/>
          <w:marTop w:val="0"/>
          <w:marBottom w:val="0"/>
          <w:divBdr>
            <w:top w:val="none" w:sz="0" w:space="0" w:color="auto"/>
            <w:left w:val="none" w:sz="0" w:space="0" w:color="auto"/>
            <w:bottom w:val="none" w:sz="0" w:space="0" w:color="auto"/>
            <w:right w:val="none" w:sz="0" w:space="0" w:color="auto"/>
          </w:divBdr>
          <w:divsChild>
            <w:div w:id="3022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7220">
      <w:bodyDiv w:val="1"/>
      <w:marLeft w:val="0"/>
      <w:marRight w:val="0"/>
      <w:marTop w:val="0"/>
      <w:marBottom w:val="0"/>
      <w:divBdr>
        <w:top w:val="none" w:sz="0" w:space="0" w:color="auto"/>
        <w:left w:val="none" w:sz="0" w:space="0" w:color="auto"/>
        <w:bottom w:val="none" w:sz="0" w:space="0" w:color="auto"/>
        <w:right w:val="none" w:sz="0" w:space="0" w:color="auto"/>
      </w:divBdr>
    </w:div>
    <w:div w:id="410660996">
      <w:bodyDiv w:val="1"/>
      <w:marLeft w:val="0"/>
      <w:marRight w:val="0"/>
      <w:marTop w:val="0"/>
      <w:marBottom w:val="0"/>
      <w:divBdr>
        <w:top w:val="none" w:sz="0" w:space="0" w:color="auto"/>
        <w:left w:val="none" w:sz="0" w:space="0" w:color="auto"/>
        <w:bottom w:val="none" w:sz="0" w:space="0" w:color="auto"/>
        <w:right w:val="none" w:sz="0" w:space="0" w:color="auto"/>
      </w:divBdr>
    </w:div>
    <w:div w:id="455756201">
      <w:bodyDiv w:val="1"/>
      <w:marLeft w:val="0"/>
      <w:marRight w:val="0"/>
      <w:marTop w:val="0"/>
      <w:marBottom w:val="0"/>
      <w:divBdr>
        <w:top w:val="none" w:sz="0" w:space="0" w:color="auto"/>
        <w:left w:val="none" w:sz="0" w:space="0" w:color="auto"/>
        <w:bottom w:val="none" w:sz="0" w:space="0" w:color="auto"/>
        <w:right w:val="none" w:sz="0" w:space="0" w:color="auto"/>
      </w:divBdr>
    </w:div>
    <w:div w:id="477233887">
      <w:bodyDiv w:val="1"/>
      <w:marLeft w:val="0"/>
      <w:marRight w:val="0"/>
      <w:marTop w:val="0"/>
      <w:marBottom w:val="0"/>
      <w:divBdr>
        <w:top w:val="none" w:sz="0" w:space="0" w:color="auto"/>
        <w:left w:val="none" w:sz="0" w:space="0" w:color="auto"/>
        <w:bottom w:val="none" w:sz="0" w:space="0" w:color="auto"/>
        <w:right w:val="none" w:sz="0" w:space="0" w:color="auto"/>
      </w:divBdr>
    </w:div>
    <w:div w:id="519006790">
      <w:bodyDiv w:val="1"/>
      <w:marLeft w:val="0"/>
      <w:marRight w:val="0"/>
      <w:marTop w:val="0"/>
      <w:marBottom w:val="0"/>
      <w:divBdr>
        <w:top w:val="none" w:sz="0" w:space="0" w:color="auto"/>
        <w:left w:val="none" w:sz="0" w:space="0" w:color="auto"/>
        <w:bottom w:val="none" w:sz="0" w:space="0" w:color="auto"/>
        <w:right w:val="none" w:sz="0" w:space="0" w:color="auto"/>
      </w:divBdr>
      <w:divsChild>
        <w:div w:id="1418207829">
          <w:marLeft w:val="0"/>
          <w:marRight w:val="0"/>
          <w:marTop w:val="0"/>
          <w:marBottom w:val="0"/>
          <w:divBdr>
            <w:top w:val="none" w:sz="0" w:space="0" w:color="auto"/>
            <w:left w:val="none" w:sz="0" w:space="0" w:color="auto"/>
            <w:bottom w:val="none" w:sz="0" w:space="0" w:color="auto"/>
            <w:right w:val="none" w:sz="0" w:space="0" w:color="auto"/>
          </w:divBdr>
          <w:divsChild>
            <w:div w:id="1727603371">
              <w:marLeft w:val="0"/>
              <w:marRight w:val="0"/>
              <w:marTop w:val="0"/>
              <w:marBottom w:val="0"/>
              <w:divBdr>
                <w:top w:val="none" w:sz="0" w:space="0" w:color="auto"/>
                <w:left w:val="none" w:sz="0" w:space="0" w:color="auto"/>
                <w:bottom w:val="none" w:sz="0" w:space="0" w:color="auto"/>
                <w:right w:val="none" w:sz="0" w:space="0" w:color="auto"/>
              </w:divBdr>
            </w:div>
            <w:div w:id="332340918">
              <w:marLeft w:val="0"/>
              <w:marRight w:val="0"/>
              <w:marTop w:val="0"/>
              <w:marBottom w:val="0"/>
              <w:divBdr>
                <w:top w:val="none" w:sz="0" w:space="0" w:color="auto"/>
                <w:left w:val="none" w:sz="0" w:space="0" w:color="auto"/>
                <w:bottom w:val="none" w:sz="0" w:space="0" w:color="auto"/>
                <w:right w:val="none" w:sz="0" w:space="0" w:color="auto"/>
              </w:divBdr>
            </w:div>
            <w:div w:id="746538232">
              <w:marLeft w:val="0"/>
              <w:marRight w:val="0"/>
              <w:marTop w:val="0"/>
              <w:marBottom w:val="0"/>
              <w:divBdr>
                <w:top w:val="none" w:sz="0" w:space="0" w:color="auto"/>
                <w:left w:val="none" w:sz="0" w:space="0" w:color="auto"/>
                <w:bottom w:val="none" w:sz="0" w:space="0" w:color="auto"/>
                <w:right w:val="none" w:sz="0" w:space="0" w:color="auto"/>
              </w:divBdr>
            </w:div>
            <w:div w:id="21186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5384">
      <w:bodyDiv w:val="1"/>
      <w:marLeft w:val="0"/>
      <w:marRight w:val="0"/>
      <w:marTop w:val="0"/>
      <w:marBottom w:val="0"/>
      <w:divBdr>
        <w:top w:val="none" w:sz="0" w:space="0" w:color="auto"/>
        <w:left w:val="none" w:sz="0" w:space="0" w:color="auto"/>
        <w:bottom w:val="none" w:sz="0" w:space="0" w:color="auto"/>
        <w:right w:val="none" w:sz="0" w:space="0" w:color="auto"/>
      </w:divBdr>
    </w:div>
    <w:div w:id="993802287">
      <w:bodyDiv w:val="1"/>
      <w:marLeft w:val="0"/>
      <w:marRight w:val="0"/>
      <w:marTop w:val="0"/>
      <w:marBottom w:val="0"/>
      <w:divBdr>
        <w:top w:val="none" w:sz="0" w:space="0" w:color="auto"/>
        <w:left w:val="none" w:sz="0" w:space="0" w:color="auto"/>
        <w:bottom w:val="none" w:sz="0" w:space="0" w:color="auto"/>
        <w:right w:val="none" w:sz="0" w:space="0" w:color="auto"/>
      </w:divBdr>
      <w:divsChild>
        <w:div w:id="1632635509">
          <w:marLeft w:val="0"/>
          <w:marRight w:val="0"/>
          <w:marTop w:val="0"/>
          <w:marBottom w:val="0"/>
          <w:divBdr>
            <w:top w:val="none" w:sz="0" w:space="0" w:color="auto"/>
            <w:left w:val="none" w:sz="0" w:space="0" w:color="auto"/>
            <w:bottom w:val="none" w:sz="0" w:space="0" w:color="auto"/>
            <w:right w:val="none" w:sz="0" w:space="0" w:color="auto"/>
          </w:divBdr>
          <w:divsChild>
            <w:div w:id="9071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1132">
      <w:bodyDiv w:val="1"/>
      <w:marLeft w:val="0"/>
      <w:marRight w:val="0"/>
      <w:marTop w:val="0"/>
      <w:marBottom w:val="0"/>
      <w:divBdr>
        <w:top w:val="none" w:sz="0" w:space="0" w:color="auto"/>
        <w:left w:val="none" w:sz="0" w:space="0" w:color="auto"/>
        <w:bottom w:val="none" w:sz="0" w:space="0" w:color="auto"/>
        <w:right w:val="none" w:sz="0" w:space="0" w:color="auto"/>
      </w:divBdr>
      <w:divsChild>
        <w:div w:id="535696090">
          <w:marLeft w:val="0"/>
          <w:marRight w:val="0"/>
          <w:marTop w:val="0"/>
          <w:marBottom w:val="0"/>
          <w:divBdr>
            <w:top w:val="none" w:sz="0" w:space="0" w:color="auto"/>
            <w:left w:val="none" w:sz="0" w:space="0" w:color="auto"/>
            <w:bottom w:val="none" w:sz="0" w:space="0" w:color="auto"/>
            <w:right w:val="none" w:sz="0" w:space="0" w:color="auto"/>
          </w:divBdr>
          <w:divsChild>
            <w:div w:id="1715697076">
              <w:marLeft w:val="0"/>
              <w:marRight w:val="0"/>
              <w:marTop w:val="0"/>
              <w:marBottom w:val="0"/>
              <w:divBdr>
                <w:top w:val="none" w:sz="0" w:space="0" w:color="auto"/>
                <w:left w:val="none" w:sz="0" w:space="0" w:color="auto"/>
                <w:bottom w:val="none" w:sz="0" w:space="0" w:color="auto"/>
                <w:right w:val="none" w:sz="0" w:space="0" w:color="auto"/>
              </w:divBdr>
              <w:divsChild>
                <w:div w:id="19158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435607">
      <w:bodyDiv w:val="1"/>
      <w:marLeft w:val="0"/>
      <w:marRight w:val="0"/>
      <w:marTop w:val="0"/>
      <w:marBottom w:val="0"/>
      <w:divBdr>
        <w:top w:val="none" w:sz="0" w:space="0" w:color="auto"/>
        <w:left w:val="none" w:sz="0" w:space="0" w:color="auto"/>
        <w:bottom w:val="none" w:sz="0" w:space="0" w:color="auto"/>
        <w:right w:val="none" w:sz="0" w:space="0" w:color="auto"/>
      </w:divBdr>
      <w:divsChild>
        <w:div w:id="1051199250">
          <w:marLeft w:val="0"/>
          <w:marRight w:val="0"/>
          <w:marTop w:val="0"/>
          <w:marBottom w:val="0"/>
          <w:divBdr>
            <w:top w:val="none" w:sz="0" w:space="0" w:color="auto"/>
            <w:left w:val="none" w:sz="0" w:space="0" w:color="auto"/>
            <w:bottom w:val="none" w:sz="0" w:space="0" w:color="auto"/>
            <w:right w:val="none" w:sz="0" w:space="0" w:color="auto"/>
          </w:divBdr>
          <w:divsChild>
            <w:div w:id="25024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294">
      <w:bodyDiv w:val="1"/>
      <w:marLeft w:val="0"/>
      <w:marRight w:val="0"/>
      <w:marTop w:val="0"/>
      <w:marBottom w:val="0"/>
      <w:divBdr>
        <w:top w:val="none" w:sz="0" w:space="0" w:color="auto"/>
        <w:left w:val="none" w:sz="0" w:space="0" w:color="auto"/>
        <w:bottom w:val="none" w:sz="0" w:space="0" w:color="auto"/>
        <w:right w:val="none" w:sz="0" w:space="0" w:color="auto"/>
      </w:divBdr>
    </w:div>
    <w:div w:id="1253785331">
      <w:bodyDiv w:val="1"/>
      <w:marLeft w:val="0"/>
      <w:marRight w:val="0"/>
      <w:marTop w:val="0"/>
      <w:marBottom w:val="0"/>
      <w:divBdr>
        <w:top w:val="none" w:sz="0" w:space="0" w:color="auto"/>
        <w:left w:val="none" w:sz="0" w:space="0" w:color="auto"/>
        <w:bottom w:val="none" w:sz="0" w:space="0" w:color="auto"/>
        <w:right w:val="none" w:sz="0" w:space="0" w:color="auto"/>
      </w:divBdr>
    </w:div>
    <w:div w:id="1376001413">
      <w:bodyDiv w:val="1"/>
      <w:marLeft w:val="0"/>
      <w:marRight w:val="0"/>
      <w:marTop w:val="0"/>
      <w:marBottom w:val="0"/>
      <w:divBdr>
        <w:top w:val="none" w:sz="0" w:space="0" w:color="auto"/>
        <w:left w:val="none" w:sz="0" w:space="0" w:color="auto"/>
        <w:bottom w:val="none" w:sz="0" w:space="0" w:color="auto"/>
        <w:right w:val="none" w:sz="0" w:space="0" w:color="auto"/>
      </w:divBdr>
    </w:div>
    <w:div w:id="1928610925">
      <w:bodyDiv w:val="1"/>
      <w:marLeft w:val="0"/>
      <w:marRight w:val="0"/>
      <w:marTop w:val="0"/>
      <w:marBottom w:val="0"/>
      <w:divBdr>
        <w:top w:val="none" w:sz="0" w:space="0" w:color="auto"/>
        <w:left w:val="none" w:sz="0" w:space="0" w:color="auto"/>
        <w:bottom w:val="none" w:sz="0" w:space="0" w:color="auto"/>
        <w:right w:val="none" w:sz="0" w:space="0" w:color="auto"/>
      </w:divBdr>
      <w:divsChild>
        <w:div w:id="583808941">
          <w:marLeft w:val="0"/>
          <w:marRight w:val="0"/>
          <w:marTop w:val="0"/>
          <w:marBottom w:val="0"/>
          <w:divBdr>
            <w:top w:val="none" w:sz="0" w:space="0" w:color="auto"/>
            <w:left w:val="none" w:sz="0" w:space="0" w:color="auto"/>
            <w:bottom w:val="none" w:sz="0" w:space="0" w:color="auto"/>
            <w:right w:val="none" w:sz="0" w:space="0" w:color="auto"/>
          </w:divBdr>
          <w:divsChild>
            <w:div w:id="1509253688">
              <w:marLeft w:val="0"/>
              <w:marRight w:val="0"/>
              <w:marTop w:val="0"/>
              <w:marBottom w:val="0"/>
              <w:divBdr>
                <w:top w:val="none" w:sz="0" w:space="0" w:color="auto"/>
                <w:left w:val="none" w:sz="0" w:space="0" w:color="auto"/>
                <w:bottom w:val="none" w:sz="0" w:space="0" w:color="auto"/>
                <w:right w:val="none" w:sz="0" w:space="0" w:color="auto"/>
              </w:divBdr>
              <w:divsChild>
                <w:div w:id="5728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80291">
      <w:bodyDiv w:val="1"/>
      <w:marLeft w:val="0"/>
      <w:marRight w:val="0"/>
      <w:marTop w:val="0"/>
      <w:marBottom w:val="0"/>
      <w:divBdr>
        <w:top w:val="none" w:sz="0" w:space="0" w:color="auto"/>
        <w:left w:val="none" w:sz="0" w:space="0" w:color="auto"/>
        <w:bottom w:val="none" w:sz="0" w:space="0" w:color="auto"/>
        <w:right w:val="none" w:sz="0" w:space="0" w:color="auto"/>
      </w:divBdr>
      <w:divsChild>
        <w:div w:id="2056420621">
          <w:marLeft w:val="0"/>
          <w:marRight w:val="0"/>
          <w:marTop w:val="0"/>
          <w:marBottom w:val="0"/>
          <w:divBdr>
            <w:top w:val="none" w:sz="0" w:space="0" w:color="auto"/>
            <w:left w:val="none" w:sz="0" w:space="0" w:color="auto"/>
            <w:bottom w:val="none" w:sz="0" w:space="0" w:color="auto"/>
            <w:right w:val="none" w:sz="0" w:space="0" w:color="auto"/>
          </w:divBdr>
          <w:divsChild>
            <w:div w:id="12569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5701">
      <w:bodyDiv w:val="1"/>
      <w:marLeft w:val="0"/>
      <w:marRight w:val="0"/>
      <w:marTop w:val="0"/>
      <w:marBottom w:val="0"/>
      <w:divBdr>
        <w:top w:val="none" w:sz="0" w:space="0" w:color="auto"/>
        <w:left w:val="none" w:sz="0" w:space="0" w:color="auto"/>
        <w:bottom w:val="none" w:sz="0" w:space="0" w:color="auto"/>
        <w:right w:val="none" w:sz="0" w:space="0" w:color="auto"/>
      </w:divBdr>
      <w:divsChild>
        <w:div w:id="1597440407">
          <w:marLeft w:val="0"/>
          <w:marRight w:val="0"/>
          <w:marTop w:val="0"/>
          <w:marBottom w:val="0"/>
          <w:divBdr>
            <w:top w:val="none" w:sz="0" w:space="0" w:color="auto"/>
            <w:left w:val="none" w:sz="0" w:space="0" w:color="auto"/>
            <w:bottom w:val="none" w:sz="0" w:space="0" w:color="auto"/>
            <w:right w:val="none" w:sz="0" w:space="0" w:color="auto"/>
          </w:divBdr>
          <w:divsChild>
            <w:div w:id="2762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6592">
      <w:bodyDiv w:val="1"/>
      <w:marLeft w:val="0"/>
      <w:marRight w:val="0"/>
      <w:marTop w:val="0"/>
      <w:marBottom w:val="0"/>
      <w:divBdr>
        <w:top w:val="none" w:sz="0" w:space="0" w:color="auto"/>
        <w:left w:val="none" w:sz="0" w:space="0" w:color="auto"/>
        <w:bottom w:val="none" w:sz="0" w:space="0" w:color="auto"/>
        <w:right w:val="none" w:sz="0" w:space="0" w:color="auto"/>
      </w:divBdr>
    </w:div>
    <w:div w:id="2040079338">
      <w:bodyDiv w:val="1"/>
      <w:marLeft w:val="0"/>
      <w:marRight w:val="0"/>
      <w:marTop w:val="0"/>
      <w:marBottom w:val="0"/>
      <w:divBdr>
        <w:top w:val="none" w:sz="0" w:space="0" w:color="auto"/>
        <w:left w:val="none" w:sz="0" w:space="0" w:color="auto"/>
        <w:bottom w:val="none" w:sz="0" w:space="0" w:color="auto"/>
        <w:right w:val="none" w:sz="0" w:space="0" w:color="auto"/>
      </w:divBdr>
      <w:divsChild>
        <w:div w:id="403071893">
          <w:marLeft w:val="0"/>
          <w:marRight w:val="0"/>
          <w:marTop w:val="0"/>
          <w:marBottom w:val="0"/>
          <w:divBdr>
            <w:top w:val="none" w:sz="0" w:space="0" w:color="auto"/>
            <w:left w:val="none" w:sz="0" w:space="0" w:color="auto"/>
            <w:bottom w:val="none" w:sz="0" w:space="0" w:color="auto"/>
            <w:right w:val="none" w:sz="0" w:space="0" w:color="auto"/>
          </w:divBdr>
          <w:divsChild>
            <w:div w:id="6021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4809">
      <w:bodyDiv w:val="1"/>
      <w:marLeft w:val="0"/>
      <w:marRight w:val="0"/>
      <w:marTop w:val="0"/>
      <w:marBottom w:val="0"/>
      <w:divBdr>
        <w:top w:val="none" w:sz="0" w:space="0" w:color="auto"/>
        <w:left w:val="none" w:sz="0" w:space="0" w:color="auto"/>
        <w:bottom w:val="none" w:sz="0" w:space="0" w:color="auto"/>
        <w:right w:val="none" w:sz="0" w:space="0" w:color="auto"/>
      </w:divBdr>
      <w:divsChild>
        <w:div w:id="574323357">
          <w:marLeft w:val="0"/>
          <w:marRight w:val="0"/>
          <w:marTop w:val="0"/>
          <w:marBottom w:val="0"/>
          <w:divBdr>
            <w:top w:val="none" w:sz="0" w:space="0" w:color="auto"/>
            <w:left w:val="none" w:sz="0" w:space="0" w:color="auto"/>
            <w:bottom w:val="none" w:sz="0" w:space="0" w:color="auto"/>
            <w:right w:val="none" w:sz="0" w:space="0" w:color="auto"/>
          </w:divBdr>
          <w:divsChild>
            <w:div w:id="10430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 TargetMode="External"/><Relationship Id="rId18" Type="http://schemas.openxmlformats.org/officeDocument/2006/relationships/hyperlink" Target="http://osmose.openstreetmap.fr/api/0.3/countries" TargetMode="External"/><Relationship Id="rId26" Type="http://schemas.openxmlformats.org/officeDocument/2006/relationships/hyperlink" Target="https://github.com/osm-fr/osmose-backend/blob/master/analysers/analyser_merge_poi_FR.py" TargetMode="External"/><Relationship Id="rId21" Type="http://schemas.openxmlformats.org/officeDocument/2006/relationships/hyperlink" Target="https://github.com/osm-fr/osmose-backend/blob/master/analysers/analyser_merge_cemetery_FR.py" TargetMode="External"/><Relationship Id="rId34"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docs/doc_utilisateur/Proc&#233;dure%20d'instalation%20de%20biblioth&#233;que%20.pdf" TargetMode="External"/><Relationship Id="rId17" Type="http://schemas.openxmlformats.org/officeDocument/2006/relationships/image" Target="media/image4.png"/><Relationship Id="rId25" Type="http://schemas.openxmlformats.org/officeDocument/2006/relationships/hyperlink" Target="https://github.com/osm-fr/osmose-backend/blob/master/analysers/analyser_merge_natural_FR.py" TargetMode="External"/><Relationship Id="rId33"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lab.ign.fr/bduni_prod/autres-projets/osmosecracker/-/tree/main/src?ref_type=heads" TargetMode="External"/><Relationship Id="rId20" Type="http://schemas.openxmlformats.org/officeDocument/2006/relationships/hyperlink" Target="https://github.com/osm-fr/osmose-backend/issues/2363" TargetMode="External"/><Relationship Id="rId29" Type="http://schemas.openxmlformats.org/officeDocument/2006/relationships/hyperlink" Target="https://github.com/osm-fr/osmose-backend/blob/master/analysers/analyser_merge_road_FR.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gage.safe.com/support/downloads/" TargetMode="External"/><Relationship Id="rId24" Type="http://schemas.openxmlformats.org/officeDocument/2006/relationships/hyperlink" Target="https://github.com/osm-fr/osmose-backend/blob/master/analysers/analyser_merge_man_made_FR.py" TargetMode="External"/><Relationship Id="rId32" Type="http://schemas.openxmlformats.org/officeDocument/2006/relationships/hyperlink" Target="https://github.com/osm-fr/osmose-backend/tree/master/analys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osm-fr/osmose-backend/blob/master/analysers/analyser_merge_geodesie_support_FR.py" TargetMode="External"/><Relationship Id="rId28" Type="http://schemas.openxmlformats.org/officeDocument/2006/relationships/hyperlink" Target="https://github.com/osm-fr/osmose-backend/blob/master/analysers/analyser_merge_restriction_motorway_FR.py" TargetMode="External"/><Relationship Id="rId36" Type="http://schemas.openxmlformats.org/officeDocument/2006/relationships/fontTable" Target="fontTable.xml"/><Relationship Id="rId10" Type="http://schemas.openxmlformats.org/officeDocument/2006/relationships/hyperlink" Target="https://dbeaver.io/download/" TargetMode="External"/><Relationship Id="rId19" Type="http://schemas.openxmlformats.org/officeDocument/2006/relationships/hyperlink" Target="https://wiki.openstreetmap.org/wiki/Osmose/api/0.3" TargetMode="External"/><Relationship Id="rId31" Type="http://schemas.openxmlformats.org/officeDocument/2006/relationships/hyperlink" Target="https://github.com/osm-fr/osmose-backend/blob/master/analysers/analyser_merge_water_FR.py" TargetMode="Externa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2.png"/><Relationship Id="rId22" Type="http://schemas.openxmlformats.org/officeDocument/2006/relationships/hyperlink" Target="https://github.com/osm-fr/osmose-backend/blob/master/analysers/analyser_merge_geodesie.py" TargetMode="External"/><Relationship Id="rId27" Type="http://schemas.openxmlformats.org/officeDocument/2006/relationships/hyperlink" Target="https://github.com/osm-fr/osmose-backend/blob/master/analysers/analyser_merge_reservoir_FR.py" TargetMode="External"/><Relationship Id="rId30" Type="http://schemas.openxmlformats.org/officeDocument/2006/relationships/hyperlink" Target="https://github.com/osm-fr/osmose-backend/blob/master/analysers/analyser_merge_road_FR.py"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EE4B0-6078-4E32-BC1A-696A0658C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3273</Words>
  <Characters>18005</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Bregand</dc:creator>
  <cp:lastModifiedBy>Gabriel Bregand</cp:lastModifiedBy>
  <cp:revision>5</cp:revision>
  <cp:lastPrinted>2024-10-21T12:25:00Z</cp:lastPrinted>
  <dcterms:created xsi:type="dcterms:W3CDTF">2025-05-22T11:46:00Z</dcterms:created>
  <dcterms:modified xsi:type="dcterms:W3CDTF">2025-09-03T08:51:00Z</dcterms:modified>
</cp:coreProperties>
</file>