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633" w:rsidRDefault="002B5633">
      <w:r>
        <w:t>Konfigurační slovo -&gt; CONFIGWORD</w:t>
      </w:r>
    </w:p>
    <w:p w:rsidR="002B5633" w:rsidRDefault="002B5633"/>
    <w:p w:rsidR="00F6300A" w:rsidRDefault="002B5633">
      <w:r>
        <w:rPr>
          <w:noProof/>
        </w:rPr>
        <w:drawing>
          <wp:inline distT="0" distB="0" distL="0" distR="0">
            <wp:extent cx="5760720" cy="2906156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3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2B5633"/>
    <w:rsid w:val="002B5633"/>
    <w:rsid w:val="00F63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B5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5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Vašek Bém</dc:creator>
  <cp:keywords/>
  <dc:description/>
  <cp:lastModifiedBy>Vašek Bém</cp:lastModifiedBy>
  <cp:revision>2</cp:revision>
  <dcterms:created xsi:type="dcterms:W3CDTF">2014-02-25T23:11:00Z</dcterms:created>
  <dcterms:modified xsi:type="dcterms:W3CDTF">2014-02-25T23:12:00Z</dcterms:modified>
</cp:coreProperties>
</file>