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839" w:type="dxa"/>
        <w:tblCellMar>
          <w:top w:w="15" w:type="dxa"/>
          <w:left w:w="15" w:type="dxa"/>
          <w:bottom w:w="15" w:type="dxa"/>
          <w:right w:w="15" w:type="dxa"/>
        </w:tblCellMar>
        <w:tblLook w:val="04A0" w:firstRow="1" w:lastRow="0" w:firstColumn="1" w:lastColumn="0" w:noHBand="0" w:noVBand="1"/>
      </w:tblPr>
      <w:tblGrid>
        <w:gridCol w:w="3960"/>
        <w:gridCol w:w="4879"/>
      </w:tblGrid>
      <w:tr w:rsidR="00FA3103" w:rsidRPr="008C1C98" w:rsidTr="008C1C98">
        <w:trPr>
          <w:trHeight w:val="1144"/>
        </w:trPr>
        <w:tc>
          <w:tcPr>
            <w:tcW w:w="3960" w:type="dxa"/>
            <w:tcMar>
              <w:top w:w="20" w:type="dxa"/>
              <w:left w:w="20" w:type="dxa"/>
              <w:bottom w:w="20" w:type="dxa"/>
              <w:right w:w="20" w:type="dxa"/>
            </w:tcMar>
            <w:hideMark/>
          </w:tcPr>
          <w:p w:rsidR="00FA3103" w:rsidRPr="008C1C98" w:rsidRDefault="00FA3103" w:rsidP="00E05600">
            <w:pPr>
              <w:spacing w:after="0" w:line="240" w:lineRule="auto"/>
              <w:rPr>
                <w:rFonts w:ascii="Times New Roman" w:eastAsia="Times New Roman" w:hAnsi="Times New Roman" w:cs="Times New Roman"/>
                <w:sz w:val="24"/>
                <w:szCs w:val="24"/>
              </w:rPr>
            </w:pPr>
          </w:p>
          <w:p w:rsidR="00FA3103" w:rsidRPr="008C1C98" w:rsidRDefault="00FA3103" w:rsidP="00E05600">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CÔNG TY CỔ PHẦN CÔNG NGHIỆP ĐÔNG HƯNG </w:t>
            </w:r>
          </w:p>
          <w:p w:rsidR="00FA3103" w:rsidRPr="008C1C98" w:rsidRDefault="00FA3103" w:rsidP="00C712DA">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w:t>
            </w:r>
          </w:p>
        </w:tc>
        <w:tc>
          <w:tcPr>
            <w:tcW w:w="4879" w:type="dxa"/>
            <w:tcMar>
              <w:top w:w="20" w:type="dxa"/>
              <w:left w:w="20" w:type="dxa"/>
              <w:bottom w:w="20" w:type="dxa"/>
              <w:right w:w="20" w:type="dxa"/>
            </w:tcMar>
            <w:hideMark/>
          </w:tcPr>
          <w:p w:rsidR="00FA3103" w:rsidRPr="008C1C98" w:rsidRDefault="00FA3103" w:rsidP="00E05600">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CỘNG HÒA XÃ HỘI CHỦ NGHĨA VIỆT NAM</w:t>
            </w:r>
          </w:p>
          <w:p w:rsidR="00FA3103" w:rsidRPr="008C1C98" w:rsidRDefault="00FA3103" w:rsidP="00E05600">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Độc lập - Tự do - Hạnh phúc</w:t>
            </w:r>
          </w:p>
          <w:p w:rsidR="00FA3103" w:rsidRPr="008C1C98" w:rsidRDefault="00FA3103" w:rsidP="00C712DA">
            <w:pPr>
              <w:spacing w:after="0" w:line="240" w:lineRule="auto"/>
              <w:ind w:left="40"/>
              <w:jc w:val="center"/>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 </w:t>
            </w:r>
          </w:p>
        </w:tc>
      </w:tr>
    </w:tbl>
    <w:p w:rsidR="00C712DA" w:rsidRPr="008C1C98" w:rsidRDefault="00C712DA" w:rsidP="00FA3103">
      <w:pPr>
        <w:spacing w:after="0" w:line="240" w:lineRule="auto"/>
        <w:ind w:right="360"/>
        <w:rPr>
          <w:rFonts w:ascii="Times New Roman" w:eastAsia="Times New Roman" w:hAnsi="Times New Roman" w:cs="Times New Roman"/>
          <w:sz w:val="24"/>
          <w:szCs w:val="24"/>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0"/>
        <w:gridCol w:w="720"/>
        <w:gridCol w:w="540"/>
        <w:gridCol w:w="810"/>
        <w:gridCol w:w="540"/>
        <w:gridCol w:w="720"/>
        <w:gridCol w:w="900"/>
      </w:tblGrid>
      <w:tr w:rsidR="00C712DA" w:rsidRPr="00E177CA" w:rsidTr="0033443F">
        <w:tc>
          <w:tcPr>
            <w:tcW w:w="5490" w:type="dxa"/>
          </w:tcPr>
          <w:p w:rsidR="00C712DA" w:rsidRPr="00C712DA" w:rsidRDefault="00C712DA" w:rsidP="00C712DA">
            <w:pPr>
              <w:tabs>
                <w:tab w:val="center" w:pos="7200"/>
              </w:tabs>
              <w:jc w:val="right"/>
              <w:rPr>
                <w:i/>
                <w:sz w:val="24"/>
                <w:szCs w:val="24"/>
              </w:rPr>
            </w:pPr>
            <w:r w:rsidRPr="00C712DA">
              <w:rPr>
                <w:i/>
                <w:sz w:val="24"/>
                <w:szCs w:val="24"/>
              </w:rPr>
              <w:t>Dĩ An,</w:t>
            </w:r>
          </w:p>
          <w:p w:rsidR="00C712DA" w:rsidRPr="00C712DA" w:rsidRDefault="00C712DA" w:rsidP="00C712DA">
            <w:pPr>
              <w:tabs>
                <w:tab w:val="center" w:pos="7200"/>
              </w:tabs>
              <w:rPr>
                <w:sz w:val="24"/>
                <w:szCs w:val="24"/>
              </w:rPr>
            </w:pPr>
            <w:r w:rsidRPr="00C712DA">
              <w:rPr>
                <w:sz w:val="24"/>
                <w:szCs w:val="24"/>
              </w:rPr>
              <w:t xml:space="preserve">           Số:</w:t>
            </w:r>
            <w:r>
              <w:rPr>
                <w:sz w:val="24"/>
                <w:szCs w:val="24"/>
              </w:rPr>
              <w:t xml:space="preserve"> </w:t>
            </w:r>
            <w:r w:rsidRPr="00C712DA">
              <w:rPr>
                <w:color w:val="000000"/>
                <w:sz w:val="24"/>
                <w:szCs w:val="24"/>
              </w:rPr>
              <w:t>[ContractID]</w:t>
            </w:r>
          </w:p>
          <w:p w:rsidR="00C712DA" w:rsidRPr="00C712DA" w:rsidRDefault="00C712DA" w:rsidP="00C712DA">
            <w:pPr>
              <w:tabs>
                <w:tab w:val="center" w:pos="7200"/>
              </w:tabs>
              <w:rPr>
                <w:sz w:val="24"/>
                <w:szCs w:val="24"/>
              </w:rPr>
            </w:pPr>
          </w:p>
        </w:tc>
        <w:tc>
          <w:tcPr>
            <w:tcW w:w="720" w:type="dxa"/>
          </w:tcPr>
          <w:p w:rsidR="00C712DA" w:rsidRPr="00C712DA" w:rsidRDefault="00C712DA" w:rsidP="006C68AC">
            <w:pPr>
              <w:tabs>
                <w:tab w:val="center" w:pos="1440"/>
                <w:tab w:val="center" w:pos="7200"/>
              </w:tabs>
              <w:rPr>
                <w:i/>
                <w:sz w:val="24"/>
                <w:szCs w:val="24"/>
              </w:rPr>
            </w:pPr>
            <w:r>
              <w:rPr>
                <w:i/>
                <w:sz w:val="24"/>
                <w:szCs w:val="24"/>
              </w:rPr>
              <w:t>ngà</w:t>
            </w:r>
            <w:r w:rsidRPr="00C712DA">
              <w:rPr>
                <w:i/>
                <w:sz w:val="24"/>
                <w:szCs w:val="24"/>
              </w:rPr>
              <w:t>y</w:t>
            </w:r>
          </w:p>
        </w:tc>
        <w:tc>
          <w:tcPr>
            <w:tcW w:w="540" w:type="dxa"/>
          </w:tcPr>
          <w:p w:rsidR="00C712DA" w:rsidRPr="00C712DA" w:rsidRDefault="00C712DA" w:rsidP="006C68AC">
            <w:pPr>
              <w:tabs>
                <w:tab w:val="center" w:pos="1440"/>
                <w:tab w:val="center" w:pos="7200"/>
              </w:tabs>
              <w:rPr>
                <w:i/>
                <w:sz w:val="24"/>
                <w:szCs w:val="24"/>
              </w:rPr>
            </w:pPr>
            <w:r w:rsidRPr="00C712DA">
              <w:rPr>
                <w:i/>
                <w:sz w:val="24"/>
                <w:szCs w:val="24"/>
              </w:rPr>
              <w:t>[bg_ngay]</w:t>
            </w:r>
          </w:p>
        </w:tc>
        <w:tc>
          <w:tcPr>
            <w:tcW w:w="810" w:type="dxa"/>
          </w:tcPr>
          <w:p w:rsidR="00C712DA" w:rsidRPr="00C712DA" w:rsidRDefault="00C712DA" w:rsidP="006C68AC">
            <w:pPr>
              <w:tabs>
                <w:tab w:val="center" w:pos="1440"/>
                <w:tab w:val="center" w:pos="7200"/>
              </w:tabs>
              <w:rPr>
                <w:i/>
                <w:sz w:val="24"/>
                <w:szCs w:val="24"/>
              </w:rPr>
            </w:pPr>
            <w:r>
              <w:rPr>
                <w:i/>
                <w:sz w:val="24"/>
                <w:szCs w:val="24"/>
              </w:rPr>
              <w:t>tháng</w:t>
            </w:r>
          </w:p>
        </w:tc>
        <w:tc>
          <w:tcPr>
            <w:tcW w:w="540" w:type="dxa"/>
          </w:tcPr>
          <w:p w:rsidR="00C712DA" w:rsidRPr="00C712DA" w:rsidRDefault="00C712DA" w:rsidP="006C68AC">
            <w:pPr>
              <w:tabs>
                <w:tab w:val="center" w:pos="1440"/>
                <w:tab w:val="center" w:pos="7200"/>
              </w:tabs>
              <w:rPr>
                <w:i/>
                <w:sz w:val="24"/>
                <w:szCs w:val="24"/>
              </w:rPr>
            </w:pPr>
            <w:r w:rsidRPr="00C712DA">
              <w:rPr>
                <w:i/>
                <w:sz w:val="24"/>
                <w:szCs w:val="24"/>
              </w:rPr>
              <w:t>[bg_thang]</w:t>
            </w:r>
          </w:p>
        </w:tc>
        <w:tc>
          <w:tcPr>
            <w:tcW w:w="720" w:type="dxa"/>
          </w:tcPr>
          <w:p w:rsidR="00C712DA" w:rsidRPr="00C712DA" w:rsidRDefault="00C712DA" w:rsidP="006C68AC">
            <w:pPr>
              <w:tabs>
                <w:tab w:val="center" w:pos="1440"/>
                <w:tab w:val="center" w:pos="7200"/>
              </w:tabs>
              <w:rPr>
                <w:i/>
                <w:sz w:val="24"/>
                <w:szCs w:val="24"/>
              </w:rPr>
            </w:pPr>
            <w:r>
              <w:rPr>
                <w:i/>
                <w:sz w:val="24"/>
                <w:szCs w:val="24"/>
              </w:rPr>
              <w:t>năm</w:t>
            </w:r>
          </w:p>
        </w:tc>
        <w:tc>
          <w:tcPr>
            <w:tcW w:w="900" w:type="dxa"/>
          </w:tcPr>
          <w:p w:rsidR="00C712DA" w:rsidRPr="00C712DA" w:rsidRDefault="00C712DA" w:rsidP="006C68AC">
            <w:pPr>
              <w:tabs>
                <w:tab w:val="center" w:pos="1440"/>
                <w:tab w:val="center" w:pos="7200"/>
              </w:tabs>
              <w:rPr>
                <w:i/>
                <w:sz w:val="24"/>
                <w:szCs w:val="24"/>
              </w:rPr>
            </w:pPr>
            <w:r w:rsidRPr="00C712DA">
              <w:rPr>
                <w:i/>
                <w:sz w:val="24"/>
                <w:szCs w:val="24"/>
              </w:rPr>
              <w:t>[bg_nam]</w:t>
            </w:r>
          </w:p>
        </w:tc>
      </w:tr>
    </w:tbl>
    <w:p w:rsidR="00FA3103" w:rsidRPr="008C1C98" w:rsidRDefault="00FA3103" w:rsidP="00FA3103">
      <w:pPr>
        <w:spacing w:before="240" w:after="240" w:line="240" w:lineRule="auto"/>
        <w:ind w:right="-41"/>
        <w:jc w:val="center"/>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HỢP ĐỒNG THỬ VIỆC</w:t>
      </w:r>
    </w:p>
    <w:p w:rsidR="00FA3103" w:rsidRPr="008C1C98" w:rsidRDefault="00FA3103" w:rsidP="00FA3103">
      <w:pPr>
        <w:numPr>
          <w:ilvl w:val="0"/>
          <w:numId w:val="1"/>
        </w:numPr>
        <w:spacing w:before="240" w:after="0" w:line="240" w:lineRule="auto"/>
        <w:ind w:right="-41"/>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Căn cứ vào Bộ luật Lao động số 45/2019/QH14 ngày 20 tháng 11 năm 2019.</w:t>
      </w:r>
    </w:p>
    <w:p w:rsidR="00FA3103" w:rsidRPr="008C1C98" w:rsidRDefault="00FA3103" w:rsidP="00FA3103">
      <w:pPr>
        <w:numPr>
          <w:ilvl w:val="0"/>
          <w:numId w:val="1"/>
        </w:numPr>
        <w:spacing w:after="0" w:line="240" w:lineRule="auto"/>
        <w:ind w:right="-41"/>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Căn cứ vào Nghị định 145/2020/NĐ-CP ngày 14 tháng 12 năm 2020 quy định chi tiết và hướng dẫn thi hành một số Điều của Bộ luật Lao động.</w:t>
      </w:r>
    </w:p>
    <w:p w:rsidR="00FA3103" w:rsidRPr="008C1C98" w:rsidRDefault="00FA3103" w:rsidP="00FA3103">
      <w:pPr>
        <w:numPr>
          <w:ilvl w:val="0"/>
          <w:numId w:val="1"/>
        </w:numPr>
        <w:spacing w:after="240" w:line="240" w:lineRule="auto"/>
        <w:ind w:right="-41"/>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Căn cứ vào Thông tư 10/2020/TT-BLĐTBXH ngày 12 tháng 11 năm 2020 hướng dẫn một số nội dụng tại Bộ luật Lao động.</w:t>
      </w:r>
    </w:p>
    <w:p w:rsidR="00FA3103" w:rsidRPr="00C712DA" w:rsidRDefault="00C93C9A" w:rsidP="00C712DA">
      <w:pPr>
        <w:jc w:val="both"/>
        <w:rPr>
          <w:rFonts w:ascii="Times New Roman" w:eastAsia="Times New Roman" w:hAnsi="Times New Roman" w:cs="Times New Roman"/>
          <w:color w:val="000000"/>
          <w:sz w:val="24"/>
          <w:szCs w:val="24"/>
        </w:rPr>
      </w:pPr>
      <w:r w:rsidRPr="00C712DA">
        <w:rPr>
          <w:rFonts w:ascii="Times New Roman" w:eastAsia="Times New Roman" w:hAnsi="Times New Roman" w:cs="Times New Roman"/>
          <w:color w:val="222222"/>
          <w:sz w:val="24"/>
          <w:szCs w:val="24"/>
        </w:rPr>
        <w:t xml:space="preserve">Hôm nay, ngày </w:t>
      </w:r>
      <w:r w:rsidR="00487980" w:rsidRPr="00115B97">
        <w:rPr>
          <w:rFonts w:ascii="Times New Roman" w:hAnsi="Times New Roman" w:cs="Times New Roman"/>
          <w:sz w:val="24"/>
          <w:szCs w:val="24"/>
        </w:rPr>
        <w:t>[bg_ngay]</w:t>
      </w:r>
      <w:r w:rsidR="00011849" w:rsidRPr="00115B97">
        <w:rPr>
          <w:rFonts w:ascii="Times New Roman" w:eastAsia="Times New Roman" w:hAnsi="Times New Roman" w:cs="Times New Roman"/>
          <w:color w:val="222222"/>
          <w:sz w:val="24"/>
          <w:szCs w:val="24"/>
        </w:rPr>
        <w:t xml:space="preserve"> </w:t>
      </w:r>
      <w:r w:rsidR="00C712DA" w:rsidRPr="00C712DA">
        <w:rPr>
          <w:rFonts w:ascii="Times New Roman" w:eastAsia="Times New Roman" w:hAnsi="Times New Roman" w:cs="Times New Roman"/>
          <w:color w:val="222222"/>
          <w:sz w:val="24"/>
          <w:szCs w:val="24"/>
        </w:rPr>
        <w:t xml:space="preserve">tháng </w:t>
      </w:r>
      <w:r w:rsidR="00C712DA" w:rsidRPr="00C712DA">
        <w:rPr>
          <w:rFonts w:ascii="Times New Roman" w:eastAsia="Times New Roman" w:hAnsi="Times New Roman" w:cs="Times New Roman"/>
          <w:color w:val="000000"/>
          <w:sz w:val="24"/>
          <w:szCs w:val="24"/>
        </w:rPr>
        <w:t>[</w:t>
      </w:r>
      <w:r w:rsidR="00487980">
        <w:rPr>
          <w:rFonts w:ascii="Times New Roman" w:eastAsia="Times New Roman" w:hAnsi="Times New Roman" w:cs="Times New Roman"/>
          <w:color w:val="000000"/>
          <w:sz w:val="24"/>
          <w:szCs w:val="24"/>
        </w:rPr>
        <w:t>bg_</w:t>
      </w:r>
      <w:r w:rsidR="00C712DA" w:rsidRPr="00C712DA">
        <w:rPr>
          <w:rFonts w:ascii="Times New Roman" w:eastAsia="Times New Roman" w:hAnsi="Times New Roman" w:cs="Times New Roman"/>
          <w:color w:val="000000"/>
          <w:sz w:val="24"/>
          <w:szCs w:val="24"/>
        </w:rPr>
        <w:t>thang]</w:t>
      </w:r>
      <w:r w:rsidR="00FA3103" w:rsidRPr="00C712DA">
        <w:rPr>
          <w:rFonts w:ascii="Times New Roman" w:eastAsia="Times New Roman" w:hAnsi="Times New Roman" w:cs="Times New Roman"/>
          <w:color w:val="222222"/>
          <w:sz w:val="24"/>
          <w:szCs w:val="24"/>
        </w:rPr>
        <w:t xml:space="preserve"> năm </w:t>
      </w:r>
      <w:r w:rsidR="00C712DA" w:rsidRPr="00C712DA">
        <w:rPr>
          <w:rFonts w:ascii="Times New Roman" w:eastAsia="Times New Roman" w:hAnsi="Times New Roman" w:cs="Times New Roman"/>
          <w:color w:val="222222"/>
          <w:sz w:val="24"/>
          <w:szCs w:val="24"/>
        </w:rPr>
        <w:t>[</w:t>
      </w:r>
      <w:r w:rsidR="00487980">
        <w:rPr>
          <w:rFonts w:ascii="Times New Roman" w:eastAsia="Times New Roman" w:hAnsi="Times New Roman" w:cs="Times New Roman"/>
          <w:color w:val="222222"/>
          <w:sz w:val="24"/>
          <w:szCs w:val="24"/>
        </w:rPr>
        <w:t>bg_</w:t>
      </w:r>
      <w:r w:rsidR="00C712DA" w:rsidRPr="00C712DA">
        <w:rPr>
          <w:rFonts w:ascii="Times New Roman" w:eastAsia="Times New Roman" w:hAnsi="Times New Roman" w:cs="Times New Roman"/>
          <w:color w:val="222222"/>
          <w:sz w:val="24"/>
          <w:szCs w:val="24"/>
        </w:rPr>
        <w:t>nam]</w:t>
      </w:r>
      <w:r w:rsidR="00FA3103" w:rsidRPr="00C712DA">
        <w:rPr>
          <w:rFonts w:ascii="Times New Roman" w:eastAsia="Times New Roman" w:hAnsi="Times New Roman" w:cs="Times New Roman"/>
          <w:color w:val="222222"/>
          <w:sz w:val="24"/>
          <w:szCs w:val="24"/>
        </w:rPr>
        <w:t>, tại Công ty</w:t>
      </w:r>
      <w:r w:rsidR="0056153C" w:rsidRPr="00C712DA">
        <w:rPr>
          <w:rFonts w:ascii="Times New Roman" w:eastAsia="Times New Roman" w:hAnsi="Times New Roman" w:cs="Times New Roman"/>
          <w:color w:val="222222"/>
          <w:sz w:val="24"/>
          <w:szCs w:val="24"/>
        </w:rPr>
        <w:t xml:space="preserve"> Cổ phần công nghiệp Đông Hưng</w:t>
      </w:r>
      <w:r w:rsidR="00FA3103" w:rsidRPr="00C712DA">
        <w:rPr>
          <w:rFonts w:ascii="Times New Roman" w:eastAsia="Times New Roman" w:hAnsi="Times New Roman" w:cs="Times New Roman"/>
          <w:color w:val="222222"/>
          <w:sz w:val="24"/>
          <w:szCs w:val="24"/>
        </w:rPr>
        <w:t>. Chúng tôi gồm có :</w:t>
      </w:r>
    </w:p>
    <w:p w:rsidR="00FA3103" w:rsidRPr="008C1C98" w:rsidRDefault="00FA3103" w:rsidP="00FA3103">
      <w:pPr>
        <w:spacing w:before="120" w:after="12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NGƯỜI SỬ DỤNG LAO ĐỘNG : </w:t>
      </w:r>
    </w:p>
    <w:p w:rsidR="00FA3103" w:rsidRPr="008C1C98" w:rsidRDefault="00FA3103" w:rsidP="00FA3103">
      <w:pPr>
        <w:spacing w:before="120" w:after="120" w:line="240" w:lineRule="auto"/>
        <w:ind w:firstLine="720"/>
        <w:jc w:val="both"/>
        <w:rPr>
          <w:rFonts w:ascii="Times New Roman" w:eastAsia="Times New Roman" w:hAnsi="Times New Roman" w:cs="Times New Roman"/>
          <w:b/>
          <w:bCs/>
          <w:color w:val="222222"/>
          <w:sz w:val="24"/>
          <w:szCs w:val="24"/>
        </w:rPr>
      </w:pPr>
      <w:r w:rsidRPr="008C1C98">
        <w:rPr>
          <w:rFonts w:ascii="Times New Roman" w:eastAsia="Times New Roman" w:hAnsi="Times New Roman" w:cs="Times New Roman"/>
          <w:b/>
          <w:bCs/>
          <w:color w:val="222222"/>
          <w:sz w:val="24"/>
          <w:szCs w:val="24"/>
        </w:rPr>
        <w:t>CÔNG TY CỔ PHẦN CÔNG NGHIỆP ĐÔNG HƯNG</w:t>
      </w:r>
    </w:p>
    <w:p w:rsidR="0056153C" w:rsidRPr="008C1C98" w:rsidRDefault="0056153C" w:rsidP="00FA3103">
      <w:pPr>
        <w:spacing w:before="120" w:after="120" w:line="240" w:lineRule="auto"/>
        <w:ind w:firstLine="720"/>
        <w:jc w:val="both"/>
        <w:rPr>
          <w:rFonts w:ascii="Times New Roman" w:eastAsia="Times New Roman" w:hAnsi="Times New Roman" w:cs="Times New Roman"/>
          <w:sz w:val="24"/>
          <w:szCs w:val="24"/>
        </w:rPr>
      </w:pPr>
      <w:r w:rsidRPr="008C1C98">
        <w:rPr>
          <w:rFonts w:ascii="Times New Roman" w:eastAsia="Times New Roman" w:hAnsi="Times New Roman" w:cs="Times New Roman"/>
          <w:bCs/>
          <w:color w:val="222222"/>
          <w:sz w:val="24"/>
          <w:szCs w:val="24"/>
        </w:rPr>
        <w:t>Địa chỉ</w:t>
      </w:r>
      <w:r w:rsidRPr="008C1C98">
        <w:rPr>
          <w:rFonts w:ascii="Times New Roman" w:eastAsia="Times New Roman" w:hAnsi="Times New Roman" w:cs="Times New Roman"/>
          <w:bCs/>
          <w:color w:val="222222"/>
          <w:sz w:val="24"/>
          <w:szCs w:val="24"/>
        </w:rPr>
        <w:tab/>
      </w:r>
      <w:r w:rsidRPr="008C1C98">
        <w:rPr>
          <w:rFonts w:ascii="Times New Roman" w:eastAsia="Times New Roman" w:hAnsi="Times New Roman" w:cs="Times New Roman"/>
          <w:bCs/>
          <w:color w:val="222222"/>
          <w:sz w:val="24"/>
          <w:szCs w:val="24"/>
        </w:rPr>
        <w:tab/>
        <w:t>: Đường số 2, KCN Tân Đông Hiệp A, Tp Dĩ An, Bình Dương</w:t>
      </w:r>
    </w:p>
    <w:p w:rsidR="0056153C" w:rsidRPr="008C1C98" w:rsidRDefault="0056153C" w:rsidP="0056153C">
      <w:pPr>
        <w:spacing w:before="120" w:after="120" w:line="240" w:lineRule="auto"/>
        <w:ind w:firstLine="720"/>
        <w:jc w:val="both"/>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Điện thoại</w:t>
      </w:r>
      <w:r w:rsidRPr="008C1C98">
        <w:rPr>
          <w:rFonts w:ascii="Times New Roman" w:eastAsia="Times New Roman" w:hAnsi="Times New Roman" w:cs="Times New Roman"/>
          <w:color w:val="222222"/>
          <w:sz w:val="24"/>
          <w:szCs w:val="24"/>
        </w:rPr>
        <w:tab/>
        <w:t>: 0274 3727 015</w:t>
      </w:r>
    </w:p>
    <w:p w:rsidR="0056153C" w:rsidRPr="008C1C98" w:rsidRDefault="0056153C" w:rsidP="0056153C">
      <w:pPr>
        <w:spacing w:before="120" w:after="120" w:line="240" w:lineRule="auto"/>
        <w:ind w:firstLine="720"/>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Mã số thuế</w:t>
      </w:r>
      <w:r w:rsidRPr="008C1C98">
        <w:rPr>
          <w:rFonts w:ascii="Times New Roman" w:eastAsia="Times New Roman" w:hAnsi="Times New Roman" w:cs="Times New Roman"/>
          <w:color w:val="222222"/>
          <w:sz w:val="24"/>
          <w:szCs w:val="24"/>
        </w:rPr>
        <w:tab/>
        <w:t>: 3700820571</w:t>
      </w:r>
    </w:p>
    <w:p w:rsidR="0056153C" w:rsidRPr="008C1C98" w:rsidRDefault="0056153C" w:rsidP="0056153C">
      <w:pPr>
        <w:spacing w:before="120" w:after="120" w:line="240" w:lineRule="auto"/>
        <w:ind w:firstLine="720"/>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 xml:space="preserve">Đại diện </w:t>
      </w:r>
      <w:r w:rsidRPr="008C1C98">
        <w:rPr>
          <w:rFonts w:ascii="Times New Roman" w:eastAsia="Times New Roman" w:hAnsi="Times New Roman" w:cs="Times New Roman"/>
          <w:color w:val="222222"/>
          <w:sz w:val="24"/>
          <w:szCs w:val="24"/>
        </w:rPr>
        <w:tab/>
        <w:t xml:space="preserve">: </w:t>
      </w:r>
      <w:r w:rsidRPr="008C1C98">
        <w:rPr>
          <w:rFonts w:ascii="Times New Roman" w:eastAsia="Times New Roman" w:hAnsi="Times New Roman" w:cs="Times New Roman"/>
          <w:b/>
          <w:bCs/>
          <w:color w:val="222222"/>
          <w:sz w:val="24"/>
          <w:szCs w:val="24"/>
        </w:rPr>
        <w:t>Ông NGUYỄN VĂN LÊ</w:t>
      </w:r>
    </w:p>
    <w:p w:rsidR="00FA3103" w:rsidRPr="008C1C98" w:rsidRDefault="0056153C" w:rsidP="00FA3103">
      <w:pPr>
        <w:spacing w:after="0" w:line="240" w:lineRule="auto"/>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ab/>
        <w:t>Chức vụ</w:t>
      </w:r>
      <w:r w:rsidRPr="008C1C98">
        <w:rPr>
          <w:rFonts w:ascii="Times New Roman" w:eastAsia="Times New Roman" w:hAnsi="Times New Roman" w:cs="Times New Roman"/>
          <w:color w:val="222222"/>
          <w:sz w:val="24"/>
          <w:szCs w:val="24"/>
        </w:rPr>
        <w:tab/>
        <w:t>: Phó Tổng Giám Đốc</w:t>
      </w:r>
    </w:p>
    <w:p w:rsidR="0056153C" w:rsidRPr="008C1C98" w:rsidRDefault="00F818E2" w:rsidP="00FA3103">
      <w:pPr>
        <w:spacing w:after="0" w:line="240" w:lineRule="auto"/>
        <w:rPr>
          <w:rFonts w:ascii="Times New Roman" w:eastAsia="Times New Roman" w:hAnsi="Times New Roman" w:cs="Times New Roman"/>
          <w:i/>
          <w:sz w:val="24"/>
          <w:szCs w:val="24"/>
        </w:rPr>
      </w:pPr>
      <w:r w:rsidRPr="008C1C98">
        <w:rPr>
          <w:rFonts w:ascii="Times New Roman" w:eastAsia="Times New Roman" w:hAnsi="Times New Roman" w:cs="Times New Roman"/>
          <w:sz w:val="24"/>
          <w:szCs w:val="24"/>
        </w:rPr>
        <w:tab/>
      </w:r>
      <w:r w:rsidRPr="008C1C98">
        <w:rPr>
          <w:rFonts w:ascii="Times New Roman" w:eastAsia="Times New Roman" w:hAnsi="Times New Roman" w:cs="Times New Roman"/>
          <w:sz w:val="24"/>
          <w:szCs w:val="24"/>
        </w:rPr>
        <w:tab/>
      </w:r>
      <w:r w:rsidR="008C1C98">
        <w:rPr>
          <w:rFonts w:ascii="Times New Roman" w:eastAsia="Times New Roman" w:hAnsi="Times New Roman" w:cs="Times New Roman"/>
          <w:i/>
          <w:sz w:val="24"/>
          <w:szCs w:val="24"/>
        </w:rPr>
        <w:t xml:space="preserve">(Theo giấy ủy quyền lập </w:t>
      </w:r>
      <w:r w:rsidRPr="008C1C98">
        <w:rPr>
          <w:rFonts w:ascii="Times New Roman" w:eastAsia="Times New Roman" w:hAnsi="Times New Roman" w:cs="Times New Roman"/>
          <w:i/>
          <w:sz w:val="24"/>
          <w:szCs w:val="24"/>
        </w:rPr>
        <w:t>ngày 01/06/2020</w:t>
      </w:r>
      <w:r w:rsidR="008C1C98">
        <w:rPr>
          <w:rFonts w:ascii="Times New Roman" w:eastAsia="Times New Roman" w:hAnsi="Times New Roman" w:cs="Times New Roman"/>
          <w:i/>
          <w:sz w:val="24"/>
          <w:szCs w:val="24"/>
        </w:rPr>
        <w:t xml:space="preserve"> của Tổng Giám Đốc công ty</w:t>
      </w:r>
      <w:r w:rsidRPr="008C1C98">
        <w:rPr>
          <w:rFonts w:ascii="Times New Roman" w:eastAsia="Times New Roman" w:hAnsi="Times New Roman" w:cs="Times New Roman"/>
          <w:i/>
          <w:sz w:val="24"/>
          <w:szCs w:val="24"/>
        </w:rPr>
        <w:t>)</w:t>
      </w:r>
    </w:p>
    <w:p w:rsidR="00F818E2" w:rsidRPr="008C1C98" w:rsidRDefault="00F818E2" w:rsidP="00FA3103">
      <w:pPr>
        <w:spacing w:after="0" w:line="240" w:lineRule="auto"/>
        <w:rPr>
          <w:rFonts w:ascii="Times New Roman" w:eastAsia="Times New Roman" w:hAnsi="Times New Roman" w:cs="Times New Roman"/>
          <w:sz w:val="24"/>
          <w:szCs w:val="24"/>
        </w:rPr>
      </w:pPr>
    </w:p>
    <w:p w:rsidR="00FA3103" w:rsidRPr="008C1C98" w:rsidRDefault="00FA3103" w:rsidP="00FA3103">
      <w:pPr>
        <w:spacing w:before="120" w:after="12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NGƯỜI LAO ĐỘNG :</w:t>
      </w:r>
    </w:p>
    <w:p w:rsidR="00FA3103" w:rsidRPr="00941B8A" w:rsidRDefault="00F818E2" w:rsidP="00941B8A">
      <w:pPr>
        <w:ind w:firstLine="720"/>
        <w:jc w:val="both"/>
        <w:rPr>
          <w:rFonts w:ascii="Calibri" w:eastAsia="Times New Roman" w:hAnsi="Calibri" w:cs="Calibri"/>
          <w:color w:val="000000"/>
        </w:rPr>
      </w:pPr>
      <w:r w:rsidRPr="00A45F77">
        <w:rPr>
          <w:rFonts w:ascii="Times New Roman" w:eastAsia="Times New Roman" w:hAnsi="Times New Roman" w:cs="Times New Roman"/>
          <w:color w:val="222222"/>
          <w:sz w:val="24"/>
          <w:szCs w:val="24"/>
        </w:rPr>
        <w:t>Ông</w:t>
      </w:r>
      <w:r w:rsidR="00011849" w:rsidRPr="00A45F77">
        <w:rPr>
          <w:rFonts w:ascii="Times New Roman" w:eastAsia="Times New Roman" w:hAnsi="Times New Roman" w:cs="Times New Roman"/>
          <w:color w:val="222222"/>
          <w:sz w:val="24"/>
          <w:szCs w:val="24"/>
        </w:rPr>
        <w:t>/Bà</w:t>
      </w:r>
      <w:r w:rsidR="00FA3103" w:rsidRPr="00941B8A">
        <w:rPr>
          <w:rFonts w:ascii="Times New Roman" w:eastAsia="Times New Roman" w:hAnsi="Times New Roman" w:cs="Times New Roman"/>
          <w:color w:val="222222"/>
          <w:sz w:val="24"/>
          <w:szCs w:val="24"/>
        </w:rPr>
        <w:t xml:space="preserve">: </w:t>
      </w:r>
      <w:r w:rsidR="00C712DA" w:rsidRPr="00941B8A">
        <w:rPr>
          <w:rFonts w:ascii="Times New Roman" w:eastAsia="Times New Roman" w:hAnsi="Times New Roman" w:cs="Times New Roman"/>
          <w:b/>
          <w:color w:val="000000"/>
          <w:sz w:val="24"/>
          <w:szCs w:val="24"/>
        </w:rPr>
        <w:t>[</w:t>
      </w:r>
      <w:r w:rsidR="00941B8A" w:rsidRPr="00941B8A">
        <w:rPr>
          <w:rFonts w:ascii="Times New Roman" w:eastAsia="Times New Roman" w:hAnsi="Times New Roman" w:cs="Times New Roman"/>
          <w:b/>
          <w:color w:val="000000"/>
          <w:sz w:val="24"/>
          <w:szCs w:val="24"/>
        </w:rPr>
        <w:t>EmployeeName_Hoa</w:t>
      </w:r>
      <w:r w:rsidR="00C712DA" w:rsidRPr="00941B8A">
        <w:rPr>
          <w:rFonts w:ascii="Times New Roman" w:eastAsia="Times New Roman" w:hAnsi="Times New Roman" w:cs="Times New Roman"/>
          <w:b/>
          <w:color w:val="000000"/>
          <w:sz w:val="24"/>
          <w:szCs w:val="24"/>
        </w:rPr>
        <w:t>]</w:t>
      </w:r>
    </w:p>
    <w:p w:rsidR="00FA3103" w:rsidRPr="00A45F77" w:rsidRDefault="00FA3103" w:rsidP="00C712DA">
      <w:pPr>
        <w:ind w:firstLine="720"/>
        <w:jc w:val="both"/>
        <w:rPr>
          <w:rFonts w:ascii="Times New Roman" w:eastAsia="Times New Roman" w:hAnsi="Times New Roman" w:cs="Times New Roman"/>
          <w:color w:val="000000"/>
          <w:sz w:val="24"/>
          <w:szCs w:val="24"/>
        </w:rPr>
      </w:pPr>
      <w:r w:rsidRPr="00A45F77">
        <w:rPr>
          <w:rFonts w:ascii="Times New Roman" w:eastAsia="Times New Roman" w:hAnsi="Times New Roman" w:cs="Times New Roman"/>
          <w:color w:val="222222"/>
          <w:sz w:val="24"/>
          <w:szCs w:val="24"/>
        </w:rPr>
        <w:t xml:space="preserve">Ngày tháng năm sinh : </w:t>
      </w:r>
      <w:r w:rsidR="00C712DA" w:rsidRPr="00A45F77">
        <w:rPr>
          <w:rFonts w:ascii="Times New Roman" w:eastAsia="Times New Roman" w:hAnsi="Times New Roman" w:cs="Times New Roman"/>
          <w:color w:val="000000"/>
          <w:sz w:val="24"/>
          <w:szCs w:val="24"/>
        </w:rPr>
        <w:t>[Birthday]</w:t>
      </w:r>
    </w:p>
    <w:p w:rsidR="00FA3103" w:rsidRPr="00A45F77" w:rsidRDefault="00FA3103" w:rsidP="00A45F77">
      <w:pPr>
        <w:ind w:firstLine="720"/>
        <w:jc w:val="both"/>
        <w:rPr>
          <w:rFonts w:ascii="Times New Roman" w:eastAsia="Times New Roman" w:hAnsi="Times New Roman" w:cs="Times New Roman"/>
          <w:color w:val="000000"/>
          <w:sz w:val="24"/>
          <w:szCs w:val="24"/>
        </w:rPr>
      </w:pPr>
      <w:r w:rsidRPr="00A45F77">
        <w:rPr>
          <w:rFonts w:ascii="Times New Roman" w:eastAsia="Times New Roman" w:hAnsi="Times New Roman" w:cs="Times New Roman"/>
          <w:color w:val="222222"/>
          <w:sz w:val="24"/>
          <w:szCs w:val="24"/>
        </w:rPr>
        <w:t xml:space="preserve">Quốc tịch: </w:t>
      </w:r>
      <w:r w:rsidR="00A45F77" w:rsidRPr="00A45F77">
        <w:rPr>
          <w:rFonts w:ascii="Times New Roman" w:eastAsia="Times New Roman" w:hAnsi="Times New Roman" w:cs="Times New Roman"/>
          <w:color w:val="000000"/>
          <w:sz w:val="24"/>
          <w:szCs w:val="24"/>
        </w:rPr>
        <w:t>[NationalityName]</w:t>
      </w:r>
    </w:p>
    <w:p w:rsidR="00FA3103" w:rsidRPr="00A45F77" w:rsidRDefault="00FA3103" w:rsidP="00C712DA">
      <w:pPr>
        <w:ind w:firstLine="720"/>
        <w:jc w:val="both"/>
        <w:rPr>
          <w:rFonts w:ascii="Times New Roman" w:eastAsia="Times New Roman" w:hAnsi="Times New Roman" w:cs="Times New Roman"/>
          <w:color w:val="000000"/>
          <w:sz w:val="24"/>
          <w:szCs w:val="24"/>
        </w:rPr>
      </w:pPr>
      <w:r w:rsidRPr="00A45F77">
        <w:rPr>
          <w:rFonts w:ascii="Times New Roman" w:eastAsia="Times New Roman" w:hAnsi="Times New Roman" w:cs="Times New Roman"/>
          <w:color w:val="222222"/>
          <w:sz w:val="24"/>
          <w:szCs w:val="24"/>
        </w:rPr>
        <w:t xml:space="preserve">Địa chỉ thường trú: </w:t>
      </w:r>
      <w:r w:rsidR="00C712DA" w:rsidRPr="00A45F77">
        <w:rPr>
          <w:rFonts w:ascii="Times New Roman" w:eastAsia="Times New Roman" w:hAnsi="Times New Roman" w:cs="Times New Roman"/>
          <w:color w:val="000000"/>
          <w:sz w:val="24"/>
          <w:szCs w:val="24"/>
        </w:rPr>
        <w:t>[PermanentAddress]</w:t>
      </w:r>
    </w:p>
    <w:p w:rsidR="00F818E2" w:rsidRPr="00A45F77" w:rsidRDefault="00C93C9A" w:rsidP="00C712DA">
      <w:pPr>
        <w:ind w:firstLine="720"/>
        <w:jc w:val="both"/>
        <w:rPr>
          <w:rFonts w:ascii="Times New Roman" w:eastAsia="Times New Roman" w:hAnsi="Times New Roman" w:cs="Times New Roman"/>
          <w:color w:val="000000"/>
          <w:sz w:val="24"/>
          <w:szCs w:val="24"/>
        </w:rPr>
      </w:pPr>
      <w:r w:rsidRPr="00A45F77">
        <w:rPr>
          <w:rFonts w:ascii="Times New Roman" w:eastAsia="Times New Roman" w:hAnsi="Times New Roman" w:cs="Times New Roman"/>
          <w:color w:val="222222"/>
          <w:sz w:val="24"/>
          <w:szCs w:val="24"/>
        </w:rPr>
        <w:t xml:space="preserve">Số </w:t>
      </w:r>
      <w:r w:rsidR="00011849" w:rsidRPr="00A45F77">
        <w:rPr>
          <w:rFonts w:ascii="Times New Roman" w:eastAsia="Times New Roman" w:hAnsi="Times New Roman" w:cs="Times New Roman"/>
          <w:color w:val="222222"/>
          <w:sz w:val="24"/>
          <w:szCs w:val="24"/>
        </w:rPr>
        <w:t>CCCD/</w:t>
      </w:r>
      <w:r w:rsidRPr="00A45F77">
        <w:rPr>
          <w:rFonts w:ascii="Times New Roman" w:eastAsia="Times New Roman" w:hAnsi="Times New Roman" w:cs="Times New Roman"/>
          <w:color w:val="222222"/>
          <w:sz w:val="24"/>
          <w:szCs w:val="24"/>
        </w:rPr>
        <w:t>CM</w:t>
      </w:r>
      <w:r w:rsidR="0014144F" w:rsidRPr="00A45F77">
        <w:rPr>
          <w:rFonts w:ascii="Times New Roman" w:eastAsia="Times New Roman" w:hAnsi="Times New Roman" w:cs="Times New Roman"/>
          <w:color w:val="222222"/>
          <w:sz w:val="24"/>
          <w:szCs w:val="24"/>
        </w:rPr>
        <w:t>T</w:t>
      </w:r>
      <w:r w:rsidRPr="00A45F77">
        <w:rPr>
          <w:rFonts w:ascii="Times New Roman" w:eastAsia="Times New Roman" w:hAnsi="Times New Roman" w:cs="Times New Roman"/>
          <w:color w:val="222222"/>
          <w:sz w:val="24"/>
          <w:szCs w:val="24"/>
        </w:rPr>
        <w:t>ND</w:t>
      </w:r>
      <w:r w:rsidR="00FA3103" w:rsidRPr="00A45F77">
        <w:rPr>
          <w:rFonts w:ascii="Times New Roman" w:eastAsia="Times New Roman" w:hAnsi="Times New Roman" w:cs="Times New Roman"/>
          <w:color w:val="222222"/>
          <w:sz w:val="24"/>
          <w:szCs w:val="24"/>
        </w:rPr>
        <w:t>:</w:t>
      </w:r>
      <w:r w:rsidR="00C712DA" w:rsidRPr="00A45F77">
        <w:rPr>
          <w:rFonts w:ascii="Times New Roman" w:eastAsia="Times New Roman" w:hAnsi="Times New Roman" w:cs="Times New Roman"/>
          <w:color w:val="222222"/>
          <w:sz w:val="24"/>
          <w:szCs w:val="24"/>
        </w:rPr>
        <w:t xml:space="preserve"> </w:t>
      </w:r>
      <w:r w:rsidR="00C712DA" w:rsidRPr="00A45F77">
        <w:rPr>
          <w:rFonts w:ascii="Times New Roman" w:eastAsia="Times New Roman" w:hAnsi="Times New Roman" w:cs="Times New Roman"/>
          <w:color w:val="000000"/>
          <w:sz w:val="24"/>
          <w:szCs w:val="24"/>
        </w:rPr>
        <w:t>[IDCard]</w:t>
      </w:r>
      <w:r w:rsidR="00FA3103" w:rsidRPr="00A45F77">
        <w:rPr>
          <w:rFonts w:ascii="Times New Roman" w:eastAsia="Times New Roman" w:hAnsi="Times New Roman" w:cs="Times New Roman"/>
          <w:color w:val="222222"/>
          <w:sz w:val="24"/>
          <w:szCs w:val="24"/>
        </w:rPr>
        <w:tab/>
      </w:r>
      <w:r w:rsidR="00FA3103" w:rsidRPr="00A45F77">
        <w:rPr>
          <w:rFonts w:ascii="Times New Roman" w:eastAsia="Times New Roman" w:hAnsi="Times New Roman" w:cs="Times New Roman"/>
          <w:color w:val="222222"/>
          <w:sz w:val="24"/>
          <w:szCs w:val="24"/>
        </w:rPr>
        <w:tab/>
      </w:r>
    </w:p>
    <w:p w:rsidR="00FA3103" w:rsidRPr="00C712DA" w:rsidRDefault="00FA3103" w:rsidP="00C712DA">
      <w:pPr>
        <w:ind w:left="720" w:firstLine="720"/>
        <w:jc w:val="both"/>
        <w:rPr>
          <w:rFonts w:ascii="Calibri" w:eastAsia="Times New Roman" w:hAnsi="Calibri" w:cs="Calibri"/>
          <w:color w:val="000000"/>
        </w:rPr>
      </w:pPr>
      <w:r w:rsidRPr="00A45F77">
        <w:rPr>
          <w:rFonts w:ascii="Times New Roman" w:eastAsia="Times New Roman" w:hAnsi="Times New Roman" w:cs="Times New Roman"/>
          <w:color w:val="222222"/>
          <w:sz w:val="24"/>
          <w:szCs w:val="24"/>
        </w:rPr>
        <w:t>Ngày cấp</w:t>
      </w:r>
      <w:r w:rsidR="0014144F" w:rsidRPr="00A45F77">
        <w:rPr>
          <w:rFonts w:ascii="Times New Roman" w:eastAsia="Times New Roman" w:hAnsi="Times New Roman" w:cs="Times New Roman"/>
          <w:color w:val="222222"/>
          <w:sz w:val="24"/>
          <w:szCs w:val="24"/>
        </w:rPr>
        <w:t>:</w:t>
      </w:r>
      <w:r w:rsidR="00C712DA" w:rsidRPr="00A45F77">
        <w:rPr>
          <w:rFonts w:ascii="Times New Roman" w:eastAsia="Times New Roman" w:hAnsi="Times New Roman" w:cs="Times New Roman"/>
          <w:color w:val="222222"/>
          <w:sz w:val="24"/>
          <w:szCs w:val="24"/>
        </w:rPr>
        <w:t xml:space="preserve"> </w:t>
      </w:r>
      <w:r w:rsidR="00C712DA" w:rsidRPr="00A45F77">
        <w:rPr>
          <w:rFonts w:ascii="Times New Roman" w:eastAsia="Times New Roman" w:hAnsi="Times New Roman" w:cs="Times New Roman"/>
          <w:color w:val="000000"/>
          <w:sz w:val="24"/>
          <w:szCs w:val="24"/>
        </w:rPr>
        <w:t>[IssueDate]</w:t>
      </w:r>
      <w:r w:rsidR="00011849" w:rsidRPr="00A45F77">
        <w:rPr>
          <w:rFonts w:ascii="Times New Roman" w:eastAsia="Times New Roman" w:hAnsi="Times New Roman" w:cs="Times New Roman"/>
          <w:color w:val="222222"/>
          <w:sz w:val="24"/>
          <w:szCs w:val="24"/>
        </w:rPr>
        <w:tab/>
      </w:r>
      <w:r w:rsidR="00011849" w:rsidRPr="00A45F77">
        <w:rPr>
          <w:rFonts w:ascii="Times New Roman" w:eastAsia="Times New Roman" w:hAnsi="Times New Roman" w:cs="Times New Roman"/>
          <w:color w:val="222222"/>
          <w:sz w:val="24"/>
          <w:szCs w:val="24"/>
        </w:rPr>
        <w:tab/>
      </w:r>
      <w:r w:rsidRPr="00A45F77">
        <w:rPr>
          <w:rFonts w:ascii="Times New Roman" w:eastAsia="Times New Roman" w:hAnsi="Times New Roman" w:cs="Times New Roman"/>
          <w:color w:val="222222"/>
          <w:sz w:val="24"/>
          <w:szCs w:val="24"/>
        </w:rPr>
        <w:t xml:space="preserve">Nơi cấp : </w:t>
      </w:r>
      <w:r w:rsidR="00C712DA" w:rsidRPr="00A45F77">
        <w:rPr>
          <w:rFonts w:ascii="Times New Roman" w:eastAsia="Times New Roman" w:hAnsi="Times New Roman" w:cs="Times New Roman"/>
          <w:color w:val="000000"/>
          <w:sz w:val="24"/>
          <w:szCs w:val="24"/>
        </w:rPr>
        <w:t>[IssuePlace]</w:t>
      </w:r>
    </w:p>
    <w:p w:rsidR="00FA3103" w:rsidRPr="008C1C98" w:rsidRDefault="00FA3103" w:rsidP="00FA3103">
      <w:pPr>
        <w:spacing w:before="120" w:after="120" w:line="240" w:lineRule="auto"/>
        <w:ind w:firstLine="720"/>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 xml:space="preserve">Số sổ lao động (nếu có): </w:t>
      </w:r>
    </w:p>
    <w:p w:rsidR="00FA3103" w:rsidRPr="008C1C98" w:rsidRDefault="00FA3103" w:rsidP="00FA3103">
      <w:pPr>
        <w:spacing w:before="240" w:after="240" w:line="240" w:lineRule="auto"/>
        <w:ind w:firstLine="720"/>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lastRenderedPageBreak/>
        <w:t>Cùng thỏa thuận ký kết Hợp đồng lao động (HĐLĐ) này và cam kết làm đúng những điều khoản sau đây:</w:t>
      </w:r>
    </w:p>
    <w:p w:rsidR="00FA3103" w:rsidRPr="008C1C98" w:rsidRDefault="00FA3103" w:rsidP="00FA3103">
      <w:pPr>
        <w:shd w:val="clear" w:color="auto" w:fill="FFFFFF"/>
        <w:spacing w:after="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Điều 1:</w:t>
      </w:r>
      <w:r w:rsidRPr="008C1C98">
        <w:rPr>
          <w:rFonts w:ascii="Times New Roman" w:eastAsia="Times New Roman" w:hAnsi="Times New Roman" w:cs="Times New Roman"/>
          <w:color w:val="222222"/>
          <w:sz w:val="24"/>
          <w:szCs w:val="24"/>
        </w:rPr>
        <w:t xml:space="preserve"> </w:t>
      </w:r>
      <w:r w:rsidRPr="008C1C98">
        <w:rPr>
          <w:rFonts w:ascii="Times New Roman" w:eastAsia="Times New Roman" w:hAnsi="Times New Roman" w:cs="Times New Roman"/>
          <w:b/>
          <w:bCs/>
          <w:color w:val="222222"/>
          <w:sz w:val="24"/>
          <w:szCs w:val="24"/>
        </w:rPr>
        <w:t>Công</w:t>
      </w:r>
      <w:r w:rsidRPr="008C1C98">
        <w:rPr>
          <w:rFonts w:ascii="Times New Roman" w:eastAsia="Times New Roman" w:hAnsi="Times New Roman" w:cs="Times New Roman"/>
          <w:color w:val="222222"/>
          <w:sz w:val="24"/>
          <w:szCs w:val="24"/>
        </w:rPr>
        <w:t xml:space="preserve"> </w:t>
      </w:r>
      <w:r w:rsidRPr="008C1C98">
        <w:rPr>
          <w:rFonts w:ascii="Times New Roman" w:eastAsia="Times New Roman" w:hAnsi="Times New Roman" w:cs="Times New Roman"/>
          <w:b/>
          <w:bCs/>
          <w:color w:val="222222"/>
          <w:sz w:val="24"/>
          <w:szCs w:val="24"/>
        </w:rPr>
        <w:t>việc và địa điểm làm việc</w:t>
      </w:r>
    </w:p>
    <w:p w:rsidR="00FA3103" w:rsidRPr="00A45F77" w:rsidRDefault="00F818E2" w:rsidP="00A45F77">
      <w:pPr>
        <w:jc w:val="both"/>
        <w:rPr>
          <w:rFonts w:ascii="Calibri" w:eastAsia="Times New Roman" w:hAnsi="Calibri" w:cs="Calibri"/>
          <w:color w:val="000000"/>
        </w:rPr>
      </w:pPr>
      <w:r w:rsidRPr="008C1C98">
        <w:rPr>
          <w:rFonts w:ascii="Times New Roman" w:eastAsia="Times New Roman" w:hAnsi="Times New Roman" w:cs="Times New Roman"/>
          <w:color w:val="222222"/>
          <w:sz w:val="24"/>
          <w:szCs w:val="24"/>
        </w:rPr>
        <w:t>Ông</w:t>
      </w:r>
      <w:r w:rsidR="00011849">
        <w:rPr>
          <w:rFonts w:ascii="Times New Roman" w:eastAsia="Times New Roman" w:hAnsi="Times New Roman" w:cs="Times New Roman"/>
          <w:color w:val="222222"/>
          <w:sz w:val="24"/>
          <w:szCs w:val="24"/>
        </w:rPr>
        <w:t>/Bà</w:t>
      </w:r>
      <w:r w:rsidR="00FA3103" w:rsidRPr="008C1C98">
        <w:rPr>
          <w:rFonts w:ascii="Times New Roman" w:eastAsia="Times New Roman" w:hAnsi="Times New Roman" w:cs="Times New Roman"/>
          <w:color w:val="222222"/>
          <w:sz w:val="24"/>
          <w:szCs w:val="24"/>
        </w:rPr>
        <w:t xml:space="preserve">: </w:t>
      </w:r>
      <w:r w:rsidR="00A45F77" w:rsidRPr="005272E5">
        <w:rPr>
          <w:rFonts w:ascii="Times New Roman" w:eastAsia="Times New Roman" w:hAnsi="Times New Roman" w:cs="Times New Roman"/>
          <w:b/>
          <w:color w:val="000000"/>
          <w:sz w:val="24"/>
          <w:szCs w:val="24"/>
        </w:rPr>
        <w:t>[EmployeeName_Hoa]</w:t>
      </w:r>
      <w:r w:rsidR="00A45F77" w:rsidRPr="005272E5">
        <w:rPr>
          <w:rFonts w:ascii="Calibri" w:eastAsia="Times New Roman" w:hAnsi="Calibri" w:cs="Calibri"/>
          <w:b/>
          <w:color w:val="000000"/>
        </w:rPr>
        <w:t xml:space="preserve"> </w:t>
      </w:r>
      <w:r w:rsidR="00FA3103" w:rsidRPr="008C1C98">
        <w:rPr>
          <w:rFonts w:ascii="Times New Roman" w:eastAsia="Times New Roman" w:hAnsi="Times New Roman" w:cs="Times New Roman"/>
          <w:color w:val="222222"/>
          <w:sz w:val="24"/>
          <w:szCs w:val="24"/>
        </w:rPr>
        <w:t>làm việc theo loại Hợp đồng thử việc có thời gian là 60</w:t>
      </w:r>
      <w:r w:rsidR="00011849">
        <w:rPr>
          <w:rFonts w:ascii="Times New Roman" w:eastAsia="Times New Roman" w:hAnsi="Times New Roman" w:cs="Times New Roman"/>
          <w:color w:val="222222"/>
          <w:sz w:val="24"/>
          <w:szCs w:val="24"/>
        </w:rPr>
        <w:t xml:space="preserve"> (Sáu mươi) ngày, kể từ ngày </w:t>
      </w:r>
      <w:r w:rsidR="00A45F77" w:rsidRPr="00AE122B">
        <w:rPr>
          <w:rFonts w:ascii="Times New Roman" w:eastAsia="Times New Roman" w:hAnsi="Times New Roman" w:cs="Times New Roman"/>
          <w:color w:val="000000"/>
          <w:sz w:val="24"/>
          <w:szCs w:val="24"/>
        </w:rPr>
        <w:t>[BeginDate]</w:t>
      </w:r>
      <w:r w:rsidRPr="00AE122B">
        <w:rPr>
          <w:rFonts w:ascii="Times New Roman" w:eastAsia="Times New Roman" w:hAnsi="Times New Roman" w:cs="Times New Roman"/>
          <w:color w:val="222222"/>
          <w:sz w:val="24"/>
          <w:szCs w:val="24"/>
        </w:rPr>
        <w:t xml:space="preserve"> đến ngày </w:t>
      </w:r>
      <w:r w:rsidR="00A45F77" w:rsidRPr="00AE122B">
        <w:rPr>
          <w:rFonts w:ascii="Times New Roman" w:eastAsia="Times New Roman" w:hAnsi="Times New Roman" w:cs="Times New Roman"/>
          <w:color w:val="000000"/>
          <w:sz w:val="24"/>
          <w:szCs w:val="24"/>
        </w:rPr>
        <w:t>[EndDate]</w:t>
      </w:r>
    </w:p>
    <w:p w:rsidR="00FA3103" w:rsidRPr="008C1C98" w:rsidRDefault="00FA3103" w:rsidP="00FA3103">
      <w:pPr>
        <w:shd w:val="clear" w:color="auto" w:fill="FFFFFF"/>
        <w:spacing w:after="0" w:line="240" w:lineRule="auto"/>
        <w:ind w:left="705" w:firstLine="4"/>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Tại đị</w:t>
      </w:r>
      <w:r w:rsidR="00622DDE">
        <w:rPr>
          <w:rFonts w:ascii="Times New Roman" w:eastAsia="Times New Roman" w:hAnsi="Times New Roman" w:cs="Times New Roman"/>
          <w:color w:val="222222"/>
          <w:sz w:val="24"/>
          <w:szCs w:val="24"/>
        </w:rPr>
        <w:t xml:space="preserve">a điểm : </w:t>
      </w:r>
      <w:r w:rsidR="00622DDE" w:rsidRPr="005272E5">
        <w:rPr>
          <w:rFonts w:ascii="Times New Roman" w:eastAsia="Times New Roman" w:hAnsi="Times New Roman" w:cs="Times New Roman"/>
          <w:b/>
          <w:color w:val="222222"/>
          <w:sz w:val="24"/>
          <w:szCs w:val="24"/>
        </w:rPr>
        <w:t>Công ty Cổ phần Công Ng</w:t>
      </w:r>
      <w:r w:rsidRPr="005272E5">
        <w:rPr>
          <w:rFonts w:ascii="Times New Roman" w:eastAsia="Times New Roman" w:hAnsi="Times New Roman" w:cs="Times New Roman"/>
          <w:b/>
          <w:color w:val="222222"/>
          <w:sz w:val="24"/>
          <w:szCs w:val="24"/>
        </w:rPr>
        <w:t>hiệp Đông Hưng</w:t>
      </w:r>
      <w:r w:rsidRPr="008C1C98">
        <w:rPr>
          <w:rFonts w:ascii="Times New Roman" w:eastAsia="Times New Roman" w:hAnsi="Times New Roman" w:cs="Times New Roman"/>
          <w:color w:val="222222"/>
          <w:sz w:val="24"/>
          <w:szCs w:val="24"/>
        </w:rPr>
        <w:t>.</w:t>
      </w:r>
    </w:p>
    <w:p w:rsidR="00FA3103" w:rsidRPr="008C1C98" w:rsidRDefault="00FA3103" w:rsidP="00FA3103">
      <w:pPr>
        <w:shd w:val="clear" w:color="auto" w:fill="FFFFFF"/>
        <w:spacing w:after="0" w:line="240" w:lineRule="auto"/>
        <w:ind w:left="705" w:firstLine="4"/>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Công việc/Chức danh chuyên môn :</w:t>
      </w:r>
      <w:r w:rsidR="00F818E2" w:rsidRPr="008C1C98">
        <w:rPr>
          <w:rFonts w:ascii="Times New Roman" w:eastAsia="Times New Roman" w:hAnsi="Times New Roman" w:cs="Times New Roman"/>
          <w:color w:val="222222"/>
          <w:sz w:val="24"/>
          <w:szCs w:val="24"/>
        </w:rPr>
        <w:t xml:space="preserve"> </w:t>
      </w:r>
    </w:p>
    <w:p w:rsidR="00FA3103" w:rsidRPr="008C1C98" w:rsidRDefault="00FA3103" w:rsidP="00FA3103">
      <w:pPr>
        <w:shd w:val="clear" w:color="auto" w:fill="FFFFFF"/>
        <w:spacing w:after="0" w:line="240" w:lineRule="auto"/>
        <w:ind w:left="705" w:firstLine="4"/>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 xml:space="preserve">Chức vụ: </w:t>
      </w:r>
    </w:p>
    <w:p w:rsidR="00FA3103" w:rsidRPr="008C1C98" w:rsidRDefault="00FA3103" w:rsidP="00FA3103">
      <w:pPr>
        <w:shd w:val="clear" w:color="auto" w:fill="FFFFFF"/>
        <w:spacing w:after="0" w:line="240" w:lineRule="auto"/>
        <w:ind w:left="705" w:firstLine="4"/>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 xml:space="preserve">Công việc phải làm: </w:t>
      </w:r>
    </w:p>
    <w:p w:rsidR="00FA3103" w:rsidRPr="008C1C98" w:rsidRDefault="00FA3103" w:rsidP="00FA3103">
      <w:pPr>
        <w:numPr>
          <w:ilvl w:val="0"/>
          <w:numId w:val="2"/>
        </w:numPr>
        <w:shd w:val="clear" w:color="auto" w:fill="FFFFFF"/>
        <w:spacing w:before="120"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Thực hiện công việc theo đúng chức danh chuyên môn dưới sự quản lý, điều hành của Ban Giám đốc (và các cá nhân được bổ nhiệm và uỷ quyền của Ban Giám đốc);</w:t>
      </w:r>
    </w:p>
    <w:p w:rsidR="00FA3103" w:rsidRPr="008C1C98" w:rsidRDefault="00FA3103" w:rsidP="00FA3103">
      <w:pPr>
        <w:numPr>
          <w:ilvl w:val="0"/>
          <w:numId w:val="2"/>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Phối hợp với các bộ phận khác trong Công ty để phát huy hiệu quả công việc;</w:t>
      </w:r>
    </w:p>
    <w:p w:rsidR="00FA3103" w:rsidRPr="008C1C98" w:rsidRDefault="00FA3103" w:rsidP="00FA3103">
      <w:pPr>
        <w:numPr>
          <w:ilvl w:val="0"/>
          <w:numId w:val="2"/>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Những công việc khác theo nhu cầu kinh doanh của Công ty và theo lệnh của Ban Tổng Giám đốc (và các cá nhân được bổ nhiệm và uỷ quyền của Ban Tổng Giám đốc)</w:t>
      </w:r>
    </w:p>
    <w:p w:rsidR="00FA3103" w:rsidRPr="008C1C98" w:rsidRDefault="00FA3103" w:rsidP="00FA3103">
      <w:pPr>
        <w:shd w:val="clear" w:color="auto" w:fill="FFFFFF"/>
        <w:spacing w:before="240" w:after="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Điều 2:</w:t>
      </w:r>
      <w:r w:rsidRPr="008C1C98">
        <w:rPr>
          <w:rFonts w:ascii="Times New Roman" w:eastAsia="Times New Roman" w:hAnsi="Times New Roman" w:cs="Times New Roman"/>
          <w:color w:val="222222"/>
          <w:sz w:val="24"/>
          <w:szCs w:val="24"/>
        </w:rPr>
        <w:t xml:space="preserve"> </w:t>
      </w:r>
      <w:r w:rsidRPr="008C1C98">
        <w:rPr>
          <w:rFonts w:ascii="Times New Roman" w:eastAsia="Times New Roman" w:hAnsi="Times New Roman" w:cs="Times New Roman"/>
          <w:b/>
          <w:bCs/>
          <w:color w:val="222222"/>
          <w:sz w:val="24"/>
          <w:szCs w:val="24"/>
        </w:rPr>
        <w:t>Thời giờ làm việc, thời giờ nghỉ ngơi:</w:t>
      </w:r>
    </w:p>
    <w:p w:rsidR="00FA3103" w:rsidRPr="008C1C98" w:rsidRDefault="00FA3103" w:rsidP="00FA3103">
      <w:pPr>
        <w:shd w:val="clear" w:color="auto" w:fill="FFFFFF"/>
        <w:spacing w:after="0" w:line="240" w:lineRule="auto"/>
        <w:ind w:firstLine="720"/>
        <w:jc w:val="both"/>
        <w:rPr>
          <w:rFonts w:ascii="Times New Roman" w:eastAsia="Times New Roman" w:hAnsi="Times New Roman" w:cs="Times New Roman"/>
          <w:sz w:val="24"/>
          <w:szCs w:val="24"/>
        </w:rPr>
      </w:pPr>
      <w:r w:rsidRPr="008C1C98">
        <w:rPr>
          <w:rFonts w:ascii="Times New Roman" w:eastAsia="Times New Roman" w:hAnsi="Times New Roman" w:cs="Times New Roman"/>
          <w:color w:val="222222"/>
          <w:sz w:val="24"/>
          <w:szCs w:val="24"/>
        </w:rPr>
        <w:t>Thời giờ làm việc : 0</w:t>
      </w:r>
      <w:r w:rsidR="00F818E2" w:rsidRPr="008C1C98">
        <w:rPr>
          <w:rFonts w:ascii="Times New Roman" w:eastAsia="Times New Roman" w:hAnsi="Times New Roman" w:cs="Times New Roman"/>
          <w:color w:val="222222"/>
          <w:sz w:val="24"/>
          <w:szCs w:val="24"/>
        </w:rPr>
        <w:t>8</w:t>
      </w:r>
      <w:r w:rsidRPr="008C1C98">
        <w:rPr>
          <w:rFonts w:ascii="Times New Roman" w:eastAsia="Times New Roman" w:hAnsi="Times New Roman" w:cs="Times New Roman"/>
          <w:color w:val="222222"/>
          <w:sz w:val="24"/>
          <w:szCs w:val="24"/>
        </w:rPr>
        <w:t>h/ngày, 48h/tuần, làm từ thứ 2 đến thứ 7. Cụ thể:</w:t>
      </w:r>
    </w:p>
    <w:p w:rsidR="00FA3103" w:rsidRPr="008C1C98" w:rsidRDefault="00FA3103" w:rsidP="00FA3103">
      <w:pPr>
        <w:numPr>
          <w:ilvl w:val="0"/>
          <w:numId w:val="3"/>
        </w:numPr>
        <w:shd w:val="clear" w:color="auto" w:fill="FFFFFF"/>
        <w:spacing w:before="120"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Sáng từ 7h30 đến 12h00</w:t>
      </w:r>
    </w:p>
    <w:p w:rsidR="00FA3103" w:rsidRPr="008C1C98" w:rsidRDefault="00FA3103" w:rsidP="00FA3103">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Chiều từ 12h45 đến 16h15</w:t>
      </w:r>
    </w:p>
    <w:p w:rsidR="00FA3103" w:rsidRPr="008C1C98" w:rsidRDefault="00FA3103" w:rsidP="00FA3103">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Thời gian giãn ca : Được thông báo và có sự thỏa thuận.</w:t>
      </w:r>
    </w:p>
    <w:p w:rsidR="00FA3103" w:rsidRPr="008C1C98" w:rsidRDefault="00FA3103" w:rsidP="00FA3103">
      <w:pPr>
        <w:numPr>
          <w:ilvl w:val="0"/>
          <w:numId w:val="3"/>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Thời giờ nghỉ ngơi:</w:t>
      </w:r>
    </w:p>
    <w:p w:rsidR="00FA3103" w:rsidRPr="008C1C98" w:rsidRDefault="00FA3103" w:rsidP="00FA3103">
      <w:pPr>
        <w:numPr>
          <w:ilvl w:val="0"/>
          <w:numId w:val="4"/>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Hằng tuần: được nghỉ ngày chủ nhật hoặc ngày khác thay thế được công ty thông báo trước.</w:t>
      </w:r>
    </w:p>
    <w:p w:rsidR="00FA3103" w:rsidRPr="008C1C98" w:rsidRDefault="00FA3103" w:rsidP="00FA3103">
      <w:pPr>
        <w:numPr>
          <w:ilvl w:val="0"/>
          <w:numId w:val="4"/>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Nghỉ lễ, nghỉ tết, nghỉ việc riêng: Theo quy định của pháp luật Lao động.</w:t>
      </w:r>
    </w:p>
    <w:p w:rsidR="00FA3103" w:rsidRPr="008C1C98" w:rsidRDefault="00FA3103" w:rsidP="00FA3103">
      <w:pPr>
        <w:shd w:val="clear" w:color="auto" w:fill="FFFFFF"/>
        <w:spacing w:before="240" w:after="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Điều 3: Nghĩa vụ và các quyền lợi của người lao động:</w:t>
      </w:r>
    </w:p>
    <w:p w:rsidR="00FA3103" w:rsidRPr="008C1C98" w:rsidRDefault="00FA3103" w:rsidP="00FA3103">
      <w:pPr>
        <w:numPr>
          <w:ilvl w:val="0"/>
          <w:numId w:val="5"/>
        </w:numPr>
        <w:shd w:val="clear" w:color="auto" w:fill="FFFFFF"/>
        <w:spacing w:before="240" w:after="0" w:line="240" w:lineRule="auto"/>
        <w:textAlignment w:val="baseline"/>
        <w:rPr>
          <w:rFonts w:ascii="Times New Roman" w:eastAsia="Times New Roman" w:hAnsi="Times New Roman" w:cs="Times New Roman"/>
          <w:b/>
          <w:color w:val="222222"/>
          <w:sz w:val="24"/>
          <w:szCs w:val="24"/>
        </w:rPr>
      </w:pPr>
      <w:r w:rsidRPr="008C1C98">
        <w:rPr>
          <w:rFonts w:ascii="Times New Roman" w:eastAsia="Times New Roman" w:hAnsi="Times New Roman" w:cs="Times New Roman"/>
          <w:b/>
          <w:color w:val="222222"/>
          <w:sz w:val="24"/>
          <w:szCs w:val="24"/>
        </w:rPr>
        <w:t>Quyền lợi:</w:t>
      </w:r>
    </w:p>
    <w:p w:rsidR="00FA3103" w:rsidRPr="008C1C98" w:rsidRDefault="00FA3103" w:rsidP="00FA3103">
      <w:pPr>
        <w:numPr>
          <w:ilvl w:val="0"/>
          <w:numId w:val="6"/>
        </w:numPr>
        <w:shd w:val="clear" w:color="auto" w:fill="FFFFFF"/>
        <w:spacing w:before="120"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Phương tiện đi lại làm viêc: Tự túc.</w:t>
      </w:r>
    </w:p>
    <w:p w:rsidR="00FA3103" w:rsidRPr="008C1C98" w:rsidRDefault="00FA3103" w:rsidP="00FA3103">
      <w:pPr>
        <w:numPr>
          <w:ilvl w:val="0"/>
          <w:numId w:val="6"/>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Mức lương thử việc</w:t>
      </w:r>
      <w:r w:rsidR="00F818E2" w:rsidRPr="008C1C98">
        <w:rPr>
          <w:rFonts w:ascii="Times New Roman" w:eastAsia="Times New Roman" w:hAnsi="Times New Roman" w:cs="Times New Roman"/>
          <w:color w:val="222222"/>
          <w:sz w:val="24"/>
          <w:szCs w:val="24"/>
        </w:rPr>
        <w:t>:</w:t>
      </w:r>
      <w:r w:rsidRPr="008C1C98">
        <w:rPr>
          <w:rFonts w:ascii="Times New Roman" w:eastAsia="Times New Roman" w:hAnsi="Times New Roman" w:cs="Times New Roman"/>
          <w:color w:val="222222"/>
          <w:sz w:val="24"/>
          <w:szCs w:val="24"/>
        </w:rPr>
        <w:t xml:space="preserve"> </w:t>
      </w:r>
      <w:r w:rsidR="005272E5">
        <w:rPr>
          <w:rFonts w:ascii="Times New Roman" w:eastAsia="Times New Roman" w:hAnsi="Times New Roman" w:cs="Times New Roman"/>
          <w:color w:val="222222"/>
          <w:sz w:val="24"/>
          <w:szCs w:val="24"/>
        </w:rPr>
        <w:t>[BasicSalary]</w:t>
      </w:r>
      <w:r w:rsidR="00011849">
        <w:rPr>
          <w:rFonts w:ascii="Times New Roman" w:eastAsia="Times New Roman" w:hAnsi="Times New Roman" w:cs="Times New Roman"/>
          <w:color w:val="222222"/>
          <w:sz w:val="24"/>
          <w:szCs w:val="24"/>
        </w:rPr>
        <w:tab/>
      </w:r>
      <w:r w:rsidRPr="008C1C98">
        <w:rPr>
          <w:rFonts w:ascii="Times New Roman" w:eastAsia="Times New Roman" w:hAnsi="Times New Roman" w:cs="Times New Roman"/>
          <w:color w:val="222222"/>
          <w:sz w:val="24"/>
          <w:szCs w:val="24"/>
        </w:rPr>
        <w:t>đồng/tháng</w:t>
      </w:r>
      <w:r w:rsidR="00F818E2" w:rsidRPr="008C1C98">
        <w:rPr>
          <w:rFonts w:ascii="Times New Roman" w:eastAsia="Times New Roman" w:hAnsi="Times New Roman" w:cs="Times New Roman"/>
          <w:color w:val="222222"/>
          <w:sz w:val="24"/>
          <w:szCs w:val="24"/>
        </w:rPr>
        <w:t>/26 ngày</w:t>
      </w:r>
    </w:p>
    <w:p w:rsidR="00FA3103" w:rsidRPr="008C1C98" w:rsidRDefault="00FA3103" w:rsidP="00FA3103">
      <w:pPr>
        <w:numPr>
          <w:ilvl w:val="0"/>
          <w:numId w:val="6"/>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 xml:space="preserve">Các khoản phụ cấp: </w:t>
      </w:r>
      <w:r w:rsidR="0014144F">
        <w:rPr>
          <w:rFonts w:ascii="Times New Roman" w:eastAsia="Times New Roman" w:hAnsi="Times New Roman" w:cs="Times New Roman"/>
          <w:color w:val="222222"/>
          <w:sz w:val="24"/>
          <w:szCs w:val="24"/>
        </w:rPr>
        <w:t xml:space="preserve">   </w:t>
      </w:r>
      <w:r w:rsidR="00011849">
        <w:rPr>
          <w:rFonts w:ascii="Times New Roman" w:eastAsia="Times New Roman" w:hAnsi="Times New Roman" w:cs="Times New Roman"/>
          <w:color w:val="222222"/>
          <w:sz w:val="24"/>
          <w:szCs w:val="24"/>
        </w:rPr>
        <w:tab/>
      </w:r>
      <w:r w:rsidR="00011849">
        <w:rPr>
          <w:rFonts w:ascii="Times New Roman" w:eastAsia="Times New Roman" w:hAnsi="Times New Roman" w:cs="Times New Roman"/>
          <w:color w:val="222222"/>
          <w:sz w:val="24"/>
          <w:szCs w:val="24"/>
        </w:rPr>
        <w:tab/>
      </w:r>
      <w:r w:rsidR="00011849">
        <w:rPr>
          <w:rFonts w:ascii="Times New Roman" w:eastAsia="Times New Roman" w:hAnsi="Times New Roman" w:cs="Times New Roman"/>
          <w:color w:val="222222"/>
          <w:sz w:val="24"/>
          <w:szCs w:val="24"/>
        </w:rPr>
        <w:tab/>
      </w:r>
      <w:r w:rsidR="0014144F">
        <w:rPr>
          <w:rFonts w:ascii="Times New Roman" w:eastAsia="Times New Roman" w:hAnsi="Times New Roman" w:cs="Times New Roman"/>
          <w:color w:val="222222"/>
          <w:sz w:val="24"/>
          <w:szCs w:val="24"/>
        </w:rPr>
        <w:t>đồng/tháng/26 ngày</w:t>
      </w:r>
    </w:p>
    <w:p w:rsidR="00F818E2" w:rsidRPr="008C1C98" w:rsidRDefault="00FA3103" w:rsidP="00FA3103">
      <w:pPr>
        <w:numPr>
          <w:ilvl w:val="0"/>
          <w:numId w:val="6"/>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Hình thức trả lương: Trả 01 lần từ ngày 10-15 hàng tháng theo hình thức :</w:t>
      </w:r>
    </w:p>
    <w:p w:rsidR="00FA3103" w:rsidRPr="008C1C98" w:rsidRDefault="00FA3103" w:rsidP="008C1C98">
      <w:p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Tiền mặt hoặc chuyển khoản.</w:t>
      </w:r>
    </w:p>
    <w:p w:rsidR="00FA3103" w:rsidRPr="008C1C98" w:rsidRDefault="00FA3103" w:rsidP="00FA3103">
      <w:pPr>
        <w:numPr>
          <w:ilvl w:val="0"/>
          <w:numId w:val="7"/>
        </w:numPr>
        <w:shd w:val="clear" w:color="auto" w:fill="FFFFFF"/>
        <w:spacing w:before="120" w:after="0" w:line="240" w:lineRule="auto"/>
        <w:textAlignment w:val="baseline"/>
        <w:rPr>
          <w:rFonts w:ascii="Times New Roman" w:eastAsia="Times New Roman" w:hAnsi="Times New Roman" w:cs="Times New Roman"/>
          <w:b/>
          <w:color w:val="222222"/>
          <w:sz w:val="24"/>
          <w:szCs w:val="24"/>
        </w:rPr>
      </w:pPr>
      <w:r w:rsidRPr="008C1C98">
        <w:rPr>
          <w:rFonts w:ascii="Times New Roman" w:eastAsia="Times New Roman" w:hAnsi="Times New Roman" w:cs="Times New Roman"/>
          <w:b/>
          <w:color w:val="222222"/>
          <w:sz w:val="24"/>
          <w:szCs w:val="24"/>
        </w:rPr>
        <w:t>Nghĩa vụ:</w:t>
      </w:r>
    </w:p>
    <w:p w:rsidR="00FA3103" w:rsidRPr="008C1C98" w:rsidRDefault="00FA3103" w:rsidP="00FA3103">
      <w:pPr>
        <w:numPr>
          <w:ilvl w:val="0"/>
          <w:numId w:val="8"/>
        </w:numPr>
        <w:shd w:val="clear" w:color="auto" w:fill="FFFFFF"/>
        <w:spacing w:before="120" w:after="0" w:line="240" w:lineRule="auto"/>
        <w:ind w:left="1134"/>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Hoàn thành những nội dung đã cam kết và những công việc trong Hợp đồng;</w:t>
      </w:r>
    </w:p>
    <w:p w:rsidR="00FA3103" w:rsidRPr="008C1C98" w:rsidRDefault="00FA3103" w:rsidP="00FA3103">
      <w:pPr>
        <w:numPr>
          <w:ilvl w:val="0"/>
          <w:numId w:val="8"/>
        </w:numPr>
        <w:shd w:val="clear" w:color="auto" w:fill="FFFFFF"/>
        <w:spacing w:after="0" w:line="240" w:lineRule="auto"/>
        <w:ind w:left="1134"/>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Nộp văn bằng, chứng chỉ gốc (có học hàm cao nhất theo đúng chức danh chuyên môn) cho Công ty ngay khi ký hợp đồng thử việc này.</w:t>
      </w:r>
    </w:p>
    <w:p w:rsidR="00FA3103" w:rsidRPr="008C1C98" w:rsidRDefault="00FA3103" w:rsidP="00FA3103">
      <w:pPr>
        <w:numPr>
          <w:ilvl w:val="0"/>
          <w:numId w:val="8"/>
        </w:numPr>
        <w:shd w:val="clear" w:color="auto" w:fill="FFFFFF"/>
        <w:spacing w:after="0" w:line="240" w:lineRule="auto"/>
        <w:ind w:left="1134"/>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Chấp hành nội quy lao động, an toàn lao động, kỷ luật lao động;</w:t>
      </w:r>
    </w:p>
    <w:p w:rsidR="00FA3103" w:rsidRPr="008C1C98" w:rsidRDefault="00FA3103" w:rsidP="00FA3103">
      <w:pPr>
        <w:numPr>
          <w:ilvl w:val="0"/>
          <w:numId w:val="8"/>
        </w:numPr>
        <w:shd w:val="clear" w:color="auto" w:fill="FFFFFF"/>
        <w:spacing w:after="0" w:line="240" w:lineRule="auto"/>
        <w:ind w:left="1134"/>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Tuyệt đối không sử dụng khách hàng của công ty để trục lợi cá nhân;</w:t>
      </w:r>
    </w:p>
    <w:p w:rsidR="00FA3103" w:rsidRPr="008C1C98" w:rsidRDefault="00FA3103" w:rsidP="00FA3103">
      <w:pPr>
        <w:numPr>
          <w:ilvl w:val="0"/>
          <w:numId w:val="8"/>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 xml:space="preserve">Trong thời gian hiệu lực hợp đồng và trong vòng 24 tháng kể từ khi nghỉ việc tại Công ty nhân viên không được phép: Cung cấp thông tin, tiết lộ bí mật kinh doanh của công ty ra ngoài, không được phép hợp tác, sản xuất, kinh doanh, làm đại lý sử dụng, tiết lộ thông tin về khách hàng, mặt hàng, sản phẩm tương tự của Công ty cho bất kỳ tổ chức </w:t>
      </w:r>
      <w:r w:rsidRPr="008C1C98">
        <w:rPr>
          <w:rFonts w:ascii="Times New Roman" w:eastAsia="Times New Roman" w:hAnsi="Times New Roman" w:cs="Times New Roman"/>
          <w:color w:val="222222"/>
          <w:sz w:val="24"/>
          <w:szCs w:val="24"/>
        </w:rPr>
        <w:lastRenderedPageBreak/>
        <w:t>cá nhân nào nhằm phục vụ công việc riêng cho mình mà chưa được sự đồng ý bằng văn bản từ phía công ty. Trường hợp bị phát hiện – Cá nhân đó sẽ bị khởi tố trước pháp luật.</w:t>
      </w:r>
    </w:p>
    <w:p w:rsidR="00FA3103" w:rsidRPr="008C1C98" w:rsidRDefault="00FA3103" w:rsidP="00FA3103">
      <w:pPr>
        <w:shd w:val="clear" w:color="auto" w:fill="FFFFFF"/>
        <w:spacing w:before="120" w:after="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sz w:val="24"/>
          <w:szCs w:val="24"/>
        </w:rPr>
        <w:t> </w:t>
      </w:r>
    </w:p>
    <w:p w:rsidR="00FA3103" w:rsidRPr="008C1C98" w:rsidRDefault="00FA3103" w:rsidP="00FA3103">
      <w:pPr>
        <w:shd w:val="clear" w:color="auto" w:fill="FFFFFF"/>
        <w:spacing w:after="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Điều 4: Nghĩa vụ và quyền hạn của người sử dụng lao động:</w:t>
      </w:r>
    </w:p>
    <w:p w:rsidR="00FA3103" w:rsidRPr="008C1C98" w:rsidRDefault="00FA3103" w:rsidP="00FA3103">
      <w:pPr>
        <w:numPr>
          <w:ilvl w:val="0"/>
          <w:numId w:val="9"/>
        </w:numPr>
        <w:shd w:val="clear" w:color="auto" w:fill="FFFFFF"/>
        <w:spacing w:before="120" w:after="0" w:line="240" w:lineRule="auto"/>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b/>
          <w:bCs/>
          <w:color w:val="222222"/>
          <w:sz w:val="24"/>
          <w:szCs w:val="24"/>
        </w:rPr>
        <w:t>Nghĩa vụ:</w:t>
      </w:r>
    </w:p>
    <w:p w:rsidR="00FA3103" w:rsidRPr="008C1C98" w:rsidRDefault="00FA3103" w:rsidP="00FA3103">
      <w:pPr>
        <w:numPr>
          <w:ilvl w:val="0"/>
          <w:numId w:val="10"/>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Bảo đảm việc làm và thực hiện đầy đủ những điều khoản trong hợp đồng;</w:t>
      </w:r>
    </w:p>
    <w:p w:rsidR="00FA3103" w:rsidRPr="008C1C98" w:rsidRDefault="00FA3103" w:rsidP="00FA3103">
      <w:pPr>
        <w:numPr>
          <w:ilvl w:val="0"/>
          <w:numId w:val="10"/>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Thanh toán đầy đủ, đúng thời hạn các chế độ và quyền lợi cho người lao động theo hợp đồng này.</w:t>
      </w:r>
    </w:p>
    <w:p w:rsidR="00FA3103" w:rsidRPr="008C1C98" w:rsidRDefault="00FA3103" w:rsidP="00FA3103">
      <w:pPr>
        <w:numPr>
          <w:ilvl w:val="0"/>
          <w:numId w:val="10"/>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Bảo quản văn bằng, chứng chỉ gốc (nếu có) cho nhân viên trong thời gian hiệu lực hợp đồng.</w:t>
      </w:r>
    </w:p>
    <w:p w:rsidR="00FA3103" w:rsidRPr="008C1C98" w:rsidRDefault="00FA3103" w:rsidP="00FA3103">
      <w:pPr>
        <w:numPr>
          <w:ilvl w:val="0"/>
          <w:numId w:val="10"/>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Hoàn trả lại văn bằng, chứng chỉ gốc (nếu có) cho nhân viên sau khi nhân viên đã hoàn thành các nghĩa vụ đã cam kết tại hợp đồng thử việc này.</w:t>
      </w:r>
    </w:p>
    <w:p w:rsidR="00FA3103" w:rsidRPr="008C1C98" w:rsidRDefault="00FA3103" w:rsidP="00FA3103">
      <w:pPr>
        <w:numPr>
          <w:ilvl w:val="0"/>
          <w:numId w:val="11"/>
        </w:numPr>
        <w:shd w:val="clear" w:color="auto" w:fill="FFFFFF"/>
        <w:spacing w:before="120" w:after="0" w:line="240" w:lineRule="auto"/>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b/>
          <w:bCs/>
          <w:color w:val="222222"/>
          <w:sz w:val="24"/>
          <w:szCs w:val="24"/>
        </w:rPr>
        <w:t>Quyền hạn:</w:t>
      </w:r>
    </w:p>
    <w:p w:rsidR="00FA3103" w:rsidRPr="008C1C98" w:rsidRDefault="00FA3103" w:rsidP="00FA3103">
      <w:pPr>
        <w:numPr>
          <w:ilvl w:val="0"/>
          <w:numId w:val="12"/>
        </w:numPr>
        <w:shd w:val="clear" w:color="auto" w:fill="FFFFFF"/>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Điều hành người lao động hoàn thành công việc theo Hợp đồng (bố trí, điều chuyển, tạm ngừng việc);</w:t>
      </w:r>
    </w:p>
    <w:p w:rsidR="00FA3103" w:rsidRPr="008C1C98" w:rsidRDefault="00FA3103" w:rsidP="008C1C98">
      <w:pPr>
        <w:numPr>
          <w:ilvl w:val="0"/>
          <w:numId w:val="12"/>
        </w:numPr>
        <w:shd w:val="clear" w:color="auto" w:fill="FFFFFF"/>
        <w:tabs>
          <w:tab w:val="left" w:pos="9270"/>
        </w:tabs>
        <w:spacing w:after="0" w:line="240" w:lineRule="auto"/>
        <w:ind w:left="1134"/>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Tạm hoãn, chấm dứt hợp đồng thử việc, kỷ luật người lao động theo quy định của pháp luật, và nội quy lao động của Công ty.</w:t>
      </w:r>
    </w:p>
    <w:p w:rsidR="00FA3103" w:rsidRPr="008C1C98" w:rsidRDefault="00FA3103" w:rsidP="00FA3103">
      <w:pPr>
        <w:shd w:val="clear" w:color="auto" w:fill="FFFFFF"/>
        <w:spacing w:before="120" w:after="0" w:line="240" w:lineRule="auto"/>
        <w:jc w:val="both"/>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Điều 5: Điều khoản thi hành:</w:t>
      </w:r>
    </w:p>
    <w:p w:rsidR="00FA3103" w:rsidRPr="008C1C98" w:rsidRDefault="00FA3103" w:rsidP="00FA3103">
      <w:pPr>
        <w:numPr>
          <w:ilvl w:val="0"/>
          <w:numId w:val="13"/>
        </w:numPr>
        <w:shd w:val="clear" w:color="auto" w:fill="FFFFFF"/>
        <w:spacing w:before="120" w:after="0" w:line="240" w:lineRule="auto"/>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Những vấn đề về lao động không ghi trong hợp đồng thử việc này thì áp dụng theo quy định của nội quy lao động và pháp luật lao động.</w:t>
      </w:r>
    </w:p>
    <w:p w:rsidR="00FA3103" w:rsidRPr="008C1C98" w:rsidRDefault="00FA3103" w:rsidP="00FA3103">
      <w:pPr>
        <w:numPr>
          <w:ilvl w:val="0"/>
          <w:numId w:val="13"/>
        </w:numPr>
        <w:shd w:val="clear" w:color="auto" w:fill="FFFFFF"/>
        <w:spacing w:after="0" w:line="240" w:lineRule="auto"/>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color w:val="222222"/>
          <w:sz w:val="24"/>
          <w:szCs w:val="24"/>
        </w:rPr>
        <w:t xml:space="preserve">Hợp đồng thử việc này được lập thành 02 bản có giá trị như nhau, mỗi bên </w:t>
      </w:r>
      <w:r w:rsidR="00487980">
        <w:rPr>
          <w:rFonts w:ascii="Times New Roman" w:eastAsia="Times New Roman" w:hAnsi="Times New Roman" w:cs="Times New Roman"/>
          <w:color w:val="222222"/>
          <w:sz w:val="24"/>
          <w:szCs w:val="24"/>
        </w:rPr>
        <w:t>giữ 01 bản và có hiệu lực kể từ</w:t>
      </w:r>
      <w:r w:rsidR="00487980" w:rsidRPr="00C712DA">
        <w:rPr>
          <w:rFonts w:ascii="Times New Roman" w:eastAsia="Times New Roman" w:hAnsi="Times New Roman" w:cs="Times New Roman"/>
          <w:color w:val="222222"/>
          <w:sz w:val="24"/>
          <w:szCs w:val="24"/>
        </w:rPr>
        <w:t xml:space="preserve"> ngày </w:t>
      </w:r>
      <w:r w:rsidR="00487980" w:rsidRPr="00115B97">
        <w:rPr>
          <w:rFonts w:ascii="Times New Roman" w:hAnsi="Times New Roman" w:cs="Times New Roman"/>
          <w:sz w:val="24"/>
          <w:szCs w:val="24"/>
        </w:rPr>
        <w:t>[bg_ngay]</w:t>
      </w:r>
      <w:r w:rsidR="00487980" w:rsidRPr="00C712DA">
        <w:rPr>
          <w:rFonts w:ascii="Times New Roman" w:eastAsia="Times New Roman" w:hAnsi="Times New Roman" w:cs="Times New Roman"/>
          <w:color w:val="222222"/>
          <w:sz w:val="24"/>
          <w:szCs w:val="24"/>
        </w:rPr>
        <w:t xml:space="preserve"> tháng </w:t>
      </w:r>
      <w:r w:rsidR="00487980" w:rsidRPr="00C712DA">
        <w:rPr>
          <w:rFonts w:ascii="Times New Roman" w:eastAsia="Times New Roman" w:hAnsi="Times New Roman" w:cs="Times New Roman"/>
          <w:color w:val="000000"/>
          <w:sz w:val="24"/>
          <w:szCs w:val="24"/>
        </w:rPr>
        <w:t>[</w:t>
      </w:r>
      <w:r w:rsidR="00487980">
        <w:rPr>
          <w:rFonts w:ascii="Times New Roman" w:eastAsia="Times New Roman" w:hAnsi="Times New Roman" w:cs="Times New Roman"/>
          <w:color w:val="000000"/>
          <w:sz w:val="24"/>
          <w:szCs w:val="24"/>
        </w:rPr>
        <w:t>bg_</w:t>
      </w:r>
      <w:r w:rsidR="00487980" w:rsidRPr="00C712DA">
        <w:rPr>
          <w:rFonts w:ascii="Times New Roman" w:eastAsia="Times New Roman" w:hAnsi="Times New Roman" w:cs="Times New Roman"/>
          <w:color w:val="000000"/>
          <w:sz w:val="24"/>
          <w:szCs w:val="24"/>
        </w:rPr>
        <w:t>thang]</w:t>
      </w:r>
      <w:r w:rsidR="00487980" w:rsidRPr="00C712DA">
        <w:rPr>
          <w:rFonts w:ascii="Times New Roman" w:eastAsia="Times New Roman" w:hAnsi="Times New Roman" w:cs="Times New Roman"/>
          <w:color w:val="222222"/>
          <w:sz w:val="24"/>
          <w:szCs w:val="24"/>
        </w:rPr>
        <w:t xml:space="preserve"> năm [</w:t>
      </w:r>
      <w:r w:rsidR="00487980">
        <w:rPr>
          <w:rFonts w:ascii="Times New Roman" w:eastAsia="Times New Roman" w:hAnsi="Times New Roman" w:cs="Times New Roman"/>
          <w:color w:val="222222"/>
          <w:sz w:val="24"/>
          <w:szCs w:val="24"/>
        </w:rPr>
        <w:t>bg_</w:t>
      </w:r>
      <w:r w:rsidR="00487980" w:rsidRPr="00C712DA">
        <w:rPr>
          <w:rFonts w:ascii="Times New Roman" w:eastAsia="Times New Roman" w:hAnsi="Times New Roman" w:cs="Times New Roman"/>
          <w:color w:val="222222"/>
          <w:sz w:val="24"/>
          <w:szCs w:val="24"/>
        </w:rPr>
        <w:t>nam]</w:t>
      </w:r>
      <w:r w:rsidR="00011849">
        <w:rPr>
          <w:rFonts w:ascii="Times New Roman" w:eastAsia="Times New Roman" w:hAnsi="Times New Roman" w:cs="Times New Roman"/>
          <w:color w:val="222222"/>
          <w:sz w:val="24"/>
          <w:szCs w:val="24"/>
        </w:rPr>
        <w:t>.</w:t>
      </w:r>
    </w:p>
    <w:p w:rsidR="00FA3103" w:rsidRPr="008C1C98" w:rsidRDefault="00FA3103" w:rsidP="00FA3103">
      <w:pPr>
        <w:numPr>
          <w:ilvl w:val="0"/>
          <w:numId w:val="13"/>
        </w:numPr>
        <w:shd w:val="clear" w:color="auto" w:fill="FFFFFF"/>
        <w:spacing w:after="0" w:line="240" w:lineRule="auto"/>
        <w:jc w:val="both"/>
        <w:textAlignment w:val="baseline"/>
        <w:rPr>
          <w:rFonts w:ascii="Times New Roman" w:eastAsia="Times New Roman" w:hAnsi="Times New Roman" w:cs="Times New Roman"/>
          <w:color w:val="222222"/>
          <w:sz w:val="24"/>
          <w:szCs w:val="24"/>
        </w:rPr>
      </w:pPr>
      <w:r w:rsidRPr="008C1C98">
        <w:rPr>
          <w:rFonts w:ascii="Times New Roman" w:eastAsia="Times New Roman" w:hAnsi="Times New Roman" w:cs="Times New Roman"/>
          <w:i/>
          <w:iCs/>
          <w:color w:val="222222"/>
          <w:sz w:val="24"/>
          <w:szCs w:val="24"/>
        </w:rPr>
        <w:t xml:space="preserve">Hợp đồng làm tại: Công ty Cổ phần Công nghiệp Đông Hưng, ngày </w:t>
      </w:r>
      <w:r w:rsidR="00F818E2" w:rsidRPr="008C1C98">
        <w:rPr>
          <w:rFonts w:ascii="Times New Roman" w:eastAsia="Times New Roman" w:hAnsi="Times New Roman" w:cs="Times New Roman"/>
          <w:i/>
          <w:iCs/>
          <w:color w:val="222222"/>
          <w:sz w:val="24"/>
          <w:szCs w:val="24"/>
        </w:rPr>
        <w:t xml:space="preserve"> </w:t>
      </w:r>
      <w:r w:rsidR="00B25CA0">
        <w:rPr>
          <w:rFonts w:ascii="Times New Roman" w:eastAsia="Times New Roman" w:hAnsi="Times New Roman" w:cs="Times New Roman"/>
          <w:i/>
          <w:iCs/>
          <w:color w:val="222222"/>
          <w:sz w:val="24"/>
          <w:szCs w:val="24"/>
        </w:rPr>
        <w:t>[</w:t>
      </w:r>
      <w:r w:rsidR="00E51FA4">
        <w:rPr>
          <w:rFonts w:ascii="Times New Roman" w:eastAsia="Times New Roman" w:hAnsi="Times New Roman" w:cs="Times New Roman"/>
          <w:i/>
          <w:iCs/>
          <w:color w:val="222222"/>
          <w:sz w:val="24"/>
          <w:szCs w:val="24"/>
        </w:rPr>
        <w:t>bg_</w:t>
      </w:r>
      <w:r w:rsidR="00B25CA0">
        <w:rPr>
          <w:rFonts w:ascii="Times New Roman" w:eastAsia="Times New Roman" w:hAnsi="Times New Roman" w:cs="Times New Roman"/>
          <w:i/>
          <w:iCs/>
          <w:color w:val="222222"/>
          <w:sz w:val="24"/>
          <w:szCs w:val="24"/>
        </w:rPr>
        <w:t>ngay]</w:t>
      </w:r>
      <w:r w:rsidR="00F818E2" w:rsidRPr="008C1C98">
        <w:rPr>
          <w:rFonts w:ascii="Times New Roman" w:eastAsia="Times New Roman" w:hAnsi="Times New Roman" w:cs="Times New Roman"/>
          <w:i/>
          <w:iCs/>
          <w:color w:val="222222"/>
          <w:sz w:val="24"/>
          <w:szCs w:val="24"/>
        </w:rPr>
        <w:t xml:space="preserve"> </w:t>
      </w:r>
      <w:r w:rsidRPr="008C1C98">
        <w:rPr>
          <w:rFonts w:ascii="Times New Roman" w:eastAsia="Times New Roman" w:hAnsi="Times New Roman" w:cs="Times New Roman"/>
          <w:i/>
          <w:iCs/>
          <w:color w:val="222222"/>
          <w:sz w:val="24"/>
          <w:szCs w:val="24"/>
        </w:rPr>
        <w:t xml:space="preserve">tháng </w:t>
      </w:r>
      <w:r w:rsidR="00B25CA0">
        <w:rPr>
          <w:rFonts w:ascii="Times New Roman" w:eastAsia="Times New Roman" w:hAnsi="Times New Roman" w:cs="Times New Roman"/>
          <w:i/>
          <w:iCs/>
          <w:color w:val="222222"/>
          <w:sz w:val="24"/>
          <w:szCs w:val="24"/>
        </w:rPr>
        <w:t>[</w:t>
      </w:r>
      <w:r w:rsidR="00E51FA4">
        <w:rPr>
          <w:rFonts w:ascii="Times New Roman" w:eastAsia="Times New Roman" w:hAnsi="Times New Roman" w:cs="Times New Roman"/>
          <w:i/>
          <w:iCs/>
          <w:color w:val="222222"/>
          <w:sz w:val="24"/>
          <w:szCs w:val="24"/>
        </w:rPr>
        <w:t>bg_</w:t>
      </w:r>
      <w:r w:rsidR="00B25CA0">
        <w:rPr>
          <w:rFonts w:ascii="Times New Roman" w:eastAsia="Times New Roman" w:hAnsi="Times New Roman" w:cs="Times New Roman"/>
          <w:i/>
          <w:iCs/>
          <w:color w:val="222222"/>
          <w:sz w:val="24"/>
          <w:szCs w:val="24"/>
        </w:rPr>
        <w:t>thang]</w:t>
      </w:r>
      <w:r w:rsidRPr="008C1C98">
        <w:rPr>
          <w:rFonts w:ascii="Times New Roman" w:eastAsia="Times New Roman" w:hAnsi="Times New Roman" w:cs="Times New Roman"/>
          <w:i/>
          <w:iCs/>
          <w:color w:val="222222"/>
          <w:sz w:val="24"/>
          <w:szCs w:val="24"/>
        </w:rPr>
        <w:t xml:space="preserve"> năm </w:t>
      </w:r>
      <w:r w:rsidR="00B25CA0">
        <w:rPr>
          <w:rFonts w:ascii="Times New Roman" w:eastAsia="Times New Roman" w:hAnsi="Times New Roman" w:cs="Times New Roman"/>
          <w:i/>
          <w:iCs/>
          <w:color w:val="222222"/>
          <w:sz w:val="24"/>
          <w:szCs w:val="24"/>
        </w:rPr>
        <w:t>[</w:t>
      </w:r>
      <w:r w:rsidR="00E51FA4">
        <w:rPr>
          <w:rFonts w:ascii="Times New Roman" w:eastAsia="Times New Roman" w:hAnsi="Times New Roman" w:cs="Times New Roman"/>
          <w:i/>
          <w:iCs/>
          <w:color w:val="222222"/>
          <w:sz w:val="24"/>
          <w:szCs w:val="24"/>
        </w:rPr>
        <w:t>bg_</w:t>
      </w:r>
      <w:bookmarkStart w:id="0" w:name="_GoBack"/>
      <w:bookmarkEnd w:id="0"/>
      <w:r w:rsidR="00B25CA0">
        <w:rPr>
          <w:rFonts w:ascii="Times New Roman" w:eastAsia="Times New Roman" w:hAnsi="Times New Roman" w:cs="Times New Roman"/>
          <w:i/>
          <w:iCs/>
          <w:color w:val="222222"/>
          <w:sz w:val="24"/>
          <w:szCs w:val="24"/>
        </w:rPr>
        <w:t>nam]</w:t>
      </w:r>
    </w:p>
    <w:tbl>
      <w:tblPr>
        <w:tblW w:w="10445" w:type="dxa"/>
        <w:tblCellMar>
          <w:top w:w="15" w:type="dxa"/>
          <w:left w:w="15" w:type="dxa"/>
          <w:bottom w:w="15" w:type="dxa"/>
          <w:right w:w="15" w:type="dxa"/>
        </w:tblCellMar>
        <w:tblLook w:val="04A0" w:firstRow="1" w:lastRow="0" w:firstColumn="1" w:lastColumn="0" w:noHBand="0" w:noVBand="1"/>
      </w:tblPr>
      <w:tblGrid>
        <w:gridCol w:w="4860"/>
        <w:gridCol w:w="5585"/>
      </w:tblGrid>
      <w:tr w:rsidR="00FA3103" w:rsidRPr="008C1C98" w:rsidTr="00FA3103">
        <w:trPr>
          <w:trHeight w:val="2443"/>
        </w:trPr>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FA3103" w:rsidRPr="008C1C98" w:rsidRDefault="00FA3103" w:rsidP="00E05600">
            <w:pPr>
              <w:spacing w:before="120" w:after="0" w:line="240" w:lineRule="auto"/>
              <w:ind w:right="360"/>
              <w:jc w:val="center"/>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Người lao động</w:t>
            </w:r>
          </w:p>
          <w:p w:rsidR="00FA3103" w:rsidRPr="008C1C98" w:rsidRDefault="00FA3103" w:rsidP="00E05600">
            <w:pPr>
              <w:spacing w:before="120" w:after="0" w:line="240" w:lineRule="auto"/>
              <w:jc w:val="center"/>
              <w:rPr>
                <w:rFonts w:ascii="Times New Roman" w:eastAsia="Times New Roman" w:hAnsi="Times New Roman" w:cs="Times New Roman"/>
                <w:sz w:val="24"/>
                <w:szCs w:val="24"/>
              </w:rPr>
            </w:pPr>
            <w:r w:rsidRPr="008C1C98">
              <w:rPr>
                <w:rFonts w:ascii="Times New Roman" w:eastAsia="Times New Roman" w:hAnsi="Times New Roman" w:cs="Times New Roman"/>
                <w:i/>
                <w:iCs/>
                <w:color w:val="222222"/>
                <w:sz w:val="24"/>
                <w:szCs w:val="24"/>
              </w:rPr>
              <w:t>(Ký và ghi rõ Họ và Tên)</w:t>
            </w:r>
          </w:p>
        </w:tc>
        <w:tc>
          <w:tcPr>
            <w:tcW w:w="0" w:type="auto"/>
            <w:tcBorders>
              <w:top w:val="single" w:sz="6" w:space="0" w:color="EDEDED"/>
              <w:left w:val="single" w:sz="6" w:space="0" w:color="EDEDED"/>
              <w:bottom w:val="single" w:sz="6" w:space="0" w:color="EDEDED"/>
              <w:right w:val="single" w:sz="6" w:space="0" w:color="EDEDED"/>
            </w:tcBorders>
            <w:shd w:val="clear" w:color="auto" w:fill="FFFFFF"/>
            <w:tcMar>
              <w:top w:w="40" w:type="dxa"/>
              <w:left w:w="120" w:type="dxa"/>
              <w:bottom w:w="40" w:type="dxa"/>
              <w:right w:w="120" w:type="dxa"/>
            </w:tcMar>
            <w:hideMark/>
          </w:tcPr>
          <w:p w:rsidR="00FA3103" w:rsidRPr="008C1C98" w:rsidRDefault="00FA3103" w:rsidP="00E05600">
            <w:pPr>
              <w:spacing w:before="120" w:after="0" w:line="240" w:lineRule="auto"/>
              <w:ind w:right="360"/>
              <w:jc w:val="center"/>
              <w:rPr>
                <w:rFonts w:ascii="Times New Roman" w:eastAsia="Times New Roman" w:hAnsi="Times New Roman" w:cs="Times New Roman"/>
                <w:sz w:val="24"/>
                <w:szCs w:val="24"/>
              </w:rPr>
            </w:pPr>
            <w:r w:rsidRPr="008C1C98">
              <w:rPr>
                <w:rFonts w:ascii="Times New Roman" w:eastAsia="Times New Roman" w:hAnsi="Times New Roman" w:cs="Times New Roman"/>
                <w:b/>
                <w:bCs/>
                <w:color w:val="222222"/>
                <w:sz w:val="24"/>
                <w:szCs w:val="24"/>
              </w:rPr>
              <w:t>Người sử dụng lao động</w:t>
            </w:r>
          </w:p>
          <w:p w:rsidR="00FA3103" w:rsidRPr="008C1C98" w:rsidRDefault="00FA3103" w:rsidP="00E05600">
            <w:pPr>
              <w:spacing w:after="0" w:line="240" w:lineRule="auto"/>
              <w:rPr>
                <w:rFonts w:ascii="Times New Roman" w:eastAsia="Times New Roman" w:hAnsi="Times New Roman" w:cs="Times New Roman"/>
                <w:sz w:val="24"/>
                <w:szCs w:val="24"/>
              </w:rPr>
            </w:pPr>
          </w:p>
        </w:tc>
      </w:tr>
    </w:tbl>
    <w:p w:rsidR="00C564D2" w:rsidRDefault="00C564D2">
      <w:pPr>
        <w:rPr>
          <w:rFonts w:ascii="Times New Roman" w:hAnsi="Times New Roman" w:cs="Times New Roman"/>
          <w:sz w:val="24"/>
          <w:szCs w:val="24"/>
        </w:rPr>
      </w:pPr>
    </w:p>
    <w:p w:rsidR="00D32F1B" w:rsidRDefault="00D32F1B">
      <w:pPr>
        <w:rPr>
          <w:rFonts w:ascii="Times New Roman" w:hAnsi="Times New Roman" w:cs="Times New Roman"/>
          <w:sz w:val="24"/>
          <w:szCs w:val="24"/>
        </w:rPr>
      </w:pPr>
    </w:p>
    <w:p w:rsidR="00D32F1B" w:rsidRDefault="00D32F1B">
      <w:pPr>
        <w:rPr>
          <w:rFonts w:ascii="Times New Roman" w:hAnsi="Times New Roman" w:cs="Times New Roman"/>
          <w:sz w:val="24"/>
          <w:szCs w:val="24"/>
        </w:rPr>
      </w:pPr>
    </w:p>
    <w:p w:rsidR="00D32F1B" w:rsidRDefault="00D32F1B">
      <w:pPr>
        <w:rPr>
          <w:rFonts w:ascii="Times New Roman" w:hAnsi="Times New Roman" w:cs="Times New Roman"/>
          <w:sz w:val="24"/>
          <w:szCs w:val="24"/>
        </w:rPr>
      </w:pPr>
    </w:p>
    <w:p w:rsidR="00D32F1B" w:rsidRDefault="00D32F1B">
      <w:pPr>
        <w:rPr>
          <w:rFonts w:ascii="Times New Roman" w:hAnsi="Times New Roman" w:cs="Times New Roman"/>
          <w:sz w:val="24"/>
          <w:szCs w:val="24"/>
        </w:rPr>
      </w:pPr>
    </w:p>
    <w:p w:rsidR="00D32F1B" w:rsidRDefault="00D32F1B">
      <w:pPr>
        <w:rPr>
          <w:rFonts w:ascii="Times New Roman" w:hAnsi="Times New Roman" w:cs="Times New Roman"/>
          <w:sz w:val="24"/>
          <w:szCs w:val="24"/>
        </w:rPr>
      </w:pPr>
    </w:p>
    <w:sectPr w:rsidR="00D32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278"/>
    <w:multiLevelType w:val="multilevel"/>
    <w:tmpl w:val="8FD67A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453FF"/>
    <w:multiLevelType w:val="multilevel"/>
    <w:tmpl w:val="61C2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B731E6"/>
    <w:multiLevelType w:val="multilevel"/>
    <w:tmpl w:val="F61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166EC"/>
    <w:multiLevelType w:val="multilevel"/>
    <w:tmpl w:val="636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23470"/>
    <w:multiLevelType w:val="multilevel"/>
    <w:tmpl w:val="F7C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5680A"/>
    <w:multiLevelType w:val="multilevel"/>
    <w:tmpl w:val="2C1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5A5756"/>
    <w:multiLevelType w:val="multilevel"/>
    <w:tmpl w:val="4608FC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5F1C2D"/>
    <w:multiLevelType w:val="multilevel"/>
    <w:tmpl w:val="54F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6B3C8C"/>
    <w:multiLevelType w:val="multilevel"/>
    <w:tmpl w:val="FEFEEE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F53DB4"/>
    <w:multiLevelType w:val="multilevel"/>
    <w:tmpl w:val="C4E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CA5A90"/>
    <w:multiLevelType w:val="multilevel"/>
    <w:tmpl w:val="23C45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890D86"/>
    <w:multiLevelType w:val="multilevel"/>
    <w:tmpl w:val="01B0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E95875"/>
    <w:multiLevelType w:val="multilevel"/>
    <w:tmpl w:val="97E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9"/>
  </w:num>
  <w:num w:numId="5">
    <w:abstractNumId w:val="8"/>
    <w:lvlOverride w:ilvl="0">
      <w:lvl w:ilvl="0">
        <w:numFmt w:val="decimal"/>
        <w:lvlText w:val="%1."/>
        <w:lvlJc w:val="left"/>
      </w:lvl>
    </w:lvlOverride>
  </w:num>
  <w:num w:numId="6">
    <w:abstractNumId w:val="4"/>
  </w:num>
  <w:num w:numId="7">
    <w:abstractNumId w:val="10"/>
    <w:lvlOverride w:ilvl="0">
      <w:lvl w:ilvl="0">
        <w:numFmt w:val="decimal"/>
        <w:lvlText w:val="%1."/>
        <w:lvlJc w:val="left"/>
      </w:lvl>
    </w:lvlOverride>
  </w:num>
  <w:num w:numId="8">
    <w:abstractNumId w:val="1"/>
  </w:num>
  <w:num w:numId="9">
    <w:abstractNumId w:val="0"/>
    <w:lvlOverride w:ilvl="0">
      <w:lvl w:ilvl="0">
        <w:numFmt w:val="decimal"/>
        <w:lvlText w:val="%1."/>
        <w:lvlJc w:val="left"/>
        <w:rPr>
          <w:b/>
        </w:rPr>
      </w:lvl>
    </w:lvlOverride>
  </w:num>
  <w:num w:numId="10">
    <w:abstractNumId w:val="11"/>
  </w:num>
  <w:num w:numId="11">
    <w:abstractNumId w:val="6"/>
    <w:lvlOverride w:ilvl="0">
      <w:lvl w:ilvl="0">
        <w:numFmt w:val="decimal"/>
        <w:lvlText w:val="%1."/>
        <w:lvlJc w:val="left"/>
        <w:rPr>
          <w:b/>
        </w:rPr>
      </w:lvl>
    </w:lvlOverride>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03"/>
    <w:rsid w:val="00011849"/>
    <w:rsid w:val="0009240F"/>
    <w:rsid w:val="00115B97"/>
    <w:rsid w:val="001361B2"/>
    <w:rsid w:val="0014144F"/>
    <w:rsid w:val="002A589E"/>
    <w:rsid w:val="002C11D3"/>
    <w:rsid w:val="0033443F"/>
    <w:rsid w:val="00487669"/>
    <w:rsid w:val="00487980"/>
    <w:rsid w:val="004B5617"/>
    <w:rsid w:val="004C3194"/>
    <w:rsid w:val="005272E5"/>
    <w:rsid w:val="005511B8"/>
    <w:rsid w:val="0056153C"/>
    <w:rsid w:val="00622DDE"/>
    <w:rsid w:val="008873CC"/>
    <w:rsid w:val="008C1C98"/>
    <w:rsid w:val="00941B8A"/>
    <w:rsid w:val="00950B65"/>
    <w:rsid w:val="00963EBC"/>
    <w:rsid w:val="00A45F77"/>
    <w:rsid w:val="00AE122B"/>
    <w:rsid w:val="00B07784"/>
    <w:rsid w:val="00B25CA0"/>
    <w:rsid w:val="00C24444"/>
    <w:rsid w:val="00C24E05"/>
    <w:rsid w:val="00C564D2"/>
    <w:rsid w:val="00C712DA"/>
    <w:rsid w:val="00C93C9A"/>
    <w:rsid w:val="00D32F1B"/>
    <w:rsid w:val="00D61914"/>
    <w:rsid w:val="00E51FA4"/>
    <w:rsid w:val="00F21861"/>
    <w:rsid w:val="00F818E2"/>
    <w:rsid w:val="00FA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5430C-32D0-4022-98D7-7D8D21CF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C9A"/>
    <w:rPr>
      <w:rFonts w:ascii="Segoe UI" w:hAnsi="Segoe UI" w:cs="Segoe UI"/>
      <w:sz w:val="18"/>
      <w:szCs w:val="18"/>
    </w:rPr>
  </w:style>
  <w:style w:type="table" w:styleId="TableGrid">
    <w:name w:val="Table Grid"/>
    <w:basedOn w:val="TableNormal"/>
    <w:uiPriority w:val="59"/>
    <w:rsid w:val="00C712DA"/>
    <w:pPr>
      <w:spacing w:after="0" w:line="240" w:lineRule="auto"/>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93393">
      <w:bodyDiv w:val="1"/>
      <w:marLeft w:val="0"/>
      <w:marRight w:val="0"/>
      <w:marTop w:val="0"/>
      <w:marBottom w:val="0"/>
      <w:divBdr>
        <w:top w:val="none" w:sz="0" w:space="0" w:color="auto"/>
        <w:left w:val="none" w:sz="0" w:space="0" w:color="auto"/>
        <w:bottom w:val="none" w:sz="0" w:space="0" w:color="auto"/>
        <w:right w:val="none" w:sz="0" w:space="0" w:color="auto"/>
      </w:divBdr>
    </w:div>
    <w:div w:id="159468791">
      <w:bodyDiv w:val="1"/>
      <w:marLeft w:val="0"/>
      <w:marRight w:val="0"/>
      <w:marTop w:val="0"/>
      <w:marBottom w:val="0"/>
      <w:divBdr>
        <w:top w:val="none" w:sz="0" w:space="0" w:color="auto"/>
        <w:left w:val="none" w:sz="0" w:space="0" w:color="auto"/>
        <w:bottom w:val="none" w:sz="0" w:space="0" w:color="auto"/>
        <w:right w:val="none" w:sz="0" w:space="0" w:color="auto"/>
      </w:divBdr>
    </w:div>
    <w:div w:id="238444246">
      <w:bodyDiv w:val="1"/>
      <w:marLeft w:val="0"/>
      <w:marRight w:val="0"/>
      <w:marTop w:val="0"/>
      <w:marBottom w:val="0"/>
      <w:divBdr>
        <w:top w:val="none" w:sz="0" w:space="0" w:color="auto"/>
        <w:left w:val="none" w:sz="0" w:space="0" w:color="auto"/>
        <w:bottom w:val="none" w:sz="0" w:space="0" w:color="auto"/>
        <w:right w:val="none" w:sz="0" w:space="0" w:color="auto"/>
      </w:divBdr>
    </w:div>
    <w:div w:id="331445729">
      <w:bodyDiv w:val="1"/>
      <w:marLeft w:val="0"/>
      <w:marRight w:val="0"/>
      <w:marTop w:val="0"/>
      <w:marBottom w:val="0"/>
      <w:divBdr>
        <w:top w:val="none" w:sz="0" w:space="0" w:color="auto"/>
        <w:left w:val="none" w:sz="0" w:space="0" w:color="auto"/>
        <w:bottom w:val="none" w:sz="0" w:space="0" w:color="auto"/>
        <w:right w:val="none" w:sz="0" w:space="0" w:color="auto"/>
      </w:divBdr>
    </w:div>
    <w:div w:id="370225377">
      <w:bodyDiv w:val="1"/>
      <w:marLeft w:val="0"/>
      <w:marRight w:val="0"/>
      <w:marTop w:val="0"/>
      <w:marBottom w:val="0"/>
      <w:divBdr>
        <w:top w:val="none" w:sz="0" w:space="0" w:color="auto"/>
        <w:left w:val="none" w:sz="0" w:space="0" w:color="auto"/>
        <w:bottom w:val="none" w:sz="0" w:space="0" w:color="auto"/>
        <w:right w:val="none" w:sz="0" w:space="0" w:color="auto"/>
      </w:divBdr>
    </w:div>
    <w:div w:id="431557673">
      <w:bodyDiv w:val="1"/>
      <w:marLeft w:val="0"/>
      <w:marRight w:val="0"/>
      <w:marTop w:val="0"/>
      <w:marBottom w:val="0"/>
      <w:divBdr>
        <w:top w:val="none" w:sz="0" w:space="0" w:color="auto"/>
        <w:left w:val="none" w:sz="0" w:space="0" w:color="auto"/>
        <w:bottom w:val="none" w:sz="0" w:space="0" w:color="auto"/>
        <w:right w:val="none" w:sz="0" w:space="0" w:color="auto"/>
      </w:divBdr>
    </w:div>
    <w:div w:id="504712481">
      <w:bodyDiv w:val="1"/>
      <w:marLeft w:val="0"/>
      <w:marRight w:val="0"/>
      <w:marTop w:val="0"/>
      <w:marBottom w:val="0"/>
      <w:divBdr>
        <w:top w:val="none" w:sz="0" w:space="0" w:color="auto"/>
        <w:left w:val="none" w:sz="0" w:space="0" w:color="auto"/>
        <w:bottom w:val="none" w:sz="0" w:space="0" w:color="auto"/>
        <w:right w:val="none" w:sz="0" w:space="0" w:color="auto"/>
      </w:divBdr>
    </w:div>
    <w:div w:id="643630236">
      <w:bodyDiv w:val="1"/>
      <w:marLeft w:val="0"/>
      <w:marRight w:val="0"/>
      <w:marTop w:val="0"/>
      <w:marBottom w:val="0"/>
      <w:divBdr>
        <w:top w:val="none" w:sz="0" w:space="0" w:color="auto"/>
        <w:left w:val="none" w:sz="0" w:space="0" w:color="auto"/>
        <w:bottom w:val="none" w:sz="0" w:space="0" w:color="auto"/>
        <w:right w:val="none" w:sz="0" w:space="0" w:color="auto"/>
      </w:divBdr>
    </w:div>
    <w:div w:id="1188712878">
      <w:bodyDiv w:val="1"/>
      <w:marLeft w:val="0"/>
      <w:marRight w:val="0"/>
      <w:marTop w:val="0"/>
      <w:marBottom w:val="0"/>
      <w:divBdr>
        <w:top w:val="none" w:sz="0" w:space="0" w:color="auto"/>
        <w:left w:val="none" w:sz="0" w:space="0" w:color="auto"/>
        <w:bottom w:val="none" w:sz="0" w:space="0" w:color="auto"/>
        <w:right w:val="none" w:sz="0" w:space="0" w:color="auto"/>
      </w:divBdr>
    </w:div>
    <w:div w:id="1445225498">
      <w:bodyDiv w:val="1"/>
      <w:marLeft w:val="0"/>
      <w:marRight w:val="0"/>
      <w:marTop w:val="0"/>
      <w:marBottom w:val="0"/>
      <w:divBdr>
        <w:top w:val="none" w:sz="0" w:space="0" w:color="auto"/>
        <w:left w:val="none" w:sz="0" w:space="0" w:color="auto"/>
        <w:bottom w:val="none" w:sz="0" w:space="0" w:color="auto"/>
        <w:right w:val="none" w:sz="0" w:space="0" w:color="auto"/>
      </w:divBdr>
    </w:div>
    <w:div w:id="1450008532">
      <w:bodyDiv w:val="1"/>
      <w:marLeft w:val="0"/>
      <w:marRight w:val="0"/>
      <w:marTop w:val="0"/>
      <w:marBottom w:val="0"/>
      <w:divBdr>
        <w:top w:val="none" w:sz="0" w:space="0" w:color="auto"/>
        <w:left w:val="none" w:sz="0" w:space="0" w:color="auto"/>
        <w:bottom w:val="none" w:sz="0" w:space="0" w:color="auto"/>
        <w:right w:val="none" w:sz="0" w:space="0" w:color="auto"/>
      </w:divBdr>
    </w:div>
    <w:div w:id="1496728967">
      <w:bodyDiv w:val="1"/>
      <w:marLeft w:val="0"/>
      <w:marRight w:val="0"/>
      <w:marTop w:val="0"/>
      <w:marBottom w:val="0"/>
      <w:divBdr>
        <w:top w:val="none" w:sz="0" w:space="0" w:color="auto"/>
        <w:left w:val="none" w:sz="0" w:space="0" w:color="auto"/>
        <w:bottom w:val="none" w:sz="0" w:space="0" w:color="auto"/>
        <w:right w:val="none" w:sz="0" w:space="0" w:color="auto"/>
      </w:divBdr>
    </w:div>
    <w:div w:id="1573544688">
      <w:bodyDiv w:val="1"/>
      <w:marLeft w:val="0"/>
      <w:marRight w:val="0"/>
      <w:marTop w:val="0"/>
      <w:marBottom w:val="0"/>
      <w:divBdr>
        <w:top w:val="none" w:sz="0" w:space="0" w:color="auto"/>
        <w:left w:val="none" w:sz="0" w:space="0" w:color="auto"/>
        <w:bottom w:val="none" w:sz="0" w:space="0" w:color="auto"/>
        <w:right w:val="none" w:sz="0" w:space="0" w:color="auto"/>
      </w:divBdr>
    </w:div>
    <w:div w:id="1586569531">
      <w:bodyDiv w:val="1"/>
      <w:marLeft w:val="0"/>
      <w:marRight w:val="0"/>
      <w:marTop w:val="0"/>
      <w:marBottom w:val="0"/>
      <w:divBdr>
        <w:top w:val="none" w:sz="0" w:space="0" w:color="auto"/>
        <w:left w:val="none" w:sz="0" w:space="0" w:color="auto"/>
        <w:bottom w:val="none" w:sz="0" w:space="0" w:color="auto"/>
        <w:right w:val="none" w:sz="0" w:space="0" w:color="auto"/>
      </w:divBdr>
    </w:div>
    <w:div w:id="1639605600">
      <w:bodyDiv w:val="1"/>
      <w:marLeft w:val="0"/>
      <w:marRight w:val="0"/>
      <w:marTop w:val="0"/>
      <w:marBottom w:val="0"/>
      <w:divBdr>
        <w:top w:val="none" w:sz="0" w:space="0" w:color="auto"/>
        <w:left w:val="none" w:sz="0" w:space="0" w:color="auto"/>
        <w:bottom w:val="none" w:sz="0" w:space="0" w:color="auto"/>
        <w:right w:val="none" w:sz="0" w:space="0" w:color="auto"/>
      </w:divBdr>
    </w:div>
    <w:div w:id="2074231008">
      <w:bodyDiv w:val="1"/>
      <w:marLeft w:val="0"/>
      <w:marRight w:val="0"/>
      <w:marTop w:val="0"/>
      <w:marBottom w:val="0"/>
      <w:divBdr>
        <w:top w:val="none" w:sz="0" w:space="0" w:color="auto"/>
        <w:left w:val="none" w:sz="0" w:space="0" w:color="auto"/>
        <w:bottom w:val="none" w:sz="0" w:space="0" w:color="auto"/>
        <w:right w:val="none" w:sz="0" w:space="0" w:color="auto"/>
      </w:divBdr>
    </w:div>
    <w:div w:id="2077776811">
      <w:bodyDiv w:val="1"/>
      <w:marLeft w:val="0"/>
      <w:marRight w:val="0"/>
      <w:marTop w:val="0"/>
      <w:marBottom w:val="0"/>
      <w:divBdr>
        <w:top w:val="none" w:sz="0" w:space="0" w:color="auto"/>
        <w:left w:val="none" w:sz="0" w:space="0" w:color="auto"/>
        <w:bottom w:val="none" w:sz="0" w:space="0" w:color="auto"/>
        <w:right w:val="none" w:sz="0" w:space="0" w:color="auto"/>
      </w:divBdr>
    </w:div>
    <w:div w:id="214094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B2C92-A5C1-499D-9FDB-26117F16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Thi Duyen</dc:creator>
  <cp:keywords/>
  <dc:description/>
  <cp:lastModifiedBy>Microsoft account</cp:lastModifiedBy>
  <cp:revision>27</cp:revision>
  <cp:lastPrinted>2021-12-01T02:32:00Z</cp:lastPrinted>
  <dcterms:created xsi:type="dcterms:W3CDTF">2021-12-01T01:02:00Z</dcterms:created>
  <dcterms:modified xsi:type="dcterms:W3CDTF">2022-04-20T06:39:00Z</dcterms:modified>
</cp:coreProperties>
</file>