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Timelines on items!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Elements to implement: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Branding -- logo, look, colors, etc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Nifty is a clothes-sharing platform at the intersection of shopping in person and shopping online that provides users with the ability to utilize the excess, high quality items in the closets around them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 we want to revolutionize the way that women shop through the ability to use an item to its full lifecycle and allow for a shared-economy where consumers can wear many styles and designers without actually owning anything/very few (intelligent closets through nownership)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Sophisticated, think the twenty-something city woman who has her life together, </w:t>
      </w:r>
      <w:r w:rsidDel="00000000" w:rsidR="00000000" w:rsidRPr="00000000">
        <w:rPr>
          <w:sz w:val="24"/>
          <w:szCs w:val="24"/>
          <w:rtl w:val="0"/>
        </w:rPr>
        <w:t xml:space="preserve">chic, high-class feel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hyperlink r:id="rId5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https://www.kidizen.com/#howitworks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http://www.nimbleios.com/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https://www.renttherunway.com/products/dress?action=click_all_dresses&amp;nav_location=mainmenu&amp;object_type=top_nav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fun, engaging, and sassy!-- target demographic is 201-30 year olds (college students and young professionals)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pink! -- Do not want to follow the stereotypical “its pink so it must appeal to women” think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Wireframes in the “Prototype#1 Screenshots” -- very basic flow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Inspiration: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Instagram/Pinterest: Many items show up when browsing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Airbnb: In-app messenger, the profile with reviews and listing items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Uber/Lyft : Profile with star reviews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“Coming Soon”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https://colorlib.com/wp/coming-soon-html5-website-templates/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podgody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for information, quick + sassy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kidizen.com/#howitworks" TargetMode="External"/><Relationship Id="rId6" Type="http://schemas.openxmlformats.org/officeDocument/2006/relationships/hyperlink" Target="http://www.nimbleios.com/" TargetMode="External"/><Relationship Id="rId7" Type="http://schemas.openxmlformats.org/officeDocument/2006/relationships/hyperlink" Target="https://www.renttherunway.com/products/dress?action=click_all_dresses&amp;nav_location=mainmenu&amp;object_type=top_nav" TargetMode="External"/><Relationship Id="rId8" Type="http://schemas.openxmlformats.org/officeDocument/2006/relationships/hyperlink" Target="https://colorlib.com/wp/coming-soon-html5-website-templates/" TargetMode="External"/></Relationships>
</file>