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A531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Міністерство освіти і науки України</w:t>
      </w:r>
    </w:p>
    <w:p w14:paraId="7E381CF1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Львівський національний університет імені Івана Франка</w:t>
      </w:r>
    </w:p>
    <w:p w14:paraId="49BB4914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Факультет електроніки та комп’ютерних технологій</w:t>
      </w:r>
    </w:p>
    <w:p w14:paraId="30EF63F3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Кафедра системного програмування</w:t>
      </w:r>
    </w:p>
    <w:p w14:paraId="6ADA3964" w14:textId="77777777" w:rsidR="003D39C7" w:rsidRPr="001D1C9A" w:rsidRDefault="003D39C7" w:rsidP="003D39C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D1C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1C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1C9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3036F1B" w14:textId="77777777" w:rsidR="003D39C7" w:rsidRDefault="003D39C7" w:rsidP="003D39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  <w14:ligatures w14:val="none"/>
        </w:rPr>
      </w:pPr>
    </w:p>
    <w:p w14:paraId="50D8A28B" w14:textId="4D24ACBB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ЗВІТ</w:t>
      </w:r>
    </w:p>
    <w:p w14:paraId="21E09A05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 виконання лабораторної роботи №1</w:t>
      </w:r>
    </w:p>
    <w:p w14:paraId="40817E65" w14:textId="77777777" w:rsidR="003D39C7" w:rsidRPr="003D39C7" w:rsidRDefault="003D39C7" w:rsidP="003D39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D39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«Інтерполяція кубічними сплайнами»</w:t>
      </w:r>
    </w:p>
    <w:p w14:paraId="42DAB498" w14:textId="77777777" w:rsidR="003D39C7" w:rsidRPr="001D1C9A" w:rsidRDefault="003D39C7" w:rsidP="003D3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9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D1C9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8DEB517" w14:textId="77777777" w:rsidR="003D39C7" w:rsidRDefault="003D39C7" w:rsidP="003D39C7">
      <w:pPr>
        <w:spacing w:before="100" w:beforeAutospacing="1" w:after="100" w:afterAutospacing="1" w:line="240" w:lineRule="auto"/>
        <w:ind w:left="50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029F122" w14:textId="77777777" w:rsidR="003D39C7" w:rsidRDefault="003D39C7" w:rsidP="003D39C7">
      <w:pPr>
        <w:spacing w:before="100" w:beforeAutospacing="1" w:after="100" w:afterAutospacing="1" w:line="240" w:lineRule="auto"/>
        <w:ind w:left="50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1365410" w14:textId="77777777" w:rsidR="003D39C7" w:rsidRDefault="003D39C7" w:rsidP="003D39C7">
      <w:pPr>
        <w:spacing w:before="100" w:beforeAutospacing="1" w:after="100" w:afterAutospacing="1" w:line="240" w:lineRule="auto"/>
        <w:ind w:left="5040"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</w:pPr>
    </w:p>
    <w:p w14:paraId="5B4F0522" w14:textId="14162A43" w:rsidR="003D39C7" w:rsidRPr="001D1C9A" w:rsidRDefault="003D39C7" w:rsidP="003D39C7">
      <w:pPr>
        <w:spacing w:before="100" w:beforeAutospacing="1" w:after="100" w:afterAutospacing="1" w:line="240" w:lineRule="auto"/>
        <w:ind w:left="50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Викона</w:t>
      </w: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в</w:t>
      </w: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групи ФЕI-12</w:t>
      </w:r>
    </w:p>
    <w:p w14:paraId="0184C1FF" w14:textId="7A9BC1DE" w:rsidR="003D39C7" w:rsidRPr="001D1C9A" w:rsidRDefault="003D39C7" w:rsidP="003D39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Борейко Роман</w:t>
      </w: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       </w:t>
      </w:r>
    </w:p>
    <w:p w14:paraId="5D13028A" w14:textId="34F2DFFD" w:rsidR="003D39C7" w:rsidRPr="001D1C9A" w:rsidRDefault="003D39C7" w:rsidP="003D39C7">
      <w:pPr>
        <w:spacing w:before="100" w:beforeAutospacing="1" w:after="100" w:afterAutospacing="1" w:line="240" w:lineRule="auto"/>
        <w:ind w:left="4320" w:firstLine="720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Перевірив: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ас.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Патинко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А. М.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D555D19" w14:textId="77777777" w:rsidR="003D39C7" w:rsidRDefault="003D39C7" w:rsidP="003D39C7">
      <w:pPr>
        <w:jc w:val="right"/>
        <w:rPr>
          <w:lang w:val="uk-UA"/>
        </w:rPr>
      </w:pPr>
    </w:p>
    <w:p w14:paraId="0EE15BC8" w14:textId="77777777" w:rsidR="003D39C7" w:rsidRDefault="003D39C7" w:rsidP="003D39C7">
      <w:pPr>
        <w:rPr>
          <w:lang w:val="uk-UA"/>
        </w:rPr>
      </w:pPr>
    </w:p>
    <w:p w14:paraId="768AB702" w14:textId="77777777" w:rsidR="003D39C7" w:rsidRDefault="003D39C7" w:rsidP="003D39C7">
      <w:pPr>
        <w:rPr>
          <w:lang w:val="uk-UA"/>
        </w:rPr>
      </w:pPr>
    </w:p>
    <w:p w14:paraId="28B917FC" w14:textId="77777777" w:rsidR="003D39C7" w:rsidRPr="003D39C7" w:rsidRDefault="003D39C7" w:rsidP="003D39C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D39C7">
        <w:rPr>
          <w:rFonts w:ascii="Times New Roman" w:hAnsi="Times New Roman" w:cs="Times New Roman"/>
          <w:sz w:val="28"/>
          <w:szCs w:val="28"/>
        </w:rPr>
        <w:t>Львів 2026</w:t>
      </w:r>
    </w:p>
    <w:p w14:paraId="5FD9E80D" w14:textId="77777777" w:rsidR="003D39C7" w:rsidRDefault="003D39C7" w:rsidP="003D39C7">
      <w:pPr>
        <w:jc w:val="center"/>
        <w:rPr>
          <w:lang w:val="uk-UA"/>
        </w:rPr>
      </w:pPr>
    </w:p>
    <w:p w14:paraId="45A81BD4" w14:textId="77777777" w:rsidR="003D39C7" w:rsidRPr="001D1C9A" w:rsidRDefault="003D39C7" w:rsidP="003D39C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Мета роботи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D407D70" w14:textId="77777777" w:rsidR="003D39C7" w:rsidRPr="001D1C9A" w:rsidRDefault="003D39C7" w:rsidP="003D39C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Вивчити метод інтерполяції кубічними сплайнами, реалізувати алгоритм побудови гладкого профілю на основі дискретних GPS-даних та проаналізувати вплив кількості вузлів на точність наближення.</w:t>
      </w:r>
    </w:p>
    <w:p w14:paraId="0E192156" w14:textId="77777777" w:rsidR="003D39C7" w:rsidRPr="001D1C9A" w:rsidRDefault="003D39C7" w:rsidP="003D3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208614" w14:textId="77777777" w:rsidR="003D39C7" w:rsidRPr="001D1C9A" w:rsidRDefault="003D39C7" w:rsidP="003D39C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Хід роботи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:</w:t>
      </w:r>
    </w:p>
    <w:p w14:paraId="7BC4A30D" w14:textId="3E71B5C8" w:rsidR="003D39C7" w:rsidRPr="001D1C9A" w:rsidRDefault="003D39C7" w:rsidP="003D39C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Для виконання роботи </w:t>
      </w:r>
      <w:r w:rsidR="004A5B57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обрано 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маршрут від бази «Заросляк» до вершини гори Говерла. 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>Етапи реалізації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B0183E" w14:textId="16B1D50C" w:rsidR="003D39C7" w:rsidRPr="004B1034" w:rsidRDefault="003D39C7" w:rsidP="003D39C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Отримання геоданих: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Виконано запит до </w:t>
      </w: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Open-Elevation API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отримання значень висоти</w:t>
      </w:r>
      <w:r w:rsidR="004A5B57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 заданими координатами широти та довготи.</w:t>
      </w:r>
    </w:p>
    <w:p w14:paraId="1B9ED95E" w14:textId="77777777" w:rsidR="003D39C7" w:rsidRPr="001D1C9A" w:rsidRDefault="003D39C7" w:rsidP="003D39C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805B2A1" w14:textId="342D9647" w:rsidR="003D39C7" w:rsidRPr="001D1C9A" w:rsidRDefault="003D39C7" w:rsidP="003D39C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Обчислення відстані: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Оскільки координати подані у градусах, для побудови графіка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, використовуємо </w:t>
      </w:r>
      <w:r w:rsidRPr="001D1C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формулу гаверсинусів</w:t>
      </w:r>
      <w:r w:rsidR="00C742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. 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Щоб </w:t>
      </w:r>
      <w:r w:rsidRPr="001D1C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перетворити сферичні координати Землі у кумулятивну відстань у метрах.</w:t>
      </w:r>
    </w:p>
    <w:p w14:paraId="4DA2AF44" w14:textId="77777777" w:rsidR="003D39C7" w:rsidRPr="001D1C9A" w:rsidRDefault="003D39C7" w:rsidP="003D39C7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52AA94E" w14:textId="77777777" w:rsidR="003D39C7" w:rsidRPr="004B1034" w:rsidRDefault="003D39C7" w:rsidP="003D39C7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B1034">
        <w:rPr>
          <w:rStyle w:val="Strong"/>
          <w:rFonts w:eastAsiaTheme="majorEastAsia"/>
          <w:sz w:val="28"/>
          <w:szCs w:val="28"/>
        </w:rPr>
        <w:t>Математична реалізація.</w:t>
      </w:r>
      <w:r w:rsidRPr="004B1034">
        <w:rPr>
          <w:sz w:val="28"/>
          <w:szCs w:val="28"/>
        </w:rPr>
        <w:t xml:space="preserve"> </w:t>
      </w:r>
    </w:p>
    <w:p w14:paraId="00ADFADE" w14:textId="77777777" w:rsidR="003D39C7" w:rsidRPr="004B1034" w:rsidRDefault="003D39C7" w:rsidP="003D39C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7DCEEC" w14:textId="77777777" w:rsidR="003D39C7" w:rsidRPr="004B1034" w:rsidRDefault="003D39C7" w:rsidP="003D39C7">
      <w:pPr>
        <w:pStyle w:val="NormalWeb"/>
        <w:ind w:left="720"/>
        <w:rPr>
          <w:sz w:val="28"/>
          <w:szCs w:val="28"/>
        </w:rPr>
      </w:pPr>
      <w:r w:rsidRPr="004B1034">
        <w:rPr>
          <w:sz w:val="28"/>
          <w:szCs w:val="28"/>
          <w:lang w:val="uk-UA"/>
        </w:rPr>
        <w:t>1)</w:t>
      </w:r>
      <w:r w:rsidRPr="004B1034">
        <w:rPr>
          <w:sz w:val="28"/>
          <w:szCs w:val="28"/>
        </w:rPr>
        <w:t xml:space="preserve">На кожному інтервалі </w:t>
      </w:r>
      <w:r w:rsidRPr="004B1034">
        <w:rPr>
          <w:rStyle w:val="Strong"/>
          <w:rFonts w:eastAsiaTheme="majorEastAsia"/>
          <w:sz w:val="28"/>
          <w:szCs w:val="28"/>
        </w:rPr>
        <w:t>[xᵢ₋₁; xᵢ]</w:t>
      </w:r>
      <w:r w:rsidRPr="004B1034">
        <w:rPr>
          <w:sz w:val="28"/>
          <w:szCs w:val="28"/>
        </w:rPr>
        <w:t xml:space="preserve"> побудовано кубічний многочлен:</w:t>
      </w:r>
    </w:p>
    <w:p w14:paraId="4E77F705" w14:textId="77777777" w:rsidR="003D39C7" w:rsidRPr="004B1034" w:rsidRDefault="003D39C7" w:rsidP="003D39C7">
      <w:pPr>
        <w:pStyle w:val="NormalWeb"/>
        <w:ind w:left="720"/>
        <w:rPr>
          <w:sz w:val="28"/>
          <w:szCs w:val="28"/>
        </w:rPr>
      </w:pPr>
      <w:r w:rsidRPr="004B1034">
        <w:rPr>
          <w:rStyle w:val="Strong"/>
          <w:rFonts w:eastAsiaTheme="majorEastAsia"/>
          <w:sz w:val="28"/>
          <w:szCs w:val="28"/>
        </w:rPr>
        <w:t>Sᵢ(x) = aᵢ + bᵢ(x − xᵢ₋₁) + cᵢ(x − xᵢ₋₁)² + dᵢ(x − xᵢ₋₁)³.</w:t>
      </w:r>
    </w:p>
    <w:p w14:paraId="6B4C6480" w14:textId="77777777" w:rsidR="003D39C7" w:rsidRPr="004B1034" w:rsidRDefault="003D39C7" w:rsidP="003D39C7">
      <w:pPr>
        <w:pStyle w:val="NormalWeb"/>
        <w:ind w:left="720"/>
        <w:rPr>
          <w:sz w:val="28"/>
          <w:szCs w:val="28"/>
        </w:rPr>
      </w:pPr>
      <w:r w:rsidRPr="004B1034">
        <w:rPr>
          <w:sz w:val="28"/>
          <w:szCs w:val="28"/>
          <w:lang w:val="uk-UA"/>
        </w:rPr>
        <w:t>2)</w:t>
      </w:r>
      <w:r w:rsidRPr="004B1034">
        <w:rPr>
          <w:sz w:val="28"/>
          <w:szCs w:val="28"/>
        </w:rPr>
        <w:t xml:space="preserve">Для знаходження коефіцієнтів </w:t>
      </w:r>
      <w:r w:rsidRPr="004B1034">
        <w:rPr>
          <w:rStyle w:val="Strong"/>
          <w:rFonts w:eastAsiaTheme="majorEastAsia"/>
          <w:sz w:val="28"/>
          <w:szCs w:val="28"/>
        </w:rPr>
        <w:t>cᵢ</w:t>
      </w:r>
      <w:r w:rsidRPr="004B1034">
        <w:rPr>
          <w:sz w:val="28"/>
          <w:szCs w:val="28"/>
        </w:rPr>
        <w:t xml:space="preserve"> сформовано систему лінійних рівнянь із трьохдіагональною матрицею.</w:t>
      </w:r>
    </w:p>
    <w:p w14:paraId="6CB87763" w14:textId="5C903D5C" w:rsidR="003D39C7" w:rsidRPr="004B1034" w:rsidRDefault="003D39C7" w:rsidP="003D39C7">
      <w:pPr>
        <w:pStyle w:val="NormalWeb"/>
        <w:ind w:left="720"/>
        <w:rPr>
          <w:sz w:val="28"/>
          <w:szCs w:val="28"/>
        </w:rPr>
      </w:pPr>
      <w:r w:rsidRPr="004B1034">
        <w:rPr>
          <w:sz w:val="28"/>
          <w:szCs w:val="28"/>
          <w:lang w:val="uk-UA"/>
        </w:rPr>
        <w:t>3 )</w:t>
      </w:r>
      <w:r w:rsidRPr="004B1034">
        <w:rPr>
          <w:sz w:val="28"/>
          <w:szCs w:val="28"/>
        </w:rPr>
        <w:t xml:space="preserve">Систему розв’язано за допомогою </w:t>
      </w:r>
      <w:r w:rsidRPr="004B1034">
        <w:rPr>
          <w:rStyle w:val="Strong"/>
          <w:rFonts w:eastAsiaTheme="majorEastAsia"/>
          <w:sz w:val="28"/>
          <w:szCs w:val="28"/>
        </w:rPr>
        <w:t>методу прогонки</w:t>
      </w:r>
      <w:r w:rsidR="00A04D9A">
        <w:rPr>
          <w:rStyle w:val="Strong"/>
          <w:rFonts w:eastAsiaTheme="majorEastAsia"/>
          <w:sz w:val="28"/>
          <w:szCs w:val="28"/>
          <w:lang w:val="uk-UA"/>
        </w:rPr>
        <w:t xml:space="preserve">, </w:t>
      </w:r>
      <w:r w:rsidRPr="004B1034">
        <w:rPr>
          <w:sz w:val="28"/>
          <w:szCs w:val="28"/>
        </w:rPr>
        <w:t xml:space="preserve">що включає </w:t>
      </w:r>
      <w:r w:rsidRPr="004B1034">
        <w:rPr>
          <w:rStyle w:val="Strong"/>
          <w:rFonts w:eastAsiaTheme="majorEastAsia"/>
          <w:sz w:val="28"/>
          <w:szCs w:val="28"/>
        </w:rPr>
        <w:t>прямий</w:t>
      </w:r>
      <w:r w:rsidRPr="004B1034">
        <w:rPr>
          <w:sz w:val="28"/>
          <w:szCs w:val="28"/>
        </w:rPr>
        <w:t xml:space="preserve"> та </w:t>
      </w:r>
      <w:r w:rsidRPr="004B1034">
        <w:rPr>
          <w:rStyle w:val="Strong"/>
          <w:rFonts w:eastAsiaTheme="majorEastAsia"/>
          <w:sz w:val="28"/>
          <w:szCs w:val="28"/>
        </w:rPr>
        <w:t>зворотний</w:t>
      </w:r>
      <w:r w:rsidRPr="004B1034">
        <w:rPr>
          <w:sz w:val="28"/>
          <w:szCs w:val="28"/>
        </w:rPr>
        <w:t xml:space="preserve"> хід.</w:t>
      </w:r>
    </w:p>
    <w:p w14:paraId="7BC8F896" w14:textId="71332EBA" w:rsidR="003D39C7" w:rsidRDefault="003D39C7" w:rsidP="003D39C7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Аналіз та візуалізація: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Проведено серію тестів із різною кількістю вузлів (10, 15, 20) для оцінки похибки інтерполяції порівняно з еталонним набором даних (21 вузол).</w:t>
      </w:r>
      <w:r w:rsidR="00FB7BBD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5394971F" wp14:editId="7DAB90B6">
            <wp:extent cx="5943600" cy="3815715"/>
            <wp:effectExtent l="0" t="0" r="0" b="0"/>
            <wp:docPr id="86431880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18800" name="Picture 1" descr="A screen 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9AC9" w14:textId="77777777" w:rsidR="003D39C7" w:rsidRDefault="003D39C7" w:rsidP="003D39C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43FFA71" w14:textId="35AF2EA1" w:rsidR="003D39C7" w:rsidRDefault="00FB7BBD" w:rsidP="003D39C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1C9C991A" wp14:editId="125C656C">
            <wp:extent cx="5943600" cy="3858895"/>
            <wp:effectExtent l="0" t="0" r="0" b="1905"/>
            <wp:docPr id="436550175" name="Picture 2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0175" name="Picture 2" descr="A graph on a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B0B2" w14:textId="77777777" w:rsidR="003D39C7" w:rsidRDefault="003D39C7" w:rsidP="003D39C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BC268DE" w14:textId="3A8310B1" w:rsidR="003D39C7" w:rsidRPr="004B1034" w:rsidRDefault="00345E4E" w:rsidP="003D39C7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51241670" wp14:editId="53EAEB99">
            <wp:extent cx="5943600" cy="3841750"/>
            <wp:effectExtent l="0" t="0" r="0" b="6350"/>
            <wp:docPr id="83556478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785" name="Picture 1" descr="A graph with a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9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C3DDC12" w14:textId="77777777" w:rsidR="003D39C7" w:rsidRPr="004B1034" w:rsidRDefault="003D39C7" w:rsidP="003D39C7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Результати роботи</w:t>
      </w:r>
    </w:p>
    <w:p w14:paraId="6C308D0E" w14:textId="77777777" w:rsidR="003D39C7" w:rsidRPr="004B1034" w:rsidRDefault="003D39C7" w:rsidP="003D39C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результаті виконання програми було отримано гладкий профіль висоти та розраховано фізичні характеристики маршруту:</w:t>
      </w:r>
    </w:p>
    <w:p w14:paraId="1DA04F4B" w14:textId="77777777" w:rsidR="003D39C7" w:rsidRPr="004B1034" w:rsidRDefault="003D39C7" w:rsidP="003D39C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1)</w:t>
      </w: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Загальна дистанція: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3069.34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м.</w:t>
      </w:r>
    </w:p>
    <w:p w14:paraId="2A0EB7CE" w14:textId="77777777" w:rsidR="003D39C7" w:rsidRPr="004B1034" w:rsidRDefault="003D39C7" w:rsidP="003D39C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2)</w:t>
      </w: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Сумарний набір висоти: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790 м.</w:t>
      </w:r>
    </w:p>
    <w:p w14:paraId="11AE1F39" w14:textId="09486236" w:rsidR="003D39C7" w:rsidRPr="004B1034" w:rsidRDefault="003D39C7" w:rsidP="003D39C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>3)</w:t>
      </w: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Механічна робота</w:t>
      </w:r>
      <w:r w:rsidR="00FB7B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приблизно 6</w:t>
      </w:r>
      <w:r w:rsidR="00FB7B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кДж, що еквівалентно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148</w:t>
      </w:r>
      <w:r w:rsidR="00FB7BB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.18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ккал.</w:t>
      </w:r>
    </w:p>
    <w:p w14:paraId="5FF088D3" w14:textId="77777777" w:rsidR="003D39C7" w:rsidRPr="001D1C9A" w:rsidRDefault="003D39C7" w:rsidP="003D3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BDEC8E" w14:textId="77777777" w:rsidR="003D39C7" w:rsidRPr="004B1034" w:rsidRDefault="003D39C7" w:rsidP="003D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B10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Висновок</w:t>
      </w:r>
      <w:r w:rsidRPr="004B103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F4767F4" w14:textId="41F71C3A" w:rsidR="004A5B57" w:rsidRPr="004A5B57" w:rsidRDefault="004A5B57" w:rsidP="004A5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B5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Під час виконання лабораторної роботи я засвоїв метод інтерполяції функцій за допомогою кубічних сплайнів , застосувавши його для побудови математичного профілю висоти туристичного маршруту від станції Заросляк до вершини гори Говерла на основі реальних GPS-координат. Для цього було побудовано математичну модель рельєфу з використанням алгебраїчних многочленів третього степеня.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П</w:t>
      </w:r>
      <w:r w:rsidRPr="004A5B5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обудова графіків для 10, 15 та 20 вузлів наочно продемонструвала вплив кількості вузлів на точність: більша щільність вхідних даних є критично важливо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ц</w:t>
      </w:r>
      <w:r w:rsidRPr="004A5B5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ю для мінімізації похибки інтерполяції та точного відтворення рельєфу.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Ця лабораторна </w:t>
      </w:r>
      <w:r w:rsidRPr="004A5B5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робота довела високу ефективність застосування кубічних сплайнів для згладжування та аналізу дискретних експериментальних даних</w:t>
      </w:r>
      <w:r w:rsidRPr="004A5B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6BF1A8" w14:textId="77777777" w:rsidR="004A5B57" w:rsidRPr="004A5B57" w:rsidRDefault="004A5B57" w:rsidP="004A5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D7EB6" w14:textId="77777777" w:rsidR="003D39C7" w:rsidRPr="004B1034" w:rsidRDefault="003D39C7" w:rsidP="003D39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F06CF7" w14:textId="77777777" w:rsidR="00F62699" w:rsidRDefault="00F62699"/>
    <w:sectPr w:rsidR="00F626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B110F"/>
    <w:multiLevelType w:val="multilevel"/>
    <w:tmpl w:val="506A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20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C7"/>
    <w:rsid w:val="00246223"/>
    <w:rsid w:val="00345E4E"/>
    <w:rsid w:val="003D39C7"/>
    <w:rsid w:val="004A5B57"/>
    <w:rsid w:val="009F0CF5"/>
    <w:rsid w:val="00A04D9A"/>
    <w:rsid w:val="00A404BF"/>
    <w:rsid w:val="00AE6C0A"/>
    <w:rsid w:val="00C742E0"/>
    <w:rsid w:val="00F62699"/>
    <w:rsid w:val="00FB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CAB992"/>
  <w15:chartTrackingRefBased/>
  <w15:docId w15:val="{6CF8AC06-EBDA-AB4D-8678-4814C4FB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9C7"/>
  </w:style>
  <w:style w:type="paragraph" w:styleId="Heading1">
    <w:name w:val="heading 1"/>
    <w:basedOn w:val="Normal"/>
    <w:next w:val="Normal"/>
    <w:link w:val="Heading1Char"/>
    <w:uiPriority w:val="9"/>
    <w:qFormat/>
    <w:rsid w:val="003D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39C7"/>
    <w:rPr>
      <w:b/>
      <w:bCs/>
    </w:rPr>
  </w:style>
  <w:style w:type="character" w:customStyle="1" w:styleId="citation-279">
    <w:name w:val="citation-279"/>
    <w:basedOn w:val="DefaultParagraphFont"/>
    <w:rsid w:val="004A5B57"/>
  </w:style>
  <w:style w:type="character" w:customStyle="1" w:styleId="apple-converted-space">
    <w:name w:val="apple-converted-space"/>
    <w:basedOn w:val="DefaultParagraphFont"/>
    <w:rsid w:val="004A5B57"/>
  </w:style>
  <w:style w:type="character" w:customStyle="1" w:styleId="citation-278">
    <w:name w:val="citation-278"/>
    <w:basedOn w:val="DefaultParagraphFont"/>
    <w:rsid w:val="004A5B57"/>
  </w:style>
  <w:style w:type="character" w:customStyle="1" w:styleId="citation-277">
    <w:name w:val="citation-277"/>
    <w:basedOn w:val="DefaultParagraphFont"/>
    <w:rsid w:val="004A5B57"/>
  </w:style>
  <w:style w:type="character" w:customStyle="1" w:styleId="citation-276">
    <w:name w:val="citation-276"/>
    <w:basedOn w:val="DefaultParagraphFont"/>
    <w:rsid w:val="004A5B57"/>
  </w:style>
  <w:style w:type="character" w:customStyle="1" w:styleId="citation-275">
    <w:name w:val="citation-275"/>
    <w:basedOn w:val="DefaultParagraphFont"/>
    <w:rsid w:val="004A5B57"/>
  </w:style>
  <w:style w:type="character" w:customStyle="1" w:styleId="citation-274">
    <w:name w:val="citation-274"/>
    <w:basedOn w:val="DefaultParagraphFont"/>
    <w:rsid w:val="004A5B57"/>
  </w:style>
  <w:style w:type="character" w:customStyle="1" w:styleId="citation-273">
    <w:name w:val="citation-273"/>
    <w:basedOn w:val="DefaultParagraphFont"/>
    <w:rsid w:val="004A5B57"/>
  </w:style>
  <w:style w:type="character" w:customStyle="1" w:styleId="citation-272">
    <w:name w:val="citation-272"/>
    <w:basedOn w:val="DefaultParagraphFont"/>
    <w:rsid w:val="004A5B57"/>
  </w:style>
  <w:style w:type="character" w:customStyle="1" w:styleId="citation-271">
    <w:name w:val="citation-271"/>
    <w:basedOn w:val="DefaultParagraphFont"/>
    <w:rsid w:val="004A5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Борейко Роман</dc:creator>
  <cp:keywords/>
  <dc:description/>
  <cp:lastModifiedBy>Борейко Роман</cp:lastModifiedBy>
  <cp:revision>4</cp:revision>
  <dcterms:created xsi:type="dcterms:W3CDTF">2026-03-01T20:37:00Z</dcterms:created>
  <dcterms:modified xsi:type="dcterms:W3CDTF">2026-03-02T07:33:00Z</dcterms:modified>
</cp:coreProperties>
</file>