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_rels/header1.xml.rels" ContentType="application/vnd.openxmlformats-package.relationships+xml"/>
  <Override PartName="/word/_rels/document.xml.rels" ContentType="application/vnd.openxmlformats-package.relationships+xml"/>
  <Override PartName="/word/media/image1.png" ContentType="image/png"/>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rFonts w:ascii="Arial" w:hAnsi="Arial" w:cs="Arial"/>
          <w:b/>
          <w:bCs/>
          <w:sz w:val="28"/>
          <w:szCs w:val="28"/>
          <w:u w:val="single"/>
        </w:rPr>
      </w:pPr>
      <w:r>
        <w:rPr>
          <w:rFonts w:cs="Arial" w:ascii="Arial" w:hAnsi="Arial"/>
          <w:b/>
          <w:bCs/>
          <w:sz w:val="28"/>
          <w:szCs w:val="28"/>
          <w:u w:val="single"/>
        </w:rPr>
        <w:t>DAW001 Analysis Wizard Design</w:t>
      </w:r>
    </w:p>
    <w:p>
      <w:pPr>
        <w:pStyle w:val="Heading1"/>
        <w:numPr>
          <w:ilvl w:val="0"/>
          <w:numId w:val="2"/>
        </w:numPr>
        <w:ind w:hanging="432" w:left="432"/>
        <w:rPr>
          <w:u w:val="single"/>
        </w:rPr>
      </w:pPr>
      <w:r>
        <w:rPr>
          <w:u w:val="single"/>
        </w:rPr>
        <w:t>Introduction</w:t>
      </w:r>
    </w:p>
    <w:p>
      <w:pPr>
        <w:pStyle w:val="Normal"/>
        <w:ind w:left="432"/>
        <w:rPr>
          <w:rFonts w:ascii="Times New Roman" w:hAnsi="Times New Roman"/>
          <w:szCs w:val="24"/>
        </w:rPr>
      </w:pPr>
      <w:r>
        <w:rPr>
          <w:rFonts w:ascii="Times New Roman" w:hAnsi="Times New Roman"/>
          <w:szCs w:val="24"/>
        </w:rPr>
        <w:t>The analysis wizard is design to assist user to troubleshoot door systems (or other systems) based on collected data.</w:t>
      </w:r>
    </w:p>
    <w:p>
      <w:pPr>
        <w:pStyle w:val="Normal"/>
        <w:ind w:left="432"/>
        <w:rPr>
          <w:rFonts w:ascii="Times New Roman" w:hAnsi="Times New Roman"/>
          <w:szCs w:val="24"/>
        </w:rPr>
      </w:pPr>
      <w:r>
        <w:rPr>
          <w:rFonts w:ascii="Times New Roman" w:hAnsi="Times New Roman"/>
          <w:szCs w:val="24"/>
        </w:rPr>
        <w:t>The analysis itself will have to be determined in a consulting service context. The analysis will depend on available equipment and door system design</w:t>
      </w:r>
    </w:p>
    <w:p>
      <w:pPr>
        <w:pStyle w:val="Normal"/>
        <w:ind w:left="432"/>
        <w:rPr>
          <w:rFonts w:ascii="Times New Roman" w:hAnsi="Times New Roman"/>
          <w:szCs w:val="24"/>
        </w:rPr>
      </w:pPr>
      <w:r>
        <w:rPr>
          <w:rFonts w:ascii="Times New Roman" w:hAnsi="Times New Roman"/>
          <w:szCs w:val="24"/>
        </w:rPr>
        <w:t>Once the analysis determined, the data can be retrieved and Diplayed in a wizard like form</w:t>
      </w:r>
    </w:p>
    <w:p>
      <w:pPr>
        <w:pStyle w:val="Normal"/>
        <w:widowControl w:val="false"/>
        <w:ind w:left="720"/>
        <w:jc w:val="both"/>
        <w:rPr>
          <w:rFonts w:ascii="Times New Roman" w:hAnsi="Times New Roman"/>
          <w:szCs w:val="24"/>
        </w:rPr>
      </w:pPr>
      <w:r>
        <w:rPr>
          <w:rFonts w:ascii="Times New Roman" w:hAnsi="Times New Roman"/>
          <w:szCs w:val="24"/>
        </w:rPr>
      </w:r>
    </w:p>
    <w:p>
      <w:pPr>
        <w:pStyle w:val="Heading1"/>
        <w:numPr>
          <w:ilvl w:val="0"/>
          <w:numId w:val="2"/>
        </w:numPr>
        <w:ind w:hanging="432" w:left="432"/>
        <w:rPr>
          <w:u w:val="single"/>
        </w:rPr>
      </w:pPr>
      <w:r>
        <w:rPr>
          <w:u w:val="single"/>
        </w:rPr>
        <w:t>Back-end</w:t>
      </w:r>
    </w:p>
    <w:p>
      <w:pPr>
        <w:pStyle w:val="Heading1"/>
        <w:numPr>
          <w:ilvl w:val="1"/>
          <w:numId w:val="2"/>
        </w:numPr>
        <w:rPr>
          <w:u w:val="single"/>
        </w:rPr>
      </w:pPr>
      <w:r>
        <w:rPr>
          <w:u w:val="single"/>
        </w:rPr>
        <w:t xml:space="preserve">Data </w:t>
      </w:r>
    </w:p>
    <w:p>
      <w:pPr>
        <w:pStyle w:val="Normal"/>
        <w:spacing w:lineRule="atLeast" w:line="300" w:before="0" w:after="0"/>
        <w:ind w:firstLine="360"/>
        <w:rPr>
          <w:rFonts w:ascii="Arial Nova" w:hAnsi="Arial Nova" w:eastAsia="Calibri" w:cs="Calibri"/>
        </w:rPr>
      </w:pPr>
      <w:r>
        <w:rPr>
          <w:rFonts w:eastAsia="Calibri" w:cs="Calibri" w:ascii="Arial Nova" w:hAnsi="Arial Nova"/>
        </w:rPr>
        <w:t xml:space="preserve">The data for the application will come from a generic database where other systems such as PLS save data in. The format of this database is yet to be determined. </w:t>
      </w:r>
    </w:p>
    <w:p>
      <w:pPr>
        <w:pStyle w:val="Normal"/>
        <w:spacing w:lineRule="atLeast" w:line="300" w:before="0" w:after="0"/>
        <w:ind w:firstLine="360"/>
        <w:rPr>
          <w:rFonts w:ascii="Arial Nova" w:hAnsi="Arial Nova" w:eastAsia="Calibri" w:cs="Calibri"/>
        </w:rPr>
      </w:pPr>
      <w:r>
        <w:rPr>
          <w:rFonts w:eastAsia="Calibri" w:cs="Calibri" w:ascii="Arial Nova" w:hAnsi="Arial Nova"/>
        </w:rPr>
      </w:r>
    </w:p>
    <w:p>
      <w:pPr>
        <w:pStyle w:val="Normal"/>
        <w:spacing w:lineRule="atLeast" w:line="300" w:before="0" w:after="0"/>
        <w:ind w:firstLine="360"/>
        <w:rPr>
          <w:rFonts w:ascii="Arial Nova" w:hAnsi="Arial Nova" w:eastAsia="Calibri" w:cs="Calibri"/>
          <w:b w:val="false"/>
          <w:bCs w:val="false"/>
          <w:i/>
          <w:i/>
          <w:iCs/>
          <w:sz w:val="26"/>
          <w:szCs w:val="26"/>
          <w:u w:val="single"/>
        </w:rPr>
      </w:pPr>
      <w:r>
        <w:rPr>
          <w:rFonts w:eastAsia="Calibri" w:cs="Calibri" w:ascii="Arial Nova" w:hAnsi="Arial Nova"/>
          <w:b w:val="false"/>
          <w:bCs w:val="false"/>
          <w:i/>
          <w:iCs/>
          <w:sz w:val="26"/>
          <w:szCs w:val="26"/>
          <w:u w:val="single"/>
        </w:rPr>
        <w:t>Implementation Order (Roughly)</w:t>
      </w:r>
    </w:p>
    <w:p>
      <w:pPr>
        <w:pStyle w:val="Normal"/>
        <w:numPr>
          <w:ilvl w:val="0"/>
          <w:numId w:val="5"/>
        </w:numPr>
        <w:spacing w:lineRule="atLeast" w:line="300" w:before="0" w:after="0"/>
        <w:rPr>
          <w:rFonts w:ascii="Arial Nova" w:hAnsi="Arial Nova" w:eastAsia="Calibri" w:cs="Calibri"/>
          <w:b w:val="false"/>
          <w:bCs w:val="false"/>
          <w:i w:val="false"/>
          <w:i w:val="false"/>
          <w:iCs w:val="false"/>
          <w:u w:val="none"/>
        </w:rPr>
      </w:pPr>
      <w:r>
        <w:rPr>
          <w:rFonts w:eastAsia="Calibri" w:cs="Calibri" w:ascii="Arial Nova" w:hAnsi="Arial Nova"/>
          <w:b w:val="false"/>
          <w:bCs w:val="false"/>
          <w:i w:val="false"/>
          <w:iCs w:val="false"/>
          <w:u w:val="none"/>
        </w:rPr>
        <w:t>Data structures.</w:t>
      </w:r>
    </w:p>
    <w:p>
      <w:pPr>
        <w:pStyle w:val="Normal"/>
        <w:numPr>
          <w:ilvl w:val="0"/>
          <w:numId w:val="5"/>
        </w:numPr>
        <w:spacing w:lineRule="atLeast" w:line="300" w:before="0" w:after="0"/>
        <w:rPr>
          <w:rFonts w:ascii="Arial Nova" w:hAnsi="Arial Nova" w:eastAsia="Calibri" w:cs="Calibri"/>
          <w:b w:val="false"/>
          <w:bCs w:val="false"/>
          <w:i w:val="false"/>
          <w:i w:val="false"/>
          <w:iCs w:val="false"/>
          <w:u w:val="none"/>
        </w:rPr>
      </w:pPr>
      <w:r>
        <w:rPr>
          <w:rFonts w:eastAsia="Calibri" w:cs="Calibri" w:ascii="Arial Nova" w:hAnsi="Arial Nova"/>
          <w:b w:val="false"/>
          <w:bCs w:val="false"/>
          <w:i w:val="false"/>
          <w:iCs w:val="false"/>
          <w:u w:val="none"/>
        </w:rPr>
        <w:t>Statistics logic.</w:t>
      </w:r>
    </w:p>
    <w:p>
      <w:pPr>
        <w:pStyle w:val="Normal"/>
        <w:numPr>
          <w:ilvl w:val="0"/>
          <w:numId w:val="5"/>
        </w:numPr>
        <w:spacing w:lineRule="atLeast" w:line="300" w:before="0" w:after="0"/>
        <w:rPr>
          <w:rFonts w:ascii="Arial Nova" w:hAnsi="Arial Nova" w:eastAsia="Calibri" w:cs="Calibri"/>
          <w:b w:val="false"/>
          <w:bCs w:val="false"/>
          <w:i w:val="false"/>
          <w:i w:val="false"/>
          <w:iCs w:val="false"/>
          <w:u w:val="none"/>
        </w:rPr>
      </w:pPr>
      <w:r>
        <w:rPr>
          <w:rFonts w:eastAsia="Calibri" w:cs="Calibri" w:ascii="Arial Nova" w:hAnsi="Arial Nova"/>
          <w:b w:val="false"/>
          <w:bCs w:val="false"/>
          <w:i w:val="false"/>
          <w:iCs w:val="false"/>
          <w:u w:val="none"/>
        </w:rPr>
        <w:t>CSV parser.</w:t>
      </w:r>
    </w:p>
    <w:p>
      <w:pPr>
        <w:pStyle w:val="Normal"/>
        <w:numPr>
          <w:ilvl w:val="0"/>
          <w:numId w:val="5"/>
        </w:numPr>
        <w:spacing w:lineRule="atLeast" w:line="300" w:before="0" w:after="0"/>
        <w:rPr>
          <w:rFonts w:ascii="Arial Nova" w:hAnsi="Arial Nova" w:eastAsia="Calibri" w:cs="Calibri"/>
          <w:b w:val="false"/>
          <w:bCs w:val="false"/>
          <w:i w:val="false"/>
          <w:i w:val="false"/>
          <w:iCs w:val="false"/>
          <w:u w:val="none"/>
        </w:rPr>
      </w:pPr>
      <w:r>
        <w:rPr>
          <w:rFonts w:eastAsia="Calibri" w:cs="Calibri" w:ascii="Arial Nova" w:hAnsi="Arial Nova"/>
          <w:b w:val="false"/>
          <w:bCs w:val="false"/>
          <w:i w:val="false"/>
          <w:iCs w:val="false"/>
          <w:u w:val="none"/>
        </w:rPr>
        <w:t>User CLI.</w:t>
      </w:r>
    </w:p>
    <w:p>
      <w:pPr>
        <w:pStyle w:val="Normal"/>
        <w:spacing w:lineRule="atLeast" w:line="300" w:before="0" w:after="0"/>
        <w:rPr>
          <w:rFonts w:ascii="Arial Nova" w:hAnsi="Arial Nova" w:eastAsia="Calibri" w:cs="Calibri"/>
          <w:b w:val="false"/>
          <w:bCs w:val="false"/>
          <w:i w:val="false"/>
          <w:i w:val="false"/>
          <w:iCs w:val="false"/>
          <w:u w:val="none"/>
        </w:rPr>
      </w:pPr>
      <w:r>
        <w:rPr>
          <w:rFonts w:eastAsia="Calibri" w:cs="Calibri" w:ascii="Arial Nova" w:hAnsi="Arial Nova"/>
          <w:b w:val="false"/>
          <w:bCs w:val="false"/>
          <w:i w:val="false"/>
          <w:iCs w:val="false"/>
          <w:u w:val="none"/>
        </w:rPr>
      </w:r>
    </w:p>
    <w:p>
      <w:pPr>
        <w:pStyle w:val="Normal"/>
        <w:spacing w:lineRule="atLeast" w:line="300" w:before="0" w:after="0"/>
        <w:rPr>
          <w:rFonts w:ascii="Arial Nova" w:hAnsi="Arial Nova" w:eastAsia="Calibri" w:cs="Calibri"/>
          <w:b w:val="false"/>
          <w:bCs w:val="false"/>
          <w:i w:val="false"/>
          <w:i w:val="false"/>
          <w:iCs w:val="false"/>
          <w:u w:val="none"/>
        </w:rPr>
      </w:pPr>
      <w:r>
        <w:rPr>
          <w:rFonts w:eastAsia="Calibri" w:cs="Calibri" w:ascii="Arial Nova" w:hAnsi="Arial Nova"/>
          <w:b w:val="false"/>
          <w:bCs w:val="false"/>
          <w:i w:val="false"/>
          <w:iCs w:val="false"/>
          <w:u w:val="none"/>
        </w:rPr>
        <w:t>Reasoning: The requirements of the parser largely hinge on the way that data is organized internally, thus it would be better if the data structures and logic are handled before trying to figure out how to feed the program input.</w:t>
      </w:r>
    </w:p>
    <w:p>
      <w:pPr>
        <w:pStyle w:val="Normal"/>
        <w:spacing w:lineRule="atLeast" w:line="300" w:before="0" w:after="0"/>
        <w:rPr>
          <w:rFonts w:ascii="Arial Nova" w:hAnsi="Arial Nova" w:eastAsia="Calibri" w:cs="Calibri"/>
          <w:b w:val="false"/>
          <w:bCs w:val="false"/>
          <w:i w:val="false"/>
          <w:i w:val="false"/>
          <w:iCs w:val="false"/>
          <w:u w:val="none"/>
        </w:rPr>
      </w:pPr>
      <w:r>
        <w:rPr>
          <w:rFonts w:eastAsia="Calibri" w:cs="Calibri" w:ascii="Arial Nova" w:hAnsi="Arial Nova"/>
          <w:b w:val="false"/>
          <w:bCs w:val="false"/>
          <w:i w:val="false"/>
          <w:iCs w:val="false"/>
          <w:u w:val="none"/>
        </w:rPr>
        <w:t>The program itself won’t be of much use in a practical sense until data can be pulled from files, making it redundant to have an interface before then.</w:t>
      </w:r>
    </w:p>
    <w:p>
      <w:pPr>
        <w:pStyle w:val="Normal"/>
        <w:spacing w:lineRule="atLeast" w:line="300" w:before="0" w:after="0"/>
        <w:ind w:firstLine="360"/>
        <w:rPr>
          <w:rFonts w:ascii="Arial Nova" w:hAnsi="Arial Nova" w:eastAsia="Calibri" w:cs="Calibri"/>
        </w:rPr>
      </w:pPr>
      <w:r>
        <w:rPr>
          <w:rFonts w:eastAsia="Calibri" w:cs="Calibri" w:ascii="Arial Nova" w:hAnsi="Arial Nova"/>
        </w:rPr>
      </w:r>
    </w:p>
    <w:p>
      <w:pPr>
        <w:pStyle w:val="Normal"/>
        <w:spacing w:lineRule="atLeast" w:line="300" w:before="0" w:after="0"/>
        <w:ind w:hanging="0" w:left="0"/>
        <w:rPr>
          <w:rFonts w:ascii="Arial Nova" w:hAnsi="Arial Nova" w:eastAsia="Calibri" w:cs="Calibri"/>
        </w:rPr>
      </w:pPr>
      <w:r>
        <w:rPr>
          <w:rFonts w:eastAsia="Calibri" w:cs="Calibri" w:ascii="Arial Nova" w:hAnsi="Arial Nova"/>
        </w:rPr>
        <w:t>Note to self: Learn more about maps and possibly how they could be used to connect the measurement types to units. Stuck at whether the measurements should be their own class, or be simply arranged in a map with their respective units as a key.</w:t>
      </w:r>
    </w:p>
    <w:p>
      <w:pPr>
        <w:pStyle w:val="Normal"/>
        <w:spacing w:lineRule="atLeast" w:line="300" w:before="0" w:after="0"/>
        <w:ind w:hanging="0" w:left="0"/>
        <w:rPr>
          <w:rFonts w:ascii="Arial Nova" w:hAnsi="Arial Nova" w:eastAsia="Calibri" w:cs="Calibri"/>
        </w:rPr>
      </w:pPr>
      <w:r>
        <w:rPr>
          <w:rFonts w:eastAsia="Calibri" w:cs="Calibri" w:ascii="Arial Nova" w:hAnsi="Arial Nova"/>
        </w:rPr>
      </w:r>
    </w:p>
    <w:p>
      <w:pPr>
        <w:pStyle w:val="Normal"/>
        <w:spacing w:lineRule="atLeast" w:line="300" w:before="0" w:after="0"/>
        <w:ind w:firstLine="360"/>
        <w:rPr>
          <w:rFonts w:ascii="Arial Nova" w:hAnsi="Arial Nova" w:eastAsia="Calibri" w:cs="Calibri"/>
          <w:b w:val="false"/>
          <w:bCs w:val="false"/>
          <w:i/>
          <w:i/>
          <w:iCs/>
          <w:sz w:val="26"/>
          <w:szCs w:val="26"/>
          <w:u w:val="single"/>
          <w:lang w:val="en-GB"/>
        </w:rPr>
      </w:pPr>
      <w:r>
        <w:rPr>
          <w:rFonts w:eastAsia="Calibri" w:cs="Calibri" w:ascii="Arial Nova" w:hAnsi="Arial Nova"/>
          <w:b w:val="false"/>
          <w:bCs w:val="false"/>
          <w:i/>
          <w:iCs/>
          <w:sz w:val="26"/>
          <w:szCs w:val="26"/>
          <w:u w:val="single"/>
          <w:lang w:val="en-GB"/>
        </w:rPr>
        <w:t>Structures</w:t>
      </w:r>
    </w:p>
    <w:p>
      <w:pPr>
        <w:pStyle w:val="Normal"/>
        <w:spacing w:lineRule="atLeast" w:line="300" w:before="0" w:after="0"/>
        <w:ind w:firstLine="360"/>
        <w:rPr>
          <w:rFonts w:ascii="Arial Nova" w:hAnsi="Arial Nova" w:eastAsia="Calibri" w:cs="Calibri"/>
          <w:lang w:val="en-GB"/>
        </w:rPr>
      </w:pPr>
      <w:r>
        <w:rPr>
          <w:rFonts w:eastAsia="Calibri" w:cs="Calibri" w:ascii="Arial Nova" w:hAnsi="Arial Nova"/>
          <w:lang w:val="en-GB"/>
        </w:rPr>
      </w:r>
    </w:p>
    <w:p>
      <w:pPr>
        <w:pStyle w:val="Normal"/>
        <w:spacing w:lineRule="atLeast" w:line="300" w:before="0" w:after="0"/>
        <w:ind w:firstLine="360"/>
        <w:rPr>
          <w:rFonts w:ascii="Arial Nova" w:hAnsi="Arial Nova" w:eastAsia="Calibri" w:cs="Calibri"/>
          <w:b/>
          <w:bCs/>
          <w:u w:val="single"/>
          <w:lang w:val="en-GB"/>
        </w:rPr>
      </w:pPr>
      <w:r>
        <w:rPr>
          <w:rFonts w:eastAsia="Calibri" w:cs="Calibri" w:ascii="Arial Nova" w:hAnsi="Arial Nova"/>
          <w:b/>
          <w:bCs/>
          <w:u w:val="single"/>
          <w:lang w:val="en-GB"/>
        </w:rPr>
        <w:t>Door Entry:</w:t>
      </w:r>
    </w:p>
    <w:p>
      <w:pPr>
        <w:pStyle w:val="Normal"/>
        <w:spacing w:lineRule="atLeast" w:line="300" w:before="0" w:after="0"/>
        <w:ind w:firstLine="360"/>
        <w:rPr>
          <w:rFonts w:ascii="Arial Nova" w:hAnsi="Arial Nova" w:eastAsia="Calibri" w:cs="Calibri"/>
          <w:b w:val="false"/>
          <w:bCs w:val="false"/>
          <w:u w:val="none"/>
          <w:lang w:val="en-GB"/>
        </w:rPr>
      </w:pPr>
      <w:r>
        <w:rPr>
          <w:rFonts w:eastAsia="Calibri" w:cs="Calibri" w:ascii="Arial Nova" w:hAnsi="Arial Nova"/>
          <w:b w:val="false"/>
          <w:bCs w:val="false"/>
          <w:u w:val="none"/>
          <w:lang w:val="en-GB"/>
        </w:rPr>
        <w:tab/>
        <w:t>Vehicle</w:t>
      </w:r>
    </w:p>
    <w:p>
      <w:pPr>
        <w:pStyle w:val="Normal"/>
        <w:spacing w:lineRule="atLeast" w:line="300" w:before="0" w:after="0"/>
        <w:ind w:firstLine="360"/>
        <w:rPr>
          <w:rFonts w:ascii="Arial Nova" w:hAnsi="Arial Nova" w:eastAsia="Calibri" w:cs="Calibri"/>
          <w:b w:val="false"/>
          <w:bCs w:val="false"/>
          <w:u w:val="none"/>
          <w:lang w:val="en-GB"/>
        </w:rPr>
      </w:pPr>
      <w:r>
        <w:rPr>
          <w:rFonts w:eastAsia="Calibri" w:cs="Calibri" w:ascii="Arial Nova" w:hAnsi="Arial Nova"/>
          <w:b w:val="false"/>
          <w:bCs w:val="false"/>
          <w:u w:val="none"/>
          <w:lang w:val="en-GB"/>
        </w:rPr>
        <w:tab/>
        <w:t>DeviceUsed</w:t>
      </w:r>
    </w:p>
    <w:p>
      <w:pPr>
        <w:pStyle w:val="Normal"/>
        <w:spacing w:lineRule="atLeast" w:line="300" w:before="0" w:after="0"/>
        <w:ind w:firstLine="360"/>
        <w:rPr>
          <w:rFonts w:ascii="Arial Nova" w:hAnsi="Arial Nova" w:eastAsia="Calibri" w:cs="Calibri"/>
          <w:b w:val="false"/>
          <w:bCs w:val="false"/>
          <w:u w:val="none"/>
          <w:lang w:val="en-GB"/>
        </w:rPr>
      </w:pPr>
      <w:r>
        <w:rPr>
          <w:rFonts w:eastAsia="Calibri" w:cs="Calibri" w:ascii="Arial Nova" w:hAnsi="Arial Nova"/>
          <w:b w:val="false"/>
          <w:bCs w:val="false"/>
          <w:u w:val="none"/>
          <w:lang w:val="en-GB"/>
        </w:rPr>
        <w:tab/>
      </w:r>
      <w:r>
        <w:rPr>
          <w:rFonts w:eastAsia="Calibri" w:cs="Calibri" w:ascii="Arial Nova" w:hAnsi="Arial Nova"/>
          <w:b w:val="false"/>
          <w:bCs w:val="false"/>
          <w:u w:val="none"/>
          <w:lang w:val="en-GB"/>
        </w:rPr>
        <w:t>DoorType</w:t>
      </w:r>
    </w:p>
    <w:p>
      <w:pPr>
        <w:pStyle w:val="Normal"/>
        <w:spacing w:lineRule="atLeast" w:line="300" w:before="0" w:after="0"/>
        <w:ind w:firstLine="360"/>
        <w:rPr>
          <w:rFonts w:ascii="Arial Nova" w:hAnsi="Arial Nova" w:eastAsia="Calibri" w:cs="Calibri"/>
          <w:b w:val="false"/>
          <w:bCs w:val="false"/>
          <w:u w:val="none"/>
          <w:lang w:val="en-GB"/>
        </w:rPr>
      </w:pPr>
      <w:r>
        <w:rPr>
          <w:rFonts w:eastAsia="Calibri" w:cs="Calibri" w:ascii="Arial Nova" w:hAnsi="Arial Nova"/>
          <w:b w:val="false"/>
          <w:bCs w:val="false"/>
          <w:u w:val="none"/>
          <w:lang w:val="en-GB"/>
        </w:rPr>
        <w:tab/>
        <w:t>StepsList</w:t>
        <w:tab/>
      </w:r>
    </w:p>
    <w:p>
      <w:pPr>
        <w:pStyle w:val="Normal"/>
        <w:spacing w:lineRule="atLeast" w:line="300" w:before="0" w:after="0"/>
        <w:ind w:firstLine="360"/>
        <w:rPr>
          <w:rFonts w:ascii="Arial Nova" w:hAnsi="Arial Nova" w:eastAsia="Calibri" w:cs="Calibri"/>
          <w:lang w:val="en-GB"/>
        </w:rPr>
      </w:pPr>
      <w:r>
        <w:rPr>
          <w:rFonts w:eastAsia="Calibri" w:cs="Calibri" w:ascii="Arial Nova" w:hAnsi="Arial Nova"/>
          <w:lang w:val="en-GB"/>
        </w:rPr>
      </w:r>
    </w:p>
    <w:p>
      <w:pPr>
        <w:pStyle w:val="Normal"/>
        <w:spacing w:lineRule="atLeast" w:line="300" w:before="0" w:after="0"/>
        <w:ind w:firstLine="360"/>
        <w:rPr>
          <w:b/>
          <w:bCs/>
          <w:u w:val="single"/>
          <w:lang w:val="en-GB"/>
        </w:rPr>
      </w:pPr>
      <w:r>
        <w:rPr>
          <w:rFonts w:eastAsia="Calibri" w:cs="Calibri" w:ascii="Arial Nova" w:hAnsi="Arial Nova"/>
          <w:b/>
          <w:bCs/>
          <w:u w:val="single"/>
          <w:lang w:val="en-GB"/>
        </w:rPr>
        <w:t>Vehicle:</w:t>
      </w:r>
    </w:p>
    <w:p>
      <w:pPr>
        <w:pStyle w:val="Normal"/>
        <w:spacing w:lineRule="atLeast" w:line="300" w:before="0" w:after="0"/>
        <w:ind w:firstLine="360"/>
        <w:rPr>
          <w:rFonts w:ascii="Arial Nova" w:hAnsi="Arial Nova" w:eastAsia="Calibri" w:cs="Calibri"/>
          <w:b/>
          <w:bCs/>
          <w:u w:val="none"/>
          <w:lang w:val="en-GB"/>
        </w:rPr>
      </w:pPr>
      <w:r>
        <w:rPr>
          <w:rFonts w:eastAsia="Calibri" w:cs="Calibri" w:ascii="Arial Nova" w:hAnsi="Arial Nova"/>
          <w:b/>
          <w:bCs/>
          <w:u w:val="none"/>
          <w:lang w:val="en-GB"/>
        </w:rPr>
        <w:tab/>
      </w:r>
      <w:r>
        <w:rPr>
          <w:rFonts w:eastAsia="Calibri" w:cs="Calibri" w:ascii="Arial Nova" w:hAnsi="Arial Nova"/>
          <w:b w:val="false"/>
          <w:bCs w:val="false"/>
          <w:u w:val="none"/>
          <w:lang w:val="en-GB"/>
        </w:rPr>
        <w:t>VIN#</w:t>
      </w:r>
    </w:p>
    <w:p>
      <w:pPr>
        <w:pStyle w:val="Normal"/>
        <w:spacing w:lineRule="atLeast" w:line="300" w:before="0" w:after="0"/>
        <w:ind w:firstLine="360"/>
        <w:rPr>
          <w:lang w:val="en-GB"/>
        </w:rPr>
      </w:pPr>
      <w:r>
        <w:rPr>
          <w:rFonts w:eastAsia="Calibri" w:cs="Calibri" w:ascii="Arial Nova" w:hAnsi="Arial Nova"/>
          <w:lang w:val="en-GB"/>
        </w:rPr>
        <w:tab/>
        <w:t>Make</w:t>
      </w:r>
    </w:p>
    <w:p>
      <w:pPr>
        <w:pStyle w:val="Normal"/>
        <w:spacing w:lineRule="atLeast" w:line="300" w:before="0" w:after="0"/>
        <w:ind w:firstLine="360"/>
        <w:rPr>
          <w:rFonts w:ascii="Arial Nova" w:hAnsi="Arial Nova" w:eastAsia="Calibri" w:cs="Calibri"/>
          <w:lang w:val="en-GB"/>
        </w:rPr>
      </w:pPr>
      <w:r>
        <w:rPr>
          <w:rFonts w:eastAsia="Calibri" w:cs="Calibri" w:ascii="Arial Nova" w:hAnsi="Arial Nova"/>
          <w:lang w:val="en-GB"/>
        </w:rPr>
        <w:tab/>
        <w:t>Model</w:t>
      </w:r>
    </w:p>
    <w:p>
      <w:pPr>
        <w:pStyle w:val="Normal"/>
        <w:spacing w:lineRule="atLeast" w:line="300" w:before="0" w:after="0"/>
        <w:ind w:firstLine="360"/>
        <w:rPr>
          <w:rFonts w:ascii="Arial Nova" w:hAnsi="Arial Nova" w:eastAsia="Calibri" w:cs="Calibri"/>
          <w:lang w:val="en-GB"/>
        </w:rPr>
      </w:pPr>
      <w:r>
        <w:rPr>
          <w:rFonts w:eastAsia="Calibri" w:cs="Calibri" w:ascii="Arial Nova" w:hAnsi="Arial Nova"/>
          <w:lang w:val="en-GB"/>
        </w:rPr>
        <w:tab/>
        <w:t>Age</w:t>
      </w:r>
    </w:p>
    <w:p>
      <w:pPr>
        <w:pStyle w:val="Normal"/>
        <w:spacing w:lineRule="atLeast" w:line="300" w:before="0" w:after="0"/>
        <w:ind w:firstLine="360"/>
        <w:rPr>
          <w:rFonts w:ascii="Arial Nova" w:hAnsi="Arial Nova" w:eastAsia="Calibri" w:cs="Calibri"/>
          <w:lang w:val="en-GB"/>
        </w:rPr>
      </w:pPr>
      <w:r>
        <w:rPr>
          <w:rFonts w:eastAsia="Calibri" w:cs="Calibri" w:ascii="Arial Nova" w:hAnsi="Arial Nova"/>
          <w:lang w:val="en-GB"/>
        </w:rPr>
        <w:tab/>
        <w:t>ManufactureDate</w:t>
      </w:r>
    </w:p>
    <w:p>
      <w:pPr>
        <w:pStyle w:val="Normal"/>
        <w:spacing w:lineRule="atLeast" w:line="300" w:before="0" w:after="0"/>
        <w:ind w:hanging="0" w:left="0"/>
        <w:rPr>
          <w:rFonts w:ascii="Arial Nova" w:hAnsi="Arial Nova" w:eastAsia="Calibri" w:cs="Calibri"/>
          <w:lang w:val="en-GB"/>
        </w:rPr>
      </w:pPr>
      <w:r>
        <w:rPr>
          <w:rFonts w:eastAsia="Calibri" w:cs="Calibri" w:ascii="Arial Nova" w:hAnsi="Arial Nova"/>
          <w:lang w:val="en-GB"/>
        </w:rPr>
        <w:tab/>
      </w:r>
    </w:p>
    <w:p>
      <w:pPr>
        <w:pStyle w:val="Normal"/>
        <w:spacing w:lineRule="atLeast" w:line="300" w:before="0" w:after="0"/>
        <w:ind w:firstLine="360"/>
        <w:rPr>
          <w:rFonts w:ascii="Arial Nova" w:hAnsi="Arial Nova" w:eastAsia="Calibri" w:cs="Calibri"/>
          <w:lang w:val="en-GB"/>
        </w:rPr>
      </w:pPr>
      <w:r>
        <w:rPr>
          <w:rFonts w:eastAsia="Calibri" w:cs="Calibri" w:ascii="Arial Nova" w:hAnsi="Arial Nova"/>
          <w:lang w:val="en-GB"/>
        </w:rPr>
        <w:tab/>
      </w:r>
    </w:p>
    <w:p>
      <w:pPr>
        <w:pStyle w:val="Normal"/>
        <w:spacing w:lineRule="atLeast" w:line="300" w:before="0" w:after="0"/>
        <w:ind w:firstLine="360"/>
        <w:rPr>
          <w:rFonts w:ascii="Arial Nova" w:hAnsi="Arial Nova" w:eastAsia="Calibri" w:cs="Calibri"/>
          <w:b/>
          <w:bCs/>
          <w:u w:val="single"/>
          <w:lang w:val="en-GB"/>
        </w:rPr>
      </w:pPr>
      <w:r>
        <w:rPr>
          <w:rFonts w:eastAsia="Calibri" w:cs="Calibri" w:ascii="Arial Nova" w:hAnsi="Arial Nova"/>
          <w:b/>
          <w:bCs/>
          <w:u w:val="single"/>
          <w:lang w:val="en-GB"/>
        </w:rPr>
        <w:t>StepsList:</w:t>
      </w:r>
    </w:p>
    <w:p>
      <w:pPr>
        <w:pStyle w:val="Normal"/>
        <w:spacing w:lineRule="atLeast" w:line="300" w:before="0" w:after="0"/>
        <w:ind w:firstLine="360"/>
        <w:rPr>
          <w:rFonts w:ascii="Arial Nova" w:hAnsi="Arial Nova" w:eastAsia="Calibri" w:cs="Calibri"/>
          <w:b/>
          <w:bCs/>
          <w:u w:val="none"/>
          <w:lang w:val="en-GB"/>
        </w:rPr>
      </w:pPr>
      <w:r>
        <w:rPr>
          <w:rFonts w:eastAsia="Calibri" w:cs="Calibri" w:ascii="Arial Nova" w:hAnsi="Arial Nova"/>
          <w:b/>
          <w:bCs/>
          <w:u w:val="none"/>
          <w:lang w:val="en-GB"/>
        </w:rPr>
        <w:tab/>
      </w:r>
      <w:r>
        <w:rPr>
          <w:rFonts w:eastAsia="Calibri" w:cs="Calibri" w:ascii="Arial Nova" w:hAnsi="Arial Nova"/>
          <w:b w:val="false"/>
          <w:bCs w:val="false"/>
          <w:u w:val="none"/>
          <w:lang w:val="en-GB"/>
        </w:rPr>
        <w:t>Step(1)… Step(n)</w:t>
      </w:r>
    </w:p>
    <w:p>
      <w:pPr>
        <w:pStyle w:val="Normal"/>
        <w:spacing w:lineRule="atLeast" w:line="300" w:before="0" w:after="0"/>
        <w:ind w:firstLine="360"/>
        <w:rPr>
          <w:rFonts w:ascii="Arial Nova" w:hAnsi="Arial Nova" w:eastAsia="Calibri" w:cs="Calibri"/>
          <w:b/>
          <w:bCs/>
          <w:u w:val="none"/>
          <w:lang w:val="en-GB"/>
        </w:rPr>
      </w:pPr>
      <w:r>
        <w:rPr>
          <w:rFonts w:eastAsia="Calibri" w:cs="Calibri" w:ascii="Arial Nova" w:hAnsi="Arial Nova"/>
          <w:b/>
          <w:bCs/>
          <w:u w:val="none"/>
          <w:lang w:val="en-GB"/>
        </w:rPr>
      </w:r>
    </w:p>
    <w:p>
      <w:pPr>
        <w:pStyle w:val="Normal"/>
        <w:spacing w:lineRule="atLeast" w:line="300" w:before="0" w:after="0"/>
        <w:ind w:firstLine="360"/>
        <w:rPr>
          <w:rFonts w:ascii="Arial Nova" w:hAnsi="Arial Nova" w:eastAsia="Calibri" w:cs="Calibri"/>
          <w:b/>
          <w:bCs/>
          <w:u w:val="single"/>
          <w:lang w:val="en-GB"/>
        </w:rPr>
      </w:pPr>
      <w:r>
        <w:rPr>
          <w:rFonts w:eastAsia="Calibri" w:cs="Calibri" w:ascii="Arial Nova" w:hAnsi="Arial Nova"/>
          <w:b/>
          <w:bCs/>
          <w:u w:val="single"/>
          <w:lang w:val="en-GB"/>
        </w:rPr>
        <w:t>Step:*</w:t>
      </w:r>
    </w:p>
    <w:p>
      <w:pPr>
        <w:pStyle w:val="Normal"/>
        <w:spacing w:lineRule="atLeast" w:line="300" w:before="0" w:after="0"/>
        <w:ind w:firstLine="360"/>
        <w:rPr>
          <w:rFonts w:ascii="Arial Nova" w:hAnsi="Arial Nova" w:eastAsia="Calibri" w:cs="Calibri"/>
          <w:b/>
          <w:bCs/>
          <w:u w:val="none"/>
          <w:lang w:val="en-GB"/>
        </w:rPr>
      </w:pPr>
      <w:r>
        <w:rPr>
          <w:rFonts w:eastAsia="Calibri" w:cs="Calibri" w:ascii="Arial Nova" w:hAnsi="Arial Nova"/>
          <w:b/>
          <w:bCs/>
          <w:u w:val="none"/>
          <w:lang w:val="en-GB"/>
        </w:rPr>
        <w:tab/>
      </w:r>
      <w:r>
        <w:rPr>
          <w:rFonts w:eastAsia="Calibri" w:cs="Calibri" w:ascii="Arial Nova" w:hAnsi="Arial Nova"/>
          <w:b w:val="false"/>
          <w:bCs w:val="false"/>
          <w:u w:val="none"/>
          <w:lang w:val="en-GB"/>
        </w:rPr>
        <w:t>ID</w:t>
      </w:r>
    </w:p>
    <w:p>
      <w:pPr>
        <w:pStyle w:val="Normal"/>
        <w:spacing w:lineRule="atLeast" w:line="300" w:before="0" w:after="0"/>
        <w:ind w:firstLine="360"/>
        <w:rPr>
          <w:rFonts w:ascii="Arial Nova" w:hAnsi="Arial Nova" w:eastAsia="Calibri" w:cs="Calibri"/>
          <w:b w:val="false"/>
          <w:bCs w:val="false"/>
          <w:u w:val="none"/>
          <w:lang w:val="en-GB"/>
        </w:rPr>
      </w:pPr>
      <w:r>
        <w:rPr>
          <w:rFonts w:eastAsia="Calibri" w:cs="Calibri" w:ascii="Arial Nova" w:hAnsi="Arial Nova"/>
          <w:b w:val="false"/>
          <w:bCs w:val="false"/>
          <w:u w:val="none"/>
          <w:lang w:val="en-GB"/>
        </w:rPr>
        <w:tab/>
        <w:t>Measurement X</w:t>
      </w:r>
    </w:p>
    <w:p>
      <w:pPr>
        <w:pStyle w:val="Normal"/>
        <w:spacing w:lineRule="atLeast" w:line="300" w:before="0" w:after="0"/>
        <w:ind w:firstLine="360"/>
        <w:rPr>
          <w:rFonts w:ascii="Arial Nova" w:hAnsi="Arial Nova" w:eastAsia="Calibri" w:cs="Calibri"/>
          <w:b w:val="false"/>
          <w:bCs w:val="false"/>
          <w:u w:val="none"/>
          <w:lang w:val="en-GB"/>
        </w:rPr>
      </w:pPr>
      <w:r>
        <w:rPr>
          <w:rFonts w:eastAsia="Calibri" w:cs="Calibri" w:ascii="Arial Nova" w:hAnsi="Arial Nova"/>
          <w:b w:val="false"/>
          <w:bCs w:val="false"/>
          <w:u w:val="none"/>
          <w:lang w:val="en-GB"/>
        </w:rPr>
        <w:tab/>
        <w:t>Measurement Y</w:t>
      </w:r>
    </w:p>
    <w:p>
      <w:pPr>
        <w:pStyle w:val="Normal"/>
        <w:spacing w:lineRule="atLeast" w:line="300" w:before="0" w:after="0"/>
        <w:ind w:firstLine="360"/>
        <w:rPr>
          <w:rFonts w:ascii="Arial Nova" w:hAnsi="Arial Nova" w:eastAsia="Calibri" w:cs="Calibri"/>
          <w:b w:val="false"/>
          <w:bCs w:val="false"/>
          <w:u w:val="none"/>
          <w:lang w:val="en-GB"/>
        </w:rPr>
      </w:pPr>
      <w:r>
        <w:rPr>
          <w:rFonts w:eastAsia="Calibri" w:cs="Calibri" w:ascii="Arial Nova" w:hAnsi="Arial Nova"/>
          <w:b w:val="false"/>
          <w:bCs w:val="false"/>
          <w:u w:val="none"/>
          <w:lang w:val="en-GB"/>
        </w:rPr>
        <w:tab/>
        <w:t>LowerTol</w:t>
      </w:r>
    </w:p>
    <w:p>
      <w:pPr>
        <w:pStyle w:val="Normal"/>
        <w:spacing w:lineRule="atLeast" w:line="300" w:before="0" w:after="0"/>
        <w:ind w:firstLine="360"/>
        <w:rPr>
          <w:rFonts w:ascii="Arial Nova" w:hAnsi="Arial Nova" w:eastAsia="Calibri" w:cs="Calibri"/>
          <w:b w:val="false"/>
          <w:bCs w:val="false"/>
          <w:u w:val="none"/>
          <w:lang w:val="en-GB"/>
        </w:rPr>
      </w:pPr>
      <w:r>
        <w:rPr>
          <w:rFonts w:eastAsia="Calibri" w:cs="Calibri" w:ascii="Arial Nova" w:hAnsi="Arial Nova"/>
          <w:b w:val="false"/>
          <w:bCs w:val="false"/>
          <w:u w:val="none"/>
          <w:lang w:val="en-GB"/>
        </w:rPr>
        <w:tab/>
        <w:t>UpperTol</w:t>
      </w:r>
    </w:p>
    <w:p>
      <w:pPr>
        <w:pStyle w:val="Normal"/>
        <w:spacing w:lineRule="atLeast" w:line="300" w:before="0" w:after="0"/>
        <w:ind w:firstLine="360"/>
        <w:rPr>
          <w:rFonts w:ascii="Arial Nova" w:hAnsi="Arial Nova" w:eastAsia="Calibri" w:cs="Calibri"/>
          <w:b w:val="false"/>
          <w:bCs w:val="false"/>
          <w:u w:val="none"/>
          <w:lang w:val="en-GB"/>
        </w:rPr>
      </w:pPr>
      <w:r>
        <w:rPr>
          <w:rFonts w:eastAsia="Calibri" w:cs="Calibri" w:ascii="Arial Nova" w:hAnsi="Arial Nova"/>
          <w:b w:val="false"/>
          <w:bCs w:val="false"/>
          <w:u w:val="none"/>
          <w:lang w:val="en-GB"/>
        </w:rPr>
        <w:tab/>
        <w:t>TolDeviation</w:t>
      </w:r>
    </w:p>
    <w:p>
      <w:pPr>
        <w:pStyle w:val="Normal"/>
        <w:spacing w:lineRule="atLeast" w:line="300" w:before="0" w:after="0"/>
        <w:ind w:firstLine="360"/>
        <w:rPr>
          <w:rFonts w:ascii="Arial Nova" w:hAnsi="Arial Nova" w:eastAsia="Calibri" w:cs="Calibri"/>
          <w:b w:val="false"/>
          <w:bCs w:val="false"/>
          <w:u w:val="none"/>
          <w:lang w:val="en-GB"/>
        </w:rPr>
      </w:pPr>
      <w:r>
        <w:rPr>
          <w:rFonts w:eastAsia="Calibri" w:cs="Calibri" w:ascii="Arial Nova" w:hAnsi="Arial Nova"/>
          <w:b w:val="false"/>
          <w:bCs w:val="false"/>
          <w:u w:val="none"/>
          <w:lang w:val="en-GB"/>
        </w:rPr>
        <w:tab/>
        <w:t>TolType (fixed or sampled)</w:t>
      </w:r>
    </w:p>
    <w:p>
      <w:pPr>
        <w:pStyle w:val="Normal"/>
        <w:spacing w:lineRule="atLeast" w:line="300" w:before="0" w:after="0"/>
        <w:ind w:firstLine="360"/>
        <w:rPr>
          <w:rFonts w:ascii="Arial Nova" w:hAnsi="Arial Nova" w:eastAsia="Calibri" w:cs="Calibri"/>
          <w:b w:val="false"/>
          <w:bCs w:val="false"/>
          <w:u w:val="none"/>
          <w:lang w:val="en-GB"/>
        </w:rPr>
      </w:pPr>
      <w:r>
        <w:rPr>
          <w:rFonts w:eastAsia="Calibri" w:cs="Calibri" w:ascii="Arial Nova" w:hAnsi="Arial Nova"/>
          <w:b w:val="false"/>
          <w:bCs w:val="false"/>
          <w:u w:val="none"/>
          <w:lang w:val="en-GB"/>
        </w:rPr>
      </w:r>
    </w:p>
    <w:p>
      <w:pPr>
        <w:pStyle w:val="Normal"/>
        <w:spacing w:lineRule="atLeast" w:line="300" w:before="0" w:after="0"/>
        <w:ind w:firstLine="360"/>
        <w:rPr>
          <w:b/>
          <w:bCs/>
          <w:sz w:val="26"/>
          <w:szCs w:val="26"/>
          <w:u w:val="single"/>
        </w:rPr>
      </w:pPr>
      <w:r>
        <w:rPr>
          <w:b/>
          <w:bCs/>
          <w:sz w:val="26"/>
          <w:szCs w:val="26"/>
          <w:u w:val="single"/>
        </w:rPr>
        <w:t>Measurement*</w:t>
      </w:r>
    </w:p>
    <w:p>
      <w:pPr>
        <w:pStyle w:val="Normal"/>
        <w:spacing w:lineRule="atLeast" w:line="300" w:before="0" w:after="0"/>
        <w:ind w:firstLine="360"/>
        <w:rPr>
          <w:b w:val="false"/>
          <w:bCs w:val="false"/>
          <w:u w:val="none"/>
        </w:rPr>
      </w:pPr>
      <w:r>
        <w:rPr>
          <w:b w:val="false"/>
          <w:bCs w:val="false"/>
          <w:u w:val="none"/>
        </w:rPr>
        <w:tab/>
        <w:t>Type</w:t>
      </w:r>
    </w:p>
    <w:p>
      <w:pPr>
        <w:pStyle w:val="Normal"/>
        <w:spacing w:lineRule="atLeast" w:line="300" w:before="0" w:after="0"/>
        <w:ind w:firstLine="360"/>
        <w:rPr>
          <w:b w:val="false"/>
          <w:bCs w:val="false"/>
          <w:u w:val="none"/>
        </w:rPr>
      </w:pPr>
      <w:r>
        <w:rPr>
          <w:b w:val="false"/>
          <w:bCs w:val="false"/>
          <w:u w:val="none"/>
        </w:rPr>
        <w:tab/>
        <w:t>Unit</w:t>
      </w:r>
    </w:p>
    <w:p>
      <w:pPr>
        <w:pStyle w:val="Normal"/>
        <w:spacing w:lineRule="atLeast" w:line="300" w:before="0" w:after="0"/>
        <w:ind w:firstLine="360"/>
        <w:rPr>
          <w:b w:val="false"/>
          <w:bCs w:val="false"/>
          <w:u w:val="none"/>
        </w:rPr>
      </w:pPr>
      <w:r>
        <w:rPr>
          <w:b w:val="false"/>
          <w:bCs w:val="false"/>
          <w:u w:val="none"/>
        </w:rPr>
        <w:tab/>
        <w:t>Value</w:t>
      </w:r>
    </w:p>
    <w:p>
      <w:pPr>
        <w:pStyle w:val="Normal"/>
        <w:spacing w:lineRule="atLeast" w:line="300" w:before="0" w:after="0"/>
        <w:ind w:firstLine="360"/>
        <w:rPr>
          <w:rFonts w:ascii="Arial Nova" w:hAnsi="Arial Nova" w:eastAsia="Calibri" w:cs="Calibri"/>
          <w:b w:val="false"/>
          <w:bCs w:val="false"/>
          <w:u w:val="none"/>
          <w:lang w:val="en-GB"/>
        </w:rPr>
      </w:pPr>
      <w:r>
        <w:rPr>
          <w:rFonts w:eastAsia="Calibri" w:cs="Calibri" w:ascii="Arial Nova" w:hAnsi="Arial Nova"/>
          <w:b w:val="false"/>
          <w:bCs w:val="false"/>
          <w:u w:val="none"/>
          <w:lang w:val="en-GB"/>
        </w:rPr>
      </w:r>
    </w:p>
    <w:p>
      <w:pPr>
        <w:pStyle w:val="Normal"/>
        <w:spacing w:lineRule="atLeast" w:line="300" w:before="0" w:after="0"/>
        <w:ind w:firstLine="360"/>
        <w:rPr>
          <w:rFonts w:ascii="Arial Nova" w:hAnsi="Arial Nova" w:eastAsia="Calibri" w:cs="Calibri"/>
          <w:b w:val="false"/>
          <w:bCs w:val="false"/>
          <w:u w:val="none"/>
          <w:lang w:val="en-GB"/>
        </w:rPr>
      </w:pPr>
      <w:r>
        <w:rPr>
          <w:rFonts w:eastAsia="Calibri" w:cs="Calibri" w:ascii="Arial Nova" w:hAnsi="Arial Nova"/>
          <w:b w:val="false"/>
          <w:bCs w:val="false"/>
          <w:u w:val="none"/>
          <w:lang w:val="en-GB"/>
        </w:rPr>
      </w:r>
    </w:p>
    <w:p>
      <w:pPr>
        <w:pStyle w:val="Normal"/>
        <w:spacing w:lineRule="atLeast" w:line="300" w:before="0" w:after="0"/>
        <w:ind w:firstLine="360"/>
        <w:rPr>
          <w:rFonts w:ascii="Arial Nova" w:hAnsi="Arial Nova" w:eastAsia="Calibri" w:cs="Calibri"/>
          <w:b w:val="false"/>
          <w:bCs w:val="false"/>
          <w:u w:val="none"/>
          <w:lang w:val="en-GB"/>
        </w:rPr>
      </w:pPr>
      <w:r>
        <w:rPr>
          <w:rFonts w:eastAsia="Calibri" w:cs="Calibri" w:ascii="Arial Nova" w:hAnsi="Arial Nova"/>
          <w:b w:val="false"/>
          <w:bCs w:val="false"/>
          <w:u w:val="none"/>
          <w:lang w:val="en-GB"/>
        </w:rPr>
        <w:t>* will be implemented as a generic, so that any measurement type can use the same basic structure without a complete class rewrite.</w:t>
      </w:r>
    </w:p>
    <w:p>
      <w:pPr>
        <w:pStyle w:val="Normal"/>
        <w:widowControl w:val="false"/>
        <w:ind w:left="720"/>
        <w:jc w:val="both"/>
        <w:rPr>
          <w:rFonts w:ascii="Times New Roman" w:hAnsi="Times New Roman"/>
          <w:szCs w:val="24"/>
        </w:rPr>
      </w:pPr>
      <w:r>
        <w:rPr>
          <w:rFonts w:ascii="Times New Roman" w:hAnsi="Times New Roman"/>
          <w:szCs w:val="24"/>
        </w:rPr>
      </w:r>
    </w:p>
    <w:p>
      <w:pPr>
        <w:pStyle w:val="Heading1"/>
        <w:numPr>
          <w:ilvl w:val="1"/>
          <w:numId w:val="2"/>
        </w:numPr>
        <w:rPr>
          <w:u w:val="single"/>
        </w:rPr>
      </w:pPr>
      <w:r>
        <w:rPr>
          <w:u w:val="single"/>
        </w:rPr>
        <w:t>Analysis Script</w:t>
      </w:r>
    </w:p>
    <w:p>
      <w:pPr>
        <w:pStyle w:val="Normal"/>
        <w:spacing w:lineRule="atLeast" w:line="300" w:before="0" w:after="0"/>
        <w:ind w:firstLine="360"/>
        <w:rPr>
          <w:rFonts w:ascii="Arial Nova" w:hAnsi="Arial Nova" w:eastAsia="Calibri" w:cs="Calibri"/>
        </w:rPr>
      </w:pPr>
      <w:r>
        <w:rPr>
          <w:rFonts w:eastAsia="Calibri" w:cs="Calibri" w:ascii="Arial Nova" w:hAnsi="Arial Nova"/>
        </w:rPr>
      </w:r>
    </w:p>
    <w:p>
      <w:pPr>
        <w:pStyle w:val="Normal"/>
        <w:spacing w:lineRule="atLeast" w:line="300" w:before="0" w:after="0"/>
        <w:ind w:firstLine="360"/>
        <w:rPr>
          <w:rFonts w:ascii="Arial Nova" w:hAnsi="Arial Nova" w:eastAsia="Calibri" w:cs="Calibri"/>
        </w:rPr>
      </w:pPr>
      <w:r>
        <w:rPr>
          <w:rFonts w:eastAsia="Calibri" w:cs="Calibri" w:ascii="Arial Nova" w:hAnsi="Arial Nova"/>
        </w:rPr>
        <w:t>A predefined script, established by an EZ application engineer, will be run where each step describes the following</w:t>
      </w:r>
    </w:p>
    <w:p>
      <w:pPr>
        <w:pStyle w:val="ListParagraph"/>
        <w:numPr>
          <w:ilvl w:val="0"/>
          <w:numId w:val="3"/>
        </w:numPr>
        <w:spacing w:lineRule="atLeast" w:line="300" w:before="0" w:after="0"/>
        <w:contextualSpacing/>
        <w:rPr>
          <w:rFonts w:ascii="Arial Nova" w:hAnsi="Arial Nova" w:eastAsia="Calibri" w:cs="Calibri"/>
        </w:rPr>
      </w:pPr>
      <w:r>
        <w:rPr>
          <w:rFonts w:eastAsia="Calibri" w:cs="Calibri" w:ascii="Arial Nova" w:hAnsi="Arial Nova"/>
        </w:rPr>
        <w:t>G</w:t>
      </w:r>
      <w:r>
        <w:rPr>
          <w:rFonts w:eastAsia="Calibri" w:cs="Calibri" w:ascii="Arial Nova" w:hAnsi="Arial Nova"/>
          <w:b/>
          <w:bCs/>
        </w:rPr>
        <w:t xml:space="preserve">raph X axis : </w:t>
      </w:r>
      <w:r>
        <w:rPr>
          <w:rFonts w:eastAsia="Calibri" w:cs="Calibri" w:ascii="Arial Nova" w:hAnsi="Arial Nova"/>
        </w:rPr>
        <w:t>Which metric will be used as the x axis of the graph, for example closing Speed</w:t>
      </w:r>
    </w:p>
    <w:p>
      <w:pPr>
        <w:pStyle w:val="Normal"/>
        <w:spacing w:lineRule="atLeast" w:line="300" w:before="0" w:after="0"/>
        <w:ind w:firstLine="360"/>
        <w:rPr>
          <w:rFonts w:ascii="Arial Nova" w:hAnsi="Arial Nova" w:eastAsia="Calibri" w:cs="Calibri"/>
        </w:rPr>
      </w:pPr>
      <w:r>
        <w:rPr>
          <w:rFonts w:eastAsia="Calibri" w:cs="Calibri" w:ascii="Arial Nova" w:hAnsi="Arial Nova"/>
        </w:rPr>
      </w:r>
    </w:p>
    <w:p>
      <w:pPr>
        <w:pStyle w:val="ListParagraph"/>
        <w:numPr>
          <w:ilvl w:val="0"/>
          <w:numId w:val="3"/>
        </w:numPr>
        <w:spacing w:lineRule="atLeast" w:line="300" w:before="0" w:after="0"/>
        <w:contextualSpacing/>
        <w:rPr>
          <w:rFonts w:ascii="Arial Nova" w:hAnsi="Arial Nova" w:eastAsia="Calibri" w:cs="Calibri"/>
        </w:rPr>
      </w:pPr>
      <w:r>
        <w:rPr>
          <w:rFonts w:eastAsia="Calibri" w:cs="Calibri" w:ascii="Arial Nova" w:hAnsi="Arial Nova"/>
        </w:rPr>
        <w:t>G</w:t>
      </w:r>
      <w:r>
        <w:rPr>
          <w:rFonts w:eastAsia="Calibri" w:cs="Calibri" w:ascii="Arial Nova" w:hAnsi="Arial Nova"/>
          <w:b/>
          <w:bCs/>
        </w:rPr>
        <w:t xml:space="preserve">raph Y axis : </w:t>
      </w:r>
      <w:r>
        <w:rPr>
          <w:rFonts w:eastAsia="Calibri" w:cs="Calibri" w:ascii="Arial Nova" w:hAnsi="Arial Nova"/>
        </w:rPr>
        <w:t>Which metric will be used as the x axis of the graph, for example cabin pressure</w:t>
      </w:r>
    </w:p>
    <w:p>
      <w:pPr>
        <w:pStyle w:val="Normal"/>
        <w:spacing w:lineRule="atLeast" w:line="300" w:before="0" w:after="0"/>
        <w:ind w:firstLine="360" w:left="72"/>
        <w:rPr>
          <w:rFonts w:ascii="Arial Nova" w:hAnsi="Arial Nova" w:eastAsia="Calibri" w:cs="Calibri"/>
        </w:rPr>
      </w:pPr>
      <w:r>
        <w:rPr>
          <w:rFonts w:eastAsia="Calibri" w:cs="Calibri" w:ascii="Arial Nova" w:hAnsi="Arial Nova"/>
        </w:rPr>
      </w:r>
    </w:p>
    <w:p>
      <w:pPr>
        <w:pStyle w:val="ListParagraph"/>
        <w:numPr>
          <w:ilvl w:val="0"/>
          <w:numId w:val="3"/>
        </w:numPr>
        <w:spacing w:lineRule="atLeast" w:line="300" w:before="0" w:after="0"/>
        <w:contextualSpacing/>
        <w:rPr>
          <w:rFonts w:ascii="Arial Nova" w:hAnsi="Arial Nova" w:eastAsia="Calibri" w:cs="Calibri"/>
        </w:rPr>
      </w:pPr>
      <w:r>
        <w:rPr>
          <w:rFonts w:eastAsia="Calibri" w:cs="Calibri" w:ascii="Arial Nova" w:hAnsi="Arial Nova"/>
          <w:b/>
          <w:bCs/>
        </w:rPr>
        <w:t>Tolerance</w:t>
      </w:r>
      <w:r>
        <w:rPr>
          <w:rFonts w:eastAsia="Calibri" w:cs="Calibri" w:ascii="Arial Nova" w:hAnsi="Arial Nova"/>
        </w:rPr>
        <w:t xml:space="preserve"> Fixed / Sampled :</w:t>
      </w:r>
    </w:p>
    <w:p>
      <w:pPr>
        <w:pStyle w:val="ListParagraph"/>
        <w:numPr>
          <w:ilvl w:val="1"/>
          <w:numId w:val="3"/>
        </w:numPr>
        <w:spacing w:lineRule="atLeast" w:line="300" w:before="0" w:after="0"/>
        <w:contextualSpacing/>
        <w:rPr>
          <w:rFonts w:ascii="Arial Nova" w:hAnsi="Arial Nova" w:eastAsia="Calibri" w:cs="Calibri"/>
        </w:rPr>
      </w:pPr>
      <w:r>
        <w:rPr>
          <w:rFonts w:eastAsia="Calibri" w:cs="Calibri" w:ascii="Arial Nova" w:hAnsi="Arial Nova"/>
        </w:rPr>
        <w:t>Fixed: a upper and lower tolerance is entered</w:t>
      </w:r>
    </w:p>
    <w:p>
      <w:pPr>
        <w:pStyle w:val="ListParagraph"/>
        <w:numPr>
          <w:ilvl w:val="1"/>
          <w:numId w:val="3"/>
        </w:numPr>
        <w:spacing w:lineRule="atLeast" w:line="300" w:before="0" w:after="0"/>
        <w:contextualSpacing/>
        <w:rPr>
          <w:rFonts w:ascii="Arial Nova" w:hAnsi="Arial Nova" w:eastAsia="Calibri" w:cs="Calibri"/>
        </w:rPr>
      </w:pPr>
      <w:r>
        <w:rPr>
          <w:rFonts w:eastAsia="Calibri" w:cs="Calibri" w:ascii="Arial Nova" w:hAnsi="Arial Nova"/>
        </w:rPr>
        <w:t>Sampled : The population wil be used as an avaverage / linefit and 2sigma limits</w:t>
      </w:r>
    </w:p>
    <w:p>
      <w:pPr>
        <w:pStyle w:val="Normal"/>
        <w:spacing w:lineRule="atLeast" w:line="300" w:before="0" w:after="0"/>
        <w:ind w:firstLine="360" w:left="72"/>
        <w:rPr>
          <w:rFonts w:ascii="Arial Nova" w:hAnsi="Arial Nova" w:eastAsia="Calibri" w:cs="Calibri"/>
        </w:rPr>
      </w:pPr>
      <w:r>
        <w:rPr>
          <w:rFonts w:eastAsia="Calibri" w:cs="Calibri" w:ascii="Arial Nova" w:hAnsi="Arial Nova"/>
        </w:rPr>
      </w:r>
    </w:p>
    <w:p>
      <w:pPr>
        <w:pStyle w:val="ListParagraph"/>
        <w:numPr>
          <w:ilvl w:val="0"/>
          <w:numId w:val="4"/>
        </w:numPr>
        <w:spacing w:lineRule="atLeast" w:line="300" w:before="0" w:after="0"/>
        <w:contextualSpacing/>
        <w:rPr>
          <w:rFonts w:ascii="Arial Nova" w:hAnsi="Arial Nova" w:eastAsia="Calibri" w:cs="Calibri"/>
        </w:rPr>
      </w:pPr>
      <w:r>
        <w:rPr>
          <w:rFonts w:eastAsia="Calibri" w:cs="Calibri" w:ascii="Arial Nova" w:hAnsi="Arial Nova"/>
        </w:rPr>
        <w:t>Title: Title of the step</w:t>
      </w:r>
    </w:p>
    <w:p>
      <w:pPr>
        <w:pStyle w:val="ListParagraph"/>
        <w:numPr>
          <w:ilvl w:val="0"/>
          <w:numId w:val="4"/>
        </w:numPr>
        <w:spacing w:lineRule="atLeast" w:line="300" w:before="0" w:after="0"/>
        <w:contextualSpacing/>
        <w:rPr>
          <w:rFonts w:ascii="Arial Nova" w:hAnsi="Arial Nova" w:eastAsia="Calibri" w:cs="Calibri"/>
        </w:rPr>
      </w:pPr>
      <w:r>
        <w:rPr>
          <w:rFonts w:eastAsia="Calibri" w:cs="Calibri" w:ascii="Arial Nova" w:hAnsi="Arial Nova"/>
        </w:rPr>
        <w:t xml:space="preserve">Conclusion if selected sample </w:t>
      </w:r>
    </w:p>
    <w:p>
      <w:pPr>
        <w:pStyle w:val="ListParagraph"/>
        <w:numPr>
          <w:ilvl w:val="1"/>
          <w:numId w:val="4"/>
        </w:numPr>
        <w:spacing w:lineRule="atLeast" w:line="300" w:before="0" w:after="0"/>
        <w:contextualSpacing/>
        <w:rPr>
          <w:rFonts w:ascii="Arial Nova" w:hAnsi="Arial Nova" w:eastAsia="Calibri" w:cs="Calibri"/>
        </w:rPr>
      </w:pPr>
      <w:r>
        <w:rPr>
          <w:rFonts w:eastAsia="Calibri" w:cs="Calibri" w:ascii="Arial Nova" w:hAnsi="Arial Nova"/>
        </w:rPr>
        <w:t>above tolerance</w:t>
      </w:r>
    </w:p>
    <w:p>
      <w:pPr>
        <w:pStyle w:val="ListParagraph"/>
        <w:numPr>
          <w:ilvl w:val="1"/>
          <w:numId w:val="4"/>
        </w:numPr>
        <w:spacing w:lineRule="atLeast" w:line="300" w:before="0" w:after="0"/>
        <w:contextualSpacing/>
        <w:rPr>
          <w:rFonts w:ascii="Arial Nova" w:hAnsi="Arial Nova" w:eastAsia="Calibri" w:cs="Calibri"/>
        </w:rPr>
      </w:pPr>
      <w:r>
        <w:rPr>
          <w:rFonts w:eastAsia="Calibri" w:cs="Calibri" w:ascii="Arial Nova" w:hAnsi="Arial Nova"/>
        </w:rPr>
        <w:t>below tolerance</w:t>
      </w:r>
    </w:p>
    <w:p>
      <w:pPr>
        <w:pStyle w:val="ListParagraph"/>
        <w:numPr>
          <w:ilvl w:val="0"/>
          <w:numId w:val="4"/>
        </w:numPr>
        <w:spacing w:lineRule="atLeast" w:line="300" w:before="0" w:after="0"/>
        <w:contextualSpacing/>
        <w:rPr>
          <w:rFonts w:ascii="Arial Nova" w:hAnsi="Arial Nova" w:eastAsia="Calibri" w:cs="Calibri"/>
        </w:rPr>
      </w:pPr>
      <w:r>
        <w:rPr>
          <w:rFonts w:eastAsia="Calibri" w:cs="Calibri" w:ascii="Arial Nova" w:hAnsi="Arial Nova"/>
        </w:rPr>
        <w:t>Next Analisys Step</w:t>
      </w:r>
    </w:p>
    <w:p>
      <w:pPr>
        <w:pStyle w:val="ListParagraph"/>
        <w:numPr>
          <w:ilvl w:val="1"/>
          <w:numId w:val="4"/>
        </w:numPr>
        <w:spacing w:lineRule="atLeast" w:line="300" w:before="0" w:after="0"/>
        <w:contextualSpacing/>
        <w:rPr>
          <w:rFonts w:ascii="Arial Nova" w:hAnsi="Arial Nova" w:eastAsia="Calibri" w:cs="Calibri"/>
        </w:rPr>
      </w:pPr>
      <w:r>
        <w:rPr>
          <w:rFonts w:eastAsia="Calibri" w:cs="Calibri" w:ascii="Arial Nova" w:hAnsi="Arial Nova"/>
        </w:rPr>
        <w:t>Above tolerance</w:t>
      </w:r>
    </w:p>
    <w:p>
      <w:pPr>
        <w:pStyle w:val="ListParagraph"/>
        <w:numPr>
          <w:ilvl w:val="1"/>
          <w:numId w:val="4"/>
        </w:numPr>
        <w:spacing w:lineRule="atLeast" w:line="300" w:before="0" w:after="0"/>
        <w:contextualSpacing/>
        <w:rPr>
          <w:rFonts w:ascii="Arial Nova" w:hAnsi="Arial Nova" w:eastAsia="Calibri" w:cs="Calibri"/>
        </w:rPr>
      </w:pPr>
      <w:r>
        <w:rPr>
          <w:rFonts w:eastAsia="Calibri" w:cs="Calibri" w:ascii="Arial Nova" w:hAnsi="Arial Nova"/>
        </w:rPr>
        <w:t>In tolerance</w:t>
      </w:r>
    </w:p>
    <w:p>
      <w:pPr>
        <w:pStyle w:val="ListParagraph"/>
        <w:numPr>
          <w:ilvl w:val="1"/>
          <w:numId w:val="4"/>
        </w:numPr>
        <w:spacing w:lineRule="atLeast" w:line="300" w:before="0" w:after="0"/>
        <w:contextualSpacing/>
        <w:rPr>
          <w:rFonts w:ascii="Arial Nova" w:hAnsi="Arial Nova" w:eastAsia="Calibri" w:cs="Calibri"/>
        </w:rPr>
      </w:pPr>
      <w:r>
        <w:rPr>
          <w:rFonts w:eastAsia="Calibri" w:cs="Calibri" w:ascii="Arial Nova" w:hAnsi="Arial Nova"/>
        </w:rPr>
        <w:t>Below Tolerance</w:t>
      </w:r>
    </w:p>
    <w:p>
      <w:pPr>
        <w:pStyle w:val="Normal"/>
        <w:spacing w:lineRule="atLeast" w:line="300" w:before="0" w:after="0"/>
        <w:ind w:firstLine="360" w:left="72"/>
        <w:rPr>
          <w:rFonts w:ascii="Arial Nova" w:hAnsi="Arial Nova" w:eastAsia="Calibri" w:cs="Calibri"/>
        </w:rPr>
      </w:pPr>
      <w:r>
        <w:rPr>
          <w:rFonts w:eastAsia="Calibri" w:cs="Calibri" w:ascii="Arial Nova" w:hAnsi="Arial Nova"/>
        </w:rPr>
      </w:r>
    </w:p>
    <w:p>
      <w:pPr>
        <w:pStyle w:val="Normal"/>
        <w:spacing w:lineRule="atLeast" w:line="300" w:before="0" w:after="0"/>
        <w:ind w:firstLine="360" w:left="72"/>
        <w:rPr>
          <w:rFonts w:ascii="Arial Nova" w:hAnsi="Arial Nova" w:eastAsia="Calibri" w:cs="Calibri"/>
        </w:rPr>
      </w:pPr>
      <w:r>
        <w:rPr>
          <w:rFonts w:eastAsia="Calibri" w:cs="Calibri" w:ascii="Arial Nova" w:hAnsi="Arial Nova"/>
        </w:rPr>
        <w:t>These descriptions are prepared ain for example excel or xml style script, and can easily be customized for content or language</w:t>
      </w:r>
    </w:p>
    <w:p>
      <w:pPr>
        <w:pStyle w:val="Normal"/>
        <w:spacing w:lineRule="atLeast" w:line="300" w:before="0" w:after="0"/>
        <w:ind w:firstLine="360"/>
        <w:rPr>
          <w:rFonts w:ascii="Arial Nova" w:hAnsi="Arial Nova" w:eastAsia="Calibri" w:cs="Calibri"/>
        </w:rPr>
      </w:pPr>
      <w:r>
        <w:rPr>
          <w:rFonts w:eastAsia="Calibri" w:cs="Calibri" w:ascii="Arial Nova" w:hAnsi="Arial Nova"/>
        </w:rPr>
      </w:r>
    </w:p>
    <w:p>
      <w:pPr>
        <w:pStyle w:val="Heading1"/>
        <w:numPr>
          <w:ilvl w:val="0"/>
          <w:numId w:val="2"/>
        </w:numPr>
        <w:ind w:hanging="432" w:left="432"/>
        <w:rPr>
          <w:u w:val="single"/>
        </w:rPr>
      </w:pPr>
      <w:r>
        <w:rPr>
          <w:u w:val="single"/>
        </w:rPr>
        <w:t>Front end</w:t>
      </w:r>
    </w:p>
    <w:p>
      <w:pPr>
        <w:pStyle w:val="Heading1"/>
        <w:numPr>
          <w:ilvl w:val="1"/>
          <w:numId w:val="2"/>
        </w:numPr>
        <w:rPr>
          <w:u w:val="single"/>
        </w:rPr>
      </w:pPr>
      <w:r>
        <w:rPr>
          <w:u w:val="single"/>
        </w:rPr>
        <w:t>Vehicle Selection Step</w:t>
      </w:r>
    </w:p>
    <w:p>
      <w:pPr>
        <w:pStyle w:val="Normal"/>
        <w:spacing w:lineRule="atLeast" w:line="300" w:before="0" w:after="0"/>
        <w:ind w:firstLine="360"/>
        <w:rPr>
          <w:rFonts w:ascii="Arial Nova" w:hAnsi="Arial Nova" w:eastAsia="Calibri" w:cs="Calibri"/>
        </w:rPr>
      </w:pPr>
      <w:r>
        <w:rPr>
          <w:rFonts w:eastAsia="Calibri" w:cs="Calibri" w:ascii="Arial Nova" w:hAnsi="Arial Nova"/>
        </w:rPr>
        <w:t>In this window a selection can be made on the available vehicles. This can be a digikey or Motion configuration style selection box.</w:t>
      </w:r>
    </w:p>
    <w:p>
      <w:pPr>
        <w:pStyle w:val="Normal"/>
        <w:spacing w:lineRule="atLeast" w:line="300" w:before="0" w:after="0"/>
        <w:ind w:firstLine="360"/>
        <w:rPr>
          <w:rFonts w:ascii="Arial Nova" w:hAnsi="Arial Nova" w:eastAsia="Calibri" w:cs="Calibri"/>
        </w:rPr>
      </w:pPr>
      <w:r>
        <w:rPr>
          <w:rFonts w:eastAsia="Calibri" w:cs="Calibri" w:ascii="Arial Nova" w:hAnsi="Arial Nova"/>
        </w:rPr>
        <w:t xml:space="preserve">The user can select a model type, door type, time interval </w:t>
      </w:r>
    </w:p>
    <w:p>
      <w:pPr>
        <w:pStyle w:val="Normal"/>
        <w:spacing w:lineRule="atLeast" w:line="300" w:before="0" w:after="0"/>
        <w:ind w:firstLine="360"/>
        <w:rPr>
          <w:rFonts w:ascii="Arial Nova" w:hAnsi="Arial Nova" w:eastAsia="Calibri" w:cs="Calibri"/>
        </w:rPr>
      </w:pPr>
      <w:r>
        <w:rPr>
          <w:rFonts w:eastAsia="Calibri" w:cs="Calibri" w:ascii="Arial Nova" w:hAnsi="Arial Nova"/>
        </w:rPr>
        <w:t>And the vin number to be evaluated</w:t>
      </w:r>
    </w:p>
    <w:p>
      <w:pPr>
        <w:pStyle w:val="Normal"/>
        <w:spacing w:lineRule="atLeast" w:line="300" w:before="0" w:after="0"/>
        <w:ind w:firstLine="360"/>
        <w:rPr>
          <w:rFonts w:ascii="Arial Nova" w:hAnsi="Arial Nova" w:eastAsia="Calibri" w:cs="Calibri"/>
        </w:rPr>
      </w:pPr>
      <w:r>
        <w:rPr>
          <w:rFonts w:eastAsia="Calibri" w:cs="Calibri" w:ascii="Arial Nova" w:hAnsi="Arial Nova"/>
        </w:rPr>
      </w:r>
    </w:p>
    <w:p>
      <w:pPr>
        <w:pStyle w:val="Normal"/>
        <w:spacing w:lineRule="atLeast" w:line="300" w:before="0" w:after="0"/>
        <w:ind w:firstLine="360"/>
        <w:rPr>
          <w:rFonts w:ascii="Arial Nova" w:hAnsi="Arial Nova" w:eastAsia="Calibri" w:cs="Calibri"/>
        </w:rPr>
      </w:pPr>
      <w:r>
        <w:rPr>
          <w:rFonts w:eastAsia="Calibri" w:cs="Calibri" w:ascii="Arial Nova" w:hAnsi="Arial Nova"/>
        </w:rPr>
        <w:t>The selected configuration can be saved/loaded to make future selections easy and quick</w:t>
      </w:r>
    </w:p>
    <w:p>
      <w:pPr>
        <w:pStyle w:val="Normal"/>
        <w:spacing w:lineRule="atLeast" w:line="300" w:before="0" w:after="0"/>
        <w:ind w:firstLine="360"/>
        <w:rPr>
          <w:rFonts w:ascii="Arial Nova" w:hAnsi="Arial Nova" w:eastAsia="Calibri" w:cs="Calibri"/>
        </w:rPr>
      </w:pPr>
      <w:r>
        <w:rPr>
          <w:rFonts w:eastAsia="Calibri" w:cs="Calibri" w:ascii="Arial Nova" w:hAnsi="Arial Nova"/>
        </w:rPr>
      </w:r>
    </w:p>
    <w:p>
      <w:pPr>
        <w:pStyle w:val="Normal"/>
        <w:spacing w:lineRule="atLeast" w:line="300" w:before="0" w:after="0"/>
        <w:ind w:firstLine="360"/>
        <w:rPr>
          <w:rFonts w:ascii="Arial Nova" w:hAnsi="Arial Nova" w:eastAsia="Calibri" w:cs="Calibri"/>
        </w:rPr>
      </w:pPr>
      <w:r>
        <w:rPr>
          <w:rFonts w:eastAsia="Calibri" w:cs="Calibri" w:ascii="Arial Nova" w:hAnsi="Arial Nova"/>
        </w:rPr>
        <w:t>The data meetign all the querie is now available for display. The buld data will be used as ‘mass’ the individual selected vin stans apart in color and size in the upcoming graphs</w:t>
      </w:r>
    </w:p>
    <w:p>
      <w:pPr>
        <w:pStyle w:val="Heading1"/>
        <w:numPr>
          <w:ilvl w:val="1"/>
          <w:numId w:val="2"/>
        </w:numPr>
        <w:rPr>
          <w:u w:val="single"/>
        </w:rPr>
      </w:pPr>
      <w:r>
        <w:rPr>
          <w:u w:val="single"/>
        </w:rPr>
        <w:t>Analysis Step (n times repeated)</w:t>
      </w:r>
    </w:p>
    <w:p>
      <w:pPr>
        <w:pStyle w:val="ListParagraph"/>
        <w:spacing w:lineRule="atLeast" w:line="300" w:before="0" w:after="0"/>
        <w:ind w:left="360"/>
        <w:contextualSpacing/>
        <w:rPr>
          <w:rFonts w:ascii="Arial Nova" w:hAnsi="Arial Nova" w:eastAsia="Calibri" w:cs="Calibri"/>
        </w:rPr>
      </w:pPr>
      <w:r>
        <w:rPr>
          <w:rFonts w:eastAsia="Calibri" w:cs="Calibri" w:ascii="Arial Nova" w:hAnsi="Arial Nova"/>
        </w:rPr>
      </w:r>
    </w:p>
    <w:p>
      <w:pPr>
        <w:pStyle w:val="ListParagraph"/>
        <w:spacing w:lineRule="atLeast" w:line="300" w:before="0" w:after="0"/>
        <w:ind w:left="360"/>
        <w:contextualSpacing/>
        <w:rPr>
          <w:rFonts w:ascii="Arial Nova" w:hAnsi="Arial Nova" w:eastAsia="Calibri" w:cs="Calibri"/>
        </w:rPr>
      </w:pPr>
      <w:r>
        <w:rPr>
          <w:rFonts w:eastAsia="Calibri" w:cs="Calibri" w:ascii="Arial Nova" w:hAnsi="Arial Nova"/>
        </w:rPr>
        <w:t>The analuiysis step corrsesponds to the first line of the analysis script.</w:t>
      </w:r>
    </w:p>
    <w:p>
      <w:pPr>
        <w:pStyle w:val="Normal"/>
        <w:rPr/>
      </w:pPr>
      <w:r>
        <w:rPr/>
        <w:tab/>
        <w:t>The window populates the graph clearly with tolerance lines and the bulk data as well as the selected sample.</w:t>
      </w:r>
    </w:p>
    <w:p>
      <w:pPr>
        <w:pStyle w:val="Normal"/>
        <w:rPr/>
      </w:pPr>
      <w:r>
        <w:rPr/>
        <w:t>Base don the toelrances it can already highlight the descriptive text of the situation.</w:t>
      </w:r>
    </w:p>
    <w:p>
      <w:pPr>
        <w:pStyle w:val="Normal"/>
        <w:rPr/>
      </w:pPr>
      <w:r>
        <w:rPr/>
        <w:t>The user can read the comments provided by the script</w:t>
      </w:r>
    </w:p>
    <w:p>
      <w:pPr>
        <w:pStyle w:val="Normal"/>
        <w:rPr/>
      </w:pPr>
      <w:r>
        <w:rPr/>
        <w:t>A next step can be selected to view the next abnalysis, a previous button will take you back to the previous step.</w:t>
      </w:r>
    </w:p>
    <w:p>
      <w:pPr>
        <w:pStyle w:val="Normal"/>
        <w:rPr/>
      </w:pPr>
      <w:r>
        <w:rPr/>
        <w:t>If the sample is outside tholernaces, it is clearly highlightsd as a special case and a case subject to trisk.</w:t>
      </w:r>
    </w:p>
    <w:p>
      <w:pPr>
        <w:pStyle w:val="Heading1"/>
        <w:numPr>
          <w:ilvl w:val="1"/>
          <w:numId w:val="2"/>
        </w:numPr>
        <w:rPr>
          <w:u w:val="single"/>
        </w:rPr>
      </w:pPr>
      <w:r>
        <w:rPr>
          <w:u w:val="single"/>
        </w:rPr>
        <w:t>Report Step</w:t>
      </w:r>
    </w:p>
    <w:p>
      <w:pPr>
        <w:pStyle w:val="Normal"/>
        <w:rPr/>
      </w:pPr>
      <w:r>
        <w:rPr/>
        <w:t>All previous reported graphs and athe associated conclusions can be printed in pdf format for a record of the analysis</w:t>
      </w:r>
    </w:p>
    <w:p>
      <w:pPr>
        <w:pStyle w:val="Normal"/>
        <w:spacing w:lineRule="atLeast" w:line="300" w:before="0" w:after="0"/>
        <w:ind w:firstLine="360"/>
        <w:rPr>
          <w:rFonts w:ascii="Arial Nova" w:hAnsi="Arial Nova" w:eastAsia="Calibri" w:cs="Calibri"/>
        </w:rPr>
      </w:pPr>
      <w:r>
        <w:rPr>
          <w:rFonts w:eastAsia="Calibri" w:cs="Calibri" w:ascii="Arial Nova" w:hAnsi="Arial Nova"/>
        </w:rPr>
        <w:t>The grapsh can show the image and the comment that is applicable is printed below graph.</w:t>
      </w:r>
    </w:p>
    <w:p>
      <w:pPr>
        <w:pStyle w:val="Normal"/>
        <w:spacing w:lineRule="atLeast" w:line="300" w:before="0" w:after="0"/>
        <w:ind w:firstLine="360"/>
        <w:rPr>
          <w:rFonts w:ascii="Arial Nova" w:hAnsi="Arial Nova" w:eastAsia="Calibri" w:cs="Calibri"/>
        </w:rPr>
      </w:pPr>
      <w:r>
        <w:rPr>
          <w:rFonts w:eastAsia="Calibri" w:cs="Calibri" w:ascii="Arial Nova" w:hAnsi="Arial Nova"/>
        </w:rPr>
      </w:r>
    </w:p>
    <w:p>
      <w:pPr>
        <w:pStyle w:val="Normal"/>
        <w:spacing w:lineRule="atLeast" w:line="300" w:before="0" w:after="0"/>
        <w:ind w:firstLine="360"/>
        <w:rPr>
          <w:rFonts w:ascii="Arial Nova" w:hAnsi="Arial Nova" w:eastAsia="Calibri" w:cs="Calibri"/>
        </w:rPr>
      </w:pPr>
      <w:r>
        <w:rPr>
          <w:rFonts w:eastAsia="Calibri" w:cs="Calibri" w:ascii="Arial Nova" w:hAnsi="Arial Nova"/>
        </w:rPr>
      </w:r>
    </w:p>
    <w:sectPr>
      <w:headerReference w:type="default" r:id="rId2"/>
      <w:footerReference w:type="default" r:id="rId3"/>
      <w:type w:val="nextPage"/>
      <w:pgSz w:w="12240" w:h="15840"/>
      <w:pgMar w:left="720" w:right="720" w:gutter="0" w:header="144" w:top="473" w:footer="144" w:bottom="72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Arial">
    <w:charset w:val="01"/>
    <w:family w:val="roman"/>
    <w:pitch w:val="variable"/>
  </w:font>
  <w:font w:name="Cambria">
    <w:charset w:val="01"/>
    <w:family w:val="roman"/>
    <w:pitch w:val="variable"/>
  </w:font>
  <w:font w:name="OpenSymbol">
    <w:altName w:val="Arial Unicode MS"/>
    <w:charset w:val="01"/>
    <w:family w:val="roman"/>
    <w:pitch w:val="variable"/>
  </w:font>
  <w:font w:name="Liberation Sans">
    <w:altName w:val="Arial"/>
    <w:charset w:val="01"/>
    <w:family w:val="roman"/>
    <w:pitch w:val="variable"/>
  </w:font>
  <w:font w:name="Times New Roman">
    <w:charset w:val="01"/>
    <w:family w:val="roman"/>
    <w:pitch w:val="variable"/>
  </w:font>
  <w:font w:name="Arial Nova">
    <w:charset w:val="01"/>
    <w:family w:val="roman"/>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11798" w:type="dxa"/>
      <w:jc w:val="left"/>
      <w:tblInd w:w="-630" w:type="dxa"/>
      <w:tblLayout w:type="fixed"/>
      <w:tblCellMar>
        <w:top w:w="0" w:type="dxa"/>
        <w:left w:w="0" w:type="dxa"/>
        <w:bottom w:w="0" w:type="dxa"/>
        <w:right w:w="0" w:type="dxa"/>
      </w:tblCellMar>
    </w:tblPr>
    <w:tblGrid>
      <w:gridCol w:w="4478"/>
      <w:gridCol w:w="3117"/>
      <w:gridCol w:w="4203"/>
    </w:tblGrid>
    <w:tr>
      <w:trPr/>
      <w:tc>
        <w:tcPr>
          <w:tcW w:w="4478" w:type="dxa"/>
          <w:tcBorders>
            <w:top w:val="single" w:sz="4" w:space="0" w:color="000000"/>
          </w:tcBorders>
        </w:tcPr>
        <w:p>
          <w:pPr>
            <w:pStyle w:val="Footer"/>
            <w:widowControl/>
            <w:tabs>
              <w:tab w:val="clear" w:pos="4680"/>
              <w:tab w:val="clear" w:pos="9360"/>
              <w:tab w:val="left" w:pos="2280" w:leader="none"/>
            </w:tabs>
            <w:suppressAutoHyphens w:val="true"/>
            <w:spacing w:before="0" w:after="0"/>
            <w:jc w:val="left"/>
            <w:rPr>
              <w:rFonts w:ascii="Arial" w:hAnsi="Arial" w:cs="Arial"/>
              <w:color w:themeColor="light1" w:themeShade="a6" w:val="A6A6A6"/>
              <w:sz w:val="18"/>
              <w:szCs w:val="18"/>
            </w:rPr>
          </w:pPr>
          <w:r>
            <w:rPr>
              <w:rFonts w:eastAsia="Calibri" w:cs="Arial" w:ascii="Arial" w:hAnsi="Arial"/>
              <w:color w:themeColor="light1" w:themeShade="a6" w:val="A6A6A6"/>
              <w:kern w:val="0"/>
              <w:sz w:val="18"/>
              <w:szCs w:val="18"/>
            </w:rPr>
            <w:t>EZMetrology</w:t>
          </w:r>
        </w:p>
        <w:p>
          <w:pPr>
            <w:pStyle w:val="Footer"/>
            <w:widowControl/>
            <w:tabs>
              <w:tab w:val="clear" w:pos="4680"/>
              <w:tab w:val="clear" w:pos="9360"/>
              <w:tab w:val="left" w:pos="2280" w:leader="none"/>
            </w:tabs>
            <w:suppressAutoHyphens w:val="true"/>
            <w:spacing w:before="0" w:after="0"/>
            <w:jc w:val="left"/>
            <w:rPr>
              <w:rFonts w:ascii="Arial" w:hAnsi="Arial" w:cs="Arial"/>
              <w:color w:themeColor="light1" w:themeShade="a6" w:val="A6A6A6"/>
              <w:sz w:val="18"/>
              <w:szCs w:val="18"/>
            </w:rPr>
          </w:pPr>
          <w:r>
            <w:rPr>
              <w:rFonts w:eastAsia="Calibri" w:cs="Arial" w:ascii="Arial" w:hAnsi="Arial"/>
              <w:color w:themeColor="light1" w:themeShade="a6" w:val="A6A6A6"/>
              <w:kern w:val="0"/>
              <w:sz w:val="18"/>
              <w:szCs w:val="18"/>
            </w:rPr>
            <w:t>Not for distribution.</w:t>
          </w:r>
        </w:p>
      </w:tc>
      <w:tc>
        <w:tcPr>
          <w:tcW w:w="3117" w:type="dxa"/>
          <w:tcBorders>
            <w:top w:val="single" w:sz="4" w:space="0" w:color="000000"/>
          </w:tcBorders>
        </w:tcPr>
        <w:p>
          <w:pPr>
            <w:pStyle w:val="Footer"/>
            <w:widowControl/>
            <w:tabs>
              <w:tab w:val="clear" w:pos="4680"/>
              <w:tab w:val="clear" w:pos="9360"/>
              <w:tab w:val="left" w:pos="2280" w:leader="none"/>
            </w:tabs>
            <w:suppressAutoHyphens w:val="true"/>
            <w:spacing w:before="0" w:after="0"/>
            <w:jc w:val="left"/>
            <w:rPr>
              <w:rFonts w:ascii="Arial" w:hAnsi="Arial" w:cs="Arial"/>
            </w:rPr>
          </w:pPr>
          <w:r>
            <w:rPr>
              <w:rFonts w:cs="Arial" w:ascii="Arial" w:hAnsi="Arial"/>
            </w:rPr>
          </w:r>
        </w:p>
      </w:tc>
      <w:tc>
        <w:tcPr>
          <w:tcW w:w="4203" w:type="dxa"/>
          <w:tcBorders>
            <w:top w:val="single" w:sz="4" w:space="0" w:color="000000"/>
          </w:tcBorders>
        </w:tcPr>
        <w:p>
          <w:pPr>
            <w:pStyle w:val="Footer"/>
            <w:widowControl/>
            <w:tabs>
              <w:tab w:val="clear" w:pos="4680"/>
              <w:tab w:val="clear" w:pos="9360"/>
              <w:tab w:val="left" w:pos="2280" w:leader="none"/>
            </w:tabs>
            <w:suppressAutoHyphens w:val="true"/>
            <w:spacing w:before="0" w:after="0"/>
            <w:jc w:val="right"/>
            <w:rPr>
              <w:rFonts w:ascii="Arial" w:hAnsi="Arial" w:cs="Arial"/>
              <w:color w:themeColor="light1" w:themeShade="a6" w:val="A6A6A6"/>
              <w:sz w:val="18"/>
              <w:szCs w:val="18"/>
            </w:rPr>
          </w:pPr>
          <w:r>
            <w:rPr>
              <w:rFonts w:eastAsia="Calibri" w:cs="Arial" w:ascii="Arial" w:hAnsi="Arial"/>
              <w:color w:themeColor="light1" w:themeShade="a6" w:val="A6A6A6"/>
              <w:kern w:val="0"/>
              <w:sz w:val="18"/>
              <w:szCs w:val="18"/>
            </w:rPr>
            <w:t xml:space="preserve">Page </w:t>
          </w:r>
          <w:r>
            <w:rPr>
              <w:rFonts w:eastAsia="Calibri" w:cs="Arial" w:ascii="Arial" w:hAnsi="Arial"/>
              <w:b/>
              <w:bCs/>
              <w:color w:themeColor="light1" w:themeShade="a6" w:val="A6A6A6"/>
              <w:kern w:val="0"/>
              <w:sz w:val="18"/>
              <w:szCs w:val="18"/>
              <w:shd w:fill="E6E6E6" w:val="clear"/>
            </w:rPr>
            <w:fldChar w:fldCharType="begin"/>
          </w:r>
          <w:r>
            <w:rPr>
              <w:sz w:val="18"/>
              <w:b/>
              <w:kern w:val="0"/>
              <w:shd w:fill="E6E6E6" w:val="clear"/>
              <w:szCs w:val="18"/>
              <w:bCs/>
              <w:rFonts w:eastAsia="Calibri" w:cs="Arial" w:ascii="Arial" w:hAnsi="Arial"/>
              <w:color w:themeColor="light1" w:themeShade="a6" w:val="A6A6A6"/>
            </w:rPr>
            <w:instrText xml:space="preserve"> PAGE </w:instrText>
          </w:r>
          <w:r>
            <w:rPr>
              <w:sz w:val="18"/>
              <w:b/>
              <w:kern w:val="0"/>
              <w:shd w:fill="E6E6E6" w:val="clear"/>
              <w:szCs w:val="18"/>
              <w:bCs/>
              <w:rFonts w:eastAsia="Calibri" w:cs="Arial" w:ascii="Arial" w:hAnsi="Arial"/>
              <w:color w:themeColor="light1" w:themeShade="a6" w:val="A6A6A6"/>
            </w:rPr>
            <w:fldChar w:fldCharType="separate"/>
          </w:r>
          <w:r>
            <w:rPr>
              <w:sz w:val="18"/>
              <w:b/>
              <w:kern w:val="0"/>
              <w:shd w:fill="E6E6E6" w:val="clear"/>
              <w:szCs w:val="18"/>
              <w:bCs/>
              <w:rFonts w:eastAsia="Calibri" w:cs="Arial" w:ascii="Arial" w:hAnsi="Arial"/>
              <w:color w:themeColor="light1" w:themeShade="a6" w:val="A6A6A6"/>
            </w:rPr>
            <w:t>3</w:t>
          </w:r>
          <w:r>
            <w:rPr>
              <w:sz w:val="18"/>
              <w:b/>
              <w:kern w:val="0"/>
              <w:shd w:fill="E6E6E6" w:val="clear"/>
              <w:szCs w:val="18"/>
              <w:bCs/>
              <w:rFonts w:eastAsia="Calibri" w:cs="Arial" w:ascii="Arial" w:hAnsi="Arial"/>
              <w:color w:themeColor="light1" w:themeShade="a6" w:val="A6A6A6"/>
            </w:rPr>
            <w:fldChar w:fldCharType="end"/>
          </w:r>
          <w:r>
            <w:rPr>
              <w:rFonts w:eastAsia="Calibri" w:cs="Arial" w:ascii="Arial" w:hAnsi="Arial"/>
              <w:color w:themeColor="light1" w:themeShade="a6" w:val="A6A6A6"/>
              <w:kern w:val="0"/>
              <w:sz w:val="18"/>
              <w:szCs w:val="18"/>
            </w:rPr>
            <w:t xml:space="preserve"> of </w:t>
          </w:r>
          <w:r>
            <w:rPr>
              <w:rFonts w:eastAsia="Calibri" w:cs="Arial" w:ascii="Arial" w:hAnsi="Arial"/>
              <w:b/>
              <w:bCs/>
              <w:color w:themeColor="light1" w:themeShade="a6" w:val="A6A6A6"/>
              <w:kern w:val="0"/>
              <w:sz w:val="18"/>
              <w:szCs w:val="18"/>
              <w:shd w:fill="E6E6E6" w:val="clear"/>
            </w:rPr>
            <w:fldChar w:fldCharType="begin"/>
          </w:r>
          <w:r>
            <w:rPr>
              <w:sz w:val="18"/>
              <w:b/>
              <w:kern w:val="0"/>
              <w:shd w:fill="E6E6E6" w:val="clear"/>
              <w:szCs w:val="18"/>
              <w:bCs/>
              <w:rFonts w:eastAsia="Calibri" w:cs="Arial" w:ascii="Arial" w:hAnsi="Arial"/>
              <w:color w:themeColor="light1" w:themeShade="a6" w:val="A6A6A6"/>
            </w:rPr>
            <w:instrText xml:space="preserve"> NUMPAGES </w:instrText>
          </w:r>
          <w:r>
            <w:rPr>
              <w:sz w:val="18"/>
              <w:b/>
              <w:kern w:val="0"/>
              <w:shd w:fill="E6E6E6" w:val="clear"/>
              <w:szCs w:val="18"/>
              <w:bCs/>
              <w:rFonts w:eastAsia="Calibri" w:cs="Arial" w:ascii="Arial" w:hAnsi="Arial"/>
              <w:color w:themeColor="light1" w:themeShade="a6" w:val="A6A6A6"/>
            </w:rPr>
            <w:fldChar w:fldCharType="separate"/>
          </w:r>
          <w:r>
            <w:rPr>
              <w:sz w:val="18"/>
              <w:b/>
              <w:kern w:val="0"/>
              <w:shd w:fill="E6E6E6" w:val="clear"/>
              <w:szCs w:val="18"/>
              <w:bCs/>
              <w:rFonts w:eastAsia="Calibri" w:cs="Arial" w:ascii="Arial" w:hAnsi="Arial"/>
              <w:color w:themeColor="light1" w:themeShade="a6" w:val="A6A6A6"/>
            </w:rPr>
            <w:t>3</w:t>
          </w:r>
          <w:r>
            <w:rPr>
              <w:sz w:val="18"/>
              <w:b/>
              <w:kern w:val="0"/>
              <w:shd w:fill="E6E6E6" w:val="clear"/>
              <w:szCs w:val="18"/>
              <w:bCs/>
              <w:rFonts w:eastAsia="Calibri" w:cs="Arial" w:ascii="Arial" w:hAnsi="Arial"/>
              <w:color w:themeColor="light1" w:themeShade="a6" w:val="A6A6A6"/>
            </w:rPr>
            <w:fldChar w:fldCharType="end"/>
          </w:r>
        </w:p>
      </w:tc>
    </w:tr>
  </w:tbl>
  <w:p>
    <w:pPr>
      <w:pStyle w:val="Footer"/>
      <w:tabs>
        <w:tab w:val="clear" w:pos="4680"/>
        <w:tab w:val="clear" w:pos="9360"/>
        <w:tab w:val="left" w:pos="2280" w:leader="none"/>
      </w:tabs>
      <w:rPr>
        <w:rFonts w:ascii="Arial" w:hAnsi="Arial" w:cs="Arial"/>
      </w:rPr>
    </w:pPr>
    <w:r>
      <w:rPr>
        <w:rFonts w:cs="Arial" w:ascii="Arial" w:hAnsi="Arial"/>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r>
  </w:p>
  <w:tbl>
    <w:tblPr>
      <w:tblW w:w="12104" w:type="dxa"/>
      <w:jc w:val="left"/>
      <w:tblInd w:w="-630" w:type="dxa"/>
      <w:tblLayout w:type="fixed"/>
      <w:tblCellMar>
        <w:top w:w="0" w:type="dxa"/>
        <w:left w:w="0" w:type="dxa"/>
        <w:bottom w:w="0" w:type="dxa"/>
        <w:right w:w="0" w:type="dxa"/>
      </w:tblCellMar>
    </w:tblPr>
    <w:tblGrid>
      <w:gridCol w:w="4414"/>
      <w:gridCol w:w="2101"/>
      <w:gridCol w:w="5589"/>
    </w:tblGrid>
    <w:tr>
      <w:trPr>
        <w:trHeight w:val="931" w:hRule="atLeast"/>
      </w:trPr>
      <w:tc>
        <w:tcPr>
          <w:tcW w:w="4414" w:type="dxa"/>
          <w:tcBorders>
            <w:bottom w:val="single" w:sz="4" w:space="0" w:color="000000"/>
          </w:tcBorders>
        </w:tcPr>
        <w:p>
          <w:pPr>
            <w:pStyle w:val="Header"/>
            <w:widowControl/>
            <w:suppressAutoHyphens w:val="true"/>
            <w:spacing w:before="0" w:after="0"/>
            <w:jc w:val="left"/>
            <w:rPr>
              <w:rFonts w:ascii="Calibri" w:hAnsi="Calibri" w:eastAsia="Calibri" w:cs="Arial"/>
              <w:kern w:val="0"/>
              <w:sz w:val="22"/>
              <w:szCs w:val="22"/>
              <w:lang w:val="en-US" w:eastAsia="en-US" w:bidi="ar-SA"/>
            </w:rPr>
          </w:pPr>
          <w:r>
            <w:rPr/>
            <w:drawing>
              <wp:inline distT="0" distB="0" distL="0" distR="0">
                <wp:extent cx="2340610" cy="457200"/>
                <wp:effectExtent l="0" t="0" r="0" b="0"/>
                <wp:docPr id="1" name="Picture 1"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ogo&#10;&#10;Description automatically generated"/>
                        <pic:cNvPicPr>
                          <a:picLocks noChangeAspect="1" noChangeArrowheads="1"/>
                        </pic:cNvPicPr>
                      </pic:nvPicPr>
                      <pic:blipFill>
                        <a:blip r:embed="rId1"/>
                        <a:stretch>
                          <a:fillRect/>
                        </a:stretch>
                      </pic:blipFill>
                      <pic:spPr bwMode="auto">
                        <a:xfrm>
                          <a:off x="0" y="0"/>
                          <a:ext cx="2340610" cy="457200"/>
                        </a:xfrm>
                        <a:prstGeom prst="rect">
                          <a:avLst/>
                        </a:prstGeom>
                      </pic:spPr>
                    </pic:pic>
                  </a:graphicData>
                </a:graphic>
              </wp:inline>
            </w:drawing>
          </w:r>
        </w:p>
      </w:tc>
      <w:tc>
        <w:tcPr>
          <w:tcW w:w="2101" w:type="dxa"/>
          <w:tcBorders>
            <w:bottom w:val="single" w:sz="4" w:space="0" w:color="000000"/>
          </w:tcBorders>
        </w:tcPr>
        <w:p>
          <w:pPr>
            <w:pStyle w:val="Header"/>
            <w:widowControl/>
            <w:suppressAutoHyphens w:val="true"/>
            <w:spacing w:before="0" w:after="0"/>
            <w:jc w:val="left"/>
            <w:rPr>
              <w:rFonts w:ascii="Calibri" w:hAnsi="Calibri" w:eastAsia="Calibri" w:cs="Arial"/>
              <w:kern w:val="0"/>
              <w:sz w:val="22"/>
              <w:szCs w:val="22"/>
              <w:lang w:val="en-US" w:eastAsia="en-US" w:bidi="ar-SA"/>
            </w:rPr>
          </w:pPr>
          <w:r>
            <w:rPr>
              <w:rFonts w:eastAsia="Calibri" w:cs="Arial"/>
              <w:kern w:val="0"/>
              <w:sz w:val="22"/>
              <w:szCs w:val="22"/>
              <w:lang w:val="en-US" w:eastAsia="en-US" w:bidi="ar-SA"/>
            </w:rPr>
          </w:r>
        </w:p>
      </w:tc>
      <w:tc>
        <w:tcPr>
          <w:tcW w:w="5589" w:type="dxa"/>
          <w:tcBorders>
            <w:bottom w:val="single" w:sz="4" w:space="0" w:color="000000"/>
          </w:tcBorders>
        </w:tcPr>
        <w:p>
          <w:pPr>
            <w:pStyle w:val="Header"/>
            <w:widowControl/>
            <w:suppressAutoHyphens w:val="true"/>
            <w:spacing w:before="0" w:after="0"/>
            <w:jc w:val="right"/>
            <w:rPr>
              <w:i/>
              <w:i/>
              <w:iCs/>
            </w:rPr>
          </w:pPr>
          <w:r>
            <w:rPr>
              <w:rFonts w:eastAsia="Calibri" w:cs="Arial"/>
              <w:i/>
              <w:iCs/>
              <w:kern w:val="0"/>
              <w:sz w:val="22"/>
              <w:szCs w:val="22"/>
            </w:rPr>
            <w:fldChar w:fldCharType="begin"/>
          </w:r>
          <w:r>
            <w:rPr>
              <w:sz w:val="22"/>
              <w:i/>
              <w:kern w:val="0"/>
              <w:szCs w:val="22"/>
              <w:iCs/>
              <w:rFonts w:eastAsia="Calibri" w:cs="Arial"/>
            </w:rPr>
            <w:instrText xml:space="preserve"> FILENAME </w:instrText>
          </w:r>
          <w:r>
            <w:rPr>
              <w:sz w:val="22"/>
              <w:i/>
              <w:kern w:val="0"/>
              <w:szCs w:val="22"/>
              <w:iCs/>
              <w:rFonts w:eastAsia="Calibri" w:cs="Arial"/>
            </w:rPr>
            <w:fldChar w:fldCharType="separate"/>
          </w:r>
          <w:r>
            <w:rPr>
              <w:sz w:val="22"/>
              <w:i/>
              <w:kern w:val="0"/>
              <w:szCs w:val="22"/>
              <w:iCs/>
              <w:rFonts w:eastAsia="Calibri" w:cs="Arial"/>
            </w:rPr>
            <w:t>DAW001 Analisys Wizard Design.docx</w:t>
          </w:r>
          <w:r>
            <w:rPr>
              <w:sz w:val="22"/>
              <w:i/>
              <w:kern w:val="0"/>
              <w:szCs w:val="22"/>
              <w:iCs/>
              <w:rFonts w:eastAsia="Calibri" w:cs="Arial"/>
            </w:rPr>
            <w:fldChar w:fldCharType="end"/>
          </w:r>
        </w:p>
        <w:p>
          <w:pPr>
            <w:pStyle w:val="Header"/>
            <w:widowControl/>
            <w:suppressAutoHyphens w:val="true"/>
            <w:spacing w:before="0" w:after="0"/>
            <w:jc w:val="right"/>
            <w:rPr>
              <w:i/>
              <w:i/>
              <w:iCs/>
            </w:rPr>
          </w:pPr>
          <w:r>
            <w:rPr>
              <w:rFonts w:eastAsia="Calibri" w:cs="Arial"/>
              <w:i/>
              <w:iCs/>
              <w:kern w:val="0"/>
              <w:sz w:val="22"/>
              <w:szCs w:val="22"/>
            </w:rPr>
            <w:t>Version #A1.0</w:t>
          </w:r>
        </w:p>
        <w:p>
          <w:pPr>
            <w:pStyle w:val="Header"/>
            <w:widowControl/>
            <w:suppressAutoHyphens w:val="true"/>
            <w:spacing w:before="0" w:after="0"/>
            <w:jc w:val="right"/>
            <w:rPr>
              <w:i/>
              <w:i/>
              <w:iCs/>
            </w:rPr>
          </w:pPr>
          <w:r>
            <w:rPr>
              <w:rFonts w:eastAsia="Calibri" w:cs="Arial"/>
              <w:i/>
              <w:iCs/>
              <w:kern w:val="0"/>
              <w:sz w:val="22"/>
              <w:szCs w:val="22"/>
            </w:rPr>
            <w:t>2026-01-06</w:t>
          </w:r>
        </w:p>
      </w:tc>
    </w:tr>
  </w:tbl>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decimal"/>
      <w:lvlText w:val="%1"/>
      <w:lvlJc w:val="left"/>
      <w:pPr>
        <w:tabs>
          <w:tab w:val="num" w:pos="0"/>
        </w:tabs>
        <w:ind w:left="432" w:hanging="432"/>
      </w:pPr>
      <w:rPr/>
    </w:lvl>
    <w:lvl w:ilvl="1">
      <w:start w:val="1"/>
      <w:pStyle w:val="Heading2"/>
      <w:numFmt w:val="decimal"/>
      <w:lvlText w:val="%1.%2"/>
      <w:lvlJc w:val="left"/>
      <w:pPr>
        <w:tabs>
          <w:tab w:val="num" w:pos="0"/>
        </w:tabs>
        <w:ind w:left="576" w:hanging="576"/>
      </w:pPr>
      <w:rPr/>
    </w:lvl>
    <w:lvl w:ilvl="2">
      <w:start w:val="1"/>
      <w:pStyle w:val="Heading3"/>
      <w:numFmt w:val="decimal"/>
      <w:lvlText w:val="%1.%2.%3"/>
      <w:lvlJc w:val="left"/>
      <w:pPr>
        <w:tabs>
          <w:tab w:val="num" w:pos="0"/>
        </w:tabs>
        <w:ind w:left="720" w:hanging="720"/>
      </w:pPr>
      <w:rPr/>
    </w:lvl>
    <w:lvl w:ilvl="3">
      <w:start w:val="1"/>
      <w:pStyle w:val="Heading4"/>
      <w:numFmt w:val="decimal"/>
      <w:lvlText w:val="%1.%2.%3.%4"/>
      <w:lvlJc w:val="left"/>
      <w:pPr>
        <w:tabs>
          <w:tab w:val="num" w:pos="0"/>
        </w:tabs>
        <w:ind w:left="864" w:hanging="864"/>
      </w:pPr>
      <w:rPr/>
    </w:lvl>
    <w:lvl w:ilvl="4">
      <w:start w:val="1"/>
      <w:pStyle w:val="Heading5"/>
      <w:numFmt w:val="decimal"/>
      <w:lvlText w:val="%1.%2.%3.%4.%5"/>
      <w:lvlJc w:val="left"/>
      <w:pPr>
        <w:tabs>
          <w:tab w:val="num" w:pos="0"/>
        </w:tabs>
        <w:ind w:left="1008" w:hanging="1008"/>
      </w:pPr>
      <w:rPr/>
    </w:lvl>
    <w:lvl w:ilvl="5">
      <w:start w:val="1"/>
      <w:pStyle w:val="Heading6"/>
      <w:numFmt w:val="decimal"/>
      <w:lvlText w:val="%1.%2.%3.%4.%5.%6"/>
      <w:lvlJc w:val="left"/>
      <w:pPr>
        <w:tabs>
          <w:tab w:val="num" w:pos="0"/>
        </w:tabs>
        <w:ind w:left="1152" w:hanging="1152"/>
      </w:pPr>
      <w:rPr/>
    </w:lvl>
    <w:lvl w:ilvl="6">
      <w:start w:val="1"/>
      <w:pStyle w:val="Heading7"/>
      <w:numFmt w:val="decimal"/>
      <w:lvlText w:val="%1.%2.%3.%4.%5.%6.%7"/>
      <w:lvlJc w:val="left"/>
      <w:pPr>
        <w:tabs>
          <w:tab w:val="num" w:pos="0"/>
        </w:tabs>
        <w:ind w:left="1296" w:hanging="1296"/>
      </w:pPr>
      <w:rPr/>
    </w:lvl>
    <w:lvl w:ilvl="7">
      <w:start w:val="1"/>
      <w:pStyle w:val="Heading8"/>
      <w:numFmt w:val="decimal"/>
      <w:lvlText w:val="%1.%2.%3.%4.%5.%6.%7.%8"/>
      <w:lvlJc w:val="left"/>
      <w:pPr>
        <w:tabs>
          <w:tab w:val="num" w:pos="0"/>
        </w:tabs>
        <w:ind w:left="1440" w:hanging="1440"/>
      </w:pPr>
      <w:rPr/>
    </w:lvl>
    <w:lvl w:ilvl="8">
      <w:start w:val="1"/>
      <w:pStyle w:val="Heading9"/>
      <w:numFmt w:val="decimal"/>
      <w:lvlText w:val="%1.%2.%3.%4.%5.%6.%7.%8.%9"/>
      <w:lvlJc w:val="left"/>
      <w:pPr>
        <w:tabs>
          <w:tab w:val="num" w:pos="0"/>
        </w:tabs>
        <w:ind w:left="1584" w:hanging="1584"/>
      </w:pPr>
      <w:rPr/>
    </w:lvl>
  </w:abstractNum>
  <w:abstractNum w:abstractNumId="2">
    <w:lvl w:ilvl="0">
      <w:start w:val="1"/>
      <w:numFmt w:val="decimal"/>
      <w:lvlText w:val="%1."/>
      <w:lvlJc w:val="left"/>
      <w:pPr>
        <w:tabs>
          <w:tab w:val="num" w:pos="0"/>
        </w:tabs>
        <w:ind w:left="360" w:hanging="360"/>
      </w:pPr>
      <w:rPr/>
    </w:lvl>
    <w:lvl w:ilvl="1">
      <w:start w:val="1"/>
      <w:numFmt w:val="decimal"/>
      <w:lvlText w:val="%1.%2."/>
      <w:lvlJc w:val="left"/>
      <w:pPr>
        <w:tabs>
          <w:tab w:val="num" w:pos="0"/>
        </w:tabs>
        <w:ind w:left="792" w:hanging="432"/>
      </w:pPr>
      <w:rPr/>
    </w:lvl>
    <w:lvl w:ilvl="2">
      <w:start w:val="1"/>
      <w:numFmt w:val="decimal"/>
      <w:lvlText w:val="%1.%2.%3."/>
      <w:lvlJc w:val="left"/>
      <w:pPr>
        <w:tabs>
          <w:tab w:val="num" w:pos="0"/>
        </w:tabs>
        <w:ind w:left="1224" w:hanging="504"/>
      </w:pPr>
      <w:rPr/>
    </w:lvl>
    <w:lvl w:ilvl="3">
      <w:start w:val="1"/>
      <w:numFmt w:val="decimal"/>
      <w:lvlText w:val="%1.%2.%3.%4."/>
      <w:lvlJc w:val="left"/>
      <w:pPr>
        <w:tabs>
          <w:tab w:val="num" w:pos="0"/>
        </w:tabs>
        <w:ind w:left="1728" w:hanging="648"/>
      </w:pPr>
      <w:rPr/>
    </w:lvl>
    <w:lvl w:ilvl="4">
      <w:start w:val="1"/>
      <w:numFmt w:val="decimal"/>
      <w:lvlText w:val="%1.%2.%3.%4.%5."/>
      <w:lvlJc w:val="left"/>
      <w:pPr>
        <w:tabs>
          <w:tab w:val="num" w:pos="0"/>
        </w:tabs>
        <w:ind w:left="2232" w:hanging="792"/>
      </w:pPr>
      <w:rPr/>
    </w:lvl>
    <w:lvl w:ilvl="5">
      <w:start w:val="1"/>
      <w:numFmt w:val="decimal"/>
      <w:lvlText w:val="%1.%2.%3.%4.%5.%6."/>
      <w:lvlJc w:val="left"/>
      <w:pPr>
        <w:tabs>
          <w:tab w:val="num" w:pos="0"/>
        </w:tabs>
        <w:ind w:left="2736" w:hanging="936"/>
      </w:pPr>
      <w:rPr/>
    </w:lvl>
    <w:lvl w:ilvl="6">
      <w:start w:val="1"/>
      <w:numFmt w:val="decimal"/>
      <w:lvlText w:val="%1.%2.%3.%4.%5.%6.%7."/>
      <w:lvlJc w:val="left"/>
      <w:pPr>
        <w:tabs>
          <w:tab w:val="num" w:pos="0"/>
        </w:tabs>
        <w:ind w:left="3240" w:hanging="1080"/>
      </w:pPr>
      <w:rPr/>
    </w:lvl>
    <w:lvl w:ilvl="7">
      <w:start w:val="1"/>
      <w:numFmt w:val="decimal"/>
      <w:lvlText w:val="%1.%2.%3.%4.%5.%6.%7.%8."/>
      <w:lvlJc w:val="left"/>
      <w:pPr>
        <w:tabs>
          <w:tab w:val="num" w:pos="0"/>
        </w:tabs>
        <w:ind w:left="3744" w:hanging="1224"/>
      </w:pPr>
      <w:rPr/>
    </w:lvl>
    <w:lvl w:ilvl="8">
      <w:start w:val="1"/>
      <w:numFmt w:val="decimal"/>
      <w:lvlText w:val="%1.%2.%3.%4.%5.%6.%7.%8.%9."/>
      <w:lvlJc w:val="left"/>
      <w:pPr>
        <w:tabs>
          <w:tab w:val="num" w:pos="0"/>
        </w:tabs>
        <w:ind w:left="4320" w:hanging="1440"/>
      </w:pPr>
      <w:rPr/>
    </w:lvl>
  </w:abstractNum>
  <w:abstractNum w:abstractNumId="3">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
    <w:lvl w:ilvl="0">
      <w:start w:val="1"/>
      <w:numFmt w:val="bullet"/>
      <w:lvlText w:val=""/>
      <w:lvlJc w:val="left"/>
      <w:pPr>
        <w:tabs>
          <w:tab w:val="num" w:pos="0"/>
        </w:tabs>
        <w:ind w:left="792" w:hanging="360"/>
      </w:pPr>
      <w:rPr>
        <w:rFonts w:ascii="Symbol" w:hAnsi="Symbol" w:cs="Symbol" w:hint="default"/>
      </w:rPr>
    </w:lvl>
    <w:lvl w:ilvl="1">
      <w:start w:val="1"/>
      <w:numFmt w:val="bullet"/>
      <w:lvlText w:val="o"/>
      <w:lvlJc w:val="left"/>
      <w:pPr>
        <w:tabs>
          <w:tab w:val="num" w:pos="0"/>
        </w:tabs>
        <w:ind w:left="1512" w:hanging="360"/>
      </w:pPr>
      <w:rPr>
        <w:rFonts w:ascii="Courier New" w:hAnsi="Courier New" w:cs="Courier New" w:hint="default"/>
      </w:rPr>
    </w:lvl>
    <w:lvl w:ilvl="2">
      <w:start w:val="1"/>
      <w:numFmt w:val="bullet"/>
      <w:lvlText w:val=""/>
      <w:lvlJc w:val="left"/>
      <w:pPr>
        <w:tabs>
          <w:tab w:val="num" w:pos="0"/>
        </w:tabs>
        <w:ind w:left="2232" w:hanging="360"/>
      </w:pPr>
      <w:rPr>
        <w:rFonts w:ascii="Wingdings" w:hAnsi="Wingdings" w:cs="Wingdings" w:hint="default"/>
      </w:rPr>
    </w:lvl>
    <w:lvl w:ilvl="3">
      <w:start w:val="1"/>
      <w:numFmt w:val="bullet"/>
      <w:lvlText w:val=""/>
      <w:lvlJc w:val="left"/>
      <w:pPr>
        <w:tabs>
          <w:tab w:val="num" w:pos="0"/>
        </w:tabs>
        <w:ind w:left="2952" w:hanging="360"/>
      </w:pPr>
      <w:rPr>
        <w:rFonts w:ascii="Symbol" w:hAnsi="Symbol" w:cs="Symbol" w:hint="default"/>
      </w:rPr>
    </w:lvl>
    <w:lvl w:ilvl="4">
      <w:start w:val="1"/>
      <w:numFmt w:val="bullet"/>
      <w:lvlText w:val="o"/>
      <w:lvlJc w:val="left"/>
      <w:pPr>
        <w:tabs>
          <w:tab w:val="num" w:pos="0"/>
        </w:tabs>
        <w:ind w:left="3672" w:hanging="360"/>
      </w:pPr>
      <w:rPr>
        <w:rFonts w:ascii="Courier New" w:hAnsi="Courier New" w:cs="Courier New" w:hint="default"/>
      </w:rPr>
    </w:lvl>
    <w:lvl w:ilvl="5">
      <w:start w:val="1"/>
      <w:numFmt w:val="bullet"/>
      <w:lvlText w:val=""/>
      <w:lvlJc w:val="left"/>
      <w:pPr>
        <w:tabs>
          <w:tab w:val="num" w:pos="0"/>
        </w:tabs>
        <w:ind w:left="4392" w:hanging="360"/>
      </w:pPr>
      <w:rPr>
        <w:rFonts w:ascii="Wingdings" w:hAnsi="Wingdings" w:cs="Wingdings" w:hint="default"/>
      </w:rPr>
    </w:lvl>
    <w:lvl w:ilvl="6">
      <w:start w:val="1"/>
      <w:numFmt w:val="bullet"/>
      <w:lvlText w:val=""/>
      <w:lvlJc w:val="left"/>
      <w:pPr>
        <w:tabs>
          <w:tab w:val="num" w:pos="0"/>
        </w:tabs>
        <w:ind w:left="5112" w:hanging="360"/>
      </w:pPr>
      <w:rPr>
        <w:rFonts w:ascii="Symbol" w:hAnsi="Symbol" w:cs="Symbol" w:hint="default"/>
      </w:rPr>
    </w:lvl>
    <w:lvl w:ilvl="7">
      <w:start w:val="1"/>
      <w:numFmt w:val="bullet"/>
      <w:lvlText w:val="o"/>
      <w:lvlJc w:val="left"/>
      <w:pPr>
        <w:tabs>
          <w:tab w:val="num" w:pos="0"/>
        </w:tabs>
        <w:ind w:left="5832" w:hanging="360"/>
      </w:pPr>
      <w:rPr>
        <w:rFonts w:ascii="Courier New" w:hAnsi="Courier New" w:cs="Courier New" w:hint="default"/>
      </w:rPr>
    </w:lvl>
    <w:lvl w:ilvl="8">
      <w:start w:val="1"/>
      <w:numFmt w:val="bullet"/>
      <w:lvlText w:val=""/>
      <w:lvlJc w:val="left"/>
      <w:pPr>
        <w:tabs>
          <w:tab w:val="num" w:pos="0"/>
        </w:tabs>
        <w:ind w:left="6552" w:hanging="360"/>
      </w:pPr>
      <w:rPr>
        <w:rFonts w:ascii="Wingdings" w:hAnsi="Wingdings" w:cs="Wingdings" w:hint="default"/>
      </w:r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DejaVu Sans"/>
        <w:sz w:val="22"/>
        <w:szCs w:val="22"/>
        <w:lang w:val="en-US" w:eastAsia="en-US" w:bidi="ar-SA"/>
      </w:rPr>
    </w:rPrDefault>
    <w:pPrDefault>
      <w:pPr>
        <w:suppressAutoHyphens w:val="true"/>
      </w:pPr>
    </w:pPrDefault>
  </w:docDefaults>
  <w:style w:type="paragraph" w:styleId="Normal">
    <w:name w:val="Normal"/>
    <w:qFormat/>
    <w:pPr>
      <w:widowControl/>
      <w:suppressAutoHyphens w:val="true"/>
      <w:kinsoku w:val="true"/>
      <w:overflowPunct w:val="true"/>
      <w:autoSpaceDE w:val="true"/>
      <w:bidi w:val="0"/>
      <w:spacing w:lineRule="auto" w:line="259" w:before="0" w:after="160"/>
      <w:jc w:val="left"/>
    </w:pPr>
    <w:rPr>
      <w:rFonts w:ascii="Calibri" w:hAnsi="Calibri" w:eastAsia="Calibri" w:cs="DejaVu Sans"/>
      <w:color w:val="auto"/>
      <w:kern w:val="0"/>
      <w:sz w:val="22"/>
      <w:szCs w:val="22"/>
      <w:lang w:val="en-US" w:eastAsia="en-US" w:bidi="ar-SA"/>
    </w:rPr>
  </w:style>
  <w:style w:type="paragraph" w:styleId="Heading1">
    <w:name w:val="Heading 1"/>
    <w:basedOn w:val="Normal"/>
    <w:next w:val="Normal"/>
    <w:link w:val="Heading1Char"/>
    <w:qFormat/>
    <w:pPr>
      <w:keepNext w:val="true"/>
      <w:numPr>
        <w:ilvl w:val="0"/>
        <w:numId w:val="1"/>
      </w:numPr>
      <w:spacing w:lineRule="auto" w:line="240" w:before="240" w:after="60"/>
      <w:outlineLvl w:val="0"/>
    </w:pPr>
    <w:rPr>
      <w:rFonts w:ascii="Arial" w:hAnsi="Arial" w:eastAsia="Times New Roman" w:cs="Arial"/>
      <w:b/>
      <w:bCs/>
      <w:kern w:val="2"/>
      <w:sz w:val="28"/>
      <w:szCs w:val="28"/>
    </w:rPr>
  </w:style>
  <w:style w:type="paragraph" w:styleId="Heading2">
    <w:name w:val="Heading 2"/>
    <w:basedOn w:val="Normal"/>
    <w:next w:val="Normal"/>
    <w:link w:val="Heading2Char"/>
    <w:qFormat/>
    <w:pPr>
      <w:keepNext w:val="true"/>
      <w:numPr>
        <w:ilvl w:val="1"/>
        <w:numId w:val="1"/>
      </w:numPr>
      <w:spacing w:lineRule="auto" w:line="240" w:before="240" w:after="60"/>
      <w:outlineLvl w:val="1"/>
    </w:pPr>
    <w:rPr>
      <w:rFonts w:ascii="Arial" w:hAnsi="Arial" w:eastAsia="Times New Roman" w:cs="Arial"/>
      <w:b/>
      <w:bCs/>
      <w:i/>
      <w:iCs/>
      <w:sz w:val="24"/>
      <w:szCs w:val="24"/>
    </w:rPr>
  </w:style>
  <w:style w:type="paragraph" w:styleId="Heading3">
    <w:name w:val="Heading 3"/>
    <w:basedOn w:val="Normal"/>
    <w:next w:val="Normal"/>
    <w:link w:val="Heading3Char"/>
    <w:qFormat/>
    <w:pPr>
      <w:keepNext w:val="true"/>
      <w:numPr>
        <w:ilvl w:val="2"/>
        <w:numId w:val="1"/>
      </w:numPr>
      <w:spacing w:lineRule="auto" w:line="240" w:before="240" w:after="60"/>
      <w:outlineLvl w:val="2"/>
    </w:pPr>
    <w:rPr>
      <w:rFonts w:ascii="Cambria" w:hAnsi="Cambria" w:eastAsia="Times New Roman" w:cs="Times New Roman"/>
      <w:b/>
      <w:bCs/>
      <w:sz w:val="26"/>
      <w:szCs w:val="26"/>
    </w:rPr>
  </w:style>
  <w:style w:type="paragraph" w:styleId="Heading4">
    <w:name w:val="Heading 4"/>
    <w:basedOn w:val="Normal"/>
    <w:next w:val="Normal"/>
    <w:link w:val="Heading4Char"/>
    <w:qFormat/>
    <w:pPr>
      <w:keepNext w:val="true"/>
      <w:numPr>
        <w:ilvl w:val="3"/>
        <w:numId w:val="1"/>
      </w:numPr>
      <w:spacing w:lineRule="auto" w:line="240" w:before="240" w:after="60"/>
      <w:outlineLvl w:val="3"/>
    </w:pPr>
    <w:rPr>
      <w:rFonts w:ascii="Calibri" w:hAnsi="Calibri" w:eastAsia="Times New Roman" w:cs="Times New Roman"/>
      <w:b/>
      <w:bCs/>
      <w:sz w:val="28"/>
      <w:szCs w:val="28"/>
    </w:rPr>
  </w:style>
  <w:style w:type="paragraph" w:styleId="Heading5">
    <w:name w:val="Heading 5"/>
    <w:basedOn w:val="Normal"/>
    <w:next w:val="Normal"/>
    <w:link w:val="Heading5Char"/>
    <w:qFormat/>
    <w:pPr>
      <w:numPr>
        <w:ilvl w:val="4"/>
        <w:numId w:val="1"/>
      </w:numPr>
      <w:spacing w:lineRule="auto" w:line="240" w:before="240" w:after="60"/>
      <w:outlineLvl w:val="4"/>
    </w:pPr>
    <w:rPr>
      <w:rFonts w:ascii="Calibri" w:hAnsi="Calibri" w:eastAsia="Times New Roman" w:cs="Times New Roman"/>
      <w:b/>
      <w:bCs/>
      <w:i/>
      <w:iCs/>
      <w:sz w:val="26"/>
      <w:szCs w:val="26"/>
    </w:rPr>
  </w:style>
  <w:style w:type="paragraph" w:styleId="Heading6">
    <w:name w:val="Heading 6"/>
    <w:basedOn w:val="Normal"/>
    <w:next w:val="Normal"/>
    <w:link w:val="Heading6Char"/>
    <w:qFormat/>
    <w:pPr>
      <w:numPr>
        <w:ilvl w:val="5"/>
        <w:numId w:val="1"/>
      </w:numPr>
      <w:spacing w:lineRule="auto" w:line="240" w:before="240" w:after="60"/>
      <w:outlineLvl w:val="5"/>
    </w:pPr>
    <w:rPr>
      <w:rFonts w:ascii="Calibri" w:hAnsi="Calibri" w:eastAsia="Times New Roman" w:cs="Times New Roman"/>
      <w:b/>
      <w:bCs/>
    </w:rPr>
  </w:style>
  <w:style w:type="paragraph" w:styleId="Heading7">
    <w:name w:val="Heading 7"/>
    <w:basedOn w:val="Normal"/>
    <w:next w:val="Normal"/>
    <w:link w:val="Heading7Char"/>
    <w:qFormat/>
    <w:pPr>
      <w:numPr>
        <w:ilvl w:val="6"/>
        <w:numId w:val="1"/>
      </w:numPr>
      <w:spacing w:lineRule="auto" w:line="240" w:before="240" w:after="60"/>
      <w:outlineLvl w:val="6"/>
    </w:pPr>
    <w:rPr>
      <w:rFonts w:ascii="Calibri" w:hAnsi="Calibri" w:eastAsia="Times New Roman" w:cs="Times New Roman"/>
      <w:sz w:val="24"/>
      <w:szCs w:val="24"/>
    </w:rPr>
  </w:style>
  <w:style w:type="paragraph" w:styleId="Heading8">
    <w:name w:val="Heading 8"/>
    <w:basedOn w:val="Normal"/>
    <w:next w:val="Normal"/>
    <w:link w:val="Heading8Char"/>
    <w:qFormat/>
    <w:pPr>
      <w:numPr>
        <w:ilvl w:val="7"/>
        <w:numId w:val="1"/>
      </w:numPr>
      <w:spacing w:lineRule="auto" w:line="240" w:before="240" w:after="60"/>
      <w:outlineLvl w:val="7"/>
    </w:pPr>
    <w:rPr>
      <w:rFonts w:ascii="Calibri" w:hAnsi="Calibri" w:eastAsia="Times New Roman" w:cs="Times New Roman"/>
      <w:i/>
      <w:iCs/>
      <w:sz w:val="24"/>
      <w:szCs w:val="24"/>
    </w:rPr>
  </w:style>
  <w:style w:type="paragraph" w:styleId="Heading9">
    <w:name w:val="Heading 9"/>
    <w:basedOn w:val="Normal"/>
    <w:next w:val="Normal"/>
    <w:link w:val="Heading9Char"/>
    <w:qFormat/>
    <w:pPr>
      <w:numPr>
        <w:ilvl w:val="8"/>
        <w:numId w:val="1"/>
      </w:numPr>
      <w:spacing w:lineRule="auto" w:line="240" w:before="240" w:after="60"/>
      <w:outlineLvl w:val="8"/>
    </w:pPr>
    <w:rPr>
      <w:rFonts w:ascii="Cambria" w:hAnsi="Cambria" w:eastAsia="Times New Roman" w:cs="Times New Roman"/>
    </w:rPr>
  </w:style>
  <w:style w:type="character" w:styleId="DefaultParagraphFont">
    <w:name w:val="Default Paragraph Font"/>
    <w:qFormat/>
    <w:rPr/>
  </w:style>
  <w:style w:type="character" w:styleId="HeaderChar">
    <w:name w:val="Header Char"/>
    <w:basedOn w:val="DefaultParagraphFont"/>
    <w:link w:val="Header"/>
    <w:qFormat/>
    <w:rPr/>
  </w:style>
  <w:style w:type="character" w:styleId="FooterChar">
    <w:name w:val="Footer Char"/>
    <w:basedOn w:val="DefaultParagraphFont"/>
    <w:link w:val="Footer"/>
    <w:qFormat/>
    <w:rPr/>
  </w:style>
  <w:style w:type="character" w:styleId="PlaceholderText">
    <w:name w:val="Placeholder Text"/>
    <w:basedOn w:val="DefaultParagraphFont"/>
    <w:qFormat/>
    <w:rPr>
      <w:color w:val="808080"/>
    </w:rPr>
  </w:style>
  <w:style w:type="character" w:styleId="Mention">
    <w:name w:val="Mention"/>
    <w:basedOn w:val="DefaultParagraphFont"/>
    <w:qFormat/>
    <w:rPr>
      <w:color w:val="2B579A"/>
      <w:shd w:fill="E6E6E6" w:val="clear"/>
    </w:rPr>
  </w:style>
  <w:style w:type="character" w:styleId="CommentTextChar">
    <w:name w:val="Comment Text Char"/>
    <w:basedOn w:val="DefaultParagraphFont"/>
    <w:link w:val="AnnotationText"/>
    <w:qFormat/>
    <w:rPr>
      <w:sz w:val="20"/>
      <w:szCs w:val="20"/>
    </w:rPr>
  </w:style>
  <w:style w:type="character" w:styleId="annotationreference">
    <w:name w:val="annotation reference"/>
    <w:basedOn w:val="DefaultParagraphFont"/>
    <w:qFormat/>
    <w:rPr>
      <w:sz w:val="16"/>
      <w:szCs w:val="16"/>
    </w:rPr>
  </w:style>
  <w:style w:type="character" w:styleId="Heading1Char">
    <w:name w:val="Heading 1 Char"/>
    <w:basedOn w:val="DefaultParagraphFont"/>
    <w:link w:val="Heading1"/>
    <w:qFormat/>
    <w:rPr>
      <w:rFonts w:ascii="Arial" w:hAnsi="Arial" w:eastAsia="Times New Roman" w:cs="Arial"/>
      <w:b/>
      <w:bCs/>
      <w:kern w:val="2"/>
      <w:sz w:val="28"/>
      <w:szCs w:val="28"/>
    </w:rPr>
  </w:style>
  <w:style w:type="character" w:styleId="Heading2Char">
    <w:name w:val="Heading 2 Char"/>
    <w:basedOn w:val="DefaultParagraphFont"/>
    <w:link w:val="Heading2"/>
    <w:qFormat/>
    <w:rPr>
      <w:rFonts w:ascii="Arial" w:hAnsi="Arial" w:eastAsia="Times New Roman" w:cs="Arial"/>
      <w:b/>
      <w:bCs/>
      <w:i/>
      <w:iCs/>
      <w:sz w:val="24"/>
      <w:szCs w:val="24"/>
    </w:rPr>
  </w:style>
  <w:style w:type="character" w:styleId="Heading3Char">
    <w:name w:val="Heading 3 Char"/>
    <w:basedOn w:val="DefaultParagraphFont"/>
    <w:link w:val="Heading3"/>
    <w:qFormat/>
    <w:rPr>
      <w:rFonts w:ascii="Cambria" w:hAnsi="Cambria" w:eastAsia="Times New Roman" w:cs="Times New Roman"/>
      <w:b/>
      <w:bCs/>
      <w:sz w:val="26"/>
      <w:szCs w:val="26"/>
    </w:rPr>
  </w:style>
  <w:style w:type="character" w:styleId="Heading4Char">
    <w:name w:val="Heading 4 Char"/>
    <w:basedOn w:val="DefaultParagraphFont"/>
    <w:link w:val="Heading4"/>
    <w:qFormat/>
    <w:rPr>
      <w:rFonts w:ascii="Calibri" w:hAnsi="Calibri" w:eastAsia="Times New Roman" w:cs="Times New Roman"/>
      <w:b/>
      <w:bCs/>
      <w:sz w:val="28"/>
      <w:szCs w:val="28"/>
    </w:rPr>
  </w:style>
  <w:style w:type="character" w:styleId="Heading5Char">
    <w:name w:val="Heading 5 Char"/>
    <w:basedOn w:val="DefaultParagraphFont"/>
    <w:link w:val="Heading5"/>
    <w:qFormat/>
    <w:rPr>
      <w:rFonts w:ascii="Calibri" w:hAnsi="Calibri" w:eastAsia="Times New Roman" w:cs="Times New Roman"/>
      <w:b/>
      <w:bCs/>
      <w:i/>
      <w:iCs/>
      <w:sz w:val="26"/>
      <w:szCs w:val="26"/>
    </w:rPr>
  </w:style>
  <w:style w:type="character" w:styleId="Heading6Char">
    <w:name w:val="Heading 6 Char"/>
    <w:basedOn w:val="DefaultParagraphFont"/>
    <w:link w:val="Heading6"/>
    <w:qFormat/>
    <w:rPr>
      <w:rFonts w:ascii="Calibri" w:hAnsi="Calibri" w:eastAsia="Times New Roman" w:cs="Times New Roman"/>
      <w:b/>
      <w:bCs/>
    </w:rPr>
  </w:style>
  <w:style w:type="character" w:styleId="Heading7Char">
    <w:name w:val="Heading 7 Char"/>
    <w:basedOn w:val="DefaultParagraphFont"/>
    <w:link w:val="Heading7"/>
    <w:qFormat/>
    <w:rPr>
      <w:rFonts w:ascii="Calibri" w:hAnsi="Calibri" w:eastAsia="Times New Roman" w:cs="Times New Roman"/>
      <w:sz w:val="24"/>
      <w:szCs w:val="24"/>
    </w:rPr>
  </w:style>
  <w:style w:type="character" w:styleId="Heading8Char">
    <w:name w:val="Heading 8 Char"/>
    <w:basedOn w:val="DefaultParagraphFont"/>
    <w:link w:val="Heading8"/>
    <w:qFormat/>
    <w:rPr>
      <w:rFonts w:ascii="Calibri" w:hAnsi="Calibri" w:eastAsia="Times New Roman" w:cs="Times New Roman"/>
      <w:i/>
      <w:iCs/>
      <w:sz w:val="24"/>
      <w:szCs w:val="24"/>
    </w:rPr>
  </w:style>
  <w:style w:type="character" w:styleId="Heading9Char">
    <w:name w:val="Heading 9 Char"/>
    <w:basedOn w:val="DefaultParagraphFont"/>
    <w:link w:val="Heading9"/>
    <w:qFormat/>
    <w:rPr>
      <w:rFonts w:ascii="Cambria" w:hAnsi="Cambria" w:eastAsia="Times New Roman" w:cs="Times New Roman"/>
    </w:rPr>
  </w:style>
  <w:style w:type="character" w:styleId="Hyperlink">
    <w:name w:val="Hyperlink"/>
    <w:basedOn w:val="DefaultParagraphFont"/>
    <w:rPr>
      <w:color w:themeColor="hyperlink" w:val="0563C1"/>
      <w:u w:val="single"/>
    </w:rPr>
  </w:style>
  <w:style w:type="character" w:styleId="UnresolvedMention">
    <w:name w:val="Unresolved Mention"/>
    <w:basedOn w:val="DefaultParagraphFont"/>
    <w:qFormat/>
    <w:rPr>
      <w:color w:val="605E5C"/>
      <w:shd w:fill="E1DFDD" w:val="clear"/>
    </w:rPr>
  </w:style>
  <w:style w:type="character" w:styleId="NumberingSymbols">
    <w:name w:val="Numbering Symbols"/>
    <w:qFormat/>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FreeSans"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style>
  <w:style w:type="paragraph" w:styleId="Caption">
    <w:name w:val="Caption"/>
    <w:basedOn w:val="Normal"/>
    <w:qFormat/>
    <w:pPr>
      <w:suppressLineNumbers/>
      <w:spacing w:before="120" w:after="120"/>
    </w:pPr>
    <w:rPr>
      <w:i/>
      <w:iCs/>
      <w:sz w:val="24"/>
      <w:szCs w:val="24"/>
    </w:rPr>
  </w:style>
  <w:style w:type="paragraph" w:styleId="Index">
    <w:name w:val="Index"/>
    <w:basedOn w:val="Normal"/>
    <w:qFormat/>
    <w:pPr>
      <w:suppressLineNumbers/>
    </w:pPr>
    <w:rPr/>
  </w:style>
  <w:style w:type="paragraph" w:styleId="HeaderandFooter">
    <w:name w:val="Header and Footer"/>
    <w:basedOn w:val="Normal"/>
    <w:qFormat/>
    <w:pPr/>
    <w:rPr/>
  </w:style>
  <w:style w:type="paragraph" w:styleId="Header">
    <w:name w:val="Header"/>
    <w:basedOn w:val="Normal"/>
    <w:link w:val="HeaderChar"/>
    <w:pPr>
      <w:tabs>
        <w:tab w:val="clear" w:pos="720"/>
        <w:tab w:val="center" w:pos="4680" w:leader="none"/>
        <w:tab w:val="right" w:pos="9360" w:leader="none"/>
      </w:tabs>
      <w:spacing w:lineRule="auto" w:line="240" w:before="0" w:after="0"/>
    </w:pPr>
    <w:rPr/>
  </w:style>
  <w:style w:type="paragraph" w:styleId="Footer">
    <w:name w:val="Footer"/>
    <w:basedOn w:val="Normal"/>
    <w:link w:val="FooterChar"/>
    <w:pPr>
      <w:tabs>
        <w:tab w:val="clear" w:pos="720"/>
        <w:tab w:val="center" w:pos="4680" w:leader="none"/>
        <w:tab w:val="right" w:pos="9360" w:leader="none"/>
      </w:tabs>
      <w:spacing w:lineRule="auto" w:line="240" w:before="0" w:after="0"/>
    </w:pPr>
    <w:rPr/>
  </w:style>
  <w:style w:type="paragraph" w:styleId="ListParagraph">
    <w:name w:val="List Paragraph"/>
    <w:basedOn w:val="Normal"/>
    <w:qFormat/>
    <w:pPr>
      <w:spacing w:before="0" w:after="160"/>
      <w:ind w:left="720"/>
      <w:contextualSpacing/>
    </w:pPr>
    <w:rPr/>
  </w:style>
  <w:style w:type="paragraph" w:styleId="AnnotationText">
    <w:name w:val="Annotation Text"/>
    <w:basedOn w:val="Normal"/>
    <w:link w:val="CommentTextChar"/>
    <w:pPr>
      <w:spacing w:lineRule="auto" w:line="240"/>
    </w:pPr>
    <w:rPr>
      <w:sz w:val="20"/>
      <w:szCs w:val="20"/>
    </w:rPr>
  </w:style>
  <w:style w:type="paragraph" w:styleId="Revision">
    <w:name w:val="Revision"/>
    <w:qFormat/>
    <w:pPr>
      <w:widowControl/>
      <w:suppressAutoHyphens w:val="true"/>
      <w:kinsoku w:val="true"/>
      <w:overflowPunct w:val="true"/>
      <w:autoSpaceDE w:val="true"/>
      <w:bidi w:val="0"/>
      <w:spacing w:lineRule="auto" w:line="240" w:before="0" w:after="0"/>
      <w:jc w:val="left"/>
    </w:pPr>
    <w:rPr>
      <w:rFonts w:ascii="Calibri" w:hAnsi="Calibri" w:eastAsia="Calibri" w:cs="DejaVu Sans"/>
      <w:color w:val="auto"/>
      <w:kern w:val="0"/>
      <w:sz w:val="22"/>
      <w:szCs w:val="22"/>
      <w:lang w:val="en-US" w:eastAsia="en-US" w:bidi="ar-SA"/>
    </w:rPr>
  </w:style>
  <w:style w:type="paragraph" w:styleId="TableContents">
    <w:name w:val="Table Contents"/>
    <w:basedOn w:val="Normal"/>
    <w:qFormat/>
    <w:pPr>
      <w:widowControl w:val="false"/>
      <w:suppressLineNumbers/>
    </w:pPr>
    <w:rPr/>
  </w:style>
  <w:style w:type="numbering" w:styleId="NoList">
    <w:name w:val="No List"/>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_rels/header1.xml.rels><?xml version="1.0" encoding="UTF-8"?>
<Relationships xmlns="http://schemas.openxmlformats.org/package/2006/relationships"><Relationship Id="rId1" Type="http://schemas.openxmlformats.org/officeDocument/2006/relationships/image" Target="media/image1.png"/>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876</TotalTime>
  <Application>LibreOffice/24.2.7.2$Linux_X86_64 LibreOffice_project/420$Build-2</Application>
  <AppVersion>15.0000</AppVersion>
  <Pages>4</Pages>
  <Words>679</Words>
  <Characters>3275</Characters>
  <CharactersWithSpaces>3875</CharactersWithSpaces>
  <Paragraphs>85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2023-08-07T11:20:00Z</dcterms:created>
  <dc:creator>Tom Van Esch</dc:creator>
  <dc:description/>
  <dc:language>en-US</dc:language>
  <cp:lastModifiedBy/>
  <cp:lastPrinted>2023-01-17T16:15:00Z</cp:lastPrinted>
  <dcterms:modified xsi:type="dcterms:W3CDTF">2026-06-17T14:14:04Z</dcterms:modified>
  <cp:revision>322</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0x01010075F2B3BE453645409CCF4EE5B1854AF1</vt:lpwstr>
  </property>
  <property fmtid="{D5CDD505-2E9C-101B-9397-08002B2CF9AE}" pid="3" name="MediaServiceImageTags">
    <vt:lpwstr/>
  </property>
</Properties>
</file>