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416" w:rsidRPr="005A44C3" w:rsidRDefault="00604416">
      <w:pPr>
        <w:rPr>
          <w:b/>
          <w:lang w:val="en-US"/>
        </w:rPr>
      </w:pPr>
    </w:p>
    <w:tbl>
      <w:tblPr>
        <w:tblStyle w:val="TableGrid"/>
        <w:tblW w:w="0" w:type="auto"/>
        <w:tblLook w:val="04A0" w:firstRow="1" w:lastRow="0" w:firstColumn="1" w:lastColumn="0" w:noHBand="0" w:noVBand="1"/>
      </w:tblPr>
      <w:tblGrid>
        <w:gridCol w:w="2695"/>
        <w:gridCol w:w="6655"/>
      </w:tblGrid>
      <w:tr w:rsidR="00B32AD5" w:rsidTr="00975D0D">
        <w:tc>
          <w:tcPr>
            <w:tcW w:w="9350" w:type="dxa"/>
            <w:gridSpan w:val="2"/>
          </w:tcPr>
          <w:p w:rsidR="00B32AD5" w:rsidRDefault="00B32AD5">
            <w:pPr>
              <w:rPr>
                <w:lang w:val="en-US"/>
              </w:rPr>
            </w:pPr>
            <w:r>
              <w:rPr>
                <w:b/>
                <w:lang w:val="en-US"/>
              </w:rPr>
              <w:t xml:space="preserve">ENTIDADES – ATRIBUTOS </w:t>
            </w:r>
          </w:p>
        </w:tc>
      </w:tr>
      <w:tr w:rsidR="00B32AD5" w:rsidTr="005A44C3">
        <w:tc>
          <w:tcPr>
            <w:tcW w:w="2695" w:type="dxa"/>
          </w:tcPr>
          <w:p w:rsidR="00B32AD5" w:rsidRDefault="00B32AD5">
            <w:pPr>
              <w:rPr>
                <w:lang w:val="en-US"/>
              </w:rPr>
            </w:pPr>
            <w:r>
              <w:rPr>
                <w:lang w:val="en-US"/>
              </w:rPr>
              <w:t>TABLA</w:t>
            </w:r>
          </w:p>
        </w:tc>
        <w:tc>
          <w:tcPr>
            <w:tcW w:w="6655" w:type="dxa"/>
          </w:tcPr>
          <w:p w:rsidR="00B32AD5" w:rsidRDefault="00B32AD5">
            <w:pPr>
              <w:rPr>
                <w:lang w:val="en-US"/>
              </w:rPr>
            </w:pPr>
            <w:r>
              <w:rPr>
                <w:lang w:val="en-US"/>
              </w:rPr>
              <w:t>ATRIBUTOS</w:t>
            </w:r>
          </w:p>
        </w:tc>
      </w:tr>
      <w:tr w:rsidR="005A44C3" w:rsidTr="005A44C3">
        <w:tc>
          <w:tcPr>
            <w:tcW w:w="2695" w:type="dxa"/>
          </w:tcPr>
          <w:p w:rsidR="005A44C3" w:rsidRDefault="005A44C3">
            <w:pPr>
              <w:rPr>
                <w:lang w:val="en-US"/>
              </w:rPr>
            </w:pPr>
            <w:r w:rsidRPr="005A44C3">
              <w:t>Planta</w:t>
            </w:r>
          </w:p>
        </w:tc>
        <w:tc>
          <w:tcPr>
            <w:tcW w:w="6655" w:type="dxa"/>
          </w:tcPr>
          <w:p w:rsidR="005A44C3" w:rsidRDefault="005A44C3">
            <w:pPr>
              <w:rPr>
                <w:lang w:val="en-US"/>
              </w:rPr>
            </w:pPr>
            <w:r>
              <w:rPr>
                <w:lang w:val="en-US"/>
              </w:rPr>
              <w:t xml:space="preserve">Id de </w:t>
            </w:r>
            <w:proofErr w:type="spellStart"/>
            <w:r>
              <w:rPr>
                <w:lang w:val="en-US"/>
              </w:rPr>
              <w:t>Planta</w:t>
            </w:r>
            <w:proofErr w:type="spellEnd"/>
            <w:r>
              <w:rPr>
                <w:lang w:val="en-US"/>
              </w:rPr>
              <w:t xml:space="preserve">, </w:t>
            </w:r>
            <w:proofErr w:type="spellStart"/>
            <w:r>
              <w:rPr>
                <w:lang w:val="en-US"/>
              </w:rPr>
              <w:t>Planta</w:t>
            </w:r>
            <w:proofErr w:type="spellEnd"/>
          </w:p>
        </w:tc>
      </w:tr>
      <w:tr w:rsidR="005A44C3" w:rsidTr="005A44C3">
        <w:tc>
          <w:tcPr>
            <w:tcW w:w="2695" w:type="dxa"/>
          </w:tcPr>
          <w:p w:rsidR="005A44C3" w:rsidRDefault="005A44C3">
            <w:pPr>
              <w:rPr>
                <w:lang w:val="en-US"/>
              </w:rPr>
            </w:pPr>
            <w:proofErr w:type="spellStart"/>
            <w:r>
              <w:rPr>
                <w:lang w:val="en-US"/>
              </w:rPr>
              <w:t>Equipo</w:t>
            </w:r>
            <w:proofErr w:type="spellEnd"/>
            <w:r>
              <w:rPr>
                <w:lang w:val="en-US"/>
              </w:rPr>
              <w:t xml:space="preserve"> de </w:t>
            </w:r>
            <w:proofErr w:type="spellStart"/>
            <w:r w:rsidR="0018478E">
              <w:rPr>
                <w:lang w:val="en-US"/>
              </w:rPr>
              <w:t>Có</w:t>
            </w:r>
            <w:r>
              <w:rPr>
                <w:lang w:val="en-US"/>
              </w:rPr>
              <w:t>mputo</w:t>
            </w:r>
            <w:proofErr w:type="spellEnd"/>
          </w:p>
        </w:tc>
        <w:tc>
          <w:tcPr>
            <w:tcW w:w="6655" w:type="dxa"/>
          </w:tcPr>
          <w:p w:rsidR="005A44C3" w:rsidRDefault="005A44C3">
            <w:pPr>
              <w:rPr>
                <w:lang w:val="en-US"/>
              </w:rPr>
            </w:pPr>
            <w:proofErr w:type="spellStart"/>
            <w:r>
              <w:rPr>
                <w:lang w:val="en-US"/>
              </w:rPr>
              <w:t>Numero</w:t>
            </w:r>
            <w:proofErr w:type="spellEnd"/>
            <w:r>
              <w:rPr>
                <w:lang w:val="en-US"/>
              </w:rPr>
              <w:t xml:space="preserve"> de </w:t>
            </w:r>
            <w:proofErr w:type="spellStart"/>
            <w:r>
              <w:rPr>
                <w:lang w:val="en-US"/>
              </w:rPr>
              <w:t>serie</w:t>
            </w:r>
            <w:proofErr w:type="spellEnd"/>
            <w:r>
              <w:rPr>
                <w:lang w:val="en-US"/>
              </w:rPr>
              <w:t xml:space="preserve">, </w:t>
            </w:r>
            <w:proofErr w:type="spellStart"/>
            <w:r>
              <w:rPr>
                <w:lang w:val="en-US"/>
              </w:rPr>
              <w:t>Modelo</w:t>
            </w:r>
            <w:proofErr w:type="spellEnd"/>
          </w:p>
        </w:tc>
      </w:tr>
      <w:tr w:rsidR="005A44C3" w:rsidRPr="005A44C3" w:rsidTr="005A44C3">
        <w:tc>
          <w:tcPr>
            <w:tcW w:w="2695" w:type="dxa"/>
          </w:tcPr>
          <w:p w:rsidR="005A44C3" w:rsidRDefault="005A44C3">
            <w:pPr>
              <w:rPr>
                <w:lang w:val="en-US"/>
              </w:rPr>
            </w:pPr>
            <w:proofErr w:type="spellStart"/>
            <w:r>
              <w:rPr>
                <w:lang w:val="en-US"/>
              </w:rPr>
              <w:t>Proveedor</w:t>
            </w:r>
            <w:proofErr w:type="spellEnd"/>
          </w:p>
        </w:tc>
        <w:tc>
          <w:tcPr>
            <w:tcW w:w="6655" w:type="dxa"/>
          </w:tcPr>
          <w:p w:rsidR="005A44C3" w:rsidRPr="005A44C3" w:rsidRDefault="005A44C3">
            <w:r w:rsidRPr="005A44C3">
              <w:t>Id de proveedor, Nombre de proveedor, Domicilio</w:t>
            </w:r>
            <w:r>
              <w:t xml:space="preserve">, E-mail, </w:t>
            </w:r>
            <w:r w:rsidR="0018478E">
              <w:t>Teléfono</w:t>
            </w:r>
            <w:r>
              <w:t>, Fax, Contacto, Comentarios</w:t>
            </w:r>
          </w:p>
        </w:tc>
      </w:tr>
      <w:tr w:rsidR="005A44C3" w:rsidRPr="005A44C3" w:rsidTr="005A44C3">
        <w:tc>
          <w:tcPr>
            <w:tcW w:w="2695" w:type="dxa"/>
          </w:tcPr>
          <w:p w:rsidR="005A44C3" w:rsidRPr="005A44C3" w:rsidRDefault="005A44C3">
            <w:r>
              <w:t>Tipo de Adquisición</w:t>
            </w:r>
          </w:p>
        </w:tc>
        <w:tc>
          <w:tcPr>
            <w:tcW w:w="6655" w:type="dxa"/>
          </w:tcPr>
          <w:p w:rsidR="005A44C3" w:rsidRPr="005A44C3" w:rsidRDefault="005A44C3">
            <w:r>
              <w:t>Id de tipo Adquisición, Nombre de Adquisición, Descripción</w:t>
            </w:r>
          </w:p>
        </w:tc>
      </w:tr>
      <w:tr w:rsidR="005A44C3" w:rsidRPr="005A44C3" w:rsidTr="005A44C3">
        <w:tc>
          <w:tcPr>
            <w:tcW w:w="2695" w:type="dxa"/>
          </w:tcPr>
          <w:p w:rsidR="005A44C3" w:rsidRPr="005A44C3" w:rsidRDefault="005A44C3">
            <w:r>
              <w:t>Tipo de licencia</w:t>
            </w:r>
          </w:p>
        </w:tc>
        <w:tc>
          <w:tcPr>
            <w:tcW w:w="6655" w:type="dxa"/>
          </w:tcPr>
          <w:p w:rsidR="005A44C3" w:rsidRPr="005A44C3" w:rsidRDefault="005A44C3">
            <w:r>
              <w:t xml:space="preserve">Id de tipo de licencia, Nombre de tipo de licencia, Descripción </w:t>
            </w:r>
          </w:p>
        </w:tc>
      </w:tr>
      <w:tr w:rsidR="005A44C3" w:rsidRPr="005A44C3" w:rsidTr="005A44C3">
        <w:tc>
          <w:tcPr>
            <w:tcW w:w="2695" w:type="dxa"/>
          </w:tcPr>
          <w:p w:rsidR="005A44C3" w:rsidRPr="005A44C3" w:rsidRDefault="005A44C3">
            <w:r>
              <w:t>Software</w:t>
            </w:r>
          </w:p>
        </w:tc>
        <w:tc>
          <w:tcPr>
            <w:tcW w:w="6655" w:type="dxa"/>
          </w:tcPr>
          <w:p w:rsidR="005A44C3" w:rsidRPr="005A44C3" w:rsidRDefault="005A44C3">
            <w:r>
              <w:t>Id de software, No de ticket, Fecha de adquisición, Nombre del software, Fecha de inicio de Licencia, Fecha de fin de licencia, Fecha de notificación de vencimiento, Unidades, Precio por unidad, Impuesto, Descuento, Total, Factura, Referencia de ubicación, Descripción.</w:t>
            </w:r>
          </w:p>
        </w:tc>
      </w:tr>
      <w:tr w:rsidR="00B32AD5" w:rsidRPr="005A44C3" w:rsidTr="005A44C3">
        <w:tc>
          <w:tcPr>
            <w:tcW w:w="2695" w:type="dxa"/>
          </w:tcPr>
          <w:p w:rsidR="00B32AD5" w:rsidRDefault="00B32AD5"/>
        </w:tc>
        <w:tc>
          <w:tcPr>
            <w:tcW w:w="6655" w:type="dxa"/>
          </w:tcPr>
          <w:p w:rsidR="00B32AD5" w:rsidRDefault="00B32AD5"/>
        </w:tc>
      </w:tr>
      <w:tr w:rsidR="0018478E" w:rsidRPr="005A44C3" w:rsidTr="00410AB1">
        <w:tc>
          <w:tcPr>
            <w:tcW w:w="9350" w:type="dxa"/>
            <w:gridSpan w:val="2"/>
          </w:tcPr>
          <w:p w:rsidR="0018478E" w:rsidRDefault="0018478E">
            <w:r>
              <w:t>RELACIONES</w:t>
            </w:r>
          </w:p>
        </w:tc>
      </w:tr>
    </w:tbl>
    <w:p w:rsidR="005A44C3" w:rsidRDefault="005A44C3"/>
    <w:p w:rsidR="00B32AD5" w:rsidRDefault="00B32AD5"/>
    <w:p w:rsidR="00DC1E70" w:rsidRDefault="00DC1E70"/>
    <w:p w:rsidR="00DC1E70" w:rsidRDefault="00DC1E70">
      <w:r>
        <w:t>CONEXIÓN JAVA – SQL</w:t>
      </w:r>
    </w:p>
    <w:p w:rsidR="00DC1E70" w:rsidRDefault="00DC1E70">
      <w:r>
        <w:t>Descarga de la librería gratuita:</w:t>
      </w:r>
    </w:p>
    <w:p w:rsidR="00DC1E70" w:rsidRDefault="00DC1E70">
      <w:r w:rsidRPr="00DC1E70">
        <w:t>https://www.microsoft.com/en-us/download/details.aspx?id=56615</w:t>
      </w:r>
    </w:p>
    <w:p w:rsidR="00DC1E70" w:rsidRDefault="00DC1E70">
      <w:r>
        <w:rPr>
          <w:noProof/>
          <w:lang w:eastAsia="es-MX"/>
        </w:rPr>
        <w:drawing>
          <wp:inline distT="0" distB="0" distL="0" distR="0">
            <wp:extent cx="5298141" cy="2979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441ED0.tmp"/>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02512" cy="2982096"/>
                    </a:xfrm>
                    <a:prstGeom prst="rect">
                      <a:avLst/>
                    </a:prstGeom>
                  </pic:spPr>
                </pic:pic>
              </a:graphicData>
            </a:graphic>
          </wp:inline>
        </w:drawing>
      </w:r>
    </w:p>
    <w:p w:rsidR="00DC1E70" w:rsidRDefault="00DC1E70">
      <w:r>
        <w:rPr>
          <w:noProof/>
          <w:lang w:eastAsia="es-MX"/>
        </w:rPr>
        <w:lastRenderedPageBreak/>
        <w:drawing>
          <wp:inline distT="0" distB="0" distL="0" distR="0">
            <wp:extent cx="5943600" cy="2258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44D1D5.tmp"/>
                    <pic:cNvPicPr/>
                  </pic:nvPicPr>
                  <pic:blipFill>
                    <a:blip r:embed="rId5">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p>
    <w:p w:rsidR="00DC1E70" w:rsidRDefault="00DC1E70"/>
    <w:p w:rsidR="00DC1E70" w:rsidRDefault="00DC1E70">
      <w:r>
        <w:rPr>
          <w:noProof/>
          <w:lang w:eastAsia="es-MX"/>
        </w:rPr>
        <w:drawing>
          <wp:inline distT="0" distB="0" distL="0" distR="0">
            <wp:extent cx="3734321" cy="2086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4441C6.tmp"/>
                    <pic:cNvPicPr/>
                  </pic:nvPicPr>
                  <pic:blipFill>
                    <a:blip r:embed="rId6">
                      <a:extLst>
                        <a:ext uri="{28A0092B-C50C-407E-A947-70E740481C1C}">
                          <a14:useLocalDpi xmlns:a14="http://schemas.microsoft.com/office/drawing/2010/main" val="0"/>
                        </a:ext>
                      </a:extLst>
                    </a:blip>
                    <a:stretch>
                      <a:fillRect/>
                    </a:stretch>
                  </pic:blipFill>
                  <pic:spPr>
                    <a:xfrm>
                      <a:off x="0" y="0"/>
                      <a:ext cx="3734321" cy="2086266"/>
                    </a:xfrm>
                    <a:prstGeom prst="rect">
                      <a:avLst/>
                    </a:prstGeom>
                  </pic:spPr>
                </pic:pic>
              </a:graphicData>
            </a:graphic>
          </wp:inline>
        </w:drawing>
      </w:r>
    </w:p>
    <w:p w:rsidR="00DC1E70" w:rsidRDefault="00DC1E70"/>
    <w:p w:rsidR="00DC1E70" w:rsidRDefault="00DC1E70"/>
    <w:p w:rsidR="00DC1E70" w:rsidRDefault="00DC1E70">
      <w:r>
        <w:rPr>
          <w:noProof/>
          <w:lang w:eastAsia="es-MX"/>
        </w:rPr>
        <w:lastRenderedPageBreak/>
        <w:drawing>
          <wp:inline distT="0" distB="0" distL="0" distR="0">
            <wp:extent cx="5830114" cy="2781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44E606.tmp"/>
                    <pic:cNvPicPr/>
                  </pic:nvPicPr>
                  <pic:blipFill>
                    <a:blip r:embed="rId7">
                      <a:extLst>
                        <a:ext uri="{28A0092B-C50C-407E-A947-70E740481C1C}">
                          <a14:useLocalDpi xmlns:a14="http://schemas.microsoft.com/office/drawing/2010/main" val="0"/>
                        </a:ext>
                      </a:extLst>
                    </a:blip>
                    <a:stretch>
                      <a:fillRect/>
                    </a:stretch>
                  </pic:blipFill>
                  <pic:spPr>
                    <a:xfrm>
                      <a:off x="0" y="0"/>
                      <a:ext cx="5830114" cy="2781688"/>
                    </a:xfrm>
                    <a:prstGeom prst="rect">
                      <a:avLst/>
                    </a:prstGeom>
                  </pic:spPr>
                </pic:pic>
              </a:graphicData>
            </a:graphic>
          </wp:inline>
        </w:drawing>
      </w:r>
    </w:p>
    <w:p w:rsidR="00DC1E70" w:rsidRDefault="00DC1E70">
      <w:r>
        <w:t>Se importa el archivo mssql-jdbc-6.4.0.jre7</w:t>
      </w:r>
    </w:p>
    <w:p w:rsidR="00DC1E70" w:rsidRDefault="001972DF">
      <w:r>
        <w:rPr>
          <w:noProof/>
          <w:lang w:eastAsia="es-MX"/>
        </w:rPr>
        <w:drawing>
          <wp:inline distT="0" distB="0" distL="0" distR="0" wp14:anchorId="4F65CB05" wp14:editId="5B34E9EC">
            <wp:extent cx="1703294" cy="25562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78" t="5634" r="81146" b="56544"/>
                    <a:stretch/>
                  </pic:blipFill>
                  <pic:spPr bwMode="auto">
                    <a:xfrm>
                      <a:off x="0" y="0"/>
                      <a:ext cx="1727375" cy="2592368"/>
                    </a:xfrm>
                    <a:prstGeom prst="rect">
                      <a:avLst/>
                    </a:prstGeom>
                    <a:ln>
                      <a:noFill/>
                    </a:ln>
                    <a:extLst>
                      <a:ext uri="{53640926-AAD7-44D8-BBD7-CCE9431645EC}">
                        <a14:shadowObscured xmlns:a14="http://schemas.microsoft.com/office/drawing/2010/main"/>
                      </a:ext>
                    </a:extLst>
                  </pic:spPr>
                </pic:pic>
              </a:graphicData>
            </a:graphic>
          </wp:inline>
        </w:drawing>
      </w:r>
    </w:p>
    <w:p w:rsidR="001972DF" w:rsidRDefault="001972DF">
      <w:r>
        <w:t>Una vez importada la librería se obtiene:</w:t>
      </w:r>
    </w:p>
    <w:p w:rsidR="001972DF" w:rsidRDefault="001972DF">
      <w:r>
        <w:rPr>
          <w:noProof/>
          <w:lang w:eastAsia="es-MX"/>
        </w:rPr>
        <w:drawing>
          <wp:inline distT="0" distB="0" distL="0" distR="0">
            <wp:extent cx="2790825" cy="11743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443230.tmp"/>
                    <pic:cNvPicPr/>
                  </pic:nvPicPr>
                  <pic:blipFill rotWithShape="1">
                    <a:blip r:embed="rId9">
                      <a:extLst>
                        <a:ext uri="{28A0092B-C50C-407E-A947-70E740481C1C}">
                          <a14:useLocalDpi xmlns:a14="http://schemas.microsoft.com/office/drawing/2010/main" val="0"/>
                        </a:ext>
                      </a:extLst>
                    </a:blip>
                    <a:srcRect b="5882"/>
                    <a:stretch/>
                  </pic:blipFill>
                  <pic:spPr bwMode="auto">
                    <a:xfrm>
                      <a:off x="0" y="0"/>
                      <a:ext cx="2791215" cy="1174540"/>
                    </a:xfrm>
                    <a:prstGeom prst="rect">
                      <a:avLst/>
                    </a:prstGeom>
                    <a:ln>
                      <a:noFill/>
                    </a:ln>
                    <a:extLst>
                      <a:ext uri="{53640926-AAD7-44D8-BBD7-CCE9431645EC}">
                        <a14:shadowObscured xmlns:a14="http://schemas.microsoft.com/office/drawing/2010/main"/>
                      </a:ext>
                    </a:extLst>
                  </pic:spPr>
                </pic:pic>
              </a:graphicData>
            </a:graphic>
          </wp:inline>
        </w:drawing>
      </w:r>
    </w:p>
    <w:p w:rsidR="00920CF5" w:rsidRDefault="00530988">
      <w:r>
        <w:t>En la pestaña “</w:t>
      </w:r>
      <w:proofErr w:type="spellStart"/>
      <w:r>
        <w:t>Services</w:t>
      </w:r>
      <w:proofErr w:type="spellEnd"/>
      <w:r>
        <w:t>” se añade un nuevo driver para realizar la conexión.</w:t>
      </w:r>
    </w:p>
    <w:p w:rsidR="00530988" w:rsidRDefault="00530988">
      <w:r>
        <w:rPr>
          <w:noProof/>
          <w:lang w:eastAsia="es-MX"/>
        </w:rPr>
        <w:lastRenderedPageBreak/>
        <w:drawing>
          <wp:inline distT="0" distB="0" distL="0" distR="0" wp14:anchorId="3591F2BC" wp14:editId="674B0F39">
            <wp:extent cx="4491318" cy="227228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25" t="5900" r="57312" b="59775"/>
                    <a:stretch/>
                  </pic:blipFill>
                  <pic:spPr bwMode="auto">
                    <a:xfrm>
                      <a:off x="0" y="0"/>
                      <a:ext cx="4510168" cy="2281823"/>
                    </a:xfrm>
                    <a:prstGeom prst="rect">
                      <a:avLst/>
                    </a:prstGeom>
                    <a:ln>
                      <a:noFill/>
                    </a:ln>
                    <a:extLst>
                      <a:ext uri="{53640926-AAD7-44D8-BBD7-CCE9431645EC}">
                        <a14:shadowObscured xmlns:a14="http://schemas.microsoft.com/office/drawing/2010/main"/>
                      </a:ext>
                    </a:extLst>
                  </pic:spPr>
                </pic:pic>
              </a:graphicData>
            </a:graphic>
          </wp:inline>
        </w:drawing>
      </w:r>
    </w:p>
    <w:p w:rsidR="005C3988" w:rsidRDefault="005C3988"/>
    <w:p w:rsidR="00530988" w:rsidRDefault="00530988">
      <w:r>
        <w:t xml:space="preserve">Se selecciona el driver </w:t>
      </w:r>
      <w:r w:rsidR="005C3988">
        <w:t xml:space="preserve">agregado </w:t>
      </w:r>
      <w:r>
        <w:t>Microsoft SQL Server 2005(1)</w:t>
      </w:r>
    </w:p>
    <w:p w:rsidR="00530988" w:rsidRDefault="00530988">
      <w:r>
        <w:rPr>
          <w:noProof/>
          <w:lang w:eastAsia="es-MX"/>
        </w:rPr>
        <w:drawing>
          <wp:inline distT="0" distB="0" distL="0" distR="0" wp14:anchorId="45C6EE88" wp14:editId="196C1490">
            <wp:extent cx="4025153" cy="19630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74" t="6167" r="58821" b="61922"/>
                    <a:stretch/>
                  </pic:blipFill>
                  <pic:spPr bwMode="auto">
                    <a:xfrm>
                      <a:off x="0" y="0"/>
                      <a:ext cx="4045072" cy="1972800"/>
                    </a:xfrm>
                    <a:prstGeom prst="rect">
                      <a:avLst/>
                    </a:prstGeom>
                    <a:ln>
                      <a:noFill/>
                    </a:ln>
                    <a:extLst>
                      <a:ext uri="{53640926-AAD7-44D8-BBD7-CCE9431645EC}">
                        <a14:shadowObscured xmlns:a14="http://schemas.microsoft.com/office/drawing/2010/main"/>
                      </a:ext>
                    </a:extLst>
                  </pic:spPr>
                </pic:pic>
              </a:graphicData>
            </a:graphic>
          </wp:inline>
        </w:drawing>
      </w:r>
    </w:p>
    <w:p w:rsidR="00530988" w:rsidRDefault="00530988"/>
    <w:p w:rsidR="00920CF5" w:rsidRDefault="00920CF5">
      <w:r>
        <w:t>Se insertan los datos para la conexión.</w:t>
      </w:r>
    </w:p>
    <w:p w:rsidR="00DC1E70" w:rsidRDefault="00DC1E70">
      <w:r w:rsidRPr="00DC1E70">
        <w:rPr>
          <w:noProof/>
          <w:lang w:eastAsia="es-MX"/>
        </w:rPr>
        <w:lastRenderedPageBreak/>
        <w:drawing>
          <wp:inline distT="0" distB="0" distL="0" distR="0">
            <wp:extent cx="4332183" cy="3326093"/>
            <wp:effectExtent l="0" t="0" r="0" b="8255"/>
            <wp:docPr id="1" name="Picture 1" descr="C:\Users\Sal\Documents\PROYECTO_CIE\Modelado_Proyecto_CIEAutomotive\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Documents\PROYECTO_CIE\Modelado_Proyecto_CIEAutomotive\Conex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001" cy="3334398"/>
                    </a:xfrm>
                    <a:prstGeom prst="rect">
                      <a:avLst/>
                    </a:prstGeom>
                    <a:noFill/>
                    <a:ln>
                      <a:noFill/>
                    </a:ln>
                  </pic:spPr>
                </pic:pic>
              </a:graphicData>
            </a:graphic>
          </wp:inline>
        </w:drawing>
      </w:r>
    </w:p>
    <w:p w:rsidR="00DC1E70" w:rsidRDefault="00DC1E70">
      <w:proofErr w:type="gramStart"/>
      <w:r w:rsidRPr="00DC1E70">
        <w:t>jdbc:</w:t>
      </w:r>
      <w:proofErr w:type="gramEnd"/>
      <w:r w:rsidRPr="00DC1E70">
        <w:t>sqlserver://ALFRED\MSSQLSERVER:1433;databaseName=LICENCIAMIENTO</w:t>
      </w:r>
    </w:p>
    <w:p w:rsidR="00920CF5" w:rsidRDefault="00920CF5"/>
    <w:p w:rsidR="00920CF5" w:rsidRDefault="00920CF5">
      <w:r>
        <w:t xml:space="preserve">Se selecciona un </w:t>
      </w:r>
      <w:proofErr w:type="spellStart"/>
      <w:r>
        <w:t>schema</w:t>
      </w:r>
      <w:proofErr w:type="spellEnd"/>
      <w:r>
        <w:t xml:space="preserve">, para este caso, se selecciona </w:t>
      </w:r>
      <w:proofErr w:type="spellStart"/>
      <w:r>
        <w:t>db_accessadmin</w:t>
      </w:r>
      <w:proofErr w:type="spellEnd"/>
      <w:r>
        <w:t>, para permitir un acceso como administrados.</w:t>
      </w:r>
    </w:p>
    <w:p w:rsidR="00920CF5" w:rsidRDefault="00920CF5">
      <w:r>
        <w:rPr>
          <w:noProof/>
          <w:lang w:eastAsia="es-MX"/>
        </w:rPr>
        <w:drawing>
          <wp:inline distT="0" distB="0" distL="0" distR="0">
            <wp:extent cx="4331970" cy="330560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4415AA.tmp"/>
                    <pic:cNvPicPr/>
                  </pic:nvPicPr>
                  <pic:blipFill>
                    <a:blip r:embed="rId13">
                      <a:extLst>
                        <a:ext uri="{28A0092B-C50C-407E-A947-70E740481C1C}">
                          <a14:useLocalDpi xmlns:a14="http://schemas.microsoft.com/office/drawing/2010/main" val="0"/>
                        </a:ext>
                      </a:extLst>
                    </a:blip>
                    <a:stretch>
                      <a:fillRect/>
                    </a:stretch>
                  </pic:blipFill>
                  <pic:spPr>
                    <a:xfrm>
                      <a:off x="0" y="0"/>
                      <a:ext cx="4369794" cy="3334468"/>
                    </a:xfrm>
                    <a:prstGeom prst="rect">
                      <a:avLst/>
                    </a:prstGeom>
                  </pic:spPr>
                </pic:pic>
              </a:graphicData>
            </a:graphic>
          </wp:inline>
        </w:drawing>
      </w:r>
    </w:p>
    <w:p w:rsidR="00920CF5" w:rsidRDefault="00920CF5"/>
    <w:p w:rsidR="00920CF5" w:rsidRDefault="00920CF5">
      <w:pPr>
        <w:rPr>
          <w:noProof/>
          <w:lang w:eastAsia="es-MX"/>
        </w:rPr>
      </w:pPr>
    </w:p>
    <w:p w:rsidR="00920CF5" w:rsidRDefault="00920CF5">
      <w:bookmarkStart w:id="0" w:name="_GoBack"/>
      <w:r>
        <w:rPr>
          <w:noProof/>
          <w:lang w:eastAsia="es-MX"/>
        </w:rPr>
        <w:drawing>
          <wp:inline distT="0" distB="0" distL="0" distR="0">
            <wp:extent cx="4400041" cy="3370244"/>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44DF15.tmp"/>
                    <pic:cNvPicPr/>
                  </pic:nvPicPr>
                  <pic:blipFill>
                    <a:blip r:embed="rId14">
                      <a:extLst>
                        <a:ext uri="{28A0092B-C50C-407E-A947-70E740481C1C}">
                          <a14:useLocalDpi xmlns:a14="http://schemas.microsoft.com/office/drawing/2010/main" val="0"/>
                        </a:ext>
                      </a:extLst>
                    </a:blip>
                    <a:stretch>
                      <a:fillRect/>
                    </a:stretch>
                  </pic:blipFill>
                  <pic:spPr>
                    <a:xfrm>
                      <a:off x="0" y="0"/>
                      <a:ext cx="4425169" cy="3389491"/>
                    </a:xfrm>
                    <a:prstGeom prst="rect">
                      <a:avLst/>
                    </a:prstGeom>
                  </pic:spPr>
                </pic:pic>
              </a:graphicData>
            </a:graphic>
          </wp:inline>
        </w:drawing>
      </w:r>
      <w:bookmarkEnd w:id="0"/>
    </w:p>
    <w:p w:rsidR="00920CF5" w:rsidRDefault="00920CF5"/>
    <w:p w:rsidR="00920CF5" w:rsidRDefault="00920CF5">
      <w:r>
        <w:t>Se obtiene la cadena de conexión.</w:t>
      </w:r>
    </w:p>
    <w:p w:rsidR="00920CF5" w:rsidRPr="005A44C3" w:rsidRDefault="00920CF5">
      <w:r>
        <w:rPr>
          <w:noProof/>
          <w:lang w:eastAsia="es-MX"/>
        </w:rPr>
        <w:drawing>
          <wp:inline distT="0" distB="0" distL="0" distR="0">
            <wp:extent cx="4485736"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44DC15.tmp"/>
                    <pic:cNvPicPr/>
                  </pic:nvPicPr>
                  <pic:blipFill>
                    <a:blip r:embed="rId15">
                      <a:extLst>
                        <a:ext uri="{28A0092B-C50C-407E-A947-70E740481C1C}">
                          <a14:useLocalDpi xmlns:a14="http://schemas.microsoft.com/office/drawing/2010/main" val="0"/>
                        </a:ext>
                      </a:extLst>
                    </a:blip>
                    <a:stretch>
                      <a:fillRect/>
                    </a:stretch>
                  </pic:blipFill>
                  <pic:spPr>
                    <a:xfrm>
                      <a:off x="0" y="0"/>
                      <a:ext cx="4498432" cy="2445302"/>
                    </a:xfrm>
                    <a:prstGeom prst="rect">
                      <a:avLst/>
                    </a:prstGeom>
                  </pic:spPr>
                </pic:pic>
              </a:graphicData>
            </a:graphic>
          </wp:inline>
        </w:drawing>
      </w:r>
    </w:p>
    <w:sectPr w:rsidR="00920CF5" w:rsidRPr="005A44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4C3"/>
    <w:rsid w:val="000C2145"/>
    <w:rsid w:val="0018478E"/>
    <w:rsid w:val="001972DF"/>
    <w:rsid w:val="00233E25"/>
    <w:rsid w:val="00530988"/>
    <w:rsid w:val="005A44C3"/>
    <w:rsid w:val="005C3988"/>
    <w:rsid w:val="00604416"/>
    <w:rsid w:val="00920CF5"/>
    <w:rsid w:val="00A52790"/>
    <w:rsid w:val="00B32AD5"/>
    <w:rsid w:val="00DC1E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53FFAD-29FB-46F2-8DE1-996BAE4F9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44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tmp"/><Relationship Id="rId3" Type="http://schemas.openxmlformats.org/officeDocument/2006/relationships/webSettings" Target="webSettings.xml"/><Relationship Id="rId7" Type="http://schemas.openxmlformats.org/officeDocument/2006/relationships/image" Target="media/image4.tmp"/><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png"/><Relationship Id="rId5" Type="http://schemas.openxmlformats.org/officeDocument/2006/relationships/image" Target="media/image2.tmp"/><Relationship Id="rId15" Type="http://schemas.openxmlformats.org/officeDocument/2006/relationships/image" Target="media/image12.tmp"/><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tmp"/><Relationship Id="rId14" Type="http://schemas.openxmlformats.org/officeDocument/2006/relationships/image" Target="media/image1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202</Words>
  <Characters>1111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dc:creator>
  <cp:keywords/>
  <dc:description/>
  <cp:lastModifiedBy>Sal</cp:lastModifiedBy>
  <cp:revision>11</cp:revision>
  <dcterms:created xsi:type="dcterms:W3CDTF">2018-04-22T02:14:00Z</dcterms:created>
  <dcterms:modified xsi:type="dcterms:W3CDTF">2018-04-30T01:43:00Z</dcterms:modified>
</cp:coreProperties>
</file>