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48F" w:rsidRDefault="00E6248F" w:rsidP="00A704C4">
      <w:pPr>
        <w:shd w:val="clear" w:color="auto" w:fill="F5F5F5"/>
        <w:spacing w:after="0" w:line="240" w:lineRule="auto"/>
        <w:rPr>
          <w:rFonts w:ascii="Times New Roman" w:eastAsia="Times New Roman" w:hAnsi="Times New Roman" w:cs="Times New Roman"/>
          <w:color w:val="000000"/>
          <w:sz w:val="24"/>
          <w:szCs w:val="24"/>
        </w:rPr>
      </w:pPr>
      <w:r w:rsidRPr="00E6248F">
        <w:rPr>
          <w:rFonts w:ascii="Times New Roman" w:eastAsia="Times New Roman" w:hAnsi="Times New Roman" w:cs="Times New Roman"/>
          <w:b/>
          <w:color w:val="000000"/>
          <w:sz w:val="24"/>
          <w:szCs w:val="24"/>
        </w:rPr>
        <w:t>Name:</w:t>
      </w:r>
      <w:r w:rsidRPr="00E6248F">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b/>
        <w:t>Robert Wester</w:t>
      </w:r>
    </w:p>
    <w:p w:rsidR="00E6248F" w:rsidRDefault="00E6248F" w:rsidP="00A704C4">
      <w:pPr>
        <w:shd w:val="clear" w:color="auto" w:fill="F5F5F5"/>
        <w:spacing w:after="0" w:line="240" w:lineRule="auto"/>
        <w:rPr>
          <w:rFonts w:ascii="Times New Roman" w:eastAsia="Times New Roman" w:hAnsi="Times New Roman" w:cs="Times New Roman"/>
          <w:color w:val="000000"/>
          <w:sz w:val="24"/>
          <w:szCs w:val="24"/>
        </w:rPr>
      </w:pPr>
      <w:r w:rsidRPr="00E6248F">
        <w:rPr>
          <w:rFonts w:ascii="Times New Roman" w:eastAsia="Times New Roman" w:hAnsi="Times New Roman" w:cs="Times New Roman"/>
          <w:b/>
          <w:color w:val="000000"/>
          <w:sz w:val="24"/>
          <w:szCs w:val="24"/>
        </w:rPr>
        <w:t>Number:</w:t>
      </w:r>
      <w:r>
        <w:rPr>
          <w:rFonts w:ascii="Times New Roman" w:eastAsia="Times New Roman" w:hAnsi="Times New Roman" w:cs="Times New Roman"/>
          <w:color w:val="000000"/>
          <w:sz w:val="24"/>
          <w:szCs w:val="24"/>
        </w:rPr>
        <w:tab/>
        <w:t>153389</w:t>
      </w:r>
    </w:p>
    <w:p w:rsidR="00E6248F" w:rsidRDefault="00E6248F" w:rsidP="00A704C4">
      <w:pPr>
        <w:shd w:val="clear" w:color="auto" w:fill="F5F5F5"/>
        <w:spacing w:after="0" w:line="240" w:lineRule="auto"/>
        <w:rPr>
          <w:rFonts w:ascii="Times New Roman" w:eastAsia="Times New Roman" w:hAnsi="Times New Roman" w:cs="Times New Roman"/>
          <w:color w:val="000000"/>
          <w:sz w:val="24"/>
          <w:szCs w:val="24"/>
        </w:rPr>
      </w:pPr>
      <w:r w:rsidRPr="00E6248F">
        <w:rPr>
          <w:rFonts w:ascii="Times New Roman" w:eastAsia="Times New Roman" w:hAnsi="Times New Roman" w:cs="Times New Roman"/>
          <w:b/>
          <w:color w:val="000000"/>
          <w:sz w:val="24"/>
          <w:szCs w:val="24"/>
        </w:rPr>
        <w:t>Date: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November 12, 2017</w:t>
      </w:r>
    </w:p>
    <w:p w:rsidR="00E6248F" w:rsidRDefault="00E6248F" w:rsidP="00A704C4">
      <w:pPr>
        <w:shd w:val="clear" w:color="auto" w:fill="F5F5F5"/>
        <w:spacing w:after="0" w:line="240" w:lineRule="auto"/>
        <w:rPr>
          <w:rFonts w:ascii="Times New Roman" w:eastAsia="Times New Roman" w:hAnsi="Times New Roman" w:cs="Times New Roman"/>
          <w:color w:val="000000"/>
          <w:sz w:val="24"/>
          <w:szCs w:val="24"/>
        </w:rPr>
      </w:pPr>
      <w:r w:rsidRPr="00E6248F">
        <w:rPr>
          <w:rFonts w:ascii="Times New Roman" w:eastAsia="Times New Roman" w:hAnsi="Times New Roman" w:cs="Times New Roman"/>
          <w:b/>
          <w:color w:val="000000"/>
          <w:sz w:val="24"/>
          <w:szCs w:val="24"/>
        </w:rPr>
        <w:t>Course:</w:t>
      </w:r>
      <w:r>
        <w:rPr>
          <w:rFonts w:ascii="Times New Roman" w:eastAsia="Times New Roman" w:hAnsi="Times New Roman" w:cs="Times New Roman"/>
          <w:color w:val="000000"/>
          <w:sz w:val="24"/>
          <w:szCs w:val="24"/>
        </w:rPr>
        <w:tab/>
        <w:t>Environmental Science</w:t>
      </w:r>
    </w:p>
    <w:p w:rsidR="00E6248F" w:rsidRDefault="00E6248F" w:rsidP="00A704C4">
      <w:pPr>
        <w:shd w:val="clear" w:color="auto" w:fill="F5F5F5"/>
        <w:spacing w:after="0" w:line="240" w:lineRule="auto"/>
        <w:rPr>
          <w:rFonts w:ascii="Times New Roman" w:eastAsia="Times New Roman" w:hAnsi="Times New Roman" w:cs="Times New Roman"/>
          <w:color w:val="000000"/>
          <w:sz w:val="24"/>
          <w:szCs w:val="24"/>
        </w:rPr>
      </w:pPr>
      <w:r w:rsidRPr="00E6248F">
        <w:rPr>
          <w:rFonts w:ascii="Times New Roman" w:eastAsia="Times New Roman" w:hAnsi="Times New Roman" w:cs="Times New Roman"/>
          <w:b/>
          <w:color w:val="000000"/>
          <w:sz w:val="24"/>
          <w:szCs w:val="24"/>
        </w:rPr>
        <w:t>Assignment:</w:t>
      </w:r>
      <w:r>
        <w:rPr>
          <w:rFonts w:ascii="Times New Roman" w:eastAsia="Times New Roman" w:hAnsi="Times New Roman" w:cs="Times New Roman"/>
          <w:color w:val="000000"/>
          <w:sz w:val="24"/>
          <w:szCs w:val="24"/>
        </w:rPr>
        <w:tab/>
        <w:t>Sustainable Development Goals (SDG) research</w:t>
      </w:r>
    </w:p>
    <w:p w:rsidR="00E6248F" w:rsidRDefault="00E6248F" w:rsidP="00A704C4">
      <w:pPr>
        <w:pBdr>
          <w:bottom w:val="single" w:sz="12" w:space="1" w:color="auto"/>
        </w:pBdr>
        <w:shd w:val="clear" w:color="auto" w:fill="F5F5F5"/>
        <w:spacing w:after="0" w:line="360" w:lineRule="auto"/>
        <w:rPr>
          <w:rFonts w:ascii="Times New Roman" w:eastAsia="Times New Roman" w:hAnsi="Times New Roman" w:cs="Times New Roman"/>
          <w:color w:val="000000"/>
          <w:sz w:val="24"/>
          <w:szCs w:val="24"/>
        </w:rPr>
      </w:pPr>
    </w:p>
    <w:p w:rsidR="00E6248F" w:rsidRDefault="00E6248F" w:rsidP="00A704C4">
      <w:pPr>
        <w:shd w:val="clear" w:color="auto" w:fill="F5F5F5"/>
        <w:spacing w:after="0" w:line="360" w:lineRule="auto"/>
        <w:rPr>
          <w:rFonts w:ascii="Times New Roman" w:eastAsia="Times New Roman" w:hAnsi="Times New Roman" w:cs="Times New Roman"/>
          <w:color w:val="000000"/>
          <w:sz w:val="24"/>
          <w:szCs w:val="24"/>
        </w:rPr>
      </w:pPr>
    </w:p>
    <w:p w:rsidR="00E6248F" w:rsidRPr="00E6248F" w:rsidRDefault="00E6248F" w:rsidP="00A704C4">
      <w:pPr>
        <w:shd w:val="clear" w:color="auto" w:fill="F5F5F5"/>
        <w:spacing w:after="0" w:line="360" w:lineRule="auto"/>
        <w:rPr>
          <w:rFonts w:ascii="Times New Roman" w:eastAsia="Times New Roman" w:hAnsi="Times New Roman" w:cs="Times New Roman"/>
          <w:b/>
          <w:i/>
          <w:color w:val="000000"/>
          <w:sz w:val="24"/>
          <w:szCs w:val="24"/>
          <w:u w:val="single"/>
        </w:rPr>
      </w:pPr>
      <w:r w:rsidRPr="00E6248F">
        <w:rPr>
          <w:rFonts w:ascii="Times New Roman" w:eastAsia="Times New Roman" w:hAnsi="Times New Roman" w:cs="Times New Roman"/>
          <w:b/>
          <w:i/>
          <w:color w:val="000000"/>
          <w:sz w:val="24"/>
          <w:szCs w:val="24"/>
          <w:u w:val="single"/>
        </w:rPr>
        <w:t>SDG target and goals</w:t>
      </w:r>
    </w:p>
    <w:p w:rsidR="001E0EE6" w:rsidRPr="001E0EE6" w:rsidRDefault="002E2FFA" w:rsidP="00065D04">
      <w:pPr>
        <w:shd w:val="clear" w:color="auto" w:fill="F5F5F5"/>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2015, the 17 Sustainable Development Goals (SDG) were formed in order to end poverty, protect the planet and for prosperity for everyone. </w:t>
      </w:r>
      <w:r w:rsidR="001E0EE6" w:rsidRPr="001E0EE6">
        <w:rPr>
          <w:rFonts w:ascii="Times New Roman" w:eastAsia="Times New Roman" w:hAnsi="Times New Roman" w:cs="Times New Roman"/>
          <w:color w:val="000000"/>
          <w:sz w:val="24"/>
          <w:szCs w:val="24"/>
        </w:rPr>
        <w:t xml:space="preserve">This </w:t>
      </w:r>
      <w:r w:rsidR="001E0EE6">
        <w:rPr>
          <w:rFonts w:ascii="Times New Roman" w:eastAsia="Times New Roman" w:hAnsi="Times New Roman" w:cs="Times New Roman"/>
          <w:color w:val="000000"/>
          <w:sz w:val="24"/>
          <w:szCs w:val="24"/>
        </w:rPr>
        <w:t>rep</w:t>
      </w:r>
      <w:r w:rsidR="001E0EE6" w:rsidRPr="001E0EE6">
        <w:rPr>
          <w:rFonts w:ascii="Times New Roman" w:eastAsia="Times New Roman" w:hAnsi="Times New Roman" w:cs="Times New Roman"/>
          <w:color w:val="000000"/>
          <w:sz w:val="24"/>
          <w:szCs w:val="24"/>
        </w:rPr>
        <w:t xml:space="preserve">ort focusses </w:t>
      </w:r>
      <w:r w:rsidR="001E0EE6">
        <w:rPr>
          <w:rFonts w:ascii="Times New Roman" w:eastAsia="Times New Roman" w:hAnsi="Times New Roman" w:cs="Times New Roman"/>
          <w:color w:val="000000"/>
          <w:sz w:val="24"/>
          <w:szCs w:val="24"/>
        </w:rPr>
        <w:t xml:space="preserve">specifically </w:t>
      </w:r>
      <w:r w:rsidR="001E0EE6" w:rsidRPr="001E0EE6">
        <w:rPr>
          <w:rFonts w:ascii="Times New Roman" w:eastAsia="Times New Roman" w:hAnsi="Times New Roman" w:cs="Times New Roman"/>
          <w:color w:val="000000"/>
          <w:sz w:val="24"/>
          <w:szCs w:val="24"/>
        </w:rPr>
        <w:t>on the SDG</w:t>
      </w:r>
      <w:r w:rsidR="001E0EE6">
        <w:rPr>
          <w:rFonts w:ascii="Times New Roman" w:eastAsia="Times New Roman" w:hAnsi="Times New Roman" w:cs="Times New Roman"/>
          <w:color w:val="000000"/>
          <w:sz w:val="24"/>
          <w:szCs w:val="24"/>
        </w:rPr>
        <w:t>1</w:t>
      </w:r>
      <w:r w:rsidR="001E0EE6" w:rsidRPr="001E0EE6">
        <w:rPr>
          <w:rFonts w:ascii="Times New Roman" w:eastAsia="Times New Roman" w:hAnsi="Times New Roman" w:cs="Times New Roman"/>
          <w:color w:val="000000"/>
          <w:sz w:val="24"/>
          <w:szCs w:val="24"/>
        </w:rPr>
        <w:t>7: Partnerships</w:t>
      </w:r>
      <w:r w:rsidR="001E0EE6">
        <w:rPr>
          <w:rFonts w:ascii="Times New Roman" w:eastAsia="Times New Roman" w:hAnsi="Times New Roman" w:cs="Times New Roman"/>
          <w:color w:val="000000"/>
          <w:sz w:val="24"/>
          <w:szCs w:val="24"/>
        </w:rPr>
        <w:t xml:space="preserve"> -</w:t>
      </w:r>
      <w:r w:rsidR="001E0EE6" w:rsidRPr="001E0EE6">
        <w:rPr>
          <w:rFonts w:ascii="Times New Roman" w:eastAsia="Times New Roman" w:hAnsi="Times New Roman" w:cs="Times New Roman"/>
          <w:color w:val="000000"/>
          <w:sz w:val="24"/>
          <w:szCs w:val="24"/>
        </w:rPr>
        <w:t xml:space="preserve"> </w:t>
      </w:r>
      <w:r w:rsidR="001E0EE6" w:rsidRPr="00A704C4">
        <w:rPr>
          <w:rFonts w:ascii="Times New Roman" w:eastAsia="Times New Roman" w:hAnsi="Times New Roman" w:cs="Times New Roman"/>
          <w:color w:val="000000"/>
          <w:sz w:val="24"/>
          <w:szCs w:val="24"/>
        </w:rPr>
        <w:t>Strengthen the means of implementation and revitalize the global partnership for sustainable development</w:t>
      </w:r>
      <w:r w:rsidR="001E0EE6">
        <w:rPr>
          <w:rFonts w:ascii="Times New Roman" w:eastAsia="Times New Roman" w:hAnsi="Times New Roman" w:cs="Times New Roman"/>
          <w:color w:val="000000"/>
          <w:sz w:val="24"/>
          <w:szCs w:val="24"/>
        </w:rPr>
        <w:t xml:space="preserve"> - </w:t>
      </w:r>
      <w:r w:rsidR="001E0EE6" w:rsidRPr="001E0EE6">
        <w:rPr>
          <w:rFonts w:ascii="Times New Roman" w:eastAsia="Times New Roman" w:hAnsi="Times New Roman" w:cs="Times New Roman"/>
          <w:color w:val="000000"/>
          <w:sz w:val="24"/>
          <w:szCs w:val="24"/>
        </w:rPr>
        <w:t>and also the target</w:t>
      </w:r>
      <w:r w:rsidR="001E0EE6">
        <w:rPr>
          <w:rFonts w:ascii="Times New Roman" w:eastAsia="Times New Roman" w:hAnsi="Times New Roman" w:cs="Times New Roman"/>
          <w:color w:val="000000"/>
          <w:sz w:val="24"/>
          <w:szCs w:val="24"/>
        </w:rPr>
        <w:t>s</w:t>
      </w:r>
      <w:r w:rsidR="001E0EE6" w:rsidRPr="001E0EE6">
        <w:rPr>
          <w:rFonts w:ascii="Times New Roman" w:eastAsia="Times New Roman" w:hAnsi="Times New Roman" w:cs="Times New Roman"/>
          <w:color w:val="000000"/>
          <w:sz w:val="24"/>
          <w:szCs w:val="24"/>
        </w:rPr>
        <w:t xml:space="preserve"> 16, 17, 18 and 19. In this report you will read about the importance of these targets for Aruba</w:t>
      </w:r>
      <w:r w:rsidR="001E0EE6">
        <w:rPr>
          <w:rFonts w:ascii="Times New Roman" w:eastAsia="Times New Roman" w:hAnsi="Times New Roman" w:cs="Times New Roman"/>
          <w:color w:val="000000"/>
          <w:sz w:val="24"/>
          <w:szCs w:val="24"/>
        </w:rPr>
        <w:t xml:space="preserve">, its relationship towards waste management </w:t>
      </w:r>
      <w:r w:rsidR="001E0EE6" w:rsidRPr="001E0EE6">
        <w:rPr>
          <w:rFonts w:ascii="Times New Roman" w:eastAsia="Times New Roman" w:hAnsi="Times New Roman" w:cs="Times New Roman"/>
          <w:color w:val="000000"/>
          <w:sz w:val="24"/>
          <w:szCs w:val="24"/>
        </w:rPr>
        <w:t xml:space="preserve">and how Aruba is measuring it. The targets are: </w:t>
      </w:r>
    </w:p>
    <w:p w:rsidR="001E0EE6" w:rsidRPr="001E0EE6" w:rsidRDefault="001E0EE6" w:rsidP="00065D04">
      <w:pPr>
        <w:shd w:val="clear" w:color="auto" w:fill="F5F5F5"/>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E0EE6">
        <w:rPr>
          <w:rFonts w:ascii="Times New Roman" w:eastAsia="Times New Roman" w:hAnsi="Times New Roman" w:cs="Times New Roman"/>
          <w:color w:val="000000"/>
          <w:sz w:val="24"/>
          <w:szCs w:val="24"/>
        </w:rPr>
        <w:t>Amount of United States dollars committed to public-private and civil society partnerships</w:t>
      </w:r>
      <w:r w:rsidR="00065D04">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Pr="001E0EE6">
        <w:rPr>
          <w:rFonts w:ascii="Times New Roman" w:eastAsia="Times New Roman" w:hAnsi="Times New Roman" w:cs="Times New Roman"/>
          <w:color w:val="000000"/>
          <w:sz w:val="24"/>
          <w:szCs w:val="24"/>
        </w:rPr>
        <w:t>Dollar value of all resources made available to strengthen statistical capacity in developing countries</w:t>
      </w:r>
    </w:p>
    <w:p w:rsidR="001E0EE6" w:rsidRDefault="001E0EE6" w:rsidP="00065D04">
      <w:pPr>
        <w:shd w:val="clear" w:color="auto" w:fill="F5F5F5"/>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E0EE6">
        <w:rPr>
          <w:rFonts w:ascii="Times New Roman" w:eastAsia="Times New Roman" w:hAnsi="Times New Roman" w:cs="Times New Roman"/>
          <w:color w:val="000000"/>
          <w:sz w:val="24"/>
          <w:szCs w:val="24"/>
        </w:rPr>
        <w:t>(a) has the country conducted at least one population and housing census in the last 10 years; and (b) has the country achieved 100 per cent birth registration and 80 per cent death registration</w:t>
      </w:r>
      <w:r>
        <w:rPr>
          <w:rFonts w:ascii="Times New Roman" w:eastAsia="Times New Roman" w:hAnsi="Times New Roman" w:cs="Times New Roman"/>
          <w:color w:val="000000"/>
          <w:sz w:val="24"/>
          <w:szCs w:val="24"/>
        </w:rPr>
        <w:t>.</w:t>
      </w:r>
    </w:p>
    <w:p w:rsidR="001E0EE6" w:rsidRDefault="001E0EE6" w:rsidP="001E0EE6">
      <w:pPr>
        <w:shd w:val="clear" w:color="auto" w:fill="F5F5F5"/>
        <w:spacing w:after="0" w:line="360" w:lineRule="auto"/>
        <w:rPr>
          <w:rFonts w:ascii="Times New Roman" w:eastAsia="Times New Roman" w:hAnsi="Times New Roman" w:cs="Times New Roman"/>
          <w:color w:val="000000"/>
          <w:sz w:val="24"/>
          <w:szCs w:val="24"/>
        </w:rPr>
      </w:pPr>
    </w:p>
    <w:p w:rsidR="00E6248F" w:rsidRPr="00E6248F" w:rsidRDefault="00E6248F" w:rsidP="00A704C4">
      <w:pPr>
        <w:shd w:val="clear" w:color="auto" w:fill="F5F5F5"/>
        <w:spacing w:after="0" w:line="360" w:lineRule="auto"/>
        <w:rPr>
          <w:rFonts w:ascii="Times New Roman" w:eastAsia="Times New Roman" w:hAnsi="Times New Roman" w:cs="Times New Roman"/>
          <w:b/>
          <w:i/>
          <w:color w:val="222222"/>
          <w:sz w:val="24"/>
          <w:szCs w:val="24"/>
          <w:u w:val="single"/>
        </w:rPr>
      </w:pPr>
      <w:r w:rsidRPr="00E6248F">
        <w:rPr>
          <w:rFonts w:ascii="Times New Roman" w:eastAsia="Times New Roman" w:hAnsi="Times New Roman" w:cs="Times New Roman"/>
          <w:b/>
          <w:i/>
          <w:color w:val="000000"/>
          <w:sz w:val="24"/>
          <w:szCs w:val="24"/>
          <w:u w:val="single"/>
        </w:rPr>
        <w:t>Importance of SDG</w:t>
      </w:r>
      <w:r>
        <w:rPr>
          <w:rFonts w:ascii="Times New Roman" w:eastAsia="Times New Roman" w:hAnsi="Times New Roman" w:cs="Times New Roman"/>
          <w:b/>
          <w:i/>
          <w:color w:val="000000"/>
          <w:sz w:val="24"/>
          <w:szCs w:val="24"/>
          <w:u w:val="single"/>
        </w:rPr>
        <w:t xml:space="preserve"> 17</w:t>
      </w:r>
      <w:r w:rsidRPr="00E6248F">
        <w:rPr>
          <w:rFonts w:ascii="Times New Roman" w:eastAsia="Times New Roman" w:hAnsi="Times New Roman" w:cs="Times New Roman"/>
          <w:b/>
          <w:i/>
          <w:color w:val="000000"/>
          <w:sz w:val="24"/>
          <w:szCs w:val="24"/>
          <w:u w:val="single"/>
        </w:rPr>
        <w:t xml:space="preserve"> to Aruba</w:t>
      </w:r>
    </w:p>
    <w:p w:rsidR="001E0EE6" w:rsidRDefault="00065D04" w:rsidP="00065D04">
      <w:pPr>
        <w:shd w:val="clear" w:color="auto" w:fill="F5F5F5"/>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Aruban government is aware that t</w:t>
      </w:r>
      <w:r w:rsidRPr="00065D04">
        <w:rPr>
          <w:rFonts w:ascii="Times New Roman" w:eastAsia="Times New Roman" w:hAnsi="Times New Roman" w:cs="Times New Roman"/>
          <w:color w:val="000000"/>
          <w:sz w:val="24"/>
          <w:szCs w:val="24"/>
        </w:rPr>
        <w:t>he implementation of the SDGs is impossible to accomplish without partnering with other stakeholders, such as NGOs and other entities. Aruba is collaborating with various national and international organizations, NGOs and businesses to successfully meet the 2030 Agenda, as set by the United Nations. Aruba, Curacao and St. Maarten all signed the UN Multi-Country Sustainable Development Framework (MSDF) for the Caribbean. The Framework intends to guarantee national ownership while promoting regional synergies in the implementation of the SDGs. It primarily focuses on the priority areas for the Caribbean that further structures collaboration with the UN system. The UN MSDF provides a platform for countries to access the global expertise and experience of the UN System at both the country and sub-regional levels.</w:t>
      </w:r>
    </w:p>
    <w:p w:rsidR="00065D04" w:rsidRPr="001E0EE6" w:rsidRDefault="00065D04" w:rsidP="00A704C4">
      <w:pPr>
        <w:shd w:val="clear" w:color="auto" w:fill="F5F5F5"/>
        <w:spacing w:after="0" w:line="360" w:lineRule="auto"/>
        <w:rPr>
          <w:rFonts w:ascii="Times New Roman" w:eastAsia="Times New Roman" w:hAnsi="Times New Roman" w:cs="Times New Roman"/>
          <w:color w:val="000000"/>
          <w:sz w:val="24"/>
          <w:szCs w:val="24"/>
        </w:rPr>
      </w:pPr>
    </w:p>
    <w:p w:rsidR="00E6248F" w:rsidRPr="00E6248F" w:rsidRDefault="00E6248F" w:rsidP="00A704C4">
      <w:pPr>
        <w:shd w:val="clear" w:color="auto" w:fill="F5F5F5"/>
        <w:spacing w:after="0" w:line="360" w:lineRule="auto"/>
        <w:rPr>
          <w:rFonts w:ascii="Times New Roman" w:eastAsia="Times New Roman" w:hAnsi="Times New Roman" w:cs="Times New Roman"/>
          <w:b/>
          <w:i/>
          <w:color w:val="000000"/>
          <w:sz w:val="24"/>
          <w:szCs w:val="24"/>
          <w:u w:val="single"/>
        </w:rPr>
      </w:pPr>
      <w:r w:rsidRPr="00E6248F">
        <w:rPr>
          <w:rFonts w:ascii="Times New Roman" w:eastAsia="Times New Roman" w:hAnsi="Times New Roman" w:cs="Times New Roman"/>
          <w:b/>
          <w:i/>
          <w:color w:val="000000"/>
          <w:sz w:val="24"/>
          <w:szCs w:val="24"/>
          <w:u w:val="single"/>
        </w:rPr>
        <w:lastRenderedPageBreak/>
        <w:t>Relation</w:t>
      </w:r>
      <w:r>
        <w:rPr>
          <w:rFonts w:ascii="Times New Roman" w:eastAsia="Times New Roman" w:hAnsi="Times New Roman" w:cs="Times New Roman"/>
          <w:b/>
          <w:i/>
          <w:color w:val="000000"/>
          <w:sz w:val="24"/>
          <w:szCs w:val="24"/>
          <w:u w:val="single"/>
        </w:rPr>
        <w:t>ship</w:t>
      </w:r>
      <w:r w:rsidRPr="00E6248F">
        <w:rPr>
          <w:rFonts w:ascii="Times New Roman" w:eastAsia="Times New Roman" w:hAnsi="Times New Roman" w:cs="Times New Roman"/>
          <w:b/>
          <w:i/>
          <w:color w:val="000000"/>
          <w:sz w:val="24"/>
          <w:szCs w:val="24"/>
          <w:u w:val="single"/>
        </w:rPr>
        <w:t xml:space="preserve"> of SDG</w:t>
      </w:r>
      <w:r>
        <w:rPr>
          <w:rFonts w:ascii="Times New Roman" w:eastAsia="Times New Roman" w:hAnsi="Times New Roman" w:cs="Times New Roman"/>
          <w:b/>
          <w:i/>
          <w:color w:val="000000"/>
          <w:sz w:val="24"/>
          <w:szCs w:val="24"/>
          <w:u w:val="single"/>
        </w:rPr>
        <w:t xml:space="preserve"> 17</w:t>
      </w:r>
      <w:r w:rsidRPr="00E6248F">
        <w:rPr>
          <w:rFonts w:ascii="Times New Roman" w:eastAsia="Times New Roman" w:hAnsi="Times New Roman" w:cs="Times New Roman"/>
          <w:b/>
          <w:i/>
          <w:color w:val="000000"/>
          <w:sz w:val="24"/>
          <w:szCs w:val="24"/>
          <w:u w:val="single"/>
        </w:rPr>
        <w:t xml:space="preserve"> to waste management on Aruba</w:t>
      </w:r>
    </w:p>
    <w:p w:rsidR="001E0EE6" w:rsidRDefault="00E36F35" w:rsidP="00A704C4">
      <w:pPr>
        <w:shd w:val="clear" w:color="auto" w:fill="F5F5F5"/>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current situation with regards to the SDG unfortunately is not as it was projected to be. Cooperation between local waste management companies is minimal</w:t>
      </w:r>
      <w:r w:rsidR="00DC6B35">
        <w:rPr>
          <w:rFonts w:ascii="Times New Roman" w:eastAsia="Times New Roman" w:hAnsi="Times New Roman" w:cs="Times New Roman"/>
          <w:color w:val="000000"/>
          <w:sz w:val="24"/>
          <w:szCs w:val="24"/>
        </w:rPr>
        <w:t xml:space="preserve"> and at the moment not fully guarded and controlled. </w:t>
      </w:r>
      <w:proofErr w:type="spellStart"/>
      <w:r w:rsidR="00DC6B35">
        <w:rPr>
          <w:rFonts w:ascii="Times New Roman" w:eastAsia="Times New Roman" w:hAnsi="Times New Roman" w:cs="Times New Roman"/>
          <w:color w:val="000000"/>
          <w:sz w:val="24"/>
          <w:szCs w:val="24"/>
        </w:rPr>
        <w:t>Directie</w:t>
      </w:r>
      <w:proofErr w:type="spellEnd"/>
      <w:r w:rsidR="00DC6B35">
        <w:rPr>
          <w:rFonts w:ascii="Times New Roman" w:eastAsia="Times New Roman" w:hAnsi="Times New Roman" w:cs="Times New Roman"/>
          <w:color w:val="000000"/>
          <w:sz w:val="24"/>
          <w:szCs w:val="24"/>
        </w:rPr>
        <w:t xml:space="preserve"> </w:t>
      </w:r>
      <w:proofErr w:type="spellStart"/>
      <w:r w:rsidR="00DC6B35">
        <w:rPr>
          <w:rFonts w:ascii="Times New Roman" w:eastAsia="Times New Roman" w:hAnsi="Times New Roman" w:cs="Times New Roman"/>
          <w:color w:val="000000"/>
          <w:sz w:val="24"/>
          <w:szCs w:val="24"/>
        </w:rPr>
        <w:t>Natuur</w:t>
      </w:r>
      <w:proofErr w:type="spellEnd"/>
      <w:r w:rsidR="00DC6B35">
        <w:rPr>
          <w:rFonts w:ascii="Times New Roman" w:eastAsia="Times New Roman" w:hAnsi="Times New Roman" w:cs="Times New Roman"/>
          <w:color w:val="000000"/>
          <w:sz w:val="24"/>
          <w:szCs w:val="24"/>
        </w:rPr>
        <w:t xml:space="preserve"> </w:t>
      </w:r>
      <w:proofErr w:type="spellStart"/>
      <w:r w:rsidR="00DC6B35">
        <w:rPr>
          <w:rFonts w:ascii="Times New Roman" w:eastAsia="Times New Roman" w:hAnsi="Times New Roman" w:cs="Times New Roman"/>
          <w:color w:val="000000"/>
          <w:sz w:val="24"/>
          <w:szCs w:val="24"/>
        </w:rPr>
        <w:t>en</w:t>
      </w:r>
      <w:proofErr w:type="spellEnd"/>
      <w:r w:rsidR="00DC6B35">
        <w:rPr>
          <w:rFonts w:ascii="Times New Roman" w:eastAsia="Times New Roman" w:hAnsi="Times New Roman" w:cs="Times New Roman"/>
          <w:color w:val="000000"/>
          <w:sz w:val="24"/>
          <w:szCs w:val="24"/>
        </w:rPr>
        <w:t xml:space="preserve"> Milieu is working effectively to check every waste collector if they are maintaining the standards desired. Nevertheless, they are not authorized to give penalties or fines, if aspects or standards are not being met. The exact amount of dollars allocated to the improvement of waste management is not clear and a specific amount was not mentioned and could not be found anywhere. In cooperation with international companies Aruba is trying to adapt its waste management to a more sustainable manner. Smaller recycling companies are born and the population of Aruba is becoming more informed and educated regarding the importance of recycling and protecting and respecting the environment. In the near future money will be allocated to workshops and campaigns in order to create more awareness towards these goals.</w:t>
      </w:r>
    </w:p>
    <w:p w:rsidR="00DC6B35" w:rsidRPr="00065D04" w:rsidRDefault="00DC6B35" w:rsidP="00A704C4">
      <w:pPr>
        <w:shd w:val="clear" w:color="auto" w:fill="F5F5F5"/>
        <w:spacing w:after="0" w:line="360" w:lineRule="auto"/>
        <w:rPr>
          <w:rFonts w:ascii="Times New Roman" w:eastAsia="Times New Roman" w:hAnsi="Times New Roman" w:cs="Times New Roman"/>
          <w:color w:val="000000"/>
          <w:sz w:val="24"/>
          <w:szCs w:val="24"/>
        </w:rPr>
      </w:pPr>
    </w:p>
    <w:p w:rsidR="00A704C4" w:rsidRDefault="00A704C4" w:rsidP="00A704C4">
      <w:pPr>
        <w:shd w:val="clear" w:color="auto" w:fill="F5F5F5"/>
        <w:spacing w:after="0" w:line="360" w:lineRule="auto"/>
        <w:rPr>
          <w:rFonts w:ascii="Times New Roman" w:eastAsia="Times New Roman" w:hAnsi="Times New Roman" w:cs="Times New Roman"/>
          <w:b/>
          <w:i/>
          <w:color w:val="000000"/>
          <w:sz w:val="24"/>
          <w:szCs w:val="24"/>
          <w:u w:val="single"/>
        </w:rPr>
      </w:pPr>
      <w:r w:rsidRPr="00A704C4">
        <w:rPr>
          <w:rFonts w:ascii="Times New Roman" w:eastAsia="Times New Roman" w:hAnsi="Times New Roman" w:cs="Times New Roman"/>
          <w:b/>
          <w:i/>
          <w:color w:val="000000"/>
          <w:sz w:val="24"/>
          <w:szCs w:val="24"/>
          <w:u w:val="single"/>
        </w:rPr>
        <w:t>SDG 17 monitored on Aruba</w:t>
      </w:r>
    </w:p>
    <w:p w:rsidR="00065D04" w:rsidRDefault="00DC6B35" w:rsidP="00A704C4">
      <w:pPr>
        <w:shd w:val="clear" w:color="auto" w:fill="F5F5F5"/>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Central Bureau of Statistics of Aruba</w:t>
      </w:r>
      <w:r w:rsidR="00EE76AB">
        <w:rPr>
          <w:rFonts w:ascii="Times New Roman" w:eastAsia="Times New Roman" w:hAnsi="Times New Roman" w:cs="Times New Roman"/>
          <w:color w:val="000000"/>
          <w:sz w:val="24"/>
          <w:szCs w:val="24"/>
        </w:rPr>
        <w:t xml:space="preserve"> (CBS Aruba)</w:t>
      </w:r>
      <w:r>
        <w:rPr>
          <w:rFonts w:ascii="Times New Roman" w:eastAsia="Times New Roman" w:hAnsi="Times New Roman" w:cs="Times New Roman"/>
          <w:color w:val="000000"/>
          <w:sz w:val="24"/>
          <w:szCs w:val="24"/>
        </w:rPr>
        <w:t xml:space="preserve"> monitors all </w:t>
      </w:r>
      <w:r w:rsidR="00EE76AB">
        <w:rPr>
          <w:rFonts w:ascii="Times New Roman" w:eastAsia="Times New Roman" w:hAnsi="Times New Roman" w:cs="Times New Roman"/>
          <w:color w:val="000000"/>
          <w:sz w:val="24"/>
          <w:szCs w:val="24"/>
        </w:rPr>
        <w:t>the births and deaths of Aruba and reports it to the public regularly. The last census conducted on Aruba with regards to housing was done in 2010. This report can be found online on the website of CBS Aruba. The census regarding the population was also done in the same year. The date for the next census is not known yet. When children are born at home the parents need to register the births at the government department, therefore, it is certain all births are registered on Aruba. Deaths on the other hand are expected to all be reported but it cannot be confirmed by the CBS Aruba.</w:t>
      </w:r>
    </w:p>
    <w:p w:rsidR="00EE76AB" w:rsidRPr="00065D04" w:rsidRDefault="00EE76AB" w:rsidP="00A704C4">
      <w:pPr>
        <w:shd w:val="clear" w:color="auto" w:fill="F5F5F5"/>
        <w:spacing w:after="0" w:line="360" w:lineRule="auto"/>
        <w:rPr>
          <w:rFonts w:ascii="Times New Roman" w:eastAsia="Times New Roman" w:hAnsi="Times New Roman" w:cs="Times New Roman"/>
          <w:color w:val="000000"/>
          <w:sz w:val="24"/>
          <w:szCs w:val="24"/>
        </w:rPr>
      </w:pPr>
      <w:bookmarkStart w:id="0" w:name="_GoBack"/>
      <w:bookmarkEnd w:id="0"/>
    </w:p>
    <w:p w:rsidR="00065D04" w:rsidRDefault="00065D04" w:rsidP="00065D04">
      <w:pPr>
        <w:shd w:val="clear" w:color="auto" w:fill="F5F5F5"/>
        <w:spacing w:after="0" w:line="360" w:lineRule="auto"/>
        <w:rPr>
          <w:rFonts w:ascii="Times New Roman" w:eastAsia="Times New Roman" w:hAnsi="Times New Roman" w:cs="Times New Roman"/>
          <w:b/>
          <w:i/>
          <w:color w:val="000000"/>
          <w:sz w:val="24"/>
          <w:szCs w:val="24"/>
          <w:u w:val="single"/>
        </w:rPr>
      </w:pPr>
      <w:r>
        <w:rPr>
          <w:rFonts w:ascii="Times New Roman" w:eastAsia="Times New Roman" w:hAnsi="Times New Roman" w:cs="Times New Roman"/>
          <w:b/>
          <w:i/>
          <w:color w:val="000000"/>
          <w:sz w:val="24"/>
          <w:szCs w:val="24"/>
          <w:u w:val="single"/>
        </w:rPr>
        <w:t>Resources</w:t>
      </w:r>
    </w:p>
    <w:p w:rsidR="00E36F35" w:rsidRPr="00E36F35" w:rsidRDefault="00E36F35" w:rsidP="00E36F35">
      <w:pPr>
        <w:pStyle w:val="ListParagraph"/>
        <w:numPr>
          <w:ilvl w:val="0"/>
          <w:numId w:val="3"/>
        </w:numPr>
        <w:spacing w:after="0" w:line="240" w:lineRule="auto"/>
        <w:jc w:val="both"/>
        <w:rPr>
          <w:color w:val="000000" w:themeColor="text1"/>
          <w:u w:val="single"/>
        </w:rPr>
      </w:pPr>
      <w:hyperlink r:id="rId6" w:history="1">
        <w:r w:rsidRPr="009A2049">
          <w:rPr>
            <w:rStyle w:val="Hyperlink"/>
          </w:rPr>
          <w:t>http://sdgaruba.com</w:t>
        </w:r>
      </w:hyperlink>
    </w:p>
    <w:p w:rsidR="00E36F35" w:rsidRPr="00DC6B35" w:rsidRDefault="00E36F35" w:rsidP="00E36F35">
      <w:pPr>
        <w:pStyle w:val="ListParagraph"/>
        <w:numPr>
          <w:ilvl w:val="0"/>
          <w:numId w:val="3"/>
        </w:numPr>
        <w:spacing w:after="0" w:line="240" w:lineRule="auto"/>
        <w:jc w:val="both"/>
        <w:rPr>
          <w:color w:val="000000" w:themeColor="text1"/>
          <w:u w:val="single"/>
        </w:rPr>
      </w:pPr>
      <w:hyperlink r:id="rId7" w:history="1">
        <w:r w:rsidRPr="009A2049">
          <w:rPr>
            <w:rStyle w:val="Hyperlink"/>
          </w:rPr>
          <w:t>http://sustainabledevelopment.un.org</w:t>
        </w:r>
      </w:hyperlink>
    </w:p>
    <w:p w:rsidR="00DC6B35" w:rsidRPr="00DC6B35" w:rsidRDefault="00DC6B35" w:rsidP="00DC6B35">
      <w:pPr>
        <w:pStyle w:val="ListParagraph"/>
        <w:numPr>
          <w:ilvl w:val="0"/>
          <w:numId w:val="3"/>
        </w:numPr>
        <w:spacing w:after="0" w:line="240" w:lineRule="auto"/>
        <w:jc w:val="both"/>
        <w:rPr>
          <w:color w:val="000000" w:themeColor="text1"/>
          <w:u w:val="single"/>
        </w:rPr>
      </w:pPr>
      <w:hyperlink r:id="rId8" w:history="1">
        <w:r w:rsidRPr="009A2049">
          <w:rPr>
            <w:rStyle w:val="Hyperlink"/>
          </w:rPr>
          <w:t>http://cbs.aw/wp/</w:t>
        </w:r>
      </w:hyperlink>
    </w:p>
    <w:p w:rsidR="00E36F35" w:rsidRDefault="00E36F35" w:rsidP="00E36F35">
      <w:pPr>
        <w:pStyle w:val="ListParagraph"/>
        <w:numPr>
          <w:ilvl w:val="0"/>
          <w:numId w:val="3"/>
        </w:numPr>
        <w:spacing w:after="0" w:line="240" w:lineRule="auto"/>
        <w:jc w:val="both"/>
        <w:rPr>
          <w:rStyle w:val="Hyperlink"/>
          <w:color w:val="000000" w:themeColor="text1"/>
          <w:u w:val="none"/>
        </w:rPr>
      </w:pPr>
      <w:r>
        <w:rPr>
          <w:rStyle w:val="Hyperlink"/>
          <w:color w:val="000000" w:themeColor="text1"/>
          <w:u w:val="none"/>
        </w:rPr>
        <w:t xml:space="preserve">Interview with </w:t>
      </w:r>
      <w:proofErr w:type="spellStart"/>
      <w:r>
        <w:rPr>
          <w:rStyle w:val="Hyperlink"/>
          <w:color w:val="000000" w:themeColor="text1"/>
          <w:u w:val="none"/>
        </w:rPr>
        <w:t>Directie</w:t>
      </w:r>
      <w:proofErr w:type="spellEnd"/>
      <w:r>
        <w:rPr>
          <w:rStyle w:val="Hyperlink"/>
          <w:color w:val="000000" w:themeColor="text1"/>
          <w:u w:val="none"/>
        </w:rPr>
        <w:t xml:space="preserve"> </w:t>
      </w:r>
      <w:proofErr w:type="spellStart"/>
      <w:r>
        <w:rPr>
          <w:rStyle w:val="Hyperlink"/>
          <w:color w:val="000000" w:themeColor="text1"/>
          <w:u w:val="none"/>
        </w:rPr>
        <w:t>Natuur</w:t>
      </w:r>
      <w:proofErr w:type="spellEnd"/>
      <w:r>
        <w:rPr>
          <w:rStyle w:val="Hyperlink"/>
          <w:color w:val="000000" w:themeColor="text1"/>
          <w:u w:val="none"/>
        </w:rPr>
        <w:t xml:space="preserve"> </w:t>
      </w:r>
      <w:proofErr w:type="spellStart"/>
      <w:r>
        <w:rPr>
          <w:rStyle w:val="Hyperlink"/>
          <w:color w:val="000000" w:themeColor="text1"/>
          <w:u w:val="none"/>
        </w:rPr>
        <w:t>en</w:t>
      </w:r>
      <w:proofErr w:type="spellEnd"/>
      <w:r>
        <w:rPr>
          <w:rStyle w:val="Hyperlink"/>
          <w:color w:val="000000" w:themeColor="text1"/>
          <w:u w:val="none"/>
        </w:rPr>
        <w:t xml:space="preserve"> Milieu</w:t>
      </w:r>
    </w:p>
    <w:p w:rsidR="00E36F35" w:rsidRDefault="00E36F35" w:rsidP="00E36F35">
      <w:pPr>
        <w:pStyle w:val="ListParagraph"/>
        <w:numPr>
          <w:ilvl w:val="0"/>
          <w:numId w:val="3"/>
        </w:numPr>
        <w:spacing w:after="0" w:line="240" w:lineRule="auto"/>
        <w:jc w:val="both"/>
        <w:rPr>
          <w:rStyle w:val="Hyperlink"/>
          <w:color w:val="000000" w:themeColor="text1"/>
          <w:u w:val="none"/>
        </w:rPr>
      </w:pPr>
      <w:r>
        <w:rPr>
          <w:rStyle w:val="Hyperlink"/>
          <w:color w:val="000000" w:themeColor="text1"/>
          <w:u w:val="none"/>
        </w:rPr>
        <w:t xml:space="preserve">Telephone </w:t>
      </w:r>
      <w:r w:rsidR="00DC6B35">
        <w:rPr>
          <w:rStyle w:val="Hyperlink"/>
          <w:color w:val="000000" w:themeColor="text1"/>
          <w:u w:val="none"/>
        </w:rPr>
        <w:t xml:space="preserve">conversation with </w:t>
      </w:r>
      <w:proofErr w:type="spellStart"/>
      <w:r w:rsidR="00DC6B35">
        <w:rPr>
          <w:rStyle w:val="Hyperlink"/>
          <w:color w:val="000000" w:themeColor="text1"/>
          <w:u w:val="none"/>
        </w:rPr>
        <w:t>Selimar</w:t>
      </w:r>
      <w:proofErr w:type="spellEnd"/>
      <w:r w:rsidR="00DC6B35">
        <w:rPr>
          <w:rStyle w:val="Hyperlink"/>
          <w:color w:val="000000" w:themeColor="text1"/>
          <w:u w:val="none"/>
        </w:rPr>
        <w:t xml:space="preserve"> NV.</w:t>
      </w:r>
    </w:p>
    <w:p w:rsidR="00EE76AB" w:rsidRDefault="00EE76AB" w:rsidP="00E36F35">
      <w:pPr>
        <w:pStyle w:val="ListParagraph"/>
        <w:numPr>
          <w:ilvl w:val="0"/>
          <w:numId w:val="3"/>
        </w:numPr>
        <w:spacing w:after="0" w:line="240" w:lineRule="auto"/>
        <w:jc w:val="both"/>
        <w:rPr>
          <w:rStyle w:val="Hyperlink"/>
          <w:color w:val="000000" w:themeColor="text1"/>
          <w:u w:val="none"/>
        </w:rPr>
      </w:pPr>
      <w:r>
        <w:rPr>
          <w:rStyle w:val="Hyperlink"/>
          <w:color w:val="000000" w:themeColor="text1"/>
          <w:u w:val="none"/>
        </w:rPr>
        <w:t>Telephone conversation with</w:t>
      </w:r>
      <w:r>
        <w:rPr>
          <w:rStyle w:val="Hyperlink"/>
          <w:color w:val="000000" w:themeColor="text1"/>
          <w:u w:val="none"/>
        </w:rPr>
        <w:t xml:space="preserve"> CBS Aruba</w:t>
      </w:r>
    </w:p>
    <w:p w:rsidR="00E36F35" w:rsidRPr="00E36F35" w:rsidRDefault="00E36F35" w:rsidP="00E36F35">
      <w:pPr>
        <w:pStyle w:val="ListParagraph"/>
        <w:numPr>
          <w:ilvl w:val="0"/>
          <w:numId w:val="3"/>
        </w:numPr>
        <w:spacing w:after="0" w:line="240" w:lineRule="auto"/>
        <w:jc w:val="both"/>
        <w:rPr>
          <w:rStyle w:val="Hyperlink"/>
          <w:color w:val="000000" w:themeColor="text1"/>
          <w:u w:val="none"/>
        </w:rPr>
      </w:pPr>
      <w:r>
        <w:rPr>
          <w:rStyle w:val="Hyperlink"/>
          <w:color w:val="000000" w:themeColor="text1"/>
          <w:u w:val="none"/>
        </w:rPr>
        <w:t xml:space="preserve">Presentation received from Social </w:t>
      </w:r>
      <w:proofErr w:type="spellStart"/>
      <w:r>
        <w:rPr>
          <w:rStyle w:val="Hyperlink"/>
          <w:color w:val="000000" w:themeColor="text1"/>
          <w:u w:val="none"/>
        </w:rPr>
        <w:t>Zaken</w:t>
      </w:r>
      <w:proofErr w:type="spellEnd"/>
    </w:p>
    <w:p w:rsidR="001E0EE6" w:rsidRPr="00065D04" w:rsidRDefault="001E0EE6" w:rsidP="00A704C4">
      <w:pPr>
        <w:shd w:val="clear" w:color="auto" w:fill="F5F5F5"/>
        <w:spacing w:after="0" w:line="360" w:lineRule="auto"/>
        <w:rPr>
          <w:rFonts w:ascii="Times New Roman" w:eastAsia="Times New Roman" w:hAnsi="Times New Roman" w:cs="Times New Roman"/>
          <w:color w:val="000000"/>
          <w:sz w:val="24"/>
          <w:szCs w:val="24"/>
        </w:rPr>
      </w:pPr>
    </w:p>
    <w:sectPr w:rsidR="001E0EE6" w:rsidRPr="00065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DF5"/>
    <w:multiLevelType w:val="multilevel"/>
    <w:tmpl w:val="7622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C6EDB"/>
    <w:multiLevelType w:val="hybridMultilevel"/>
    <w:tmpl w:val="352E8C54"/>
    <w:lvl w:ilvl="0" w:tplc="858A8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6006DA"/>
    <w:multiLevelType w:val="hybridMultilevel"/>
    <w:tmpl w:val="2CE4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5D"/>
    <w:rsid w:val="00065D04"/>
    <w:rsid w:val="000E357B"/>
    <w:rsid w:val="0018633D"/>
    <w:rsid w:val="001E0EE6"/>
    <w:rsid w:val="002E2FFA"/>
    <w:rsid w:val="003E1A5D"/>
    <w:rsid w:val="0042254D"/>
    <w:rsid w:val="008C4F30"/>
    <w:rsid w:val="00955433"/>
    <w:rsid w:val="00A30CE4"/>
    <w:rsid w:val="00A704C4"/>
    <w:rsid w:val="00AF5CF6"/>
    <w:rsid w:val="00C539D7"/>
    <w:rsid w:val="00D722CD"/>
    <w:rsid w:val="00D77AC8"/>
    <w:rsid w:val="00DC6B35"/>
    <w:rsid w:val="00DC7BCD"/>
    <w:rsid w:val="00E05BB1"/>
    <w:rsid w:val="00E36F35"/>
    <w:rsid w:val="00E6248F"/>
    <w:rsid w:val="00E84A5A"/>
    <w:rsid w:val="00EE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7B"/>
    <w:rPr>
      <w:rFonts w:ascii="Tahoma" w:hAnsi="Tahoma" w:cs="Tahoma"/>
      <w:sz w:val="16"/>
      <w:szCs w:val="16"/>
    </w:rPr>
  </w:style>
  <w:style w:type="table" w:styleId="TableGrid">
    <w:name w:val="Table Grid"/>
    <w:basedOn w:val="TableNormal"/>
    <w:uiPriority w:val="59"/>
    <w:rsid w:val="0018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54D"/>
    <w:pPr>
      <w:ind w:left="720"/>
      <w:contextualSpacing/>
    </w:pPr>
  </w:style>
  <w:style w:type="character" w:styleId="Hyperlink">
    <w:name w:val="Hyperlink"/>
    <w:basedOn w:val="DefaultParagraphFont"/>
    <w:uiPriority w:val="99"/>
    <w:unhideWhenUsed/>
    <w:rsid w:val="00E36F35"/>
    <w:rPr>
      <w:color w:val="0000FF" w:themeColor="hyperlink"/>
      <w:u w:val="single"/>
    </w:rPr>
  </w:style>
  <w:style w:type="character" w:styleId="FollowedHyperlink">
    <w:name w:val="FollowedHyperlink"/>
    <w:basedOn w:val="DefaultParagraphFont"/>
    <w:uiPriority w:val="99"/>
    <w:semiHidden/>
    <w:unhideWhenUsed/>
    <w:rsid w:val="00E36F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7B"/>
    <w:rPr>
      <w:rFonts w:ascii="Tahoma" w:hAnsi="Tahoma" w:cs="Tahoma"/>
      <w:sz w:val="16"/>
      <w:szCs w:val="16"/>
    </w:rPr>
  </w:style>
  <w:style w:type="table" w:styleId="TableGrid">
    <w:name w:val="Table Grid"/>
    <w:basedOn w:val="TableNormal"/>
    <w:uiPriority w:val="59"/>
    <w:rsid w:val="0018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54D"/>
    <w:pPr>
      <w:ind w:left="720"/>
      <w:contextualSpacing/>
    </w:pPr>
  </w:style>
  <w:style w:type="character" w:styleId="Hyperlink">
    <w:name w:val="Hyperlink"/>
    <w:basedOn w:val="DefaultParagraphFont"/>
    <w:uiPriority w:val="99"/>
    <w:unhideWhenUsed/>
    <w:rsid w:val="00E36F35"/>
    <w:rPr>
      <w:color w:val="0000FF" w:themeColor="hyperlink"/>
      <w:u w:val="single"/>
    </w:rPr>
  </w:style>
  <w:style w:type="character" w:styleId="FollowedHyperlink">
    <w:name w:val="FollowedHyperlink"/>
    <w:basedOn w:val="DefaultParagraphFont"/>
    <w:uiPriority w:val="99"/>
    <w:semiHidden/>
    <w:unhideWhenUsed/>
    <w:rsid w:val="00E36F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687034">
      <w:bodyDiv w:val="1"/>
      <w:marLeft w:val="0"/>
      <w:marRight w:val="0"/>
      <w:marTop w:val="0"/>
      <w:marBottom w:val="0"/>
      <w:divBdr>
        <w:top w:val="none" w:sz="0" w:space="0" w:color="auto"/>
        <w:left w:val="none" w:sz="0" w:space="0" w:color="auto"/>
        <w:bottom w:val="none" w:sz="0" w:space="0" w:color="auto"/>
        <w:right w:val="none" w:sz="0" w:space="0" w:color="auto"/>
      </w:divBdr>
    </w:div>
    <w:div w:id="197213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bs.aw/wp/" TargetMode="External"/><Relationship Id="rId3" Type="http://schemas.microsoft.com/office/2007/relationships/stylesWithEffects" Target="stylesWithEffects.xml"/><Relationship Id="rId7" Type="http://schemas.openxmlformats.org/officeDocument/2006/relationships/hyperlink" Target="http://sustainabledevelopment.u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garuba.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Pierre</dc:creator>
  <cp:lastModifiedBy>Robert Wester</cp:lastModifiedBy>
  <cp:revision>4</cp:revision>
  <dcterms:created xsi:type="dcterms:W3CDTF">2017-11-13T01:31:00Z</dcterms:created>
  <dcterms:modified xsi:type="dcterms:W3CDTF">2017-12-05T19:31:00Z</dcterms:modified>
</cp:coreProperties>
</file>