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0498351"/>
        <w:docPartObj>
          <w:docPartGallery w:val="Cover Pages"/>
          <w:docPartUnique/>
        </w:docPartObj>
      </w:sdtPr>
      <w:sdtContent>
        <w:p w:rsidR="0023761E" w:rsidRDefault="002376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761E" w:rsidRPr="00F82BAE" w:rsidRDefault="0023761E">
                                  <w:pPr>
                                    <w:pStyle w:val="Sinespaciado"/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82BAE"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NAVARRETE SANCHEZ CINTHYA SAMANTHA </w:t>
                                  </w:r>
                                </w:p>
                                <w:p w:rsidR="0023761E" w:rsidRPr="00F82BAE" w:rsidRDefault="0023761E">
                                  <w:pPr>
                                    <w:pStyle w:val="Sinespaciado"/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82BAE"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DAMIAN NAVA HUGO CARLO</w:t>
                                  </w:r>
                                </w:p>
                                <w:p w:rsidR="0023761E" w:rsidRPr="00F82BAE" w:rsidRDefault="0023761E">
                                  <w:pPr>
                                    <w:pStyle w:val="Sinespaciado"/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82BAE"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MARTINEZ MARTINEZ BRENDA </w:t>
                                  </w:r>
                                </w:p>
                                <w:p w:rsidR="0023761E" w:rsidRPr="00F82BAE" w:rsidRDefault="00F82BAE">
                                  <w:pPr>
                                    <w:pStyle w:val="Sinespaciado"/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82BAE"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peña hernandez hector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761E" w:rsidRPr="0023761E" w:rsidRDefault="0023761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Century Gothic" w:eastAsiaTheme="majorEastAsia" w:hAnsi="Century Gothic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3761E">
                                        <w:rPr>
                                          <w:rFonts w:ascii="Century Gothic" w:eastAsiaTheme="majorEastAsia" w:hAnsi="Century Gothic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Análisis y Prevención de Riesgos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3761E" w:rsidRDefault="00A404F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Plataforma en linea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3761E" w:rsidRPr="00F82BAE" w:rsidRDefault="0023761E">
                            <w:pPr>
                              <w:pStyle w:val="Sinespaciado"/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82BAE"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NAVARRETE SANCHEZ CINTHYA SAMANTHA </w:t>
                            </w:r>
                          </w:p>
                          <w:p w:rsidR="0023761E" w:rsidRPr="00F82BAE" w:rsidRDefault="0023761E">
                            <w:pPr>
                              <w:pStyle w:val="Sinespaciado"/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82BAE"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DAMIAN NAVA HUGO CARLO</w:t>
                            </w:r>
                          </w:p>
                          <w:p w:rsidR="0023761E" w:rsidRPr="00F82BAE" w:rsidRDefault="0023761E">
                            <w:pPr>
                              <w:pStyle w:val="Sinespaciado"/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82BAE"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MARTINEZ MARTINEZ BRENDA </w:t>
                            </w:r>
                          </w:p>
                          <w:p w:rsidR="0023761E" w:rsidRPr="00F82BAE" w:rsidRDefault="00F82BAE">
                            <w:pPr>
                              <w:pStyle w:val="Sinespaciado"/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2BAE"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peña hernandez hector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761E" w:rsidRPr="0023761E" w:rsidRDefault="0023761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Century Gothic" w:eastAsiaTheme="majorEastAsia" w:hAnsi="Century Gothic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3761E">
                                  <w:rPr>
                                    <w:rFonts w:ascii="Century Gothic" w:eastAsiaTheme="majorEastAsia" w:hAnsi="Century Gothic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Análisis y Prevención de Riesgos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3761E" w:rsidRDefault="00A404F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Plataforma en linea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61E" w:rsidRDefault="0023761E">
          <w:r>
            <w:br w:type="page"/>
          </w:r>
        </w:p>
      </w:sdtContent>
    </w:sdt>
    <w:p w:rsidR="009637DC" w:rsidRPr="003E606D" w:rsidRDefault="009637DC" w:rsidP="0025318F">
      <w:pPr>
        <w:contextualSpacing/>
        <w:jc w:val="both"/>
        <w:rPr>
          <w:rFonts w:ascii="Century Gothic" w:hAnsi="Century Gothic"/>
          <w:b/>
          <w:sz w:val="24"/>
        </w:rPr>
      </w:pPr>
      <w:r w:rsidRPr="003E606D">
        <w:rPr>
          <w:rFonts w:ascii="Century Gothic" w:hAnsi="Century Gothic"/>
          <w:b/>
          <w:sz w:val="24"/>
        </w:rPr>
        <w:lastRenderedPageBreak/>
        <w:t xml:space="preserve">Análisis y Prevención de Riesgos </w:t>
      </w:r>
    </w:p>
    <w:p w:rsidR="009637DC" w:rsidRPr="003E606D" w:rsidRDefault="009637DC" w:rsidP="0025318F">
      <w:pPr>
        <w:contextualSpacing/>
        <w:jc w:val="both"/>
        <w:rPr>
          <w:rFonts w:ascii="Century Gothic" w:hAnsi="Century Gothic"/>
          <w:sz w:val="24"/>
        </w:rPr>
      </w:pPr>
    </w:p>
    <w:p w:rsidR="0025318F" w:rsidRDefault="009637DC" w:rsidP="0025318F">
      <w:pPr>
        <w:jc w:val="both"/>
        <w:rPr>
          <w:rFonts w:ascii="Century Gothic" w:hAnsi="Century Gothic"/>
          <w:sz w:val="24"/>
        </w:rPr>
      </w:pPr>
      <w:r w:rsidRPr="003E606D">
        <w:rPr>
          <w:rFonts w:ascii="Century Gothic" w:hAnsi="Century Gothic"/>
          <w:sz w:val="24"/>
        </w:rPr>
        <w:t xml:space="preserve">Un riesgo es la probabilidad de toda amenaza que termina convirtiéndose en un desastre por no haber tomado medidas preventivas. </w:t>
      </w:r>
    </w:p>
    <w:p w:rsidR="008C27DB" w:rsidRDefault="008C27DB" w:rsidP="0025318F">
      <w:pPr>
        <w:jc w:val="both"/>
        <w:rPr>
          <w:rFonts w:ascii="Century Gothic" w:hAnsi="Century Gothic"/>
          <w:sz w:val="24"/>
        </w:rPr>
      </w:pPr>
    </w:p>
    <w:p w:rsidR="008C27DB" w:rsidRDefault="008C27DB" w:rsidP="0025318F">
      <w:pPr>
        <w:jc w:val="both"/>
        <w:rPr>
          <w:rFonts w:ascii="Century Gothic" w:hAnsi="Century Gothic"/>
          <w:sz w:val="24"/>
        </w:rPr>
      </w:pPr>
      <w:r w:rsidRPr="003E606D">
        <w:rPr>
          <w:rFonts w:ascii="Century Gothic" w:hAnsi="Century Gothic"/>
          <w:sz w:val="24"/>
        </w:rPr>
        <w:t>Donde se implica riesgos de varios tipos humanos, materiales, técnicos y financieros los cuales se describen a continuación:</w:t>
      </w:r>
    </w:p>
    <w:p w:rsidR="003F23D8" w:rsidRDefault="003F23D8" w:rsidP="0025318F">
      <w:pPr>
        <w:jc w:val="both"/>
        <w:rPr>
          <w:rFonts w:ascii="Century Gothic" w:hAnsi="Century Gothic"/>
          <w:sz w:val="24"/>
        </w:rPr>
      </w:pPr>
    </w:p>
    <w:p w:rsidR="00810B12" w:rsidRPr="00FD3E0B" w:rsidRDefault="00810B12" w:rsidP="00FD3E0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b/>
          <w:sz w:val="24"/>
        </w:rPr>
      </w:pPr>
      <w:r w:rsidRPr="00FD3E0B">
        <w:rPr>
          <w:rFonts w:ascii="Century Gothic" w:hAnsi="Century Gothic"/>
          <w:b/>
          <w:sz w:val="24"/>
        </w:rPr>
        <w:t xml:space="preserve">RIEGOS </w:t>
      </w:r>
      <w:r w:rsidR="00851BF3">
        <w:rPr>
          <w:rFonts w:ascii="Century Gothic" w:hAnsi="Century Gothic"/>
          <w:b/>
          <w:sz w:val="24"/>
        </w:rPr>
        <w:t>HUMANOS Y PREVENCIÓ</w:t>
      </w:r>
      <w:bookmarkStart w:id="0" w:name="_GoBack"/>
      <w:bookmarkEnd w:id="0"/>
      <w:r w:rsidRPr="00FD3E0B">
        <w:rPr>
          <w:rFonts w:ascii="Century Gothic" w:hAnsi="Century Gothic"/>
          <w:b/>
          <w:sz w:val="24"/>
        </w:rPr>
        <w:t xml:space="preserve">N </w:t>
      </w:r>
    </w:p>
    <w:tbl>
      <w:tblPr>
        <w:tblStyle w:val="Tabladecuadrcula4-nfasis4"/>
        <w:tblpPr w:leftFromText="141" w:rightFromText="141" w:vertAnchor="text" w:horzAnchor="margin" w:tblpXSpec="center" w:tblpY="507"/>
        <w:tblW w:w="8071" w:type="dxa"/>
        <w:tblLook w:val="04A0" w:firstRow="1" w:lastRow="0" w:firstColumn="1" w:lastColumn="0" w:noHBand="0" w:noVBand="1"/>
      </w:tblPr>
      <w:tblGrid>
        <w:gridCol w:w="3216"/>
        <w:gridCol w:w="2135"/>
        <w:gridCol w:w="2720"/>
      </w:tblGrid>
      <w:tr w:rsidR="00E3180D" w:rsidTr="00FD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IDENTIDAD DEL RIESGO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Cs w:val="24"/>
              </w:rPr>
            </w:pPr>
            <w:r w:rsidRPr="008C27DB">
              <w:rPr>
                <w:rFonts w:ascii="Century Gothic" w:hAnsi="Century Gothic"/>
                <w:szCs w:val="24"/>
              </w:rPr>
              <w:t>DESCRIPCIÓN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Cs w:val="24"/>
              </w:rPr>
            </w:pPr>
            <w:r w:rsidRPr="008C27DB">
              <w:rPr>
                <w:rFonts w:ascii="Century Gothic" w:hAnsi="Century Gothic"/>
                <w:szCs w:val="24"/>
              </w:rPr>
              <w:t>ACCIÓN PREVENTIVA</w:t>
            </w:r>
          </w:p>
        </w:tc>
      </w:tr>
      <w:tr w:rsidR="00E3180D" w:rsidTr="00FD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ENFERMEDAD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Por parte del empleado inesperada de un día para otro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Acudir a chequeo médico cada 3 meses</w:t>
            </w:r>
          </w:p>
        </w:tc>
      </w:tr>
      <w:tr w:rsidR="00E3180D" w:rsidTr="00FD3E0B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ACCIDENTE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Por parte del empleado en lo del trascurso a su casa o a la empresa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Mandar su automóvil a chequeo cada mes</w:t>
            </w:r>
          </w:p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Respetar las señales de seguridad</w:t>
            </w:r>
          </w:p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Manejar con responsabilidad</w:t>
            </w:r>
          </w:p>
          <w:p w:rsidR="00E3180D" w:rsidRPr="008C27DB" w:rsidRDefault="00E3180D" w:rsidP="00E3180D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E3180D" w:rsidTr="00FD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IMPUNTUALIDAD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Se levanta tarde</w:t>
            </w:r>
          </w:p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Tráfico en el trayecto de su casa al trabajo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Salir más  temprano todos los días</w:t>
            </w:r>
          </w:p>
        </w:tc>
      </w:tr>
      <w:tr w:rsidR="00E3180D" w:rsidTr="00FD3E0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DESHONESTIDAD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Comete transacciones a favor de el mismo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Tener valores éticos</w:t>
            </w:r>
          </w:p>
        </w:tc>
      </w:tr>
      <w:tr w:rsidR="00E3180D" w:rsidTr="00FD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EMBARAZO</w:t>
            </w:r>
          </w:p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Llegada de un bebé inesperadamente por parte de una empleada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Acudir al médico a checar su salud cada 3 meses</w:t>
            </w:r>
          </w:p>
        </w:tc>
      </w:tr>
      <w:tr w:rsidR="00E3180D" w:rsidTr="00FD3E0B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lastRenderedPageBreak/>
              <w:t>MUERTE DE UN FAMILIAR CERCANO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Muerte del padre o madre del empleado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No se puede prevenir</w:t>
            </w:r>
          </w:p>
        </w:tc>
      </w:tr>
      <w:tr w:rsidR="00E3180D" w:rsidTr="00FD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RENUNCIAR: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 xml:space="preserve">Por parte del empleado inesperado de un día a otro   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 xml:space="preserve">Dialogar constantemente con los empleados acerca de cómo se sienten en la empresa </w:t>
            </w:r>
          </w:p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 xml:space="preserve">     </w:t>
            </w:r>
          </w:p>
        </w:tc>
      </w:tr>
      <w:tr w:rsidR="00E3180D" w:rsidTr="00FD3E0B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rPr>
                <w:rFonts w:ascii="Century Gothic" w:hAnsi="Century Gothic"/>
              </w:rPr>
            </w:pPr>
            <w:r w:rsidRPr="008C27DB">
              <w:rPr>
                <w:rFonts w:ascii="Century Gothic" w:hAnsi="Century Gothic"/>
              </w:rPr>
              <w:t>FALTA DE CONOCIMIENTOS</w:t>
            </w:r>
          </w:p>
        </w:tc>
        <w:tc>
          <w:tcPr>
            <w:tcW w:w="2135" w:type="dxa"/>
          </w:tcPr>
          <w:p w:rsidR="00E3180D" w:rsidRPr="008C27DB" w:rsidRDefault="00E3180D" w:rsidP="00E3180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Por parte de un empleado que se equivoque en algo administrativo</w:t>
            </w:r>
          </w:p>
        </w:tc>
        <w:tc>
          <w:tcPr>
            <w:tcW w:w="2720" w:type="dxa"/>
          </w:tcPr>
          <w:p w:rsidR="00E3180D" w:rsidRPr="008C27DB" w:rsidRDefault="00E3180D" w:rsidP="00E3180D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8C27DB">
              <w:rPr>
                <w:rFonts w:ascii="Century Gothic" w:hAnsi="Century Gothic" w:cs="Arial"/>
              </w:rPr>
              <w:t>Capacitar a los empleados antes de tomar el puesto</w:t>
            </w:r>
          </w:p>
        </w:tc>
      </w:tr>
    </w:tbl>
    <w:p w:rsidR="00291C9E" w:rsidRDefault="00291C9E" w:rsidP="0025318F">
      <w:pPr>
        <w:jc w:val="both"/>
        <w:rPr>
          <w:rFonts w:ascii="Century Gothic" w:hAnsi="Century Gothic"/>
          <w:sz w:val="24"/>
        </w:rPr>
      </w:pPr>
    </w:p>
    <w:p w:rsidR="00FD3E0B" w:rsidRPr="00581B8E" w:rsidRDefault="00581B8E" w:rsidP="00581B8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/>
          <w:sz w:val="24"/>
        </w:rPr>
      </w:pPr>
      <w:r w:rsidRPr="00581B8E">
        <w:rPr>
          <w:rFonts w:ascii="Century Gothic" w:hAnsi="Century Gothic"/>
          <w:b/>
          <w:sz w:val="24"/>
        </w:rPr>
        <w:t xml:space="preserve">RIEGOS MATERIALES Y PREVENCIÓN </w:t>
      </w:r>
    </w:p>
    <w:p w:rsidR="00581B8E" w:rsidRDefault="00581B8E" w:rsidP="0025318F">
      <w:pPr>
        <w:jc w:val="both"/>
        <w:rPr>
          <w:rFonts w:ascii="Century Gothic" w:hAnsi="Century Gothic"/>
          <w:sz w:val="24"/>
        </w:rPr>
      </w:pPr>
    </w:p>
    <w:tbl>
      <w:tblPr>
        <w:tblStyle w:val="Tabladecuadrcula3-nfasis41"/>
        <w:tblpPr w:leftFromText="141" w:rightFromText="141" w:vertAnchor="text" w:horzAnchor="margin" w:tblpXSpec="center" w:tblpY="86"/>
        <w:tblW w:w="5777" w:type="dxa"/>
        <w:tblLook w:val="04A0" w:firstRow="1" w:lastRow="0" w:firstColumn="1" w:lastColumn="0" w:noHBand="0" w:noVBand="1"/>
      </w:tblPr>
      <w:tblGrid>
        <w:gridCol w:w="2011"/>
        <w:gridCol w:w="2124"/>
        <w:gridCol w:w="1642"/>
      </w:tblGrid>
      <w:tr w:rsidR="00581B8E" w:rsidTr="0058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1" w:type="dxa"/>
          </w:tcPr>
          <w:p w:rsidR="00581B8E" w:rsidRPr="00D03F65" w:rsidRDefault="00581B8E" w:rsidP="002369B0">
            <w:pPr>
              <w:jc w:val="center"/>
              <w:rPr>
                <w:rFonts w:ascii="Century Gothic" w:hAnsi="Century Gothic"/>
                <w:i w:val="0"/>
              </w:rPr>
            </w:pPr>
          </w:p>
          <w:p w:rsidR="00581B8E" w:rsidRPr="00D03F65" w:rsidRDefault="00581B8E" w:rsidP="002369B0">
            <w:pPr>
              <w:jc w:val="center"/>
              <w:rPr>
                <w:rFonts w:ascii="Century Gothic" w:hAnsi="Century Gothic"/>
                <w:i w:val="0"/>
              </w:rPr>
            </w:pPr>
            <w:r w:rsidRPr="00D03F65">
              <w:rPr>
                <w:rFonts w:ascii="Century Gothic" w:hAnsi="Century Gothic"/>
                <w:i w:val="0"/>
              </w:rPr>
              <w:t>IDENTIFICAR DE RIESGO</w:t>
            </w:r>
          </w:p>
        </w:tc>
        <w:tc>
          <w:tcPr>
            <w:tcW w:w="2124" w:type="dxa"/>
          </w:tcPr>
          <w:p w:rsidR="00581B8E" w:rsidRPr="00D03F65" w:rsidRDefault="00581B8E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581B8E" w:rsidRPr="00D03F65" w:rsidRDefault="00581B8E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3F65">
              <w:rPr>
                <w:rFonts w:ascii="Century Gothic" w:hAnsi="Century Gothic"/>
              </w:rPr>
              <w:t>DESCRIPCIÓN</w:t>
            </w:r>
          </w:p>
        </w:tc>
        <w:tc>
          <w:tcPr>
            <w:tcW w:w="1642" w:type="dxa"/>
          </w:tcPr>
          <w:p w:rsidR="00581B8E" w:rsidRPr="00D03F65" w:rsidRDefault="00581B8E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581B8E" w:rsidRPr="00D03F65" w:rsidRDefault="00581B8E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3F65">
              <w:rPr>
                <w:rFonts w:ascii="Century Gothic" w:hAnsi="Century Gothic"/>
              </w:rPr>
              <w:t>ACCIÓN PREVENTIVA</w:t>
            </w:r>
          </w:p>
        </w:tc>
      </w:tr>
      <w:tr w:rsidR="00581B8E" w:rsidTr="0058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581B8E" w:rsidRPr="000C689F" w:rsidRDefault="00581B8E" w:rsidP="002369B0">
            <w:pPr>
              <w:jc w:val="center"/>
              <w:rPr>
                <w:rFonts w:ascii="Century Gothic" w:hAnsi="Century Gothic"/>
                <w:b/>
                <w:i w:val="0"/>
              </w:rPr>
            </w:pPr>
          </w:p>
          <w:p w:rsidR="00581B8E" w:rsidRPr="000C689F" w:rsidRDefault="00581B8E" w:rsidP="002369B0">
            <w:pPr>
              <w:jc w:val="center"/>
              <w:rPr>
                <w:rFonts w:ascii="Century Gothic" w:hAnsi="Century Gothic"/>
                <w:b/>
                <w:i w:val="0"/>
              </w:rPr>
            </w:pPr>
            <w:r w:rsidRPr="000C689F">
              <w:rPr>
                <w:rFonts w:ascii="Century Gothic" w:hAnsi="Century Gothic"/>
                <w:b/>
                <w:i w:val="0"/>
              </w:rPr>
              <w:t>PERDIDA DE INFORMACIÓN, DATOS, ETC.</w:t>
            </w:r>
          </w:p>
        </w:tc>
        <w:tc>
          <w:tcPr>
            <w:tcW w:w="2124" w:type="dxa"/>
          </w:tcPr>
          <w:p w:rsidR="00581B8E" w:rsidRPr="000C689F" w:rsidRDefault="00581B8E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581B8E" w:rsidRPr="000C689F" w:rsidRDefault="00581B8E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C689F">
              <w:rPr>
                <w:rFonts w:ascii="Century Gothic" w:hAnsi="Century Gothic"/>
              </w:rPr>
              <w:t>Se pierde la información a causa de que se va la luz</w:t>
            </w:r>
          </w:p>
        </w:tc>
        <w:tc>
          <w:tcPr>
            <w:tcW w:w="1642" w:type="dxa"/>
          </w:tcPr>
          <w:p w:rsidR="00921B21" w:rsidRDefault="00921B21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581B8E" w:rsidRPr="000C689F" w:rsidRDefault="00581B8E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C689F">
              <w:rPr>
                <w:rFonts w:ascii="Century Gothic" w:hAnsi="Century Gothic"/>
              </w:rPr>
              <w:t>Contar con una planta de luz alterna que permita guardar los datos</w:t>
            </w:r>
          </w:p>
        </w:tc>
      </w:tr>
      <w:tr w:rsidR="00581B8E" w:rsidTr="00581B8E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581B8E" w:rsidRPr="000C689F" w:rsidRDefault="00581B8E" w:rsidP="002369B0">
            <w:pPr>
              <w:jc w:val="center"/>
              <w:rPr>
                <w:rFonts w:ascii="Century Gothic" w:hAnsi="Century Gothic"/>
                <w:b/>
                <w:i w:val="0"/>
              </w:rPr>
            </w:pPr>
            <w:r w:rsidRPr="000C689F">
              <w:rPr>
                <w:rFonts w:ascii="Century Gothic" w:hAnsi="Century Gothic"/>
                <w:b/>
                <w:i w:val="0"/>
              </w:rPr>
              <w:t>PERDIDA DE DINERO EN MATERIAL.</w:t>
            </w:r>
          </w:p>
        </w:tc>
        <w:tc>
          <w:tcPr>
            <w:tcW w:w="2124" w:type="dxa"/>
          </w:tcPr>
          <w:p w:rsidR="00581B8E" w:rsidRPr="000C689F" w:rsidRDefault="00581B8E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C689F">
              <w:rPr>
                <w:rFonts w:ascii="Century Gothic" w:hAnsi="Century Gothic"/>
              </w:rPr>
              <w:t xml:space="preserve">Extravió de </w:t>
            </w:r>
            <w:r w:rsidR="000C689F" w:rsidRPr="000C689F">
              <w:rPr>
                <w:rFonts w:ascii="Century Gothic" w:hAnsi="Century Gothic"/>
              </w:rPr>
              <w:t>papelería (</w:t>
            </w:r>
            <w:r w:rsidRPr="000C689F">
              <w:rPr>
                <w:rFonts w:ascii="Century Gothic" w:hAnsi="Century Gothic"/>
              </w:rPr>
              <w:t xml:space="preserve">hojas, lápices, </w:t>
            </w:r>
            <w:r w:rsidRPr="000C689F">
              <w:rPr>
                <w:rFonts w:ascii="Century Gothic" w:hAnsi="Century Gothic"/>
              </w:rPr>
              <w:t>etc.</w:t>
            </w:r>
            <w:r w:rsidRPr="000C689F">
              <w:rPr>
                <w:rFonts w:ascii="Century Gothic" w:hAnsi="Century Gothic"/>
              </w:rPr>
              <w:t>)</w:t>
            </w:r>
          </w:p>
        </w:tc>
        <w:tc>
          <w:tcPr>
            <w:tcW w:w="1642" w:type="dxa"/>
          </w:tcPr>
          <w:p w:rsidR="00581B8E" w:rsidRPr="000C689F" w:rsidRDefault="00581B8E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C689F">
              <w:rPr>
                <w:rFonts w:ascii="Century Gothic" w:hAnsi="Century Gothic"/>
              </w:rPr>
              <w:t>Hacer inventario semanal</w:t>
            </w:r>
          </w:p>
        </w:tc>
      </w:tr>
    </w:tbl>
    <w:p w:rsidR="00581B8E" w:rsidRPr="003E606D" w:rsidRDefault="00581B8E" w:rsidP="0025318F">
      <w:pPr>
        <w:jc w:val="both"/>
        <w:rPr>
          <w:rFonts w:ascii="Century Gothic" w:hAnsi="Century Gothic"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8C27DB" w:rsidRDefault="008C27DB" w:rsidP="008C27DB">
      <w:pPr>
        <w:pStyle w:val="Prrafodelista"/>
        <w:jc w:val="both"/>
        <w:rPr>
          <w:rFonts w:ascii="Century Gothic" w:hAnsi="Century Gothic"/>
          <w:i/>
          <w:sz w:val="24"/>
        </w:rPr>
      </w:pPr>
    </w:p>
    <w:p w:rsidR="00291C9E" w:rsidRPr="00291C9E" w:rsidRDefault="00291C9E" w:rsidP="00291C9E">
      <w:pPr>
        <w:jc w:val="both"/>
        <w:rPr>
          <w:rFonts w:ascii="Century Gothic" w:hAnsi="Century Gothic"/>
          <w:i/>
          <w:sz w:val="24"/>
        </w:rPr>
      </w:pPr>
    </w:p>
    <w:p w:rsidR="00921B21" w:rsidRDefault="00921B21" w:rsidP="00440238">
      <w:pPr>
        <w:jc w:val="both"/>
        <w:rPr>
          <w:rFonts w:ascii="Century Gothic" w:hAnsi="Century Gothic"/>
          <w:sz w:val="24"/>
          <w:szCs w:val="24"/>
        </w:rPr>
      </w:pPr>
    </w:p>
    <w:p w:rsidR="00921B21" w:rsidRPr="00921B21" w:rsidRDefault="00921B21" w:rsidP="00921B21">
      <w:pPr>
        <w:rPr>
          <w:rFonts w:ascii="Century Gothic" w:hAnsi="Century Gothic"/>
          <w:sz w:val="24"/>
          <w:szCs w:val="24"/>
        </w:rPr>
      </w:pPr>
    </w:p>
    <w:p w:rsidR="00921B21" w:rsidRDefault="00921B21" w:rsidP="00921B21">
      <w:pPr>
        <w:rPr>
          <w:rFonts w:ascii="Century Gothic" w:hAnsi="Century Gothic"/>
          <w:sz w:val="24"/>
          <w:szCs w:val="24"/>
        </w:rPr>
      </w:pPr>
    </w:p>
    <w:p w:rsidR="00884C40" w:rsidRDefault="00884C40" w:rsidP="00921B21">
      <w:pPr>
        <w:rPr>
          <w:rFonts w:ascii="Century Gothic" w:hAnsi="Century Gothic"/>
          <w:sz w:val="24"/>
          <w:szCs w:val="24"/>
        </w:rPr>
      </w:pPr>
    </w:p>
    <w:p w:rsidR="00470746" w:rsidRDefault="00470746" w:rsidP="00921B21">
      <w:pPr>
        <w:rPr>
          <w:rFonts w:ascii="Century Gothic" w:hAnsi="Century Gothic"/>
          <w:sz w:val="24"/>
          <w:szCs w:val="24"/>
        </w:rPr>
      </w:pPr>
    </w:p>
    <w:p w:rsidR="00470746" w:rsidRDefault="00470746" w:rsidP="00921B21">
      <w:pPr>
        <w:rPr>
          <w:rFonts w:ascii="Century Gothic" w:hAnsi="Century Gothic"/>
          <w:sz w:val="24"/>
          <w:szCs w:val="24"/>
        </w:rPr>
      </w:pPr>
    </w:p>
    <w:p w:rsidR="00921B21" w:rsidRDefault="00D602CF" w:rsidP="00921B21">
      <w:pPr>
        <w:pStyle w:val="Prrafodelista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RIEGOS TÉ</w:t>
      </w:r>
      <w:r w:rsidR="00921B21" w:rsidRPr="00921B21">
        <w:rPr>
          <w:rFonts w:ascii="Century Gothic" w:hAnsi="Century Gothic"/>
          <w:b/>
          <w:sz w:val="24"/>
          <w:szCs w:val="24"/>
        </w:rPr>
        <w:t xml:space="preserve">CNICOS Y PREVENCION </w:t>
      </w:r>
    </w:p>
    <w:p w:rsidR="00470746" w:rsidRDefault="00470746" w:rsidP="00470746">
      <w:pPr>
        <w:pStyle w:val="Prrafodelista"/>
        <w:rPr>
          <w:rFonts w:ascii="Century Gothic" w:hAnsi="Century Gothic"/>
          <w:b/>
          <w:sz w:val="24"/>
          <w:szCs w:val="24"/>
        </w:rPr>
      </w:pPr>
    </w:p>
    <w:tbl>
      <w:tblPr>
        <w:tblStyle w:val="Tabladecuadrcula4-nfasis2"/>
        <w:tblW w:w="8784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470746" w:rsidRPr="00C221D3" w:rsidTr="003F2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023A6B">
              <w:rPr>
                <w:rFonts w:ascii="Century Gothic" w:hAnsi="Century Gothic"/>
                <w:color w:val="000000" w:themeColor="text1"/>
              </w:rPr>
              <w:t>IDENTIFICAR DE RIESGO</w:t>
            </w:r>
          </w:p>
        </w:tc>
        <w:tc>
          <w:tcPr>
            <w:tcW w:w="2835" w:type="dxa"/>
          </w:tcPr>
          <w:p w:rsidR="00470746" w:rsidRPr="00023A6B" w:rsidRDefault="00470746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bookmarkStart w:id="1" w:name="_Toc423936378"/>
            <w:r w:rsidRPr="00023A6B">
              <w:rPr>
                <w:rFonts w:ascii="Century Gothic" w:hAnsi="Century Gothic"/>
                <w:color w:val="000000" w:themeColor="text1"/>
              </w:rPr>
              <w:t>DESCRIPCIÓN</w:t>
            </w:r>
            <w:bookmarkEnd w:id="1"/>
            <w:r w:rsidRPr="00023A6B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  <w:tc>
          <w:tcPr>
            <w:tcW w:w="3827" w:type="dxa"/>
          </w:tcPr>
          <w:p w:rsidR="00470746" w:rsidRPr="00023A6B" w:rsidRDefault="00470746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bookmarkStart w:id="2" w:name="_Toc423936379"/>
            <w:r w:rsidRPr="00023A6B">
              <w:rPr>
                <w:rFonts w:ascii="Century Gothic" w:hAnsi="Century Gothic"/>
                <w:color w:val="000000" w:themeColor="text1"/>
              </w:rPr>
              <w:t>ACCIÓN PREVENTIVA</w:t>
            </w:r>
            <w:bookmarkEnd w:id="2"/>
            <w:r w:rsidRPr="00023A6B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</w:tr>
      <w:tr w:rsidR="00470746" w:rsidRPr="00C221D3" w:rsidTr="003F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023A6B">
              <w:rPr>
                <w:rFonts w:ascii="Century Gothic" w:hAnsi="Century Gothic"/>
                <w:color w:val="000000" w:themeColor="text1"/>
              </w:rPr>
              <w:t>INFECCIÓN A CAUSA DE VIRUS</w:t>
            </w:r>
          </w:p>
        </w:tc>
        <w:tc>
          <w:tcPr>
            <w:tcW w:w="2835" w:type="dxa"/>
          </w:tcPr>
          <w:p w:rsidR="00470746" w:rsidRPr="00023A6B" w:rsidRDefault="00470746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Existe un tipo de virus informático, que afecta la funcionalidad del sistema</w:t>
            </w:r>
          </w:p>
        </w:tc>
        <w:tc>
          <w:tcPr>
            <w:tcW w:w="3827" w:type="dxa"/>
          </w:tcPr>
          <w:p w:rsidR="00470746" w:rsidRPr="00023A6B" w:rsidRDefault="00470746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Implementar un sistema de seguridad para el sistema</w:t>
            </w:r>
          </w:p>
        </w:tc>
      </w:tr>
      <w:tr w:rsidR="00470746" w:rsidRPr="00C221D3" w:rsidTr="003F23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023A6B">
              <w:rPr>
                <w:rFonts w:ascii="Century Gothic" w:hAnsi="Century Gothic"/>
                <w:color w:val="000000" w:themeColor="text1"/>
              </w:rPr>
              <w:t>USO DE SOFTWARE PIRATA</w:t>
            </w:r>
          </w:p>
        </w:tc>
        <w:tc>
          <w:tcPr>
            <w:tcW w:w="2835" w:type="dxa"/>
          </w:tcPr>
          <w:p w:rsidR="00470746" w:rsidRPr="00023A6B" w:rsidRDefault="00470746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Se utilizó software ilícito para desarrollar el sitio.</w:t>
            </w:r>
          </w:p>
        </w:tc>
        <w:tc>
          <w:tcPr>
            <w:tcW w:w="3827" w:type="dxa"/>
          </w:tcPr>
          <w:p w:rsidR="00470746" w:rsidRPr="00023A6B" w:rsidRDefault="00470746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 xml:space="preserve">Usar software libre para no tener problemas legales </w:t>
            </w:r>
          </w:p>
        </w:tc>
      </w:tr>
      <w:tr w:rsidR="00470746" w:rsidRPr="00C221D3" w:rsidTr="003F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023A6B">
              <w:rPr>
                <w:rFonts w:ascii="Century Gothic" w:hAnsi="Century Gothic"/>
                <w:color w:val="000000" w:themeColor="text1"/>
              </w:rPr>
              <w:t>VENCIMIENTO DE LAS LICENCIAS ADQUIRIDAS</w:t>
            </w:r>
          </w:p>
        </w:tc>
        <w:tc>
          <w:tcPr>
            <w:tcW w:w="2835" w:type="dxa"/>
          </w:tcPr>
          <w:p w:rsidR="00470746" w:rsidRPr="00023A6B" w:rsidRDefault="00470746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Que las licencias que se estén adquiriendo lleguen a la fecha de vencimiento</w:t>
            </w:r>
          </w:p>
        </w:tc>
        <w:tc>
          <w:tcPr>
            <w:tcW w:w="3827" w:type="dxa"/>
          </w:tcPr>
          <w:p w:rsidR="00470746" w:rsidRPr="00023A6B" w:rsidRDefault="00470746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Tener un control de las licencias el día que caduquen y poder pagarlas de nuevo</w:t>
            </w:r>
          </w:p>
        </w:tc>
      </w:tr>
      <w:tr w:rsidR="00470746" w:rsidRPr="00E42C3E" w:rsidTr="003F23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70746" w:rsidRPr="00023A6B" w:rsidRDefault="00470746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p w:rsidR="00470746" w:rsidRPr="00023A6B" w:rsidRDefault="003F23D8" w:rsidP="002369B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COMPATIBILIDAD</w:t>
            </w:r>
            <w:r w:rsidR="00470746" w:rsidRPr="00023A6B">
              <w:rPr>
                <w:rFonts w:ascii="Century Gothic" w:hAnsi="Century Gothic"/>
                <w:color w:val="000000" w:themeColor="text1"/>
              </w:rPr>
              <w:t xml:space="preserve"> DE NAVEGADORES</w:t>
            </w:r>
          </w:p>
        </w:tc>
        <w:tc>
          <w:tcPr>
            <w:tcW w:w="2835" w:type="dxa"/>
          </w:tcPr>
          <w:p w:rsidR="00470746" w:rsidRPr="00023A6B" w:rsidRDefault="00470746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23A6B">
              <w:rPr>
                <w:rFonts w:ascii="Century Gothic" w:hAnsi="Century Gothic"/>
              </w:rPr>
              <w:t>Que el sitio web no puede ser ocupado en diferentes navegadores</w:t>
            </w:r>
          </w:p>
        </w:tc>
        <w:tc>
          <w:tcPr>
            <w:tcW w:w="3827" w:type="dxa"/>
          </w:tcPr>
          <w:p w:rsidR="00470746" w:rsidRPr="00023A6B" w:rsidRDefault="00470746" w:rsidP="0023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23A6B">
              <w:rPr>
                <w:rFonts w:ascii="Century Gothic" w:hAnsi="Century Gothic"/>
              </w:rPr>
              <w:t>Desarrollar plantillas de código.</w:t>
            </w:r>
          </w:p>
        </w:tc>
      </w:tr>
      <w:tr w:rsidR="00571383" w:rsidRPr="00E42C3E" w:rsidTr="003F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09BC" w:rsidRDefault="00B709BC" w:rsidP="00571383">
            <w:pPr>
              <w:spacing w:line="360" w:lineRule="auto"/>
              <w:jc w:val="both"/>
              <w:rPr>
                <w:rFonts w:ascii="Century Gothic" w:hAnsi="Century Gothic"/>
                <w:color w:val="000000" w:themeColor="text1"/>
              </w:rPr>
            </w:pPr>
          </w:p>
          <w:p w:rsidR="00571383" w:rsidRPr="00571383" w:rsidRDefault="00571383" w:rsidP="00571383">
            <w:pPr>
              <w:spacing w:line="360" w:lineRule="auto"/>
              <w:jc w:val="both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VALIDACIONES </w:t>
            </w:r>
          </w:p>
        </w:tc>
        <w:tc>
          <w:tcPr>
            <w:tcW w:w="2835" w:type="dxa"/>
          </w:tcPr>
          <w:p w:rsidR="00571383" w:rsidRPr="00571383" w:rsidRDefault="00571383" w:rsidP="005713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1383">
              <w:rPr>
                <w:rFonts w:ascii="Century Gothic" w:hAnsi="Century Gothic"/>
              </w:rPr>
              <w:t xml:space="preserve">Que no haya validaciones en la inserción de los datos en el formulario de </w:t>
            </w:r>
            <w:r>
              <w:rPr>
                <w:rFonts w:ascii="Century Gothic" w:hAnsi="Century Gothic"/>
              </w:rPr>
              <w:t>alumnos</w:t>
            </w:r>
          </w:p>
          <w:p w:rsidR="00571383" w:rsidRPr="00023A6B" w:rsidRDefault="00571383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3827" w:type="dxa"/>
          </w:tcPr>
          <w:p w:rsidR="00571383" w:rsidRPr="00023A6B" w:rsidRDefault="0043119C" w:rsidP="0023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Validar cada campo y ser muy detallista en aspectos de pago para el alumno </w:t>
            </w:r>
          </w:p>
        </w:tc>
      </w:tr>
    </w:tbl>
    <w:p w:rsidR="00921B21" w:rsidRDefault="00921B21" w:rsidP="00921B21">
      <w:pPr>
        <w:rPr>
          <w:rFonts w:ascii="Century Gothic" w:hAnsi="Century Gothic"/>
          <w:sz w:val="24"/>
          <w:szCs w:val="24"/>
        </w:rPr>
      </w:pPr>
    </w:p>
    <w:p w:rsidR="0084391B" w:rsidRPr="00B709BC" w:rsidRDefault="00D602CF" w:rsidP="00B709BC">
      <w:pPr>
        <w:pStyle w:val="Prrafodelista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 w:rsidRPr="00D602CF">
        <w:rPr>
          <w:rFonts w:ascii="Century Gothic" w:hAnsi="Century Gothic"/>
          <w:b/>
          <w:sz w:val="24"/>
          <w:szCs w:val="24"/>
        </w:rPr>
        <w:t>RIEGOS FINANCIEROS Y PREVENCION</w:t>
      </w:r>
    </w:p>
    <w:tbl>
      <w:tblPr>
        <w:tblStyle w:val="Tabladecuadrcula4-nfasis5"/>
        <w:tblpPr w:leftFromText="141" w:rightFromText="141" w:vertAnchor="text" w:horzAnchor="margin" w:tblpXSpec="center" w:tblpY="1124"/>
        <w:tblW w:w="6755" w:type="dxa"/>
        <w:tblLook w:val="04A0" w:firstRow="1" w:lastRow="0" w:firstColumn="1" w:lastColumn="0" w:noHBand="0" w:noVBand="1"/>
      </w:tblPr>
      <w:tblGrid>
        <w:gridCol w:w="2106"/>
        <w:gridCol w:w="2418"/>
        <w:gridCol w:w="2231"/>
      </w:tblGrid>
      <w:tr w:rsidR="00B709BC" w:rsidTr="0023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FFFFFF"/>
              </w:rPr>
            </w:pPr>
            <w:r w:rsidRPr="00023A6B">
              <w:rPr>
                <w:rFonts w:ascii="Century Gothic" w:hAnsi="Century Gothic"/>
                <w:color w:val="FFFFFF"/>
              </w:rPr>
              <w:t>IDENTIDAD DEL RIESGO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/>
              </w:rPr>
            </w:pPr>
            <w:r w:rsidRPr="00023A6B">
              <w:rPr>
                <w:rFonts w:ascii="Century Gothic" w:hAnsi="Century Gothic"/>
                <w:color w:val="FFFFFF"/>
              </w:rPr>
              <w:t>DESCRIPCIÓN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/>
              </w:rPr>
            </w:pPr>
            <w:r w:rsidRPr="00023A6B">
              <w:rPr>
                <w:rFonts w:ascii="Century Gothic" w:hAnsi="Century Gothic"/>
                <w:color w:val="FFFFFF"/>
              </w:rPr>
              <w:t>ACCIÓN PREVENTIVA</w:t>
            </w:r>
          </w:p>
        </w:tc>
      </w:tr>
      <w:tr w:rsidR="00B709BC" w:rsidTr="0023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VARIACIÓN DEL DÓLAR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Cambio en la cotización del dólar con respecto al peso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Consultar Experto en finanzas</w:t>
            </w:r>
          </w:p>
        </w:tc>
      </w:tr>
      <w:tr w:rsidR="00B709BC" w:rsidTr="002369B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PRESUPUESTO ERRÓNEO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Error en el cálculo del presupuesto inicial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Revisión del presupuesto</w:t>
            </w:r>
          </w:p>
        </w:tc>
      </w:tr>
      <w:tr w:rsidR="00B709BC" w:rsidTr="0023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CESE DE PAGOS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 xml:space="preserve">El cliente no suelta la lana 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 xml:space="preserve">Solicitar </w:t>
            </w:r>
            <w:r>
              <w:rPr>
                <w:rFonts w:ascii="Century Gothic" w:hAnsi="Century Gothic"/>
                <w:color w:val="000000"/>
              </w:rPr>
              <w:t>garantí</w:t>
            </w:r>
            <w:r w:rsidRPr="00023A6B">
              <w:rPr>
                <w:rFonts w:ascii="Century Gothic" w:hAnsi="Century Gothic"/>
                <w:color w:val="000000"/>
              </w:rPr>
              <w:t>as en el contrato</w:t>
            </w:r>
          </w:p>
        </w:tc>
      </w:tr>
      <w:tr w:rsidR="00B709BC" w:rsidTr="002369B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lastRenderedPageBreak/>
              <w:t>DESVIÓ DE FONDOS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Los recursos son desviados para otros fines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Contratar abogado</w:t>
            </w:r>
          </w:p>
        </w:tc>
      </w:tr>
      <w:tr w:rsidR="00B709BC" w:rsidTr="0023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hideMark/>
          </w:tcPr>
          <w:p w:rsidR="00B709BC" w:rsidRPr="00023A6B" w:rsidRDefault="00B709BC" w:rsidP="002369B0">
            <w:pPr>
              <w:jc w:val="center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VARIACIÓN DEL PRECIO DE LOS INSUMOS</w:t>
            </w:r>
          </w:p>
        </w:tc>
        <w:tc>
          <w:tcPr>
            <w:tcW w:w="2418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Aumento súbito del precio de productos de hardware y software necesarios para el proyecto</w:t>
            </w:r>
          </w:p>
        </w:tc>
        <w:tc>
          <w:tcPr>
            <w:tcW w:w="2231" w:type="dxa"/>
            <w:hideMark/>
          </w:tcPr>
          <w:p w:rsidR="00B709BC" w:rsidRPr="00023A6B" w:rsidRDefault="00B709BC" w:rsidP="00236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</w:rPr>
            </w:pPr>
            <w:r w:rsidRPr="00023A6B">
              <w:rPr>
                <w:rFonts w:ascii="Century Gothic" w:hAnsi="Century Gothic"/>
                <w:color w:val="000000"/>
              </w:rPr>
              <w:t>Compra por adelantado</w:t>
            </w:r>
          </w:p>
        </w:tc>
      </w:tr>
    </w:tbl>
    <w:p w:rsidR="0084391B" w:rsidRPr="00D602CF" w:rsidRDefault="0084391B" w:rsidP="0084391B">
      <w:pPr>
        <w:pStyle w:val="Prrafodelista"/>
        <w:rPr>
          <w:rFonts w:ascii="Century Gothic" w:hAnsi="Century Gothic"/>
          <w:b/>
          <w:sz w:val="24"/>
          <w:szCs w:val="24"/>
        </w:rPr>
      </w:pPr>
    </w:p>
    <w:p w:rsidR="00D602CF" w:rsidRPr="00921B21" w:rsidRDefault="00D602CF" w:rsidP="00921B21">
      <w:pPr>
        <w:rPr>
          <w:rFonts w:ascii="Century Gothic" w:hAnsi="Century Gothic"/>
          <w:sz w:val="24"/>
          <w:szCs w:val="24"/>
        </w:rPr>
      </w:pPr>
    </w:p>
    <w:sectPr w:rsidR="00D602CF" w:rsidRPr="00921B21" w:rsidSect="002376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4"/>
      </w:rPr>
    </w:lvl>
  </w:abstractNum>
  <w:abstractNum w:abstractNumId="1" w15:restartNumberingAfterBreak="0">
    <w:nsid w:val="03126F2B"/>
    <w:multiLevelType w:val="hybridMultilevel"/>
    <w:tmpl w:val="32C8A5C2"/>
    <w:lvl w:ilvl="0" w:tplc="5DA88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22F"/>
    <w:multiLevelType w:val="hybridMultilevel"/>
    <w:tmpl w:val="5B5C64A8"/>
    <w:lvl w:ilvl="0" w:tplc="356CBE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D2845"/>
    <w:multiLevelType w:val="hybridMultilevel"/>
    <w:tmpl w:val="0674F82E"/>
    <w:lvl w:ilvl="0" w:tplc="59AA51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360D4"/>
    <w:multiLevelType w:val="hybridMultilevel"/>
    <w:tmpl w:val="77A216FC"/>
    <w:lvl w:ilvl="0" w:tplc="01820F06">
      <w:start w:val="1"/>
      <w:numFmt w:val="decimal"/>
      <w:lvlText w:val="%1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6EF9"/>
    <w:multiLevelType w:val="hybridMultilevel"/>
    <w:tmpl w:val="CF80E11E"/>
    <w:lvl w:ilvl="0" w:tplc="4952608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1E"/>
    <w:rsid w:val="00023A6B"/>
    <w:rsid w:val="00050351"/>
    <w:rsid w:val="000C307D"/>
    <w:rsid w:val="000C689F"/>
    <w:rsid w:val="00111C05"/>
    <w:rsid w:val="001A0AE1"/>
    <w:rsid w:val="001C1988"/>
    <w:rsid w:val="0023761E"/>
    <w:rsid w:val="0025318F"/>
    <w:rsid w:val="00291C9E"/>
    <w:rsid w:val="003E606D"/>
    <w:rsid w:val="003F23D8"/>
    <w:rsid w:val="0043119C"/>
    <w:rsid w:val="00440238"/>
    <w:rsid w:val="004673DC"/>
    <w:rsid w:val="00470746"/>
    <w:rsid w:val="00571383"/>
    <w:rsid w:val="00581B8E"/>
    <w:rsid w:val="00810B12"/>
    <w:rsid w:val="00821419"/>
    <w:rsid w:val="0084391B"/>
    <w:rsid w:val="00851BF3"/>
    <w:rsid w:val="00884C40"/>
    <w:rsid w:val="008C27DB"/>
    <w:rsid w:val="00921B21"/>
    <w:rsid w:val="009637DC"/>
    <w:rsid w:val="00A404F5"/>
    <w:rsid w:val="00B709BC"/>
    <w:rsid w:val="00BA3061"/>
    <w:rsid w:val="00C56A3C"/>
    <w:rsid w:val="00CB15DD"/>
    <w:rsid w:val="00D03F65"/>
    <w:rsid w:val="00D53F6F"/>
    <w:rsid w:val="00D602CF"/>
    <w:rsid w:val="00DC6DE2"/>
    <w:rsid w:val="00E3180D"/>
    <w:rsid w:val="00EA350C"/>
    <w:rsid w:val="00F82BAE"/>
    <w:rsid w:val="00F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C732-F631-4C6F-AA6D-5CFDB5D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B8E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761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61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84C40"/>
    <w:pPr>
      <w:ind w:left="720"/>
      <w:contextualSpacing/>
    </w:pPr>
  </w:style>
  <w:style w:type="table" w:customStyle="1" w:styleId="Tabladelista1clara-nfasis21">
    <w:name w:val="Tabla de lista 1 clara - Énfasis 21"/>
    <w:basedOn w:val="Tablanormal"/>
    <w:uiPriority w:val="46"/>
    <w:rsid w:val="004402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FD3E0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81B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Tabladecuadrcula3-nfasis41">
    <w:name w:val="Tabla de cuadrícula 3 - Énfasis 41"/>
    <w:basedOn w:val="Tablanormal"/>
    <w:uiPriority w:val="48"/>
    <w:rsid w:val="00581B8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21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D602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C56A3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Prevención de Riesgos</vt:lpstr>
    </vt:vector>
  </TitlesOfParts>
  <Company>Hewlett-Packard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Prevención de Riesgos</dc:title>
  <dc:subject>Plataforma en linea</dc:subject>
  <dc:creator>silveriokikin@outlook.com</dc:creator>
  <cp:keywords/>
  <dc:description/>
  <cp:lastModifiedBy>silveriokikin@outlook.com</cp:lastModifiedBy>
  <cp:revision>3</cp:revision>
  <dcterms:created xsi:type="dcterms:W3CDTF">2016-02-05T15:55:00Z</dcterms:created>
  <dcterms:modified xsi:type="dcterms:W3CDTF">2016-02-05T17:22:00Z</dcterms:modified>
</cp:coreProperties>
</file>