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B78" w:rsidRDefault="00874F44" w:rsidP="00874F44">
      <w:pPr>
        <w:rPr>
          <w:rFonts w:ascii="Arial" w:hAnsi="Arial" w:cs="Arial"/>
          <w:b/>
          <w:color w:val="FF0000"/>
          <w:sz w:val="36"/>
          <w:szCs w:val="36"/>
        </w:rPr>
      </w:pPr>
      <w:r w:rsidRPr="00874F44">
        <w:rPr>
          <w:rFonts w:ascii="Arial" w:hAnsi="Arial" w:cs="Arial"/>
          <w:b/>
          <w:color w:val="FF0000"/>
          <w:sz w:val="36"/>
          <w:szCs w:val="36"/>
        </w:rPr>
        <w:t>SECCIÓN 15</w:t>
      </w:r>
    </w:p>
    <w:p w:rsidR="00874F44" w:rsidRDefault="00874F44" w:rsidP="00874F44">
      <w:pPr>
        <w:rPr>
          <w:rFonts w:ascii="Arial" w:hAnsi="Arial" w:cs="Arial"/>
          <w:b/>
          <w:color w:val="FF0000"/>
          <w:sz w:val="32"/>
          <w:szCs w:val="36"/>
        </w:rPr>
      </w:pPr>
      <w:r w:rsidRPr="00874F44">
        <w:rPr>
          <w:rFonts w:ascii="Arial" w:hAnsi="Arial" w:cs="Arial"/>
          <w:b/>
          <w:color w:val="FF0000"/>
          <w:sz w:val="32"/>
          <w:szCs w:val="36"/>
        </w:rPr>
        <w:t xml:space="preserve">Regreso de un método y palabra </w:t>
      </w:r>
      <w:proofErr w:type="spellStart"/>
      <w:r w:rsidRPr="00874F44">
        <w:rPr>
          <w:rFonts w:ascii="Arial" w:hAnsi="Arial" w:cs="Arial"/>
          <w:b/>
          <w:color w:val="FF0000"/>
          <w:sz w:val="32"/>
          <w:szCs w:val="36"/>
        </w:rPr>
        <w:t>return</w:t>
      </w:r>
      <w:proofErr w:type="spellEnd"/>
    </w:p>
    <w:p w:rsidR="00874F44" w:rsidRDefault="00874F44" w:rsidP="00874F4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encuentra la palabra </w:t>
      </w:r>
      <w:proofErr w:type="spellStart"/>
      <w:r>
        <w:rPr>
          <w:rFonts w:ascii="Arial" w:hAnsi="Arial" w:cs="Arial"/>
          <w:b/>
          <w:sz w:val="24"/>
          <w:szCs w:val="24"/>
        </w:rPr>
        <w:t>return</w:t>
      </w:r>
      <w:proofErr w:type="spellEnd"/>
    </w:p>
    <w:p w:rsidR="00874F44" w:rsidRDefault="00874F44" w:rsidP="00874F44">
      <w:pPr>
        <w:pStyle w:val="Prrafodelista"/>
        <w:rPr>
          <w:rFonts w:ascii="Arial" w:hAnsi="Arial" w:cs="Arial"/>
        </w:rPr>
      </w:pPr>
      <w:r w:rsidRPr="00874F44">
        <w:rPr>
          <w:rFonts w:ascii="Arial" w:hAnsi="Arial" w:cs="Arial"/>
        </w:rPr>
        <w:t xml:space="preserve">Es </w:t>
      </w:r>
      <w:r w:rsidRPr="00874F44">
        <w:rPr>
          <w:rFonts w:ascii="Arial" w:hAnsi="Arial" w:cs="Arial"/>
        </w:rPr>
        <w:t xml:space="preserve">utilizar la palabra </w:t>
      </w:r>
      <w:proofErr w:type="spellStart"/>
      <w:r w:rsidRPr="00874F44">
        <w:rPr>
          <w:rFonts w:ascii="Arial" w:hAnsi="Arial" w:cs="Arial"/>
        </w:rPr>
        <w:t>return</w:t>
      </w:r>
      <w:proofErr w:type="spellEnd"/>
      <w:r w:rsidRPr="00874F44">
        <w:rPr>
          <w:rFonts w:ascii="Arial" w:hAnsi="Arial" w:cs="Arial"/>
        </w:rPr>
        <w:t>, y una vez que se ejecuta esta instrucción, se regresa el control al mé</w:t>
      </w:r>
      <w:bookmarkStart w:id="0" w:name="_GoBack"/>
      <w:bookmarkEnd w:id="0"/>
      <w:r w:rsidRPr="00874F44">
        <w:rPr>
          <w:rFonts w:ascii="Arial" w:hAnsi="Arial" w:cs="Arial"/>
        </w:rPr>
        <w:t xml:space="preserve">todo que hizo la llamada previa. La palabra </w:t>
      </w:r>
      <w:proofErr w:type="spellStart"/>
      <w:r w:rsidRPr="00874F44">
        <w:rPr>
          <w:rFonts w:ascii="Arial" w:hAnsi="Arial" w:cs="Arial"/>
        </w:rPr>
        <w:t>return</w:t>
      </w:r>
      <w:proofErr w:type="spellEnd"/>
      <w:r w:rsidRPr="00874F44">
        <w:rPr>
          <w:rFonts w:ascii="Arial" w:hAnsi="Arial" w:cs="Arial"/>
        </w:rPr>
        <w:t xml:space="preserve"> puede no regresar ningún valor, es decir, solo colocar la palabra </w:t>
      </w:r>
      <w:proofErr w:type="spellStart"/>
      <w:r w:rsidRPr="00874F44">
        <w:rPr>
          <w:rFonts w:ascii="Arial" w:hAnsi="Arial" w:cs="Arial"/>
        </w:rPr>
        <w:t>return</w:t>
      </w:r>
      <w:proofErr w:type="spellEnd"/>
      <w:r w:rsidRPr="00874F44">
        <w:rPr>
          <w:rFonts w:ascii="Arial" w:hAnsi="Arial" w:cs="Arial"/>
        </w:rPr>
        <w:t xml:space="preserve">, aunque esto no es necesario ya que Java si no se indica otra cosa ejecutará el final del método y regresará el control al método que hizo la llamada. La otra opción y es como normalmente se utiliza la palabra </w:t>
      </w:r>
      <w:proofErr w:type="spellStart"/>
      <w:r w:rsidRPr="00874F44">
        <w:rPr>
          <w:rFonts w:ascii="Arial" w:hAnsi="Arial" w:cs="Arial"/>
        </w:rPr>
        <w:t>return</w:t>
      </w:r>
      <w:proofErr w:type="spellEnd"/>
      <w:r w:rsidRPr="00874F44">
        <w:rPr>
          <w:rFonts w:ascii="Arial" w:hAnsi="Arial" w:cs="Arial"/>
        </w:rPr>
        <w:t xml:space="preserve">, es agregando un valor, el cual corresponde con el tipo definido en la firma del método en cuestión. Posteriormente veremos ejemplos del uso de la palabra </w:t>
      </w:r>
      <w:proofErr w:type="spellStart"/>
      <w:r w:rsidRPr="00874F44">
        <w:rPr>
          <w:rFonts w:ascii="Arial" w:hAnsi="Arial" w:cs="Arial"/>
        </w:rPr>
        <w:t>return</w:t>
      </w:r>
      <w:proofErr w:type="spellEnd"/>
      <w:r w:rsidRPr="00874F44">
        <w:rPr>
          <w:rFonts w:ascii="Arial" w:hAnsi="Arial" w:cs="Arial"/>
        </w:rPr>
        <w:t xml:space="preserve"> a más detalle</w:t>
      </w:r>
      <w:r>
        <w:rPr>
          <w:rFonts w:ascii="Arial" w:hAnsi="Arial" w:cs="Arial"/>
        </w:rPr>
        <w:t>.</w:t>
      </w:r>
    </w:p>
    <w:p w:rsidR="00874F44" w:rsidRDefault="00874F44" w:rsidP="00874F44">
      <w:pPr>
        <w:pStyle w:val="Prrafodelista"/>
        <w:rPr>
          <w:rFonts w:ascii="Arial" w:hAnsi="Arial" w:cs="Arial"/>
        </w:rPr>
      </w:pPr>
    </w:p>
    <w:p w:rsidR="00874F44" w:rsidRPr="00874F44" w:rsidRDefault="00874F44" w:rsidP="00874F4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</w:rPr>
        <w:t xml:space="preserve">Se llega al fin del método </w:t>
      </w:r>
    </w:p>
    <w:p w:rsidR="00874F44" w:rsidRPr="00874F44" w:rsidRDefault="00874F44" w:rsidP="00874F44">
      <w:pPr>
        <w:pStyle w:val="Prrafodelista"/>
        <w:rPr>
          <w:rFonts w:ascii="Arial" w:hAnsi="Arial" w:cs="Arial"/>
        </w:rPr>
      </w:pPr>
      <w:r>
        <w:t xml:space="preserve"> </w:t>
      </w:r>
      <w:r w:rsidRPr="00874F44">
        <w:rPr>
          <w:rFonts w:ascii="Arial" w:hAnsi="Arial" w:cs="Arial"/>
          <w:sz w:val="24"/>
        </w:rPr>
        <w:t>E</w:t>
      </w:r>
      <w:r w:rsidRPr="00874F44">
        <w:rPr>
          <w:rFonts w:ascii="Arial" w:hAnsi="Arial" w:cs="Arial"/>
          <w:sz w:val="24"/>
        </w:rPr>
        <w:t xml:space="preserve">s cuando llegamos al final de un método, no hay necesidad de colocar la palabra </w:t>
      </w:r>
      <w:proofErr w:type="spellStart"/>
      <w:r w:rsidRPr="00874F44">
        <w:rPr>
          <w:rFonts w:ascii="Arial" w:hAnsi="Arial" w:cs="Arial"/>
          <w:sz w:val="24"/>
        </w:rPr>
        <w:t>return</w:t>
      </w:r>
      <w:proofErr w:type="spellEnd"/>
      <w:r w:rsidRPr="00874F44">
        <w:rPr>
          <w:rFonts w:ascii="Arial" w:hAnsi="Arial" w:cs="Arial"/>
          <w:sz w:val="24"/>
        </w:rPr>
        <w:t xml:space="preserve"> de manera obligatoria, sino que una vez que se llega al final del método se hace </w:t>
      </w:r>
      <w:proofErr w:type="spellStart"/>
      <w:r w:rsidRPr="00874F44">
        <w:rPr>
          <w:rFonts w:ascii="Arial" w:hAnsi="Arial" w:cs="Arial"/>
          <w:sz w:val="24"/>
        </w:rPr>
        <w:t>return</w:t>
      </w:r>
      <w:proofErr w:type="spellEnd"/>
      <w:r w:rsidRPr="00874F44">
        <w:rPr>
          <w:rFonts w:ascii="Arial" w:hAnsi="Arial" w:cs="Arial"/>
          <w:sz w:val="24"/>
        </w:rPr>
        <w:t xml:space="preserve"> de manera implícita y con ello se obtiene el mismo resultado que si colocáramos la palabra </w:t>
      </w:r>
      <w:proofErr w:type="spellStart"/>
      <w:r w:rsidRPr="00874F44">
        <w:rPr>
          <w:rFonts w:ascii="Arial" w:hAnsi="Arial" w:cs="Arial"/>
          <w:sz w:val="24"/>
        </w:rPr>
        <w:t>return</w:t>
      </w:r>
      <w:proofErr w:type="spellEnd"/>
      <w:r w:rsidRPr="00874F44">
        <w:rPr>
          <w:rFonts w:ascii="Arial" w:hAnsi="Arial" w:cs="Arial"/>
          <w:sz w:val="24"/>
        </w:rPr>
        <w:t xml:space="preserve"> sin argumentos.</w:t>
      </w:r>
    </w:p>
    <w:p w:rsidR="00874F44" w:rsidRDefault="00874F44" w:rsidP="00874F44">
      <w:pPr>
        <w:pStyle w:val="Prrafodelista"/>
      </w:pPr>
    </w:p>
    <w:p w:rsidR="00874F44" w:rsidRPr="00874F44" w:rsidRDefault="00874F44" w:rsidP="00874F44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  <w:szCs w:val="24"/>
        </w:rPr>
      </w:pPr>
      <w:r w:rsidRPr="00874F44">
        <w:rPr>
          <w:rFonts w:ascii="Arial" w:hAnsi="Arial" w:cs="Arial"/>
          <w:b/>
          <w:sz w:val="24"/>
        </w:rPr>
        <w:t>Ocurre un error</w:t>
      </w:r>
    </w:p>
    <w:p w:rsidR="00874F44" w:rsidRPr="00874F44" w:rsidRDefault="00874F44" w:rsidP="00874F44">
      <w:pPr>
        <w:pStyle w:val="Prrafodelista"/>
        <w:rPr>
          <w:rFonts w:ascii="Arial" w:hAnsi="Arial" w:cs="Arial"/>
          <w:b/>
          <w:sz w:val="32"/>
          <w:szCs w:val="24"/>
        </w:rPr>
      </w:pPr>
      <w:r w:rsidRPr="00874F44">
        <w:rPr>
          <w:rFonts w:ascii="Arial" w:hAnsi="Arial" w:cs="Arial"/>
          <w:sz w:val="24"/>
        </w:rPr>
        <w:t xml:space="preserve">La </w:t>
      </w:r>
      <w:r w:rsidRPr="00874F44">
        <w:rPr>
          <w:rFonts w:ascii="Arial" w:hAnsi="Arial" w:cs="Arial"/>
          <w:sz w:val="24"/>
        </w:rPr>
        <w:t>forma de salir de un método es si ocurre un error, esto provoca que el método termine de manera anormal, y ya sea que se procese esta excepción o no, esto provocará que la ejecución del método concluya. El manejo de excepciones en Java es un tema que se tratará en otro curso a detalle.</w:t>
      </w:r>
    </w:p>
    <w:p w:rsidR="00874F44" w:rsidRPr="00874F44" w:rsidRDefault="00874F44" w:rsidP="00874F44">
      <w:pPr>
        <w:rPr>
          <w:rFonts w:ascii="Arial" w:hAnsi="Arial" w:cs="Arial"/>
          <w:b/>
          <w:color w:val="FF0000"/>
          <w:sz w:val="40"/>
          <w:szCs w:val="36"/>
        </w:rPr>
      </w:pPr>
    </w:p>
    <w:p w:rsidR="00874F44" w:rsidRDefault="00874F44"/>
    <w:sectPr w:rsidR="00874F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3CCB"/>
    <w:multiLevelType w:val="hybridMultilevel"/>
    <w:tmpl w:val="E6DC22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44"/>
    <w:rsid w:val="00874F44"/>
    <w:rsid w:val="00EA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3583"/>
  <w15:chartTrackingRefBased/>
  <w15:docId w15:val="{7B6109FD-AA58-464D-A2CF-C2BD21D9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VIOLETA ORTEGA PAREDES</dc:creator>
  <cp:keywords/>
  <dc:description/>
  <cp:lastModifiedBy>BRENDA VIOLETA ORTEGA PAREDES</cp:lastModifiedBy>
  <cp:revision>1</cp:revision>
  <dcterms:created xsi:type="dcterms:W3CDTF">2019-06-13T00:25:00Z</dcterms:created>
  <dcterms:modified xsi:type="dcterms:W3CDTF">2019-06-13T00:31:00Z</dcterms:modified>
</cp:coreProperties>
</file>