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D267" w14:textId="77777777" w:rsidR="00050FD7" w:rsidRDefault="00050FD7" w:rsidP="00050FD7">
      <w:pPr>
        <w:jc w:val="center"/>
        <w:rPr>
          <w:rFonts w:ascii="Humanst521 BT" w:hAnsi="Humanst521 BT"/>
          <w:sz w:val="40"/>
          <w:szCs w:val="40"/>
        </w:rPr>
      </w:pPr>
    </w:p>
    <w:p w14:paraId="19D276C9" w14:textId="77777777" w:rsidR="00050FD7" w:rsidRDefault="00050FD7" w:rsidP="00050FD7">
      <w:pPr>
        <w:jc w:val="center"/>
        <w:rPr>
          <w:rFonts w:ascii="Humanst521 BT" w:hAnsi="Humanst521 BT"/>
          <w:sz w:val="40"/>
          <w:szCs w:val="40"/>
        </w:rPr>
      </w:pPr>
    </w:p>
    <w:p w14:paraId="3A23CDCB" w14:textId="77777777" w:rsidR="00050FD7" w:rsidRDefault="00050FD7" w:rsidP="00050FD7">
      <w:pPr>
        <w:jc w:val="center"/>
        <w:rPr>
          <w:rFonts w:ascii="Humanst521 BT" w:hAnsi="Humanst521 BT"/>
          <w:sz w:val="40"/>
          <w:szCs w:val="40"/>
        </w:rPr>
      </w:pPr>
      <w:r w:rsidRPr="00050FD7">
        <w:rPr>
          <w:rFonts w:ascii="Humanst521 BT" w:hAnsi="Humanst521 BT"/>
          <w:noProof/>
          <w:sz w:val="40"/>
          <w:szCs w:val="40"/>
          <w:lang w:eastAsia="es-MX"/>
        </w:rPr>
        <w:drawing>
          <wp:anchor distT="0" distB="0" distL="114300" distR="114300" simplePos="0" relativeHeight="251650048" behindDoc="1" locked="0" layoutInCell="1" allowOverlap="1" wp14:anchorId="63B62157" wp14:editId="5D29F7F8">
            <wp:simplePos x="0" y="0"/>
            <wp:positionH relativeFrom="column">
              <wp:posOffset>2376170</wp:posOffset>
            </wp:positionH>
            <wp:positionV relativeFrom="paragraph">
              <wp:posOffset>-191770</wp:posOffset>
            </wp:positionV>
            <wp:extent cx="1347470" cy="1343025"/>
            <wp:effectExtent l="19050" t="0" r="5080" b="0"/>
            <wp:wrapNone/>
            <wp:docPr id="40" name="Imagen 2" descr="logo tec para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ec para documentos"/>
                    <pic:cNvPicPr>
                      <a:picLocks noChangeAspect="1" noChangeArrowheads="1"/>
                    </pic:cNvPicPr>
                  </pic:nvPicPr>
                  <pic:blipFill>
                    <a:blip r:embed="rId8" cstate="print"/>
                    <a:srcRect/>
                    <a:stretch>
                      <a:fillRect/>
                    </a:stretch>
                  </pic:blipFill>
                  <pic:spPr bwMode="auto">
                    <a:xfrm>
                      <a:off x="0" y="0"/>
                      <a:ext cx="1347470" cy="1343025"/>
                    </a:xfrm>
                    <a:prstGeom prst="rect">
                      <a:avLst/>
                    </a:prstGeom>
                    <a:noFill/>
                    <a:ln w="9525">
                      <a:noFill/>
                      <a:miter lim="800000"/>
                      <a:headEnd/>
                      <a:tailEnd/>
                    </a:ln>
                  </pic:spPr>
                </pic:pic>
              </a:graphicData>
            </a:graphic>
          </wp:anchor>
        </w:drawing>
      </w:r>
    </w:p>
    <w:p w14:paraId="0A9AB73F" w14:textId="77777777" w:rsidR="00050FD7" w:rsidRDefault="00050FD7" w:rsidP="00050FD7">
      <w:pPr>
        <w:jc w:val="center"/>
        <w:rPr>
          <w:rFonts w:ascii="Humanst521 BT" w:hAnsi="Humanst521 BT"/>
          <w:sz w:val="40"/>
          <w:szCs w:val="40"/>
        </w:rPr>
      </w:pPr>
    </w:p>
    <w:p w14:paraId="6C749ED6" w14:textId="77777777" w:rsidR="00050FD7" w:rsidRDefault="00050FD7" w:rsidP="00050FD7">
      <w:pPr>
        <w:jc w:val="center"/>
        <w:rPr>
          <w:rFonts w:ascii="Humanst521 BT" w:hAnsi="Humanst521 BT"/>
          <w:sz w:val="40"/>
          <w:szCs w:val="40"/>
        </w:rPr>
      </w:pPr>
    </w:p>
    <w:p w14:paraId="50FE655D" w14:textId="77777777" w:rsidR="00050FD7" w:rsidRDefault="00050FD7" w:rsidP="00050FD7">
      <w:pPr>
        <w:jc w:val="center"/>
        <w:rPr>
          <w:rFonts w:ascii="Humanst521 BT" w:hAnsi="Humanst521 BT"/>
          <w:sz w:val="40"/>
          <w:szCs w:val="40"/>
        </w:rPr>
      </w:pPr>
    </w:p>
    <w:p w14:paraId="4A8370BC" w14:textId="77777777" w:rsidR="00050FD7" w:rsidRDefault="00050FD7" w:rsidP="00050FD7">
      <w:pPr>
        <w:jc w:val="center"/>
        <w:rPr>
          <w:rFonts w:ascii="Humanst521 BT" w:hAnsi="Humanst521 BT"/>
          <w:sz w:val="40"/>
          <w:szCs w:val="40"/>
        </w:rPr>
      </w:pPr>
    </w:p>
    <w:p w14:paraId="2F88AEDF" w14:textId="73E0E6DA" w:rsidR="00050FD7" w:rsidRDefault="005921CF" w:rsidP="00050FD7">
      <w:pPr>
        <w:jc w:val="center"/>
        <w:rPr>
          <w:rFonts w:ascii="Humanst521 BT" w:hAnsi="Humanst521 BT"/>
          <w:sz w:val="40"/>
          <w:szCs w:val="40"/>
        </w:rPr>
      </w:pPr>
      <w:r>
        <w:rPr>
          <w:rFonts w:ascii="Humanst521 BT" w:hAnsi="Humanst521 BT"/>
          <w:sz w:val="40"/>
          <w:szCs w:val="40"/>
        </w:rPr>
        <w:t xml:space="preserve">TECNOLÓGICO NACIONAL DE MÉXICO </w:t>
      </w:r>
    </w:p>
    <w:p w14:paraId="29A95AEF" w14:textId="77777777" w:rsidR="00050FD7" w:rsidRDefault="00050FD7" w:rsidP="00050FD7">
      <w:pPr>
        <w:pStyle w:val="Textoindependiente21"/>
        <w:ind w:left="0"/>
        <w:rPr>
          <w:rFonts w:ascii="Times New Roman" w:hAnsi="Times New Roman"/>
        </w:rPr>
      </w:pPr>
    </w:p>
    <w:p w14:paraId="611245F5" w14:textId="0B48E737" w:rsidR="00050FD7" w:rsidRDefault="00E97F74" w:rsidP="00050FD7">
      <w:pPr>
        <w:pStyle w:val="Textoindependiente21"/>
        <w:ind w:left="0"/>
        <w:rPr>
          <w:rFonts w:ascii="Times New Roman" w:hAnsi="Times New Roman"/>
        </w:rPr>
      </w:pPr>
      <w:r>
        <w:rPr>
          <w:rFonts w:ascii="Times New Roman" w:hAnsi="Times New Roman"/>
        </w:rPr>
        <w:t>ACTIVIDAD</w:t>
      </w:r>
      <w:r w:rsidR="00350121">
        <w:rPr>
          <w:rFonts w:ascii="Times New Roman" w:hAnsi="Times New Roman"/>
        </w:rPr>
        <w:t xml:space="preserve"> </w:t>
      </w:r>
    </w:p>
    <w:p w14:paraId="57F6F3C3" w14:textId="37F268D1" w:rsidR="005921CF" w:rsidRDefault="005921CF" w:rsidP="00050FD7">
      <w:pPr>
        <w:pStyle w:val="Textoindependiente21"/>
        <w:ind w:left="0"/>
        <w:rPr>
          <w:rFonts w:ascii="Times New Roman" w:hAnsi="Times New Roman"/>
        </w:rPr>
      </w:pPr>
    </w:p>
    <w:p w14:paraId="1512BE9E" w14:textId="6EE33DDF" w:rsidR="00050FD7" w:rsidRDefault="00E23BF4" w:rsidP="00050FD7">
      <w:pPr>
        <w:pStyle w:val="Textoindependiente21"/>
        <w:ind w:left="0"/>
        <w:rPr>
          <w:rFonts w:ascii="Times New Roman" w:hAnsi="Times New Roman"/>
        </w:rPr>
      </w:pPr>
      <w:r>
        <w:rPr>
          <w:rFonts w:ascii="Times New Roman" w:hAnsi="Times New Roman"/>
        </w:rPr>
        <w:t>DESARROLLO UNIDAD I</w:t>
      </w:r>
      <w:r w:rsidR="00A8707B">
        <w:rPr>
          <w:rFonts w:ascii="Times New Roman" w:hAnsi="Times New Roman"/>
        </w:rPr>
        <w:t>I</w:t>
      </w:r>
      <w:r w:rsidR="00390BA8">
        <w:rPr>
          <w:rFonts w:ascii="Times New Roman" w:hAnsi="Times New Roman"/>
        </w:rPr>
        <w:t>I</w:t>
      </w:r>
    </w:p>
    <w:p w14:paraId="16BDF55E" w14:textId="77777777" w:rsidR="00350121" w:rsidRDefault="00350121" w:rsidP="00050FD7">
      <w:pPr>
        <w:pStyle w:val="Textoindependiente21"/>
        <w:ind w:left="0"/>
        <w:rPr>
          <w:rFonts w:ascii="Times New Roman" w:hAnsi="Times New Roman"/>
        </w:rPr>
      </w:pPr>
    </w:p>
    <w:p w14:paraId="457B72AE" w14:textId="5E2793E7" w:rsidR="00050FD7" w:rsidRDefault="00230DE0" w:rsidP="00050FD7">
      <w:pPr>
        <w:pStyle w:val="Textoindependiente21"/>
        <w:ind w:left="0"/>
        <w:rPr>
          <w:rFonts w:ascii="Times New Roman" w:hAnsi="Times New Roman"/>
        </w:rPr>
      </w:pPr>
      <w:r>
        <w:rPr>
          <w:rFonts w:ascii="Times New Roman" w:hAnsi="Times New Roman"/>
        </w:rPr>
        <w:t>INSTITUTO TECNOLÓGICO DE SAN JUAN DEL RÍO</w:t>
      </w:r>
    </w:p>
    <w:p w14:paraId="2BEB65BD" w14:textId="77777777" w:rsidR="00050FD7" w:rsidRPr="00835D60" w:rsidRDefault="00050FD7" w:rsidP="00050FD7">
      <w:pPr>
        <w:pStyle w:val="Textoindependiente21"/>
        <w:ind w:left="0"/>
        <w:rPr>
          <w:rFonts w:ascii="Times New Roman" w:hAnsi="Times New Roman"/>
          <w:b w:val="0"/>
          <w:szCs w:val="36"/>
        </w:rPr>
      </w:pPr>
    </w:p>
    <w:p w14:paraId="00AAC60D" w14:textId="173529D1" w:rsidR="00050FD7" w:rsidRDefault="00050FD7" w:rsidP="00050FD7">
      <w:pPr>
        <w:jc w:val="center"/>
        <w:rPr>
          <w:b/>
        </w:rPr>
      </w:pPr>
      <w:r>
        <w:rPr>
          <w:b/>
          <w:sz w:val="28"/>
        </w:rPr>
        <w:t>P R</w:t>
      </w:r>
      <w:r w:rsidR="00E77406">
        <w:rPr>
          <w:b/>
          <w:sz w:val="28"/>
        </w:rPr>
        <w:t xml:space="preserve"> </w:t>
      </w:r>
      <w:r>
        <w:rPr>
          <w:b/>
          <w:sz w:val="28"/>
        </w:rPr>
        <w:t>E S E N T A:</w:t>
      </w:r>
    </w:p>
    <w:p w14:paraId="327C91A7" w14:textId="77777777" w:rsidR="00050FD7" w:rsidRPr="00835D60" w:rsidRDefault="00050FD7" w:rsidP="00050FD7">
      <w:pPr>
        <w:jc w:val="center"/>
        <w:rPr>
          <w:b/>
          <w:sz w:val="36"/>
          <w:szCs w:val="36"/>
        </w:rPr>
      </w:pPr>
    </w:p>
    <w:p w14:paraId="07524786" w14:textId="40F22C44" w:rsidR="005921CF" w:rsidRDefault="00350121" w:rsidP="005921CF">
      <w:pPr>
        <w:jc w:val="center"/>
        <w:rPr>
          <w:rFonts w:ascii="Arial" w:hAnsi="Arial" w:cs="Arial"/>
          <w:b/>
          <w:sz w:val="28"/>
        </w:rPr>
      </w:pPr>
      <w:r>
        <w:rPr>
          <w:rFonts w:ascii="Arial" w:hAnsi="Arial" w:cs="Arial"/>
          <w:b/>
          <w:sz w:val="28"/>
        </w:rPr>
        <w:t>CHAVARRIA RAMIREZ BRENDA LIZBETH 18590219</w:t>
      </w:r>
    </w:p>
    <w:p w14:paraId="6109EC94" w14:textId="54C5CC5F" w:rsidR="005921CF" w:rsidRDefault="005921CF" w:rsidP="005921CF">
      <w:pPr>
        <w:jc w:val="center"/>
        <w:rPr>
          <w:rFonts w:ascii="Arial" w:hAnsi="Arial" w:cs="Arial"/>
          <w:b/>
          <w:sz w:val="28"/>
        </w:rPr>
      </w:pPr>
    </w:p>
    <w:p w14:paraId="433E33D9" w14:textId="77777777" w:rsidR="005921CF" w:rsidRPr="00835D60" w:rsidRDefault="005921CF" w:rsidP="005921CF">
      <w:pPr>
        <w:jc w:val="center"/>
        <w:rPr>
          <w:b/>
          <w:sz w:val="36"/>
          <w:szCs w:val="36"/>
        </w:rPr>
      </w:pPr>
    </w:p>
    <w:p w14:paraId="7D7CCD59" w14:textId="6153C500" w:rsidR="005921CF" w:rsidRDefault="00350121" w:rsidP="005921CF">
      <w:pPr>
        <w:jc w:val="center"/>
        <w:rPr>
          <w:b/>
          <w:sz w:val="28"/>
        </w:rPr>
      </w:pPr>
      <w:r w:rsidRPr="00350121">
        <w:rPr>
          <w:b/>
          <w:sz w:val="28"/>
        </w:rPr>
        <w:t>RODRIGUEZ ZAMORA JUAN MANUEL</w:t>
      </w:r>
    </w:p>
    <w:p w14:paraId="792E738D" w14:textId="77777777" w:rsidR="005921CF" w:rsidRDefault="005921CF" w:rsidP="005921CF">
      <w:pPr>
        <w:jc w:val="center"/>
        <w:rPr>
          <w:b/>
          <w:sz w:val="28"/>
        </w:rPr>
      </w:pPr>
    </w:p>
    <w:p w14:paraId="74D25AD3" w14:textId="77777777" w:rsidR="005921CF" w:rsidRDefault="005921CF" w:rsidP="005921CF">
      <w:pPr>
        <w:jc w:val="center"/>
        <w:rPr>
          <w:b/>
          <w:sz w:val="28"/>
        </w:rPr>
      </w:pPr>
    </w:p>
    <w:p w14:paraId="07476F5D" w14:textId="0613E475" w:rsidR="00050FD7" w:rsidRDefault="005921CF" w:rsidP="005921CF">
      <w:pPr>
        <w:jc w:val="center"/>
        <w:rPr>
          <w:b/>
          <w:sz w:val="28"/>
        </w:rPr>
      </w:pPr>
      <w:r w:rsidRPr="005921CF">
        <w:rPr>
          <w:b/>
          <w:sz w:val="28"/>
        </w:rPr>
        <w:t>INGENIERÍA EN SISTEMAS COMPUTACIONALES</w:t>
      </w:r>
    </w:p>
    <w:p w14:paraId="44301646" w14:textId="03D356FF" w:rsidR="005921CF" w:rsidRDefault="005921CF" w:rsidP="005921CF">
      <w:pPr>
        <w:jc w:val="center"/>
        <w:rPr>
          <w:b/>
          <w:sz w:val="28"/>
        </w:rPr>
      </w:pPr>
    </w:p>
    <w:p w14:paraId="5DBD26C3" w14:textId="77777777" w:rsidR="005921CF" w:rsidRDefault="005921CF" w:rsidP="005921CF">
      <w:pPr>
        <w:jc w:val="center"/>
      </w:pPr>
    </w:p>
    <w:p w14:paraId="5A88076B" w14:textId="77777777" w:rsidR="00050FD7" w:rsidRPr="00835D60" w:rsidRDefault="00050FD7" w:rsidP="00050FD7">
      <w:pPr>
        <w:rPr>
          <w:sz w:val="36"/>
          <w:szCs w:val="36"/>
        </w:rPr>
      </w:pPr>
    </w:p>
    <w:p w14:paraId="7A3894FF" w14:textId="3F7BB045" w:rsidR="00010F92" w:rsidRDefault="00050FD7" w:rsidP="00010F92">
      <w:pPr>
        <w:spacing w:line="276" w:lineRule="auto"/>
        <w:ind w:right="94"/>
        <w:jc w:val="center"/>
      </w:pPr>
      <w:r>
        <w:t>PERIODO</w:t>
      </w:r>
      <w:r w:rsidR="005921CF">
        <w:t xml:space="preserve"> </w:t>
      </w:r>
      <w:r w:rsidR="005921CF" w:rsidRPr="005921CF">
        <w:t>AGOSTO</w:t>
      </w:r>
      <w:r w:rsidR="005921CF">
        <w:t xml:space="preserve"> -</w:t>
      </w:r>
      <w:r w:rsidR="005921CF" w:rsidRPr="005921CF">
        <w:t xml:space="preserve"> DICIEMBRE 202</w:t>
      </w:r>
      <w:r w:rsidR="005A5446">
        <w:t>1</w:t>
      </w:r>
    </w:p>
    <w:p w14:paraId="5CE82BD1" w14:textId="1EC98874" w:rsidR="005A5446" w:rsidRDefault="00E23BF4" w:rsidP="00010F92">
      <w:pPr>
        <w:pStyle w:val="Ttulo1"/>
        <w:jc w:val="center"/>
      </w:pPr>
      <w:r>
        <w:rPr>
          <w:sz w:val="36"/>
          <w:szCs w:val="36"/>
        </w:rPr>
        <w:lastRenderedPageBreak/>
        <w:t>DESARROLLO DE LA UNIDAD I</w:t>
      </w:r>
      <w:r w:rsidR="00815231">
        <w:rPr>
          <w:sz w:val="36"/>
          <w:szCs w:val="36"/>
        </w:rPr>
        <w:t>I</w:t>
      </w:r>
      <w:r w:rsidR="00390BA8">
        <w:rPr>
          <w:sz w:val="36"/>
          <w:szCs w:val="36"/>
        </w:rPr>
        <w:t>I</w:t>
      </w:r>
      <w:r>
        <w:rPr>
          <w:sz w:val="36"/>
          <w:szCs w:val="36"/>
        </w:rPr>
        <w:t>.</w:t>
      </w:r>
    </w:p>
    <w:p w14:paraId="3DEF6086" w14:textId="308DD5E3" w:rsidR="00010F92" w:rsidRDefault="00010F92" w:rsidP="00010F92"/>
    <w:p w14:paraId="5DE37703" w14:textId="25AFDF8E" w:rsidR="00A01E82" w:rsidRDefault="00A01E82" w:rsidP="00A01E82">
      <w:pPr>
        <w:pStyle w:val="Ttulo2"/>
        <w:numPr>
          <w:ilvl w:val="0"/>
          <w:numId w:val="16"/>
        </w:numPr>
      </w:pPr>
      <w:r>
        <w:t>Microcontroladores.</w:t>
      </w:r>
      <w:r w:rsidRPr="00A01E82">
        <w:t xml:space="preserve"> </w:t>
      </w:r>
    </w:p>
    <w:p w14:paraId="67200F11" w14:textId="1CD616FF" w:rsidR="00A01E82" w:rsidRDefault="00A01E82" w:rsidP="00A01E82">
      <w:pPr>
        <w:jc w:val="both"/>
      </w:pPr>
      <w:r w:rsidRPr="00A01E82">
        <w:t xml:space="preserve">Un microcontrolador (abreviado </w:t>
      </w:r>
      <w:proofErr w:type="spellStart"/>
      <w:r w:rsidRPr="00A01E82">
        <w:t>μC</w:t>
      </w:r>
      <w:proofErr w:type="spellEnd"/>
      <w:r w:rsidRPr="00A01E82">
        <w:t>, UC o MCU) es un circuito integrado programable, capaz de ejecutar las órdenes grabadas en su memoria. Está compuesto de varios bloques funcionales, los cuales cumplen una tarea específica. Un microcontrolador incluye en su interior las tres principales unidades funcionales de una computadora: unidad central de procesamiento, memoria y periféricos de entrada/salida.</w:t>
      </w:r>
    </w:p>
    <w:p w14:paraId="5C3CE663" w14:textId="77777777" w:rsidR="00A01E82" w:rsidRPr="00A01E82" w:rsidRDefault="00A01E82" w:rsidP="00A01E82">
      <w:pPr>
        <w:jc w:val="both"/>
      </w:pPr>
    </w:p>
    <w:p w14:paraId="2B092C16" w14:textId="275F552F" w:rsidR="00A01E82" w:rsidRDefault="00A01E82" w:rsidP="00A01E82">
      <w:pPr>
        <w:pStyle w:val="Ttulo2"/>
        <w:numPr>
          <w:ilvl w:val="1"/>
          <w:numId w:val="16"/>
        </w:numPr>
        <w:jc w:val="both"/>
      </w:pPr>
      <w:r>
        <w:t xml:space="preserve">Características generales. </w:t>
      </w:r>
    </w:p>
    <w:p w14:paraId="6A5CB5A8" w14:textId="77777777" w:rsidR="00FD3176" w:rsidRDefault="00FD3176" w:rsidP="00FD3176">
      <w:pPr>
        <w:jc w:val="both"/>
      </w:pPr>
      <w:r w:rsidRPr="00FD3176">
        <w:t xml:space="preserve">Los microcontroladores son diseñados para reducir el costo económico y el consumo de energía de un sistema en particular. Por eso el tamaño de la unidad central de procesamiento, la cantidad de memoria y los periféricos incluidos dependerán de la aplicación. El control de un electrodoméstico sencillo como una batidora utilizará un procesador muy pequeño (4 u 8 bits) porque sustituirá a un autómata finito. En cambio, un reproductor de música y/o vídeo digital (MP3 o MP4) requerirá de un procesador de 32 bits o de 64 bits y de uno o más códecs de señal digital (audio y/o vídeo). </w:t>
      </w:r>
    </w:p>
    <w:p w14:paraId="21806BCF" w14:textId="77777777" w:rsidR="00FD3176" w:rsidRDefault="00FD3176" w:rsidP="00FD3176">
      <w:pPr>
        <w:jc w:val="both"/>
      </w:pPr>
    </w:p>
    <w:p w14:paraId="1593D6C8" w14:textId="01B1EA91" w:rsidR="00FD3176" w:rsidRDefault="00FD3176" w:rsidP="00FD3176">
      <w:pPr>
        <w:jc w:val="both"/>
      </w:pPr>
      <w:r w:rsidRPr="00FD3176">
        <w:t>El control de un sistema de frenos ABS (</w:t>
      </w:r>
      <w:proofErr w:type="spellStart"/>
      <w:r w:rsidRPr="00FD3176">
        <w:t>Antilock</w:t>
      </w:r>
      <w:proofErr w:type="spellEnd"/>
      <w:r w:rsidRPr="00FD3176">
        <w:t xml:space="preserve"> </w:t>
      </w:r>
      <w:proofErr w:type="spellStart"/>
      <w:r w:rsidRPr="00FD3176">
        <w:t>Brake</w:t>
      </w:r>
      <w:proofErr w:type="spellEnd"/>
      <w:r w:rsidRPr="00FD3176">
        <w:t xml:space="preserve"> </w:t>
      </w:r>
      <w:proofErr w:type="spellStart"/>
      <w:r w:rsidRPr="00FD3176">
        <w:t>System</w:t>
      </w:r>
      <w:proofErr w:type="spellEnd"/>
      <w:r w:rsidRPr="00FD3176">
        <w:t xml:space="preserve">) se basa normalmente en un microcontrolador de 16 bits, al igual que el sistema de control electrónico del motor en un automóvil. Los microcontroladores representan la inmensa mayoría de los chips de computadoras vendidos, sobre un 50% son controladores "simples" y el restante corresponde </w:t>
      </w:r>
      <w:proofErr w:type="spellStart"/>
      <w:r w:rsidRPr="00FD3176">
        <w:t>aDSP</w:t>
      </w:r>
      <w:proofErr w:type="spellEnd"/>
      <w:r w:rsidRPr="00FD3176">
        <w:t xml:space="preserve"> más especializados. Mientras se pueden tener uno o dos microprocesadores de propósito general en casa (Ud. está usando uno para esto), usted tiene distribuidos seguramente entre los electrodomésticos de su hogar una o dos docenas de microcontroladores. Pueden encontrarse en casi cualquier dispositivo electrónico como automóviles, lavadoras, hornos </w:t>
      </w:r>
      <w:proofErr w:type="spellStart"/>
      <w:proofErr w:type="gramStart"/>
      <w:r w:rsidRPr="00FD3176">
        <w:t>microondas,teléfonos</w:t>
      </w:r>
      <w:proofErr w:type="spellEnd"/>
      <w:proofErr w:type="gramEnd"/>
      <w:r w:rsidRPr="00FD3176">
        <w:t xml:space="preserve">, etc. </w:t>
      </w:r>
    </w:p>
    <w:p w14:paraId="64288392" w14:textId="77777777" w:rsidR="00FD3176" w:rsidRDefault="00FD3176" w:rsidP="00FD3176">
      <w:pPr>
        <w:jc w:val="both"/>
      </w:pPr>
    </w:p>
    <w:p w14:paraId="113C543B" w14:textId="014C6E5B" w:rsidR="00FD3176" w:rsidRDefault="00FD3176" w:rsidP="00FD3176">
      <w:pPr>
        <w:jc w:val="both"/>
      </w:pPr>
      <w:r w:rsidRPr="00FD3176">
        <w:t xml:space="preserve">Un microcontrolador difiere de una unidad central de procesamiento normal, debido a que es más fácil convertirla en una computadora en funcionamiento, con un mínimo de circuitos integrados externos de apoyo. La idea es que el circuito integrado se coloque en el dispositivo, enganchado a la fuente de energía y de información que necesite, y eso es todo. Un microprocesador tradicional no le permitirá hacer esto, ya que espera que todas estas tareas sean manejadas por otros chips. Hay que agregarle los módulos de entrada y salida (puertos) y la memoria para almacenamiento de información. </w:t>
      </w:r>
    </w:p>
    <w:p w14:paraId="6C324544" w14:textId="77777777" w:rsidR="00FD3176" w:rsidRDefault="00FD3176" w:rsidP="00FD3176">
      <w:pPr>
        <w:jc w:val="both"/>
      </w:pPr>
    </w:p>
    <w:p w14:paraId="0F53B129" w14:textId="63A377EB" w:rsidR="00A01E82" w:rsidRDefault="00FD3176" w:rsidP="00FD3176">
      <w:pPr>
        <w:jc w:val="both"/>
      </w:pPr>
      <w:r w:rsidRPr="00FD3176">
        <w:t>Los microcontroladores negocian la velocidad y la flexibilidad para facilitar su uso. Debido a que se utiliza bastante sitio en el chip para incluir funcionalidad, como los dispositivos de entrada/salida o la memoria que incluye el microcontrolador, se ha de prescindir de cualquier otra circuitería.</w:t>
      </w:r>
    </w:p>
    <w:p w14:paraId="211E1FE4" w14:textId="77777777" w:rsidR="00A01E82" w:rsidRPr="00A01E82" w:rsidRDefault="00A01E82" w:rsidP="00A01E82"/>
    <w:p w14:paraId="19ED1459" w14:textId="56B4A158" w:rsidR="00A01E82" w:rsidRDefault="00A01E82" w:rsidP="00A01E82">
      <w:pPr>
        <w:pStyle w:val="Ttulo2"/>
        <w:numPr>
          <w:ilvl w:val="2"/>
          <w:numId w:val="16"/>
        </w:numPr>
        <w:jc w:val="both"/>
      </w:pPr>
      <w:r>
        <w:lastRenderedPageBreak/>
        <w:t xml:space="preserve">Introducción </w:t>
      </w:r>
    </w:p>
    <w:p w14:paraId="2918EE4F" w14:textId="6086E478" w:rsidR="00FD3176" w:rsidRDefault="00FD3176" w:rsidP="00FD3176">
      <w:pPr>
        <w:jc w:val="both"/>
      </w:pPr>
      <w:r>
        <w:t>Algunos microcontroladores pueden utilizar palabras de cuatro bits y funcionan a velocidad de reloj con frecuencias tan bajas como 4 kHz, con un consumo de baja potencia (</w:t>
      </w:r>
      <w:proofErr w:type="spellStart"/>
      <w:r>
        <w:t>mW</w:t>
      </w:r>
      <w:proofErr w:type="spellEnd"/>
      <w:r>
        <w:t xml:space="preserve"> o </w:t>
      </w:r>
      <w:proofErr w:type="spellStart"/>
      <w:r>
        <w:t>microwatts</w:t>
      </w:r>
      <w:proofErr w:type="spellEnd"/>
      <w:r>
        <w:t xml:space="preserve">). Por lo general, tendrá la capacidad de mantenerse a la espera de un evento como pulsar un botón o de otra interrupción; así, el consumo de energía durante el estado de reposo (reloj de la CPU y los periféricos de la mayoría) puede ser solo de </w:t>
      </w:r>
      <w:proofErr w:type="spellStart"/>
      <w:r>
        <w:t>nanowatts</w:t>
      </w:r>
      <w:proofErr w:type="spellEnd"/>
      <w:r>
        <w:t>, lo que hace que muchos de ellos sean muy adecuados para aplicaciones con batería de larga duración. Otros microcontroladores pueden servir para roles de rendimiento crítico, donde sea necesario actuar más como un procesador digital de señal (DSP), con velocidades de reloj y consumo de energía más altos.</w:t>
      </w:r>
    </w:p>
    <w:p w14:paraId="31F7A89C" w14:textId="77777777" w:rsidR="00FD3176" w:rsidRDefault="00FD3176" w:rsidP="00FD3176">
      <w:pPr>
        <w:jc w:val="both"/>
      </w:pPr>
    </w:p>
    <w:p w14:paraId="6A9E7FD6" w14:textId="4129FB3B" w:rsidR="00FD3176" w:rsidRDefault="00FD3176" w:rsidP="00FD3176">
      <w:pPr>
        <w:jc w:val="both"/>
      </w:pPr>
      <w:r>
        <w:t>Cuando es fabricado el microcontrolador, no contiene datos en la memoria ROM. Para que pueda controlar algún proceso es necesario generar o crear y luego grabar en la EEPROM o equivalente del microcontrolador algún programa, el cual puede ser escrito en lenguaje ensamblador u otro lenguaje para microcontroladores; sin embargo, para que el programa pueda ser grabado en la memoria del microcontrolador, debe ser codificado en sistema numérico hexadecimal que es finalmente el sistema que hace trabajar al microcontrolador cuando este es alimentado con el voltaje adecuado y asociado a dispositivos analógicos y discretos para su funcionamiento</w:t>
      </w:r>
      <w:r>
        <w:t>.</w:t>
      </w:r>
    </w:p>
    <w:p w14:paraId="0297D08B" w14:textId="77777777" w:rsidR="00FD3176" w:rsidRPr="00FD3176" w:rsidRDefault="00FD3176" w:rsidP="00FD3176">
      <w:pPr>
        <w:jc w:val="both"/>
      </w:pPr>
    </w:p>
    <w:p w14:paraId="37325155" w14:textId="15280A43" w:rsidR="00A01E82" w:rsidRDefault="00A01E82" w:rsidP="00A01E82">
      <w:pPr>
        <w:pStyle w:val="Ttulo2"/>
        <w:numPr>
          <w:ilvl w:val="2"/>
          <w:numId w:val="16"/>
        </w:numPr>
        <w:jc w:val="both"/>
      </w:pPr>
      <w:r>
        <w:t xml:space="preserve"> Familias </w:t>
      </w:r>
    </w:p>
    <w:p w14:paraId="2800C34A" w14:textId="77777777" w:rsidR="00FD3176" w:rsidRPr="00FD3176" w:rsidRDefault="00FD3176" w:rsidP="00FD3176">
      <w:pPr>
        <w:pStyle w:val="NormalWeb"/>
        <w:spacing w:before="120" w:beforeAutospacing="0" w:after="120" w:afterAutospacing="0"/>
        <w:rPr>
          <w:lang w:val="es-MX" w:eastAsia="es-MX"/>
        </w:rPr>
      </w:pPr>
      <w:r w:rsidRPr="00FD3176">
        <w:rPr>
          <w:lang w:val="es-MX"/>
        </w:rPr>
        <w:t>Los microcontroladores más comunes en uso son:</w:t>
      </w:r>
    </w:p>
    <w:tbl>
      <w:tblPr>
        <w:tblStyle w:val="Tablaconcuadrcula4-nfasis1"/>
        <w:tblW w:w="0" w:type="auto"/>
        <w:tblLook w:val="04A0" w:firstRow="1" w:lastRow="0" w:firstColumn="1" w:lastColumn="0" w:noHBand="0" w:noVBand="1"/>
      </w:tblPr>
      <w:tblGrid>
        <w:gridCol w:w="1710"/>
        <w:gridCol w:w="2821"/>
        <w:gridCol w:w="3227"/>
        <w:gridCol w:w="2148"/>
      </w:tblGrid>
      <w:tr w:rsidR="00FD3176" w14:paraId="0E0A6609" w14:textId="77777777" w:rsidTr="00454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50C58D" w14:textId="77777777" w:rsidR="00FD3176" w:rsidRPr="00FD3176" w:rsidRDefault="00FD3176" w:rsidP="004548C3">
            <w:pPr>
              <w:jc w:val="center"/>
              <w:rPr>
                <w:color w:val="000000" w:themeColor="text1"/>
                <w:sz w:val="24"/>
                <w:szCs w:val="24"/>
              </w:rPr>
            </w:pPr>
            <w:r w:rsidRPr="00FD3176">
              <w:rPr>
                <w:b w:val="0"/>
                <w:bCs w:val="0"/>
                <w:color w:val="000000" w:themeColor="text1"/>
                <w:sz w:val="24"/>
                <w:szCs w:val="24"/>
              </w:rPr>
              <w:t>Empresa</w:t>
            </w:r>
          </w:p>
        </w:tc>
        <w:tc>
          <w:tcPr>
            <w:tcW w:w="0" w:type="auto"/>
            <w:vAlign w:val="center"/>
            <w:hideMark/>
          </w:tcPr>
          <w:p w14:paraId="75B779A0" w14:textId="77777777" w:rsidR="00FD3176" w:rsidRPr="00FD3176" w:rsidRDefault="00FD3176" w:rsidP="004548C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FD3176">
              <w:rPr>
                <w:b w:val="0"/>
                <w:bCs w:val="0"/>
                <w:color w:val="000000" w:themeColor="text1"/>
                <w:sz w:val="24"/>
                <w:szCs w:val="24"/>
              </w:rPr>
              <w:t>8 bits</w:t>
            </w:r>
          </w:p>
        </w:tc>
        <w:tc>
          <w:tcPr>
            <w:tcW w:w="0" w:type="auto"/>
            <w:vAlign w:val="center"/>
            <w:hideMark/>
          </w:tcPr>
          <w:p w14:paraId="1AC1F34D" w14:textId="77777777" w:rsidR="00FD3176" w:rsidRPr="00FD3176" w:rsidRDefault="00FD3176" w:rsidP="004548C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FD3176">
              <w:rPr>
                <w:b w:val="0"/>
                <w:bCs w:val="0"/>
                <w:color w:val="000000" w:themeColor="text1"/>
                <w:sz w:val="24"/>
                <w:szCs w:val="24"/>
              </w:rPr>
              <w:t>16 bits</w:t>
            </w:r>
          </w:p>
        </w:tc>
        <w:tc>
          <w:tcPr>
            <w:tcW w:w="0" w:type="auto"/>
            <w:vAlign w:val="center"/>
            <w:hideMark/>
          </w:tcPr>
          <w:p w14:paraId="1D9F9456" w14:textId="77777777" w:rsidR="00FD3176" w:rsidRPr="00FD3176" w:rsidRDefault="00FD3176" w:rsidP="004548C3">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sidRPr="00FD3176">
              <w:rPr>
                <w:b w:val="0"/>
                <w:bCs w:val="0"/>
                <w:color w:val="000000" w:themeColor="text1"/>
                <w:sz w:val="24"/>
                <w:szCs w:val="24"/>
              </w:rPr>
              <w:t>32 bits</w:t>
            </w:r>
          </w:p>
        </w:tc>
      </w:tr>
      <w:tr w:rsidR="00FD3176" w:rsidRPr="00FD3176" w14:paraId="0CF28839" w14:textId="77777777" w:rsidTr="00454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F922FD" w14:textId="77777777" w:rsidR="00FD3176" w:rsidRPr="00FD3176" w:rsidRDefault="00FD3176" w:rsidP="004548C3">
            <w:pPr>
              <w:jc w:val="center"/>
              <w:rPr>
                <w:b w:val="0"/>
                <w:bCs w:val="0"/>
                <w:color w:val="000000" w:themeColor="text1"/>
                <w:sz w:val="24"/>
                <w:szCs w:val="24"/>
              </w:rPr>
            </w:pPr>
            <w:hyperlink r:id="rId9" w:tooltip="Atmel" w:history="1">
              <w:r w:rsidRPr="00FD3176">
                <w:rPr>
                  <w:rStyle w:val="Hipervnculo"/>
                  <w:color w:val="000000" w:themeColor="text1"/>
                  <w:sz w:val="24"/>
                  <w:szCs w:val="24"/>
                  <w:u w:val="none"/>
                </w:rPr>
                <w:t>Atmel</w:t>
              </w:r>
            </w:hyperlink>
          </w:p>
        </w:tc>
        <w:tc>
          <w:tcPr>
            <w:tcW w:w="0" w:type="auto"/>
            <w:vAlign w:val="center"/>
            <w:hideMark/>
          </w:tcPr>
          <w:p w14:paraId="53C014D5"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hyperlink r:id="rId10" w:tooltip="AVR (mega y tiny) (aún no redactado)" w:history="1">
              <w:r w:rsidRPr="00FD3176">
                <w:rPr>
                  <w:rStyle w:val="Hipervnculo"/>
                  <w:color w:val="000000" w:themeColor="text1"/>
                  <w:sz w:val="24"/>
                  <w:szCs w:val="24"/>
                  <w:u w:val="none"/>
                </w:rPr>
                <w:t xml:space="preserve">AVR (mega y </w:t>
              </w:r>
              <w:proofErr w:type="spellStart"/>
              <w:r w:rsidRPr="00FD3176">
                <w:rPr>
                  <w:rStyle w:val="Hipervnculo"/>
                  <w:color w:val="000000" w:themeColor="text1"/>
                  <w:sz w:val="24"/>
                  <w:szCs w:val="24"/>
                  <w:u w:val="none"/>
                </w:rPr>
                <w:t>tiny</w:t>
              </w:r>
              <w:proofErr w:type="spellEnd"/>
              <w:r w:rsidRPr="00FD3176">
                <w:rPr>
                  <w:rStyle w:val="Hipervnculo"/>
                  <w:color w:val="000000" w:themeColor="text1"/>
                  <w:sz w:val="24"/>
                  <w:szCs w:val="24"/>
                  <w:u w:val="none"/>
                </w:rPr>
                <w:t>)</w:t>
              </w:r>
            </w:hyperlink>
            <w:r w:rsidRPr="00FD3176">
              <w:rPr>
                <w:color w:val="000000" w:themeColor="text1"/>
                <w:sz w:val="24"/>
                <w:szCs w:val="24"/>
              </w:rPr>
              <w:t>, </w:t>
            </w:r>
            <w:hyperlink r:id="rId11" w:tooltip="89Sxxxx familia similar 8051 (aún no redactado)" w:history="1">
              <w:r w:rsidRPr="00FD3176">
                <w:rPr>
                  <w:rStyle w:val="Hipervnculo"/>
                  <w:color w:val="000000" w:themeColor="text1"/>
                  <w:sz w:val="24"/>
                  <w:szCs w:val="24"/>
                  <w:u w:val="none"/>
                </w:rPr>
                <w:t>89Sxxxx familia similar 8051</w:t>
              </w:r>
            </w:hyperlink>
          </w:p>
        </w:tc>
        <w:tc>
          <w:tcPr>
            <w:tcW w:w="0" w:type="auto"/>
            <w:vAlign w:val="center"/>
            <w:hideMark/>
          </w:tcPr>
          <w:p w14:paraId="0AEC0FD1"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0" w:type="auto"/>
            <w:vAlign w:val="center"/>
            <w:hideMark/>
          </w:tcPr>
          <w:p w14:paraId="1D276FA3"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hyperlink r:id="rId12" w:tooltip="SAM7 (ARM7TDMI) (aún no redactado)" w:history="1">
              <w:r w:rsidRPr="00FD3176">
                <w:rPr>
                  <w:rStyle w:val="Hipervnculo"/>
                  <w:color w:val="000000" w:themeColor="text1"/>
                  <w:sz w:val="24"/>
                  <w:szCs w:val="24"/>
                  <w:u w:val="none"/>
                  <w:lang w:val="en-US"/>
                </w:rPr>
                <w:t>SAM7 (ARM7TDMI)</w:t>
              </w:r>
            </w:hyperlink>
            <w:r w:rsidRPr="00FD3176">
              <w:rPr>
                <w:color w:val="000000" w:themeColor="text1"/>
                <w:sz w:val="24"/>
                <w:szCs w:val="24"/>
                <w:lang w:val="en-US"/>
              </w:rPr>
              <w:t>, </w:t>
            </w:r>
            <w:hyperlink r:id="rId13" w:tooltip="SAM3 (ARM Cortex-M3) (aún no redactado)" w:history="1">
              <w:r w:rsidRPr="00FD3176">
                <w:rPr>
                  <w:rStyle w:val="Hipervnculo"/>
                  <w:color w:val="000000" w:themeColor="text1"/>
                  <w:sz w:val="24"/>
                  <w:szCs w:val="24"/>
                  <w:u w:val="none"/>
                  <w:lang w:val="en-US"/>
                </w:rPr>
                <w:t>SAM3 (ARM Cortex-M3)</w:t>
              </w:r>
            </w:hyperlink>
            <w:r w:rsidRPr="00FD3176">
              <w:rPr>
                <w:color w:val="000000" w:themeColor="text1"/>
                <w:sz w:val="24"/>
                <w:szCs w:val="24"/>
                <w:lang w:val="en-US"/>
              </w:rPr>
              <w:t>, </w:t>
            </w:r>
            <w:hyperlink r:id="rId14" w:tooltip="SAM9 (ARM926) (aún no redactado)" w:history="1">
              <w:r w:rsidRPr="00FD3176">
                <w:rPr>
                  <w:rStyle w:val="Hipervnculo"/>
                  <w:color w:val="000000" w:themeColor="text1"/>
                  <w:sz w:val="24"/>
                  <w:szCs w:val="24"/>
                  <w:u w:val="none"/>
                  <w:lang w:val="en-US"/>
                </w:rPr>
                <w:t>SAM9 (ARM926)</w:t>
              </w:r>
            </w:hyperlink>
            <w:r w:rsidRPr="00FD3176">
              <w:rPr>
                <w:color w:val="000000" w:themeColor="text1"/>
                <w:sz w:val="24"/>
                <w:szCs w:val="24"/>
                <w:lang w:val="en-US"/>
              </w:rPr>
              <w:t>, </w:t>
            </w:r>
            <w:hyperlink r:id="rId15" w:tooltip="AVR32 (aún no redactado)" w:history="1">
              <w:r w:rsidRPr="00FD3176">
                <w:rPr>
                  <w:rStyle w:val="Hipervnculo"/>
                  <w:color w:val="000000" w:themeColor="text1"/>
                  <w:sz w:val="24"/>
                  <w:szCs w:val="24"/>
                  <w:u w:val="none"/>
                  <w:lang w:val="en-US"/>
                </w:rPr>
                <w:t>AVR32</w:t>
              </w:r>
            </w:hyperlink>
          </w:p>
        </w:tc>
      </w:tr>
      <w:tr w:rsidR="00FD3176" w14:paraId="7788A83B" w14:textId="77777777" w:rsidTr="004548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60BB89" w14:textId="77777777" w:rsidR="00FD3176" w:rsidRPr="00FD3176" w:rsidRDefault="00FD3176" w:rsidP="004548C3">
            <w:pPr>
              <w:jc w:val="center"/>
              <w:rPr>
                <w:color w:val="000000" w:themeColor="text1"/>
                <w:sz w:val="24"/>
                <w:szCs w:val="24"/>
              </w:rPr>
            </w:pPr>
            <w:hyperlink r:id="rId16" w:tooltip="Freescale" w:history="1">
              <w:proofErr w:type="spellStart"/>
              <w:r w:rsidRPr="00FD3176">
                <w:rPr>
                  <w:rStyle w:val="Hipervnculo"/>
                  <w:color w:val="000000" w:themeColor="text1"/>
                  <w:sz w:val="24"/>
                  <w:szCs w:val="24"/>
                  <w:u w:val="none"/>
                </w:rPr>
                <w:t>Freescale</w:t>
              </w:r>
              <w:proofErr w:type="spellEnd"/>
            </w:hyperlink>
            <w:r w:rsidRPr="00FD3176">
              <w:rPr>
                <w:color w:val="000000" w:themeColor="text1"/>
                <w:sz w:val="24"/>
                <w:szCs w:val="24"/>
              </w:rPr>
              <w:br/>
              <w:t>(antes </w:t>
            </w:r>
            <w:hyperlink r:id="rId17" w:tooltip="Motorola" w:history="1">
              <w:r w:rsidRPr="00FD3176">
                <w:rPr>
                  <w:rStyle w:val="Hipervnculo"/>
                  <w:color w:val="000000" w:themeColor="text1"/>
                  <w:sz w:val="24"/>
                  <w:szCs w:val="24"/>
                  <w:u w:val="none"/>
                </w:rPr>
                <w:t>Motorola</w:t>
              </w:r>
            </w:hyperlink>
            <w:r w:rsidRPr="00FD3176">
              <w:rPr>
                <w:color w:val="000000" w:themeColor="text1"/>
                <w:sz w:val="24"/>
                <w:szCs w:val="24"/>
              </w:rPr>
              <w:t>)</w:t>
            </w:r>
          </w:p>
        </w:tc>
        <w:tc>
          <w:tcPr>
            <w:tcW w:w="0" w:type="auto"/>
            <w:vAlign w:val="center"/>
            <w:hideMark/>
          </w:tcPr>
          <w:p w14:paraId="4D0765E3"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18" w:tooltip="68HC05" w:history="1">
              <w:r w:rsidRPr="00FD3176">
                <w:rPr>
                  <w:rStyle w:val="Hipervnculo"/>
                  <w:color w:val="000000" w:themeColor="text1"/>
                  <w:sz w:val="24"/>
                  <w:szCs w:val="24"/>
                  <w:u w:val="none"/>
                </w:rPr>
                <w:t>68HC05</w:t>
              </w:r>
            </w:hyperlink>
            <w:r w:rsidRPr="00FD3176">
              <w:rPr>
                <w:color w:val="000000" w:themeColor="text1"/>
                <w:sz w:val="24"/>
                <w:szCs w:val="24"/>
              </w:rPr>
              <w:t>, </w:t>
            </w:r>
            <w:hyperlink r:id="rId19" w:tooltip="Freescale 68HC08" w:history="1">
              <w:r w:rsidRPr="00FD3176">
                <w:rPr>
                  <w:rStyle w:val="Hipervnculo"/>
                  <w:color w:val="000000" w:themeColor="text1"/>
                  <w:sz w:val="24"/>
                  <w:szCs w:val="24"/>
                  <w:u w:val="none"/>
                </w:rPr>
                <w:t>68HC08</w:t>
              </w:r>
            </w:hyperlink>
            <w:r w:rsidRPr="00FD3176">
              <w:rPr>
                <w:color w:val="000000" w:themeColor="text1"/>
                <w:sz w:val="24"/>
                <w:szCs w:val="24"/>
              </w:rPr>
              <w:t>, </w:t>
            </w:r>
            <w:hyperlink r:id="rId20" w:tooltip="Motorola 68HC11" w:history="1">
              <w:r w:rsidRPr="00FD3176">
                <w:rPr>
                  <w:rStyle w:val="Hipervnculo"/>
                  <w:color w:val="000000" w:themeColor="text1"/>
                  <w:sz w:val="24"/>
                  <w:szCs w:val="24"/>
                  <w:u w:val="none"/>
                </w:rPr>
                <w:t>68HC11</w:t>
              </w:r>
            </w:hyperlink>
            <w:r w:rsidRPr="00FD3176">
              <w:rPr>
                <w:color w:val="000000" w:themeColor="text1"/>
                <w:sz w:val="24"/>
                <w:szCs w:val="24"/>
              </w:rPr>
              <w:t>, </w:t>
            </w:r>
            <w:hyperlink r:id="rId21" w:tooltip="HCS08 (aún no redactado)" w:history="1">
              <w:r w:rsidRPr="00FD3176">
                <w:rPr>
                  <w:rStyle w:val="Hipervnculo"/>
                  <w:color w:val="000000" w:themeColor="text1"/>
                  <w:sz w:val="24"/>
                  <w:szCs w:val="24"/>
                  <w:u w:val="none"/>
                </w:rPr>
                <w:t>HCS08</w:t>
              </w:r>
            </w:hyperlink>
          </w:p>
        </w:tc>
        <w:tc>
          <w:tcPr>
            <w:tcW w:w="0" w:type="auto"/>
            <w:vAlign w:val="center"/>
            <w:hideMark/>
          </w:tcPr>
          <w:p w14:paraId="2FDC9D9E"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22" w:tooltip="Freescale 68HC12 (aún no redactado)" w:history="1">
              <w:r w:rsidRPr="00FD3176">
                <w:rPr>
                  <w:rStyle w:val="Hipervnculo"/>
                  <w:color w:val="000000" w:themeColor="text1"/>
                  <w:sz w:val="24"/>
                  <w:szCs w:val="24"/>
                  <w:u w:val="none"/>
                </w:rPr>
                <w:t>68HC12</w:t>
              </w:r>
            </w:hyperlink>
            <w:r w:rsidRPr="00FD3176">
              <w:rPr>
                <w:color w:val="000000" w:themeColor="text1"/>
                <w:sz w:val="24"/>
                <w:szCs w:val="24"/>
              </w:rPr>
              <w:t>, </w:t>
            </w:r>
            <w:hyperlink r:id="rId23" w:tooltip="Freescale 68HCS12 (aún no redactado)" w:history="1">
              <w:r w:rsidRPr="00FD3176">
                <w:rPr>
                  <w:rStyle w:val="Hipervnculo"/>
                  <w:color w:val="000000" w:themeColor="text1"/>
                  <w:sz w:val="24"/>
                  <w:szCs w:val="24"/>
                  <w:u w:val="none"/>
                </w:rPr>
                <w:t>68HCS12</w:t>
              </w:r>
            </w:hyperlink>
            <w:r w:rsidRPr="00FD3176">
              <w:rPr>
                <w:color w:val="000000" w:themeColor="text1"/>
                <w:sz w:val="24"/>
                <w:szCs w:val="24"/>
              </w:rPr>
              <w:t>, </w:t>
            </w:r>
            <w:hyperlink r:id="rId24" w:tooltip="Freescale 68HCSX12 (aún no redactado)" w:history="1">
              <w:r w:rsidRPr="00FD3176">
                <w:rPr>
                  <w:rStyle w:val="Hipervnculo"/>
                  <w:color w:val="000000" w:themeColor="text1"/>
                  <w:sz w:val="24"/>
                  <w:szCs w:val="24"/>
                  <w:u w:val="none"/>
                </w:rPr>
                <w:t>68HCSX12</w:t>
              </w:r>
            </w:hyperlink>
            <w:r w:rsidRPr="00FD3176">
              <w:rPr>
                <w:color w:val="000000" w:themeColor="text1"/>
                <w:sz w:val="24"/>
                <w:szCs w:val="24"/>
              </w:rPr>
              <w:t>, </w:t>
            </w:r>
            <w:hyperlink r:id="rId25" w:tooltip="Freescale 68HC16 (aún no redactado)" w:history="1">
              <w:r w:rsidRPr="00FD3176">
                <w:rPr>
                  <w:rStyle w:val="Hipervnculo"/>
                  <w:color w:val="000000" w:themeColor="text1"/>
                  <w:sz w:val="24"/>
                  <w:szCs w:val="24"/>
                  <w:u w:val="none"/>
                </w:rPr>
                <w:t>68HC16</w:t>
              </w:r>
            </w:hyperlink>
          </w:p>
        </w:tc>
        <w:tc>
          <w:tcPr>
            <w:tcW w:w="0" w:type="auto"/>
            <w:vAlign w:val="center"/>
            <w:hideMark/>
          </w:tcPr>
          <w:p w14:paraId="3D977C4F"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26" w:tooltip="683xx (aún no redactado)" w:history="1">
              <w:r w:rsidRPr="00FD3176">
                <w:rPr>
                  <w:rStyle w:val="Hipervnculo"/>
                  <w:color w:val="000000" w:themeColor="text1"/>
                  <w:sz w:val="24"/>
                  <w:szCs w:val="24"/>
                  <w:u w:val="none"/>
                </w:rPr>
                <w:t>683xx</w:t>
              </w:r>
            </w:hyperlink>
            <w:r w:rsidRPr="00FD3176">
              <w:rPr>
                <w:color w:val="000000" w:themeColor="text1"/>
                <w:sz w:val="24"/>
                <w:szCs w:val="24"/>
              </w:rPr>
              <w:t>, </w:t>
            </w:r>
            <w:proofErr w:type="spellStart"/>
            <w:r w:rsidRPr="00FD3176">
              <w:rPr>
                <w:color w:val="000000" w:themeColor="text1"/>
                <w:sz w:val="24"/>
                <w:szCs w:val="24"/>
              </w:rPr>
              <w:fldChar w:fldCharType="begin"/>
            </w:r>
            <w:r w:rsidRPr="00FD3176">
              <w:rPr>
                <w:color w:val="000000" w:themeColor="text1"/>
                <w:sz w:val="24"/>
                <w:szCs w:val="24"/>
              </w:rPr>
              <w:instrText xml:space="preserve"> HYPERLINK "https://es.wikipedia.org/wiki/PowerPC" \o "PowerPC" </w:instrText>
            </w:r>
            <w:r w:rsidRPr="00FD3176">
              <w:rPr>
                <w:color w:val="000000" w:themeColor="text1"/>
                <w:sz w:val="24"/>
                <w:szCs w:val="24"/>
              </w:rPr>
              <w:fldChar w:fldCharType="separate"/>
            </w:r>
            <w:r w:rsidRPr="00FD3176">
              <w:rPr>
                <w:rStyle w:val="Hipervnculo"/>
                <w:color w:val="000000" w:themeColor="text1"/>
                <w:sz w:val="24"/>
                <w:szCs w:val="24"/>
                <w:u w:val="none"/>
              </w:rPr>
              <w:t>PowerPC</w:t>
            </w:r>
            <w:proofErr w:type="spellEnd"/>
            <w:r w:rsidRPr="00FD3176">
              <w:rPr>
                <w:color w:val="000000" w:themeColor="text1"/>
                <w:sz w:val="24"/>
                <w:szCs w:val="24"/>
              </w:rPr>
              <w:fldChar w:fldCharType="end"/>
            </w:r>
            <w:r w:rsidRPr="00FD3176">
              <w:rPr>
                <w:color w:val="000000" w:themeColor="text1"/>
                <w:sz w:val="24"/>
                <w:szCs w:val="24"/>
              </w:rPr>
              <w:t>, </w:t>
            </w:r>
            <w:proofErr w:type="spellStart"/>
            <w:r w:rsidRPr="00FD3176">
              <w:rPr>
                <w:color w:val="000000" w:themeColor="text1"/>
                <w:sz w:val="24"/>
                <w:szCs w:val="24"/>
              </w:rPr>
              <w:fldChar w:fldCharType="begin"/>
            </w:r>
            <w:r w:rsidRPr="00FD3176">
              <w:rPr>
                <w:color w:val="000000" w:themeColor="text1"/>
                <w:sz w:val="24"/>
                <w:szCs w:val="24"/>
              </w:rPr>
              <w:instrText xml:space="preserve"> HYPERLINK "https://es.wikipedia.org/wiki/Motorola_ColdFire" \o "Motorola ColdFire" </w:instrText>
            </w:r>
            <w:r w:rsidRPr="00FD3176">
              <w:rPr>
                <w:color w:val="000000" w:themeColor="text1"/>
                <w:sz w:val="24"/>
                <w:szCs w:val="24"/>
              </w:rPr>
              <w:fldChar w:fldCharType="separate"/>
            </w:r>
            <w:r w:rsidRPr="00FD3176">
              <w:rPr>
                <w:rStyle w:val="Hipervnculo"/>
                <w:color w:val="000000" w:themeColor="text1"/>
                <w:sz w:val="24"/>
                <w:szCs w:val="24"/>
                <w:u w:val="none"/>
              </w:rPr>
              <w:t>ColdFire</w:t>
            </w:r>
            <w:proofErr w:type="spellEnd"/>
            <w:r w:rsidRPr="00FD3176">
              <w:rPr>
                <w:color w:val="000000" w:themeColor="text1"/>
                <w:sz w:val="24"/>
                <w:szCs w:val="24"/>
              </w:rPr>
              <w:fldChar w:fldCharType="end"/>
            </w:r>
          </w:p>
        </w:tc>
      </w:tr>
      <w:tr w:rsidR="00FD3176" w14:paraId="003F5553" w14:textId="77777777" w:rsidTr="00454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0AACEDA" w14:textId="77777777" w:rsidR="00FD3176" w:rsidRPr="00FD3176" w:rsidRDefault="00FD3176" w:rsidP="004548C3">
            <w:pPr>
              <w:jc w:val="center"/>
              <w:rPr>
                <w:color w:val="000000" w:themeColor="text1"/>
                <w:sz w:val="24"/>
                <w:szCs w:val="24"/>
              </w:rPr>
            </w:pPr>
            <w:hyperlink r:id="rId27" w:tooltip="Holtek (aún no redactado)" w:history="1">
              <w:proofErr w:type="spellStart"/>
              <w:r w:rsidRPr="00FD3176">
                <w:rPr>
                  <w:rStyle w:val="Hipervnculo"/>
                  <w:color w:val="000000" w:themeColor="text1"/>
                  <w:sz w:val="24"/>
                  <w:szCs w:val="24"/>
                  <w:u w:val="none"/>
                </w:rPr>
                <w:t>Holtek</w:t>
              </w:r>
              <w:proofErr w:type="spellEnd"/>
            </w:hyperlink>
          </w:p>
        </w:tc>
        <w:tc>
          <w:tcPr>
            <w:tcW w:w="0" w:type="auto"/>
            <w:vAlign w:val="center"/>
            <w:hideMark/>
          </w:tcPr>
          <w:p w14:paraId="43CE5EEE"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hyperlink r:id="rId28" w:tooltip="HT8 (aún no redactado)" w:history="1">
              <w:r w:rsidRPr="00FD3176">
                <w:rPr>
                  <w:rStyle w:val="Hipervnculo"/>
                  <w:color w:val="000000" w:themeColor="text1"/>
                  <w:sz w:val="24"/>
                  <w:szCs w:val="24"/>
                  <w:u w:val="none"/>
                </w:rPr>
                <w:t>HT8</w:t>
              </w:r>
            </w:hyperlink>
          </w:p>
        </w:tc>
        <w:tc>
          <w:tcPr>
            <w:tcW w:w="0" w:type="auto"/>
            <w:vAlign w:val="center"/>
            <w:hideMark/>
          </w:tcPr>
          <w:p w14:paraId="5F1CB337"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0" w:type="auto"/>
            <w:vAlign w:val="center"/>
            <w:hideMark/>
          </w:tcPr>
          <w:p w14:paraId="6B142E41"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FD3176" w14:paraId="78DF1B1F" w14:textId="77777777" w:rsidTr="004548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B8FF3C" w14:textId="77777777" w:rsidR="00FD3176" w:rsidRPr="00FD3176" w:rsidRDefault="00FD3176" w:rsidP="004548C3">
            <w:pPr>
              <w:jc w:val="center"/>
              <w:rPr>
                <w:color w:val="000000" w:themeColor="text1"/>
                <w:sz w:val="24"/>
                <w:szCs w:val="24"/>
              </w:rPr>
            </w:pPr>
            <w:hyperlink r:id="rId29" w:tooltip="Intel" w:history="1">
              <w:r w:rsidRPr="00FD3176">
                <w:rPr>
                  <w:rStyle w:val="Hipervnculo"/>
                  <w:color w:val="000000" w:themeColor="text1"/>
                  <w:sz w:val="24"/>
                  <w:szCs w:val="24"/>
                  <w:u w:val="none"/>
                </w:rPr>
                <w:t>Intel</w:t>
              </w:r>
            </w:hyperlink>
          </w:p>
        </w:tc>
        <w:tc>
          <w:tcPr>
            <w:tcW w:w="0" w:type="auto"/>
            <w:vAlign w:val="center"/>
            <w:hideMark/>
          </w:tcPr>
          <w:p w14:paraId="0C246F7A"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30" w:tooltip="Intel 8048" w:history="1">
              <w:r w:rsidRPr="00FD3176">
                <w:rPr>
                  <w:rStyle w:val="Hipervnculo"/>
                  <w:color w:val="000000" w:themeColor="text1"/>
                  <w:sz w:val="24"/>
                  <w:szCs w:val="24"/>
                  <w:u w:val="none"/>
                </w:rPr>
                <w:t>MCS-48</w:t>
              </w:r>
            </w:hyperlink>
            <w:r w:rsidRPr="00FD3176">
              <w:rPr>
                <w:color w:val="000000" w:themeColor="text1"/>
                <w:sz w:val="24"/>
                <w:szCs w:val="24"/>
              </w:rPr>
              <w:t> (familia 8048)</w:t>
            </w:r>
            <w:r w:rsidRPr="00FD3176">
              <w:rPr>
                <w:color w:val="000000" w:themeColor="text1"/>
                <w:sz w:val="24"/>
                <w:szCs w:val="24"/>
              </w:rPr>
              <w:br/>
            </w:r>
            <w:hyperlink r:id="rId31" w:tooltip="MCS51" w:history="1">
              <w:r w:rsidRPr="00FD3176">
                <w:rPr>
                  <w:rStyle w:val="Hipervnculo"/>
                  <w:color w:val="000000" w:themeColor="text1"/>
                  <w:sz w:val="24"/>
                  <w:szCs w:val="24"/>
                  <w:u w:val="none"/>
                </w:rPr>
                <w:t>MCS51</w:t>
              </w:r>
            </w:hyperlink>
            <w:r w:rsidRPr="00FD3176">
              <w:rPr>
                <w:color w:val="000000" w:themeColor="text1"/>
                <w:sz w:val="24"/>
                <w:szCs w:val="24"/>
              </w:rPr>
              <w:t> (familia 8051)</w:t>
            </w:r>
            <w:r w:rsidRPr="00FD3176">
              <w:rPr>
                <w:color w:val="000000" w:themeColor="text1"/>
                <w:sz w:val="24"/>
                <w:szCs w:val="24"/>
              </w:rPr>
              <w:br/>
            </w:r>
            <w:hyperlink r:id="rId32" w:tooltip="8xC251 (aún no redactado)" w:history="1">
              <w:r w:rsidRPr="00FD3176">
                <w:rPr>
                  <w:rStyle w:val="Hipervnculo"/>
                  <w:color w:val="000000" w:themeColor="text1"/>
                  <w:sz w:val="24"/>
                  <w:szCs w:val="24"/>
                  <w:u w:val="none"/>
                </w:rPr>
                <w:t>8xC251</w:t>
              </w:r>
            </w:hyperlink>
          </w:p>
        </w:tc>
        <w:tc>
          <w:tcPr>
            <w:tcW w:w="0" w:type="auto"/>
            <w:vAlign w:val="center"/>
            <w:hideMark/>
          </w:tcPr>
          <w:p w14:paraId="6CD55285"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33" w:tooltip="MCS96 (aún no redactado)" w:history="1">
              <w:r w:rsidRPr="00FD3176">
                <w:rPr>
                  <w:rStyle w:val="Hipervnculo"/>
                  <w:color w:val="000000" w:themeColor="text1"/>
                  <w:sz w:val="24"/>
                  <w:szCs w:val="24"/>
                  <w:u w:val="none"/>
                </w:rPr>
                <w:t>MCS96</w:t>
              </w:r>
            </w:hyperlink>
            <w:r w:rsidRPr="00FD3176">
              <w:rPr>
                <w:color w:val="000000" w:themeColor="text1"/>
                <w:sz w:val="24"/>
                <w:szCs w:val="24"/>
              </w:rPr>
              <w:t>, </w:t>
            </w:r>
            <w:hyperlink r:id="rId34" w:tooltip="MXS296 (aún no redactado)" w:history="1">
              <w:r w:rsidRPr="00FD3176">
                <w:rPr>
                  <w:rStyle w:val="Hipervnculo"/>
                  <w:color w:val="000000" w:themeColor="text1"/>
                  <w:sz w:val="24"/>
                  <w:szCs w:val="24"/>
                  <w:u w:val="none"/>
                </w:rPr>
                <w:t>MXS296</w:t>
              </w:r>
            </w:hyperlink>
          </w:p>
        </w:tc>
        <w:tc>
          <w:tcPr>
            <w:tcW w:w="0" w:type="auto"/>
            <w:vAlign w:val="center"/>
            <w:hideMark/>
          </w:tcPr>
          <w:p w14:paraId="4ECBBB59"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FD3176">
              <w:rPr>
                <w:color w:val="000000" w:themeColor="text1"/>
                <w:sz w:val="24"/>
                <w:szCs w:val="24"/>
              </w:rPr>
              <w:t>x</w:t>
            </w:r>
          </w:p>
        </w:tc>
      </w:tr>
      <w:tr w:rsidR="00FD3176" w14:paraId="352603CB" w14:textId="77777777" w:rsidTr="00454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2073A4" w14:textId="77777777" w:rsidR="00FD3176" w:rsidRPr="00FD3176" w:rsidRDefault="00FD3176" w:rsidP="004548C3">
            <w:pPr>
              <w:jc w:val="center"/>
              <w:rPr>
                <w:color w:val="000000" w:themeColor="text1"/>
                <w:sz w:val="24"/>
                <w:szCs w:val="24"/>
              </w:rPr>
            </w:pPr>
            <w:hyperlink r:id="rId35" w:tooltip="National Semiconductor" w:history="1">
              <w:proofErr w:type="spellStart"/>
              <w:r w:rsidRPr="00FD3176">
                <w:rPr>
                  <w:rStyle w:val="Hipervnculo"/>
                  <w:color w:val="000000" w:themeColor="text1"/>
                  <w:sz w:val="24"/>
                  <w:szCs w:val="24"/>
                  <w:u w:val="none"/>
                </w:rPr>
                <w:t>National</w:t>
              </w:r>
              <w:proofErr w:type="spellEnd"/>
              <w:r w:rsidRPr="00FD3176">
                <w:rPr>
                  <w:rStyle w:val="Hipervnculo"/>
                  <w:color w:val="000000" w:themeColor="text1"/>
                  <w:sz w:val="24"/>
                  <w:szCs w:val="24"/>
                  <w:u w:val="none"/>
                </w:rPr>
                <w:t xml:space="preserve"> Semiconductor</w:t>
              </w:r>
            </w:hyperlink>
          </w:p>
        </w:tc>
        <w:tc>
          <w:tcPr>
            <w:tcW w:w="0" w:type="auto"/>
            <w:vAlign w:val="center"/>
            <w:hideMark/>
          </w:tcPr>
          <w:p w14:paraId="52012C53"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hyperlink r:id="rId36" w:tooltip="COP8" w:history="1">
              <w:r w:rsidRPr="00FD3176">
                <w:rPr>
                  <w:rStyle w:val="Hipervnculo"/>
                  <w:color w:val="000000" w:themeColor="text1"/>
                  <w:sz w:val="24"/>
                  <w:szCs w:val="24"/>
                  <w:u w:val="none"/>
                </w:rPr>
                <w:t>COP8</w:t>
              </w:r>
            </w:hyperlink>
          </w:p>
        </w:tc>
        <w:tc>
          <w:tcPr>
            <w:tcW w:w="0" w:type="auto"/>
            <w:vAlign w:val="center"/>
            <w:hideMark/>
          </w:tcPr>
          <w:p w14:paraId="120E4C83"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D3176">
              <w:rPr>
                <w:color w:val="000000" w:themeColor="text1"/>
                <w:sz w:val="24"/>
                <w:szCs w:val="24"/>
              </w:rPr>
              <w:t>x</w:t>
            </w:r>
          </w:p>
        </w:tc>
        <w:tc>
          <w:tcPr>
            <w:tcW w:w="0" w:type="auto"/>
            <w:vAlign w:val="center"/>
            <w:hideMark/>
          </w:tcPr>
          <w:p w14:paraId="499A07B2"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D3176">
              <w:rPr>
                <w:color w:val="000000" w:themeColor="text1"/>
                <w:sz w:val="24"/>
                <w:szCs w:val="24"/>
              </w:rPr>
              <w:t>x</w:t>
            </w:r>
          </w:p>
        </w:tc>
      </w:tr>
      <w:tr w:rsidR="00FD3176" w14:paraId="6C0BF16C" w14:textId="77777777" w:rsidTr="004548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6C4B35" w14:textId="77777777" w:rsidR="00FD3176" w:rsidRPr="00FD3176" w:rsidRDefault="00FD3176" w:rsidP="004548C3">
            <w:pPr>
              <w:jc w:val="center"/>
              <w:rPr>
                <w:color w:val="000000" w:themeColor="text1"/>
                <w:sz w:val="24"/>
                <w:szCs w:val="24"/>
              </w:rPr>
            </w:pPr>
            <w:hyperlink r:id="rId37" w:tooltip="Microchip (empresa)" w:history="1">
              <w:r w:rsidRPr="00FD3176">
                <w:rPr>
                  <w:rStyle w:val="Hipervnculo"/>
                  <w:color w:val="000000" w:themeColor="text1"/>
                  <w:sz w:val="24"/>
                  <w:szCs w:val="24"/>
                  <w:u w:val="none"/>
                </w:rPr>
                <w:t>Microchip</w:t>
              </w:r>
            </w:hyperlink>
          </w:p>
        </w:tc>
        <w:tc>
          <w:tcPr>
            <w:tcW w:w="0" w:type="auto"/>
            <w:vAlign w:val="center"/>
            <w:hideMark/>
          </w:tcPr>
          <w:p w14:paraId="6B8DD62A"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FD3176">
              <w:rPr>
                <w:color w:val="000000" w:themeColor="text1"/>
                <w:sz w:val="24"/>
                <w:szCs w:val="24"/>
              </w:rPr>
              <w:t xml:space="preserve">Familia 10f2xx Familia 12Cxx Familia 12Fxx, 16Cxx y 16Fxx 18Cxx y </w:t>
            </w:r>
            <w:r w:rsidRPr="00FD3176">
              <w:rPr>
                <w:color w:val="000000" w:themeColor="text1"/>
                <w:sz w:val="24"/>
                <w:szCs w:val="24"/>
              </w:rPr>
              <w:lastRenderedPageBreak/>
              <w:t>18Fxx</w:t>
            </w:r>
          </w:p>
        </w:tc>
        <w:tc>
          <w:tcPr>
            <w:tcW w:w="0" w:type="auto"/>
            <w:vAlign w:val="center"/>
            <w:hideMark/>
          </w:tcPr>
          <w:p w14:paraId="3B5E0604"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sidRPr="00FD3176">
              <w:rPr>
                <w:color w:val="000000" w:themeColor="text1"/>
                <w:sz w:val="24"/>
                <w:szCs w:val="24"/>
                <w:lang w:val="en-US"/>
              </w:rPr>
              <w:lastRenderedPageBreak/>
              <w:t xml:space="preserve">PIC24F, PIC24H y dsPIC30FXX, dsPIC33F con motor </w:t>
            </w:r>
            <w:proofErr w:type="spellStart"/>
            <w:r w:rsidRPr="00FD3176">
              <w:rPr>
                <w:color w:val="000000" w:themeColor="text1"/>
                <w:sz w:val="24"/>
                <w:szCs w:val="24"/>
                <w:lang w:val="en-US"/>
              </w:rPr>
              <w:t>dsp</w:t>
            </w:r>
            <w:proofErr w:type="spellEnd"/>
            <w:r w:rsidRPr="00FD3176">
              <w:rPr>
                <w:color w:val="000000" w:themeColor="text1"/>
                <w:sz w:val="24"/>
                <w:szCs w:val="24"/>
                <w:lang w:val="en-US"/>
              </w:rPr>
              <w:t xml:space="preserve"> </w:t>
            </w:r>
            <w:proofErr w:type="spellStart"/>
            <w:r w:rsidRPr="00FD3176">
              <w:rPr>
                <w:color w:val="000000" w:themeColor="text1"/>
                <w:sz w:val="24"/>
                <w:szCs w:val="24"/>
                <w:lang w:val="en-US"/>
              </w:rPr>
              <w:t>integrado</w:t>
            </w:r>
            <w:proofErr w:type="spellEnd"/>
          </w:p>
        </w:tc>
        <w:tc>
          <w:tcPr>
            <w:tcW w:w="0" w:type="auto"/>
            <w:vAlign w:val="center"/>
            <w:hideMark/>
          </w:tcPr>
          <w:p w14:paraId="21198B91"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FD3176">
              <w:rPr>
                <w:color w:val="000000" w:themeColor="text1"/>
                <w:sz w:val="24"/>
                <w:szCs w:val="24"/>
              </w:rPr>
              <w:t>PIC32</w:t>
            </w:r>
          </w:p>
        </w:tc>
      </w:tr>
      <w:tr w:rsidR="00FD3176" w:rsidRPr="00FD3176" w14:paraId="60225BFA" w14:textId="77777777" w:rsidTr="00454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399B78" w14:textId="77777777" w:rsidR="00FD3176" w:rsidRPr="00FD3176" w:rsidRDefault="00FD3176" w:rsidP="004548C3">
            <w:pPr>
              <w:jc w:val="center"/>
              <w:rPr>
                <w:color w:val="000000" w:themeColor="text1"/>
                <w:sz w:val="24"/>
                <w:szCs w:val="24"/>
              </w:rPr>
            </w:pPr>
            <w:hyperlink r:id="rId38" w:tooltip="NXP Semiconductors" w:history="1">
              <w:r w:rsidRPr="00FD3176">
                <w:rPr>
                  <w:rStyle w:val="Hipervnculo"/>
                  <w:color w:val="000000" w:themeColor="text1"/>
                  <w:sz w:val="24"/>
                  <w:szCs w:val="24"/>
                  <w:u w:val="none"/>
                </w:rPr>
                <w:t xml:space="preserve">NXP </w:t>
              </w:r>
              <w:proofErr w:type="spellStart"/>
              <w:r w:rsidRPr="00FD3176">
                <w:rPr>
                  <w:rStyle w:val="Hipervnculo"/>
                  <w:color w:val="000000" w:themeColor="text1"/>
                  <w:sz w:val="24"/>
                  <w:szCs w:val="24"/>
                  <w:u w:val="none"/>
                </w:rPr>
                <w:t>Semiconductors</w:t>
              </w:r>
              <w:proofErr w:type="spellEnd"/>
            </w:hyperlink>
            <w:r w:rsidRPr="00FD3176">
              <w:rPr>
                <w:color w:val="000000" w:themeColor="text1"/>
                <w:sz w:val="24"/>
                <w:szCs w:val="24"/>
              </w:rPr>
              <w:br/>
              <w:t>(antes </w:t>
            </w:r>
            <w:hyperlink r:id="rId39" w:tooltip="Philips" w:history="1">
              <w:r w:rsidRPr="00FD3176">
                <w:rPr>
                  <w:rStyle w:val="Hipervnculo"/>
                  <w:color w:val="000000" w:themeColor="text1"/>
                  <w:sz w:val="24"/>
                  <w:szCs w:val="24"/>
                  <w:u w:val="none"/>
                </w:rPr>
                <w:t>Philips</w:t>
              </w:r>
            </w:hyperlink>
            <w:r w:rsidRPr="00FD3176">
              <w:rPr>
                <w:color w:val="000000" w:themeColor="text1"/>
                <w:sz w:val="24"/>
                <w:szCs w:val="24"/>
              </w:rPr>
              <w:t>)</w:t>
            </w:r>
          </w:p>
        </w:tc>
        <w:tc>
          <w:tcPr>
            <w:tcW w:w="0" w:type="auto"/>
            <w:vAlign w:val="center"/>
            <w:hideMark/>
          </w:tcPr>
          <w:p w14:paraId="3A0E1F57"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D3176">
              <w:rPr>
                <w:color w:val="000000" w:themeColor="text1"/>
                <w:sz w:val="24"/>
                <w:szCs w:val="24"/>
              </w:rPr>
              <w:t>80C51</w:t>
            </w:r>
          </w:p>
        </w:tc>
        <w:tc>
          <w:tcPr>
            <w:tcW w:w="0" w:type="auto"/>
            <w:vAlign w:val="center"/>
            <w:hideMark/>
          </w:tcPr>
          <w:p w14:paraId="4AD510CA"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D3176">
              <w:rPr>
                <w:color w:val="000000" w:themeColor="text1"/>
                <w:sz w:val="24"/>
                <w:szCs w:val="24"/>
              </w:rPr>
              <w:t>XA</w:t>
            </w:r>
          </w:p>
        </w:tc>
        <w:tc>
          <w:tcPr>
            <w:tcW w:w="0" w:type="auto"/>
            <w:vAlign w:val="center"/>
            <w:hideMark/>
          </w:tcPr>
          <w:p w14:paraId="6AF1FA75"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lang w:val="en-US"/>
              </w:rPr>
            </w:pPr>
            <w:r w:rsidRPr="00FD3176">
              <w:rPr>
                <w:color w:val="000000" w:themeColor="text1"/>
                <w:sz w:val="24"/>
                <w:szCs w:val="24"/>
                <w:lang w:val="en-US"/>
              </w:rPr>
              <w:t>Cortex-M3, Cortex-M0, ARM7, ARM9</w:t>
            </w:r>
          </w:p>
        </w:tc>
      </w:tr>
      <w:tr w:rsidR="00FD3176" w:rsidRPr="00FD3176" w14:paraId="02974BFC" w14:textId="77777777" w:rsidTr="004548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2F813B" w14:textId="77777777" w:rsidR="00FD3176" w:rsidRPr="00FD3176" w:rsidRDefault="00FD3176" w:rsidP="004548C3">
            <w:pPr>
              <w:jc w:val="center"/>
              <w:rPr>
                <w:color w:val="000000" w:themeColor="text1"/>
                <w:sz w:val="24"/>
                <w:szCs w:val="24"/>
              </w:rPr>
            </w:pPr>
            <w:hyperlink r:id="rId40" w:tooltip="Renesas" w:history="1">
              <w:proofErr w:type="spellStart"/>
              <w:r w:rsidRPr="00FD3176">
                <w:rPr>
                  <w:rStyle w:val="Hipervnculo"/>
                  <w:color w:val="000000" w:themeColor="text1"/>
                  <w:sz w:val="24"/>
                  <w:szCs w:val="24"/>
                  <w:u w:val="none"/>
                </w:rPr>
                <w:t>Renesas</w:t>
              </w:r>
              <w:proofErr w:type="spellEnd"/>
            </w:hyperlink>
            <w:r w:rsidRPr="00FD3176">
              <w:rPr>
                <w:color w:val="000000" w:themeColor="text1"/>
                <w:sz w:val="24"/>
                <w:szCs w:val="24"/>
              </w:rPr>
              <w:br/>
              <w:t>(antes Hitachi, Mitsubishi y NEC)</w:t>
            </w:r>
          </w:p>
        </w:tc>
        <w:tc>
          <w:tcPr>
            <w:tcW w:w="0" w:type="auto"/>
            <w:vAlign w:val="center"/>
            <w:hideMark/>
          </w:tcPr>
          <w:p w14:paraId="367D6E21"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41" w:tooltip="78K (aún no redactado)" w:history="1">
              <w:r w:rsidRPr="00FD3176">
                <w:rPr>
                  <w:rStyle w:val="Hipervnculo"/>
                  <w:color w:val="000000" w:themeColor="text1"/>
                  <w:sz w:val="24"/>
                  <w:szCs w:val="24"/>
                  <w:u w:val="none"/>
                </w:rPr>
                <w:t>78K</w:t>
              </w:r>
            </w:hyperlink>
            <w:r w:rsidRPr="00FD3176">
              <w:rPr>
                <w:color w:val="000000" w:themeColor="text1"/>
                <w:sz w:val="24"/>
                <w:szCs w:val="24"/>
              </w:rPr>
              <w:t>, </w:t>
            </w:r>
            <w:hyperlink r:id="rId42" w:tooltip="H8 (aún no redactado)" w:history="1">
              <w:r w:rsidRPr="00FD3176">
                <w:rPr>
                  <w:rStyle w:val="Hipervnculo"/>
                  <w:color w:val="000000" w:themeColor="text1"/>
                  <w:sz w:val="24"/>
                  <w:szCs w:val="24"/>
                  <w:u w:val="none"/>
                </w:rPr>
                <w:t>H8</w:t>
              </w:r>
            </w:hyperlink>
          </w:p>
        </w:tc>
        <w:tc>
          <w:tcPr>
            <w:tcW w:w="0" w:type="auto"/>
            <w:vAlign w:val="center"/>
            <w:hideMark/>
          </w:tcPr>
          <w:p w14:paraId="04F6BC96"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hyperlink r:id="rId43" w:tooltip="H8S (aún no redactado)" w:history="1">
              <w:r w:rsidRPr="00FD3176">
                <w:rPr>
                  <w:rStyle w:val="Hipervnculo"/>
                  <w:color w:val="000000" w:themeColor="text1"/>
                  <w:sz w:val="24"/>
                  <w:szCs w:val="24"/>
                  <w:u w:val="none"/>
                  <w:lang w:val="en-US"/>
                </w:rPr>
                <w:t>H8S</w:t>
              </w:r>
            </w:hyperlink>
            <w:r w:rsidRPr="00FD3176">
              <w:rPr>
                <w:color w:val="000000" w:themeColor="text1"/>
                <w:sz w:val="24"/>
                <w:szCs w:val="24"/>
                <w:lang w:val="en-US"/>
              </w:rPr>
              <w:t>, </w:t>
            </w:r>
            <w:hyperlink r:id="rId44" w:tooltip="78K0R (aún no redactado)" w:history="1">
              <w:r w:rsidRPr="00FD3176">
                <w:rPr>
                  <w:rStyle w:val="Hipervnculo"/>
                  <w:color w:val="000000" w:themeColor="text1"/>
                  <w:sz w:val="24"/>
                  <w:szCs w:val="24"/>
                  <w:u w:val="none"/>
                  <w:lang w:val="en-US"/>
                </w:rPr>
                <w:t>78K0R</w:t>
              </w:r>
            </w:hyperlink>
            <w:r w:rsidRPr="00FD3176">
              <w:rPr>
                <w:color w:val="000000" w:themeColor="text1"/>
                <w:sz w:val="24"/>
                <w:szCs w:val="24"/>
                <w:lang w:val="en-US"/>
              </w:rPr>
              <w:t>, </w:t>
            </w:r>
            <w:hyperlink r:id="rId45" w:tooltip="R8C (aún no redactado)" w:history="1">
              <w:r w:rsidRPr="00FD3176">
                <w:rPr>
                  <w:rStyle w:val="Hipervnculo"/>
                  <w:color w:val="000000" w:themeColor="text1"/>
                  <w:sz w:val="24"/>
                  <w:szCs w:val="24"/>
                  <w:u w:val="none"/>
                  <w:lang w:val="en-US"/>
                </w:rPr>
                <w:t>R8C</w:t>
              </w:r>
            </w:hyperlink>
            <w:r w:rsidRPr="00FD3176">
              <w:rPr>
                <w:color w:val="000000" w:themeColor="text1"/>
                <w:sz w:val="24"/>
                <w:szCs w:val="24"/>
                <w:lang w:val="en-US"/>
              </w:rPr>
              <w:t>, </w:t>
            </w:r>
            <w:hyperlink r:id="rId46" w:tooltip="R32C/M32C/M16C (aún no redactado)" w:history="1">
              <w:r w:rsidRPr="00FD3176">
                <w:rPr>
                  <w:rStyle w:val="Hipervnculo"/>
                  <w:color w:val="000000" w:themeColor="text1"/>
                  <w:sz w:val="24"/>
                  <w:szCs w:val="24"/>
                  <w:u w:val="none"/>
                  <w:lang w:val="en-US"/>
                </w:rPr>
                <w:t>R32C/M32C/M16C</w:t>
              </w:r>
            </w:hyperlink>
          </w:p>
        </w:tc>
        <w:tc>
          <w:tcPr>
            <w:tcW w:w="0" w:type="auto"/>
            <w:vAlign w:val="center"/>
            <w:hideMark/>
          </w:tcPr>
          <w:p w14:paraId="08AD7CBE"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hyperlink r:id="rId47" w:tooltip="RX (microcontrolador) (aún no redactado)" w:history="1">
              <w:r w:rsidRPr="00FD3176">
                <w:rPr>
                  <w:rStyle w:val="Hipervnculo"/>
                  <w:color w:val="000000" w:themeColor="text1"/>
                  <w:sz w:val="24"/>
                  <w:szCs w:val="24"/>
                  <w:u w:val="none"/>
                  <w:lang w:val="en-US"/>
                </w:rPr>
                <w:t>RX</w:t>
              </w:r>
            </w:hyperlink>
            <w:r w:rsidRPr="00FD3176">
              <w:rPr>
                <w:color w:val="000000" w:themeColor="text1"/>
                <w:sz w:val="24"/>
                <w:szCs w:val="24"/>
                <w:lang w:val="en-US"/>
              </w:rPr>
              <w:t>, </w:t>
            </w:r>
            <w:hyperlink r:id="rId48" w:tooltip="V850 (aún no redactado)" w:history="1">
              <w:r w:rsidRPr="00FD3176">
                <w:rPr>
                  <w:rStyle w:val="Hipervnculo"/>
                  <w:color w:val="000000" w:themeColor="text1"/>
                  <w:sz w:val="24"/>
                  <w:szCs w:val="24"/>
                  <w:u w:val="none"/>
                  <w:lang w:val="en-US"/>
                </w:rPr>
                <w:t>V850</w:t>
              </w:r>
            </w:hyperlink>
            <w:r w:rsidRPr="00FD3176">
              <w:rPr>
                <w:color w:val="000000" w:themeColor="text1"/>
                <w:sz w:val="24"/>
                <w:szCs w:val="24"/>
                <w:lang w:val="en-US"/>
              </w:rPr>
              <w:t>, </w:t>
            </w:r>
            <w:proofErr w:type="spellStart"/>
            <w:r w:rsidRPr="00FD3176">
              <w:rPr>
                <w:color w:val="000000" w:themeColor="text1"/>
                <w:sz w:val="24"/>
                <w:szCs w:val="24"/>
              </w:rPr>
              <w:fldChar w:fldCharType="begin"/>
            </w:r>
            <w:r w:rsidRPr="00FD3176">
              <w:rPr>
                <w:color w:val="000000" w:themeColor="text1"/>
                <w:sz w:val="24"/>
                <w:szCs w:val="24"/>
                <w:lang w:val="en-US"/>
              </w:rPr>
              <w:instrText xml:space="preserve"> HYPERLINK "https://es.wikipedia.org/wiki/SuperH" \o "SuperH" </w:instrText>
            </w:r>
            <w:r w:rsidRPr="00FD3176">
              <w:rPr>
                <w:color w:val="000000" w:themeColor="text1"/>
                <w:sz w:val="24"/>
                <w:szCs w:val="24"/>
              </w:rPr>
              <w:fldChar w:fldCharType="separate"/>
            </w:r>
            <w:r w:rsidRPr="00FD3176">
              <w:rPr>
                <w:rStyle w:val="Hipervnculo"/>
                <w:color w:val="000000" w:themeColor="text1"/>
                <w:sz w:val="24"/>
                <w:szCs w:val="24"/>
                <w:u w:val="none"/>
                <w:lang w:val="en-US"/>
              </w:rPr>
              <w:t>SuperH</w:t>
            </w:r>
            <w:proofErr w:type="spellEnd"/>
            <w:r w:rsidRPr="00FD3176">
              <w:rPr>
                <w:color w:val="000000" w:themeColor="text1"/>
                <w:sz w:val="24"/>
                <w:szCs w:val="24"/>
              </w:rPr>
              <w:fldChar w:fldCharType="end"/>
            </w:r>
            <w:r w:rsidRPr="00FD3176">
              <w:rPr>
                <w:color w:val="000000" w:themeColor="text1"/>
                <w:sz w:val="24"/>
                <w:szCs w:val="24"/>
                <w:lang w:val="en-US"/>
              </w:rPr>
              <w:t>, </w:t>
            </w:r>
            <w:hyperlink r:id="rId49" w:tooltip="SH-Mobile (aún no redactado)" w:history="1">
              <w:r w:rsidRPr="00FD3176">
                <w:rPr>
                  <w:rStyle w:val="Hipervnculo"/>
                  <w:color w:val="000000" w:themeColor="text1"/>
                  <w:sz w:val="24"/>
                  <w:szCs w:val="24"/>
                  <w:u w:val="none"/>
                  <w:lang w:val="en-US"/>
                </w:rPr>
                <w:t>SH-Mobile</w:t>
              </w:r>
            </w:hyperlink>
            <w:r w:rsidRPr="00FD3176">
              <w:rPr>
                <w:color w:val="000000" w:themeColor="text1"/>
                <w:sz w:val="24"/>
                <w:szCs w:val="24"/>
                <w:lang w:val="en-US"/>
              </w:rPr>
              <w:t>, </w:t>
            </w:r>
            <w:hyperlink r:id="rId50" w:tooltip="H8SX (aún no redactado)" w:history="1">
              <w:r w:rsidRPr="00FD3176">
                <w:rPr>
                  <w:rStyle w:val="Hipervnculo"/>
                  <w:color w:val="000000" w:themeColor="text1"/>
                  <w:sz w:val="24"/>
                  <w:szCs w:val="24"/>
                  <w:u w:val="none"/>
                  <w:lang w:val="en-US"/>
                </w:rPr>
                <w:t>H8SX</w:t>
              </w:r>
            </w:hyperlink>
          </w:p>
        </w:tc>
      </w:tr>
      <w:tr w:rsidR="00FD3176" w14:paraId="758806FB" w14:textId="77777777" w:rsidTr="00454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4AB68D" w14:textId="77777777" w:rsidR="00FD3176" w:rsidRPr="00FD3176" w:rsidRDefault="00FD3176" w:rsidP="004548C3">
            <w:pPr>
              <w:jc w:val="center"/>
              <w:rPr>
                <w:color w:val="000000" w:themeColor="text1"/>
                <w:sz w:val="24"/>
                <w:szCs w:val="24"/>
              </w:rPr>
            </w:pPr>
            <w:hyperlink r:id="rId51" w:tooltip="STMicroelectronics" w:history="1">
              <w:proofErr w:type="spellStart"/>
              <w:r w:rsidRPr="00FD3176">
                <w:rPr>
                  <w:rStyle w:val="Hipervnculo"/>
                  <w:color w:val="000000" w:themeColor="text1"/>
                  <w:sz w:val="24"/>
                  <w:szCs w:val="24"/>
                  <w:u w:val="none"/>
                </w:rPr>
                <w:t>STMicroelectronics</w:t>
              </w:r>
              <w:proofErr w:type="spellEnd"/>
            </w:hyperlink>
          </w:p>
        </w:tc>
        <w:tc>
          <w:tcPr>
            <w:tcW w:w="0" w:type="auto"/>
            <w:vAlign w:val="center"/>
            <w:hideMark/>
          </w:tcPr>
          <w:p w14:paraId="2A49F4F3"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hyperlink r:id="rId52" w:tooltip="ST 62 (aún no redactado)" w:history="1">
              <w:r w:rsidRPr="00FD3176">
                <w:rPr>
                  <w:rStyle w:val="Hipervnculo"/>
                  <w:color w:val="000000" w:themeColor="text1"/>
                  <w:sz w:val="24"/>
                  <w:szCs w:val="24"/>
                  <w:u w:val="none"/>
                </w:rPr>
                <w:t>ST 62</w:t>
              </w:r>
            </w:hyperlink>
            <w:r w:rsidRPr="00FD3176">
              <w:rPr>
                <w:color w:val="000000" w:themeColor="text1"/>
                <w:sz w:val="24"/>
                <w:szCs w:val="24"/>
              </w:rPr>
              <w:t>, </w:t>
            </w:r>
            <w:hyperlink r:id="rId53" w:tooltip="ST 7 (aún no redactado)" w:history="1">
              <w:r w:rsidRPr="00FD3176">
                <w:rPr>
                  <w:rStyle w:val="Hipervnculo"/>
                  <w:color w:val="000000" w:themeColor="text1"/>
                  <w:sz w:val="24"/>
                  <w:szCs w:val="24"/>
                  <w:u w:val="none"/>
                </w:rPr>
                <w:t>ST 7</w:t>
              </w:r>
            </w:hyperlink>
          </w:p>
        </w:tc>
        <w:tc>
          <w:tcPr>
            <w:tcW w:w="0" w:type="auto"/>
            <w:vAlign w:val="center"/>
            <w:hideMark/>
          </w:tcPr>
          <w:p w14:paraId="7246E1D0"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c>
          <w:tcPr>
            <w:tcW w:w="0" w:type="auto"/>
            <w:vAlign w:val="center"/>
            <w:hideMark/>
          </w:tcPr>
          <w:p w14:paraId="2451E9EE"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hyperlink r:id="rId54" w:tooltip="STM32 (ARM7) (aún no redactado)" w:history="1">
              <w:r w:rsidRPr="00FD3176">
                <w:rPr>
                  <w:rStyle w:val="Hipervnculo"/>
                  <w:color w:val="000000" w:themeColor="text1"/>
                  <w:sz w:val="24"/>
                  <w:szCs w:val="24"/>
                  <w:u w:val="none"/>
                </w:rPr>
                <w:t>STM32 (ARM7)</w:t>
              </w:r>
            </w:hyperlink>
          </w:p>
        </w:tc>
      </w:tr>
      <w:tr w:rsidR="00FD3176" w:rsidRPr="00FD3176" w14:paraId="31677408" w14:textId="77777777" w:rsidTr="004548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80BBDF" w14:textId="77777777" w:rsidR="00FD3176" w:rsidRPr="00FD3176" w:rsidRDefault="00FD3176" w:rsidP="004548C3">
            <w:pPr>
              <w:jc w:val="center"/>
              <w:rPr>
                <w:color w:val="000000" w:themeColor="text1"/>
                <w:sz w:val="24"/>
                <w:szCs w:val="24"/>
              </w:rPr>
            </w:pPr>
            <w:hyperlink r:id="rId55" w:tooltip="Texas Instruments" w:history="1">
              <w:r w:rsidRPr="00FD3176">
                <w:rPr>
                  <w:rStyle w:val="Hipervnculo"/>
                  <w:color w:val="000000" w:themeColor="text1"/>
                  <w:sz w:val="24"/>
                  <w:szCs w:val="24"/>
                  <w:u w:val="none"/>
                </w:rPr>
                <w:t>Texas Instruments</w:t>
              </w:r>
            </w:hyperlink>
          </w:p>
        </w:tc>
        <w:tc>
          <w:tcPr>
            <w:tcW w:w="0" w:type="auto"/>
            <w:vAlign w:val="center"/>
            <w:hideMark/>
          </w:tcPr>
          <w:p w14:paraId="2BB46169"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56" w:tooltip="TMS370 (aún no redactado)" w:history="1">
              <w:r w:rsidRPr="00FD3176">
                <w:rPr>
                  <w:rStyle w:val="Hipervnculo"/>
                  <w:color w:val="000000" w:themeColor="text1"/>
                  <w:sz w:val="24"/>
                  <w:szCs w:val="24"/>
                  <w:u w:val="none"/>
                </w:rPr>
                <w:t>TMS370</w:t>
              </w:r>
            </w:hyperlink>
          </w:p>
        </w:tc>
        <w:tc>
          <w:tcPr>
            <w:tcW w:w="0" w:type="auto"/>
            <w:vAlign w:val="center"/>
            <w:hideMark/>
          </w:tcPr>
          <w:p w14:paraId="4209B550"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hyperlink r:id="rId57" w:tooltip="MSP430" w:history="1">
              <w:r w:rsidRPr="00FD3176">
                <w:rPr>
                  <w:rStyle w:val="Hipervnculo"/>
                  <w:color w:val="000000" w:themeColor="text1"/>
                  <w:sz w:val="24"/>
                  <w:szCs w:val="24"/>
                  <w:u w:val="none"/>
                </w:rPr>
                <w:t>MSP430</w:t>
              </w:r>
            </w:hyperlink>
          </w:p>
        </w:tc>
        <w:tc>
          <w:tcPr>
            <w:tcW w:w="0" w:type="auto"/>
            <w:vAlign w:val="center"/>
            <w:hideMark/>
          </w:tcPr>
          <w:p w14:paraId="097D926F" w14:textId="77777777" w:rsidR="00FD3176" w:rsidRPr="00FD3176" w:rsidRDefault="00FD3176" w:rsidP="004548C3">
            <w:pPr>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sidRPr="00FD3176">
              <w:rPr>
                <w:color w:val="000000" w:themeColor="text1"/>
                <w:sz w:val="24"/>
                <w:szCs w:val="24"/>
                <w:lang w:val="en-US"/>
              </w:rPr>
              <w:t>C2000, Cortex-M3 (ARM), TMS570 (ARM)</w:t>
            </w:r>
          </w:p>
        </w:tc>
      </w:tr>
      <w:tr w:rsidR="00FD3176" w14:paraId="0A9AC288" w14:textId="77777777" w:rsidTr="00454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DB2A39" w14:textId="77777777" w:rsidR="00FD3176" w:rsidRPr="00FD3176" w:rsidRDefault="00FD3176" w:rsidP="004548C3">
            <w:pPr>
              <w:jc w:val="center"/>
              <w:rPr>
                <w:rFonts w:ascii="Arial" w:hAnsi="Arial" w:cs="Arial"/>
                <w:color w:val="000000" w:themeColor="text1"/>
                <w:sz w:val="24"/>
                <w:szCs w:val="24"/>
              </w:rPr>
            </w:pPr>
            <w:hyperlink r:id="rId58" w:tooltip="Zilog" w:history="1">
              <w:r w:rsidRPr="00FD3176">
                <w:rPr>
                  <w:rStyle w:val="Hipervnculo"/>
                  <w:rFonts w:ascii="Arial" w:hAnsi="Arial" w:cs="Arial"/>
                  <w:color w:val="000000" w:themeColor="text1"/>
                  <w:sz w:val="24"/>
                  <w:szCs w:val="24"/>
                  <w:u w:val="none"/>
                </w:rPr>
                <w:t>Zilog</w:t>
              </w:r>
            </w:hyperlink>
          </w:p>
        </w:tc>
        <w:tc>
          <w:tcPr>
            <w:tcW w:w="0" w:type="auto"/>
            <w:vAlign w:val="center"/>
            <w:hideMark/>
          </w:tcPr>
          <w:p w14:paraId="3AEFCC4F"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hyperlink r:id="rId59" w:tooltip="Z8 (aún no redactado)" w:history="1">
              <w:r w:rsidRPr="00FD3176">
                <w:rPr>
                  <w:rStyle w:val="Hipervnculo"/>
                  <w:rFonts w:ascii="Arial" w:hAnsi="Arial" w:cs="Arial"/>
                  <w:color w:val="000000" w:themeColor="text1"/>
                  <w:sz w:val="24"/>
                  <w:szCs w:val="24"/>
                  <w:u w:val="none"/>
                </w:rPr>
                <w:t>Z8</w:t>
              </w:r>
            </w:hyperlink>
            <w:r w:rsidRPr="00FD3176">
              <w:rPr>
                <w:rFonts w:ascii="Arial" w:hAnsi="Arial" w:cs="Arial"/>
                <w:color w:val="000000" w:themeColor="text1"/>
                <w:sz w:val="24"/>
                <w:szCs w:val="24"/>
              </w:rPr>
              <w:t>, </w:t>
            </w:r>
            <w:hyperlink r:id="rId60" w:tooltip="Z86E02 (aún no redactado)" w:history="1">
              <w:r w:rsidRPr="00FD3176">
                <w:rPr>
                  <w:rStyle w:val="Hipervnculo"/>
                  <w:rFonts w:ascii="Arial" w:hAnsi="Arial" w:cs="Arial"/>
                  <w:color w:val="000000" w:themeColor="text1"/>
                  <w:sz w:val="24"/>
                  <w:szCs w:val="24"/>
                  <w:u w:val="none"/>
                </w:rPr>
                <w:t>Z86E02</w:t>
              </w:r>
            </w:hyperlink>
          </w:p>
        </w:tc>
        <w:tc>
          <w:tcPr>
            <w:tcW w:w="0" w:type="auto"/>
            <w:vAlign w:val="center"/>
            <w:hideMark/>
          </w:tcPr>
          <w:p w14:paraId="1C7DD95A"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0" w:type="auto"/>
            <w:vAlign w:val="center"/>
            <w:hideMark/>
          </w:tcPr>
          <w:p w14:paraId="230825B1" w14:textId="77777777" w:rsidR="00FD3176" w:rsidRPr="00FD3176" w:rsidRDefault="00FD3176" w:rsidP="004548C3">
            <w:pPr>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D3176">
              <w:rPr>
                <w:color w:val="000000" w:themeColor="text1"/>
                <w:sz w:val="24"/>
                <w:szCs w:val="24"/>
              </w:rPr>
              <w:br/>
            </w:r>
          </w:p>
        </w:tc>
      </w:tr>
    </w:tbl>
    <w:p w14:paraId="3C1E74CC" w14:textId="77777777" w:rsidR="00FD3176" w:rsidRPr="00FD3176" w:rsidRDefault="00FD3176" w:rsidP="00FD3176"/>
    <w:p w14:paraId="13A63303" w14:textId="4DA21462" w:rsidR="004B6CD9" w:rsidRPr="004B6CD9" w:rsidRDefault="00A01E82" w:rsidP="004B6CD9">
      <w:pPr>
        <w:pStyle w:val="Ttulo2"/>
        <w:numPr>
          <w:ilvl w:val="2"/>
          <w:numId w:val="16"/>
        </w:numPr>
        <w:jc w:val="both"/>
      </w:pPr>
      <w:r>
        <w:t xml:space="preserve">Ancho de buses </w:t>
      </w:r>
    </w:p>
    <w:p w14:paraId="434E2D20" w14:textId="77777777" w:rsidR="004B6CD9" w:rsidRDefault="004B6CD9" w:rsidP="004B6CD9">
      <w:pPr>
        <w:jc w:val="both"/>
      </w:pPr>
      <w:r w:rsidRPr="004B6CD9">
        <w:t xml:space="preserve">Los tres anchos de bus </w:t>
      </w:r>
      <w:proofErr w:type="spellStart"/>
      <w:r w:rsidRPr="004B6CD9">
        <w:t>mas</w:t>
      </w:r>
      <w:proofErr w:type="spellEnd"/>
      <w:r w:rsidRPr="004B6CD9">
        <w:t xml:space="preserve"> utilizados en microcontroladores son: </w:t>
      </w:r>
    </w:p>
    <w:p w14:paraId="6B347DAF" w14:textId="77777777" w:rsidR="004B6CD9" w:rsidRDefault="004B6CD9" w:rsidP="004B6CD9">
      <w:pPr>
        <w:pStyle w:val="Prrafodelista"/>
        <w:numPr>
          <w:ilvl w:val="0"/>
          <w:numId w:val="34"/>
        </w:numPr>
        <w:jc w:val="both"/>
        <w:sectPr w:rsidR="004B6CD9" w:rsidSect="00E03D37">
          <w:headerReference w:type="default" r:id="rId61"/>
          <w:footerReference w:type="default" r:id="rId62"/>
          <w:type w:val="continuous"/>
          <w:pgSz w:w="12242" w:h="15842" w:code="1"/>
          <w:pgMar w:top="238" w:right="1134" w:bottom="1134" w:left="1418" w:header="652" w:footer="56" w:gutter="0"/>
          <w:cols w:space="708"/>
          <w:docGrid w:linePitch="360"/>
        </w:sectPr>
      </w:pPr>
    </w:p>
    <w:p w14:paraId="30FEF425" w14:textId="714124FA" w:rsidR="004B6CD9" w:rsidRDefault="004B6CD9" w:rsidP="004B6CD9">
      <w:pPr>
        <w:pStyle w:val="Prrafodelista"/>
        <w:numPr>
          <w:ilvl w:val="0"/>
          <w:numId w:val="34"/>
        </w:numPr>
        <w:jc w:val="both"/>
      </w:pPr>
      <w:r w:rsidRPr="004B6CD9">
        <w:t xml:space="preserve">Microcontroladores de 8-bits </w:t>
      </w:r>
    </w:p>
    <w:p w14:paraId="6A1BA091" w14:textId="33AABC7E" w:rsidR="004B6CD9" w:rsidRDefault="004B6CD9" w:rsidP="004B6CD9">
      <w:pPr>
        <w:pStyle w:val="Prrafodelista"/>
        <w:numPr>
          <w:ilvl w:val="0"/>
          <w:numId w:val="34"/>
        </w:numPr>
        <w:jc w:val="both"/>
      </w:pPr>
      <w:r w:rsidRPr="004B6CD9">
        <w:t xml:space="preserve">Microcontroladores de 16-bits </w:t>
      </w:r>
    </w:p>
    <w:p w14:paraId="31EB4A6A" w14:textId="77515F23" w:rsidR="004B6CD9" w:rsidRDefault="004B6CD9" w:rsidP="004B6CD9">
      <w:pPr>
        <w:pStyle w:val="Prrafodelista"/>
        <w:numPr>
          <w:ilvl w:val="0"/>
          <w:numId w:val="34"/>
        </w:numPr>
        <w:jc w:val="both"/>
      </w:pPr>
      <w:r w:rsidRPr="004B6CD9">
        <w:t xml:space="preserve">Microcontroladores de 32-bits </w:t>
      </w:r>
    </w:p>
    <w:p w14:paraId="774061FD" w14:textId="77777777" w:rsidR="004B6CD9" w:rsidRDefault="004B6CD9" w:rsidP="004B6CD9">
      <w:pPr>
        <w:jc w:val="both"/>
        <w:sectPr w:rsidR="004B6CD9" w:rsidSect="004B6CD9">
          <w:type w:val="continuous"/>
          <w:pgSz w:w="12242" w:h="15842" w:code="1"/>
          <w:pgMar w:top="238" w:right="1134" w:bottom="1134" w:left="1418" w:header="652" w:footer="56" w:gutter="0"/>
          <w:cols w:num="3" w:space="708"/>
          <w:docGrid w:linePitch="360"/>
        </w:sectPr>
      </w:pPr>
    </w:p>
    <w:p w14:paraId="23970E06" w14:textId="5DF4D861" w:rsidR="004B6CD9" w:rsidRDefault="004B6CD9" w:rsidP="004B6CD9">
      <w:pPr>
        <w:jc w:val="both"/>
      </w:pPr>
      <w:r w:rsidRPr="004B6CD9">
        <w:t>El ancho de bus es la cantidad de bits en la que se maneja cada instrucción, como vimos en ensamblador esta capacidad tiene que ver directamente con la longitud de palabra de una instrucción del procesador y operaciones que pueden ser soportadas por este.</w:t>
      </w:r>
    </w:p>
    <w:p w14:paraId="151DE6D8" w14:textId="372DABA2" w:rsidR="004B6CD9" w:rsidRDefault="004B6CD9" w:rsidP="004B6CD9">
      <w:pPr>
        <w:jc w:val="both"/>
      </w:pPr>
    </w:p>
    <w:p w14:paraId="2955F2C3" w14:textId="4EC31E6C" w:rsidR="004B6CD9" w:rsidRDefault="004B6CD9" w:rsidP="004B6CD9">
      <w:pPr>
        <w:jc w:val="both"/>
      </w:pPr>
      <w:r>
        <w:t>Los buses s</w:t>
      </w:r>
      <w:r>
        <w:t>on el medio de comunicación que utilizan los diferentes componentes del procesador para intercambiar información entre sí, eventualmente los buses o una parte de ellos estarán reflejados en los pines del encapsulado del procesador.</w:t>
      </w:r>
      <w:r>
        <w:t xml:space="preserve"> </w:t>
      </w:r>
      <w:r>
        <w:t>En el caso de los microcontroladores, no es común que los buses estén reflejados en el encapsulado del circuito, ya que estos se destinan básicamente a las E/S de propósito general y periféricos del sistema.</w:t>
      </w:r>
    </w:p>
    <w:p w14:paraId="2D299D6E" w14:textId="77777777" w:rsidR="004B6CD9" w:rsidRDefault="004B6CD9" w:rsidP="004B6CD9">
      <w:pPr>
        <w:jc w:val="both"/>
      </w:pPr>
      <w:r>
        <w:t>Existen tres tipos de buses:</w:t>
      </w:r>
    </w:p>
    <w:p w14:paraId="1D9FB755" w14:textId="77777777" w:rsidR="004B6CD9" w:rsidRDefault="004B6CD9" w:rsidP="004B6CD9">
      <w:pPr>
        <w:pStyle w:val="Prrafodelista"/>
        <w:numPr>
          <w:ilvl w:val="0"/>
          <w:numId w:val="35"/>
        </w:numPr>
        <w:jc w:val="both"/>
      </w:pPr>
      <w:r>
        <w:t>Dirección: Se utiliza para seleccionar al dispositivo con el cual se quiere trabajar o en el caso de las memorias, seleccionar el dato que se desea leer o escribir.</w:t>
      </w:r>
    </w:p>
    <w:p w14:paraId="1348FFF7" w14:textId="77777777" w:rsidR="004B6CD9" w:rsidRDefault="004B6CD9" w:rsidP="004B6CD9">
      <w:pPr>
        <w:pStyle w:val="Prrafodelista"/>
        <w:numPr>
          <w:ilvl w:val="0"/>
          <w:numId w:val="35"/>
        </w:numPr>
        <w:jc w:val="both"/>
      </w:pPr>
      <w:r>
        <w:t>Datos: Se utiliza para mover los datos entre los dispositivos de hardware (entrada y salida).</w:t>
      </w:r>
    </w:p>
    <w:p w14:paraId="6E1E4469" w14:textId="32B0C6E8" w:rsidR="004B6CD9" w:rsidRDefault="004B6CD9" w:rsidP="004B6CD9">
      <w:pPr>
        <w:pStyle w:val="Prrafodelista"/>
        <w:numPr>
          <w:ilvl w:val="0"/>
          <w:numId w:val="35"/>
        </w:numPr>
        <w:jc w:val="both"/>
      </w:pPr>
      <w:r>
        <w:t>Control: Se utiliza para gestionar los distintos procesos de escritura lectura y controlar la operación de los dispositivos del sistema.</w:t>
      </w:r>
    </w:p>
    <w:p w14:paraId="42CB8F44" w14:textId="77777777" w:rsidR="004B6CD9" w:rsidRPr="004B6CD9" w:rsidRDefault="004B6CD9" w:rsidP="004B6CD9">
      <w:pPr>
        <w:jc w:val="both"/>
      </w:pPr>
    </w:p>
    <w:p w14:paraId="2723E844" w14:textId="425413DB" w:rsidR="00A01E82" w:rsidRDefault="00A01E82" w:rsidP="004B6CD9">
      <w:pPr>
        <w:pStyle w:val="Ttulo2"/>
        <w:numPr>
          <w:ilvl w:val="2"/>
          <w:numId w:val="16"/>
        </w:numPr>
        <w:jc w:val="both"/>
      </w:pPr>
      <w:r>
        <w:t xml:space="preserve">Memoria </w:t>
      </w:r>
    </w:p>
    <w:p w14:paraId="2E8A85D0" w14:textId="7F9D56C4" w:rsidR="004B6CD9" w:rsidRDefault="004B6CD9" w:rsidP="004B6CD9">
      <w:pPr>
        <w:jc w:val="both"/>
      </w:pPr>
      <w:r w:rsidRPr="004B6CD9">
        <w:t>En los microcontroladores la memoria no es abundante, aquí no encontrará Gigabytes de memoria como en las computadoras personales. Típicamente la memoria de programas no excederá de 16 K-localizaciones de memoria no volátil (</w:t>
      </w:r>
      <w:proofErr w:type="gramStart"/>
      <w:r w:rsidRPr="004B6CD9">
        <w:t>flash</w:t>
      </w:r>
      <w:proofErr w:type="gramEnd"/>
      <w:r w:rsidRPr="004B6CD9">
        <w:t xml:space="preserve"> o </w:t>
      </w:r>
      <w:proofErr w:type="spellStart"/>
      <w:r w:rsidRPr="004B6CD9">
        <w:t>eprom</w:t>
      </w:r>
      <w:proofErr w:type="spellEnd"/>
      <w:r w:rsidRPr="004B6CD9">
        <w:t xml:space="preserve">) para contener los programas. La memoria RAM está destinada al almacenamiento de información temporal que será utilizada por el </w:t>
      </w:r>
      <w:r w:rsidRPr="004B6CD9">
        <w:lastRenderedPageBreak/>
        <w:t xml:space="preserve">procesador para realizar cálculos u otro tipo de operaciones lógicas. En el espacio de direcciones de memoria RAM se ubican además los registros de trabajo del procesador y los de configuración y trabajo de los distintos periféricos del microcontrolador. Es por ello </w:t>
      </w:r>
      <w:proofErr w:type="gramStart"/>
      <w:r w:rsidRPr="004B6CD9">
        <w:t>que</w:t>
      </w:r>
      <w:proofErr w:type="gramEnd"/>
      <w:r w:rsidRPr="004B6CD9">
        <w:t xml:space="preserve"> en la mayoría de los casos, aunque se tenga un espacio de direcciones de un tamaño determinado, la cantidad de memoria RAM de que dispone el programador para almacenar sus datos es menor que la que puede direccionar el procesador. El tipo de memoria utilizada en las memorias RAM de los microcontroladores es SRAM, lo que evita tener que implementar sistemas de refrescamiento como en el caso de las computadoras personales, que utilizan gran cantidad de memoria, típicamente alguna tecnología DRAM. A pesar de que la memoria SRAM es más costosa que la DRAM, es el tipo adecuado para los microcontroladores porque éstos poseen pequeñas cantidades de memoria RAM.</w:t>
      </w:r>
    </w:p>
    <w:p w14:paraId="52168FFE" w14:textId="469EE79A" w:rsidR="00DC14F3" w:rsidRDefault="00DC14F3" w:rsidP="004B6CD9">
      <w:pPr>
        <w:jc w:val="both"/>
      </w:pPr>
    </w:p>
    <w:p w14:paraId="5927E11A" w14:textId="5F44A5A2" w:rsidR="00DC14F3" w:rsidRDefault="00DC14F3" w:rsidP="00DC14F3">
      <w:pPr>
        <w:pStyle w:val="Prrafodelista"/>
        <w:numPr>
          <w:ilvl w:val="0"/>
          <w:numId w:val="42"/>
        </w:numPr>
        <w:jc w:val="both"/>
      </w:pPr>
      <w:r w:rsidRPr="00DC14F3">
        <w:t>Máscara ROM. En este caso no se “graba” el programa en memoria, sino que el microcontrolador se fabrica con el programa, es un proceso similar al de producción de los CD comerciales mediante masterización.</w:t>
      </w:r>
    </w:p>
    <w:p w14:paraId="67931429" w14:textId="58963BC1" w:rsidR="00DC14F3" w:rsidRDefault="00DC14F3" w:rsidP="00DA13FE">
      <w:pPr>
        <w:pStyle w:val="Prrafodelista"/>
        <w:numPr>
          <w:ilvl w:val="0"/>
          <w:numId w:val="42"/>
        </w:numPr>
        <w:jc w:val="both"/>
      </w:pPr>
      <w:r>
        <w:t>Memoria PROM (</w:t>
      </w:r>
      <w:proofErr w:type="spellStart"/>
      <w:r>
        <w:t>Programmable</w:t>
      </w:r>
      <w:proofErr w:type="spellEnd"/>
      <w:r>
        <w:t xml:space="preserve"> </w:t>
      </w:r>
      <w:proofErr w:type="spellStart"/>
      <w:r>
        <w:t>Read-Only</w:t>
      </w:r>
      <w:proofErr w:type="spellEnd"/>
      <w:r>
        <w:t xml:space="preserve"> </w:t>
      </w:r>
      <w:proofErr w:type="spellStart"/>
      <w:r>
        <w:t>Memory</w:t>
      </w:r>
      <w:proofErr w:type="spellEnd"/>
      <w:r>
        <w:t>) también conocida como OTP (</w:t>
      </w:r>
      <w:proofErr w:type="spellStart"/>
      <w:r>
        <w:t>One</w:t>
      </w:r>
      <w:proofErr w:type="spellEnd"/>
      <w:r>
        <w:t xml:space="preserve"> Time </w:t>
      </w:r>
      <w:proofErr w:type="spellStart"/>
      <w:r>
        <w:t>Programmable</w:t>
      </w:r>
      <w:proofErr w:type="spellEnd"/>
      <w:r>
        <w:t>). Este tipo de memoria también es conocida como PROM o simplemente ROM.</w:t>
      </w:r>
      <w:r>
        <w:t xml:space="preserve"> </w:t>
      </w:r>
      <w:r>
        <w:t>Los microcontroladores con memoria OTP se pueden programar una sola vez, con algún tipo de programador.</w:t>
      </w:r>
    </w:p>
    <w:p w14:paraId="167F3674" w14:textId="0B5CD5F3" w:rsidR="00DC14F3" w:rsidRDefault="00DC14F3" w:rsidP="00DA13FE">
      <w:pPr>
        <w:pStyle w:val="Prrafodelista"/>
        <w:numPr>
          <w:ilvl w:val="0"/>
          <w:numId w:val="42"/>
        </w:numPr>
        <w:jc w:val="both"/>
      </w:pPr>
      <w:r w:rsidRPr="00DC14F3">
        <w:rPr>
          <w:lang w:val="en-US"/>
        </w:rPr>
        <w:t xml:space="preserve">Memoria EPROM (Erasable Programmable Read Only Memory). </w:t>
      </w:r>
      <w:r w:rsidRPr="00DC14F3">
        <w:t>Los microcontroladores con este tipo de memoria son muy fáciles de identificar porque su encapsulado es de cerámica y llevan encima una ventanita de vidrio desde la cual puede verse la oblea de silicio del microcontrolador.</w:t>
      </w:r>
    </w:p>
    <w:p w14:paraId="0388711F" w14:textId="520434F1" w:rsidR="00DC14F3" w:rsidRDefault="00DC14F3" w:rsidP="00DA13FE">
      <w:pPr>
        <w:pStyle w:val="Prrafodelista"/>
        <w:numPr>
          <w:ilvl w:val="0"/>
          <w:numId w:val="42"/>
        </w:numPr>
        <w:jc w:val="both"/>
      </w:pPr>
      <w:r w:rsidRPr="00DC14F3">
        <w:rPr>
          <w:lang w:val="en-US"/>
        </w:rPr>
        <w:t xml:space="preserve">EEPROM (Electrical Erasable Programmable Read Only Memory). </w:t>
      </w:r>
      <w:r w:rsidRPr="00DC14F3">
        <w:t>Fueron el sustituto natural de las memorias EPROM, la diferencia fundamental es que pueden ser borradas eléctricamente, por lo que la ventanilla de cristal de cuarzo y los encapsulados cerámicos no son necesarios.</w:t>
      </w:r>
    </w:p>
    <w:p w14:paraId="066FDB8B" w14:textId="1FC6CE52" w:rsidR="00DC14F3" w:rsidRDefault="00DC14F3" w:rsidP="00DA13FE">
      <w:pPr>
        <w:pStyle w:val="Prrafodelista"/>
        <w:numPr>
          <w:ilvl w:val="0"/>
          <w:numId w:val="42"/>
        </w:numPr>
        <w:jc w:val="both"/>
      </w:pPr>
      <w:r w:rsidRPr="00DC14F3">
        <w:t xml:space="preserve">Memoria </w:t>
      </w:r>
      <w:proofErr w:type="gramStart"/>
      <w:r w:rsidRPr="00DC14F3">
        <w:t>flash</w:t>
      </w:r>
      <w:proofErr w:type="gramEnd"/>
      <w:r w:rsidRPr="00DC14F3">
        <w:t>. En el campo de las memorias reprogramables para microcontroladores, son el último avance tecnológico en uso a gran escala, y han sustituido a los microcontroladores con memoria EEPROM.</w:t>
      </w:r>
    </w:p>
    <w:p w14:paraId="7BF29BB7" w14:textId="77777777" w:rsidR="004B6CD9" w:rsidRPr="004B6CD9" w:rsidRDefault="004B6CD9" w:rsidP="004B6CD9">
      <w:pPr>
        <w:jc w:val="both"/>
      </w:pPr>
    </w:p>
    <w:p w14:paraId="2792322D" w14:textId="254CBF6E" w:rsidR="00A01E82" w:rsidRDefault="00A01E82" w:rsidP="00A01E82">
      <w:pPr>
        <w:pStyle w:val="Ttulo2"/>
        <w:numPr>
          <w:ilvl w:val="1"/>
          <w:numId w:val="16"/>
        </w:numPr>
        <w:jc w:val="both"/>
      </w:pPr>
      <w:r>
        <w:t xml:space="preserve"> Circuitería alternativa para entrada/salida </w:t>
      </w:r>
    </w:p>
    <w:p w14:paraId="0D0209F1" w14:textId="77777777" w:rsidR="008427EA" w:rsidRDefault="004B6CD9" w:rsidP="004B6CD9">
      <w:pPr>
        <w:jc w:val="both"/>
      </w:pPr>
      <w:r>
        <w:t xml:space="preserve">También conocidos como puertos de E/S, generalmente agrupadas en puertos de 8 bits de longitud, permiten leer datos del exterior o escribir en ellos desde el interior del microcontrolador, el destino habitual es el trabajo con dispositivos simples como relés, LED, o cualquier otra cosa que se le ocurra al programador. </w:t>
      </w:r>
    </w:p>
    <w:p w14:paraId="2805681D" w14:textId="77777777" w:rsidR="008427EA" w:rsidRDefault="008427EA" w:rsidP="004B6CD9">
      <w:pPr>
        <w:jc w:val="both"/>
      </w:pPr>
    </w:p>
    <w:p w14:paraId="1280A754" w14:textId="22440F23" w:rsidR="00DC14F3" w:rsidRDefault="004B6CD9" w:rsidP="004B6CD9">
      <w:pPr>
        <w:jc w:val="both"/>
      </w:pPr>
      <w:r>
        <w:t xml:space="preserve">Algunos puertos de E/S tienen características especiales que le permiten manejar salidas con determinados requerimientos de corriente, o incorporan mecanismos especiales de interrupción para el procesador. </w:t>
      </w:r>
    </w:p>
    <w:p w14:paraId="532CBBEA" w14:textId="77777777" w:rsidR="00DC14F3" w:rsidRDefault="00DC14F3" w:rsidP="004B6CD9">
      <w:pPr>
        <w:jc w:val="both"/>
      </w:pPr>
    </w:p>
    <w:p w14:paraId="2511C20D" w14:textId="6CA00D57" w:rsidR="00DC14F3" w:rsidRDefault="004B6CD9" w:rsidP="004B6CD9">
      <w:pPr>
        <w:jc w:val="both"/>
      </w:pPr>
      <w:r>
        <w:lastRenderedPageBreak/>
        <w:t xml:space="preserve">Típicamente cualquier pin de E/S puede ser considerada E/S de propósito general, pero como los microcontroladores no pueden tener infinitos pines, ni siquiera todos los pines que queramos, las E/S de propósito general comparten los pines con otros periféricos. </w:t>
      </w:r>
    </w:p>
    <w:p w14:paraId="71F22654" w14:textId="77777777" w:rsidR="00DC14F3" w:rsidRDefault="00DC14F3" w:rsidP="004B6CD9">
      <w:pPr>
        <w:jc w:val="both"/>
      </w:pPr>
    </w:p>
    <w:p w14:paraId="7F0F4F14" w14:textId="77777777" w:rsidR="008427EA" w:rsidRDefault="004B6CD9" w:rsidP="004B6CD9">
      <w:pPr>
        <w:jc w:val="both"/>
      </w:pPr>
      <w:r>
        <w:t xml:space="preserve">Para usar un pin con cualquiera de las características a él asignadas debemos configurarlo mediante los registros destinados a ellos. Un sistema empotrado suele tener tres tipos diferentes de entrada: Módulos de adquisición de datos (sensores). Entrada de interfaz con el usuario (botones, interruptores, ruedas). Comunicación con sistemas externos (entrada/salida). </w:t>
      </w:r>
    </w:p>
    <w:p w14:paraId="437669F2" w14:textId="77777777" w:rsidR="008427EA" w:rsidRDefault="008427EA" w:rsidP="004B6CD9">
      <w:pPr>
        <w:jc w:val="both"/>
      </w:pPr>
    </w:p>
    <w:p w14:paraId="3BBD64F0" w14:textId="00A199BB" w:rsidR="004B6CD9" w:rsidRDefault="004B6CD9" w:rsidP="004B6CD9">
      <w:pPr>
        <w:jc w:val="both"/>
      </w:pPr>
      <w:r>
        <w:t xml:space="preserve">La comunicación con sistemas externos se realizará mediante alguno de los sistemas de comunicación que implementan los PIC (USART). No vamos a entrar en detalles. Para el resto de </w:t>
      </w:r>
      <w:proofErr w:type="gramStart"/>
      <w:r>
        <w:t>entradas</w:t>
      </w:r>
      <w:proofErr w:type="gramEnd"/>
      <w:r>
        <w:t xml:space="preserve"> vamos a ver los esquemas de conexionado de las entradas más habituales hacia un microcontrolador PIC:</w:t>
      </w:r>
    </w:p>
    <w:p w14:paraId="39D0F582" w14:textId="77777777" w:rsidR="004B6CD9" w:rsidRDefault="004B6CD9" w:rsidP="00DC14F3">
      <w:pPr>
        <w:jc w:val="both"/>
        <w:sectPr w:rsidR="004B6CD9" w:rsidSect="00E03D37">
          <w:type w:val="continuous"/>
          <w:pgSz w:w="12242" w:h="15842" w:code="1"/>
          <w:pgMar w:top="238" w:right="1134" w:bottom="1134" w:left="1418" w:header="652" w:footer="56" w:gutter="0"/>
          <w:cols w:space="708"/>
          <w:docGrid w:linePitch="360"/>
        </w:sectPr>
      </w:pPr>
    </w:p>
    <w:p w14:paraId="0FE75FC6" w14:textId="161835B4" w:rsidR="004B6CD9" w:rsidRDefault="004B6CD9" w:rsidP="004B6CD9">
      <w:pPr>
        <w:pStyle w:val="Prrafodelista"/>
        <w:numPr>
          <w:ilvl w:val="0"/>
          <w:numId w:val="36"/>
        </w:numPr>
        <w:jc w:val="both"/>
      </w:pPr>
      <w:r>
        <w:t>Interruptores.</w:t>
      </w:r>
    </w:p>
    <w:p w14:paraId="3A51D884" w14:textId="67D1333D" w:rsidR="004B6CD9" w:rsidRDefault="004B6CD9" w:rsidP="004B6CD9">
      <w:pPr>
        <w:pStyle w:val="Prrafodelista"/>
        <w:numPr>
          <w:ilvl w:val="0"/>
          <w:numId w:val="36"/>
        </w:numPr>
        <w:jc w:val="both"/>
      </w:pPr>
      <w:r>
        <w:t xml:space="preserve">Teclados. </w:t>
      </w:r>
    </w:p>
    <w:p w14:paraId="70EC1285" w14:textId="3ABFAA7D" w:rsidR="004B6CD9" w:rsidRDefault="004B6CD9" w:rsidP="004B6CD9">
      <w:pPr>
        <w:pStyle w:val="Prrafodelista"/>
        <w:numPr>
          <w:ilvl w:val="0"/>
          <w:numId w:val="36"/>
        </w:numPr>
        <w:jc w:val="both"/>
      </w:pPr>
      <w:r>
        <w:t xml:space="preserve">Potenciómetros. </w:t>
      </w:r>
    </w:p>
    <w:p w14:paraId="0C58B3DC" w14:textId="1C196A85" w:rsidR="004B6CD9" w:rsidRPr="004B6CD9" w:rsidRDefault="004B6CD9" w:rsidP="004B6CD9">
      <w:pPr>
        <w:pStyle w:val="Prrafodelista"/>
        <w:numPr>
          <w:ilvl w:val="0"/>
          <w:numId w:val="36"/>
        </w:numPr>
        <w:jc w:val="both"/>
      </w:pPr>
      <w:r>
        <w:t>Sensores.</w:t>
      </w:r>
    </w:p>
    <w:p w14:paraId="392C6707" w14:textId="77777777" w:rsidR="004B6CD9" w:rsidRDefault="004B6CD9" w:rsidP="004B6CD9">
      <w:pPr>
        <w:sectPr w:rsidR="004B6CD9" w:rsidSect="004B6CD9">
          <w:type w:val="continuous"/>
          <w:pgSz w:w="12242" w:h="15842" w:code="1"/>
          <w:pgMar w:top="238" w:right="1134" w:bottom="1134" w:left="1418" w:header="652" w:footer="56" w:gutter="0"/>
          <w:cols w:num="4" w:space="16"/>
          <w:docGrid w:linePitch="360"/>
        </w:sectPr>
      </w:pPr>
    </w:p>
    <w:p w14:paraId="55A6BFD2" w14:textId="77777777" w:rsidR="004B6CD9" w:rsidRDefault="004B6CD9" w:rsidP="004B6CD9"/>
    <w:p w14:paraId="697F9FFE" w14:textId="77777777" w:rsidR="004B6CD9" w:rsidRDefault="00A01E82" w:rsidP="00A01E82">
      <w:pPr>
        <w:pStyle w:val="Ttulo2"/>
        <w:numPr>
          <w:ilvl w:val="2"/>
          <w:numId w:val="16"/>
        </w:numPr>
        <w:jc w:val="both"/>
      </w:pPr>
      <w:r>
        <w:t>Generalidades.</w:t>
      </w:r>
    </w:p>
    <w:p w14:paraId="7503E461" w14:textId="77777777" w:rsidR="00CE5D17" w:rsidRDefault="004B6CD9" w:rsidP="00CE5D17">
      <w:pPr>
        <w:pStyle w:val="Ttulo3"/>
      </w:pPr>
      <w:r>
        <w:t>Origen</w:t>
      </w:r>
      <w:r w:rsidR="00CE5D17">
        <w:t>.</w:t>
      </w:r>
    </w:p>
    <w:p w14:paraId="30C4F576" w14:textId="4DCD3227" w:rsidR="004B6CD9" w:rsidRDefault="004B6CD9" w:rsidP="004B6CD9">
      <w:pPr>
        <w:jc w:val="both"/>
      </w:pPr>
      <w:r>
        <w:t xml:space="preserve">En 1969, ingenieros de la compañía japonesa BUSICOM, buscan soluciones para fabricar con pocos componentes sus dispositivos (calculadoras), esta proposición se le hizo a INTEL quien en un proyecto dirigido por </w:t>
      </w:r>
      <w:proofErr w:type="spellStart"/>
      <w:r>
        <w:t>Marcian</w:t>
      </w:r>
      <w:proofErr w:type="spellEnd"/>
      <w:r>
        <w:t xml:space="preserve"> </w:t>
      </w:r>
      <w:proofErr w:type="spellStart"/>
      <w:r>
        <w:t>Hoff</w:t>
      </w:r>
      <w:proofErr w:type="spellEnd"/>
      <w:r>
        <w:t xml:space="preserve"> y apoyado por Federico </w:t>
      </w:r>
      <w:proofErr w:type="spellStart"/>
      <w:r>
        <w:t>Faggin</w:t>
      </w:r>
      <w:proofErr w:type="spellEnd"/>
      <w:r>
        <w:t>, logro fabricar un bloque integrado denominado “microprocesador” adquiriendo los derechos de la compañía BUSICOM y entregando al mercado en 1971 el primer microprocesador el 4004 de 4 bits. Como ya se ha mencionado le siguieron el i8008, i8080, el Motorola 6800, Z80, i8085.</w:t>
      </w:r>
    </w:p>
    <w:p w14:paraId="7AF20210" w14:textId="1AF2C255" w:rsidR="004B6CD9" w:rsidRDefault="004B6CD9" w:rsidP="004B6CD9">
      <w:pPr>
        <w:jc w:val="both"/>
      </w:pPr>
      <w:r>
        <w:t xml:space="preserve">En 1976 aparece en el mercado un nuevo dispositivo que incorpora una CPU, memoria RAM - ROM y puertos de I/O, este dispositivo es llamado “microcontrolador” que son microcomputadoras en un solo chip, dos de los </w:t>
      </w:r>
      <w:proofErr w:type="spellStart"/>
      <w:r>
        <w:t>mas</w:t>
      </w:r>
      <w:proofErr w:type="spellEnd"/>
      <w:r>
        <w:t xml:space="preserve"> representativos y primeros microcontroladores fueron:</w:t>
      </w:r>
    </w:p>
    <w:p w14:paraId="6E1602A1" w14:textId="77777777" w:rsidR="00DC14F3" w:rsidRDefault="00DC14F3" w:rsidP="004B6CD9">
      <w:pPr>
        <w:jc w:val="both"/>
      </w:pPr>
    </w:p>
    <w:p w14:paraId="684D21F6" w14:textId="296BD458" w:rsidR="004B6CD9" w:rsidRDefault="004B6CD9" w:rsidP="004B6CD9">
      <w:pPr>
        <w:pStyle w:val="Prrafodelista"/>
        <w:numPr>
          <w:ilvl w:val="0"/>
          <w:numId w:val="39"/>
        </w:numPr>
        <w:jc w:val="both"/>
      </w:pPr>
      <w:r>
        <w:t xml:space="preserve">Intel 8048, con arquitectura Harvard modificada con programa ROM en el mismo chip, RAM de 64 a 256 bytes e interfaz I/O (entrada/salida). </w:t>
      </w:r>
    </w:p>
    <w:p w14:paraId="52AA41E2" w14:textId="0FD4C923" w:rsidR="004B6CD9" w:rsidRDefault="004B6CD9" w:rsidP="004B6CD9">
      <w:pPr>
        <w:pStyle w:val="Prrafodelista"/>
        <w:numPr>
          <w:ilvl w:val="0"/>
          <w:numId w:val="39"/>
        </w:numPr>
        <w:jc w:val="both"/>
      </w:pPr>
      <w:r>
        <w:t>Motorola 6805R2</w:t>
      </w:r>
    </w:p>
    <w:p w14:paraId="71350AF8" w14:textId="77777777" w:rsidR="00DC14F3" w:rsidRDefault="00DC14F3" w:rsidP="00DC14F3">
      <w:pPr>
        <w:pStyle w:val="Prrafodelista"/>
        <w:jc w:val="both"/>
      </w:pPr>
    </w:p>
    <w:p w14:paraId="0CE78B06" w14:textId="58356008" w:rsidR="00A01E82" w:rsidRDefault="004B6CD9" w:rsidP="004B6CD9">
      <w:pPr>
        <w:jc w:val="both"/>
      </w:pPr>
      <w:r>
        <w:t>En la década de los 80’s comienza la ruptura de desarrollo y evolución tecnológico entre microprocesadores y microcontroladores. Los microprocesadores han evolucionado buscando la solución al manejo de grandes volúmenes de información, mientras los microcontroladores incorporan unidades funcionales con capacidades superiores de interacción con el medio físico en tiempo real, un mejor desempeño y robustez en aplicaciones industriales</w:t>
      </w:r>
      <w:r>
        <w:t xml:space="preserve">. </w:t>
      </w:r>
      <w:r>
        <w:t>En los años posteriores apareces nuevos microcontroladores que son utilizados generalmente para controlar dispositivos periféricos de computadores y algunas aplicaciones de control particulares.</w:t>
      </w:r>
    </w:p>
    <w:p w14:paraId="12B208FF" w14:textId="77777777" w:rsidR="004B6CD9" w:rsidRDefault="004B6CD9" w:rsidP="004B6CD9"/>
    <w:p w14:paraId="17F4CED7" w14:textId="21245B21" w:rsidR="00A01E82" w:rsidRDefault="00A01E82" w:rsidP="00A01E82">
      <w:pPr>
        <w:pStyle w:val="Ttulo2"/>
        <w:numPr>
          <w:ilvl w:val="2"/>
          <w:numId w:val="16"/>
        </w:numPr>
        <w:jc w:val="both"/>
      </w:pPr>
      <w:proofErr w:type="spellStart"/>
      <w:r>
        <w:t>Displays</w:t>
      </w:r>
      <w:proofErr w:type="spellEnd"/>
      <w:r>
        <w:t xml:space="preserve"> LED, LCD y otros dispositivos de visualización. </w:t>
      </w:r>
    </w:p>
    <w:p w14:paraId="0AC8B8F7" w14:textId="77777777" w:rsidR="00DC14F3" w:rsidRPr="00DC14F3" w:rsidRDefault="00DC14F3" w:rsidP="00DC14F3"/>
    <w:p w14:paraId="350775D2" w14:textId="02EA9B47" w:rsidR="00DC14F3" w:rsidRDefault="00DC14F3" w:rsidP="00DC14F3">
      <w:pPr>
        <w:pStyle w:val="Prrafodelista"/>
        <w:numPr>
          <w:ilvl w:val="0"/>
          <w:numId w:val="43"/>
        </w:numPr>
        <w:jc w:val="both"/>
      </w:pPr>
      <w:r>
        <w:lastRenderedPageBreak/>
        <w:t xml:space="preserve">LCD: Los Display LCD son visualizadores pasivos, esto significa que no emiten </w:t>
      </w:r>
      <w:proofErr w:type="gramStart"/>
      <w:r>
        <w:t>luz</w:t>
      </w:r>
      <w:proofErr w:type="gramEnd"/>
      <w:r>
        <w:t xml:space="preserve"> sino que modifica la luz que lo incide dependiendo de la polarización que se esté aplicando, </w:t>
      </w:r>
      <w:r>
        <w:t>además</w:t>
      </w:r>
      <w:r>
        <w:t xml:space="preserve"> tiene muy bajo consumo de energía y son muy fáciles de configurar.</w:t>
      </w:r>
    </w:p>
    <w:p w14:paraId="4AEFEABF" w14:textId="77777777" w:rsidR="00DC14F3" w:rsidRDefault="00DC14F3" w:rsidP="00DC14F3">
      <w:pPr>
        <w:jc w:val="both"/>
      </w:pPr>
    </w:p>
    <w:p w14:paraId="7A3FDB38" w14:textId="710D8616" w:rsidR="00DC14F3" w:rsidRDefault="00DC14F3" w:rsidP="00DC14F3">
      <w:pPr>
        <w:pStyle w:val="Prrafodelista"/>
        <w:numPr>
          <w:ilvl w:val="0"/>
          <w:numId w:val="43"/>
        </w:numPr>
        <w:jc w:val="both"/>
      </w:pPr>
      <w:r>
        <w:t xml:space="preserve">VFD: El acrónimo VFD, del inglés </w:t>
      </w:r>
      <w:proofErr w:type="spellStart"/>
      <w:r>
        <w:t>Vacuum</w:t>
      </w:r>
      <w:proofErr w:type="spellEnd"/>
      <w:r>
        <w:t xml:space="preserve"> </w:t>
      </w:r>
      <w:proofErr w:type="spellStart"/>
      <w:r>
        <w:t>Fluorescent</w:t>
      </w:r>
      <w:proofErr w:type="spellEnd"/>
      <w:r>
        <w:t xml:space="preserve"> Display, refiere a las pantallas fluorescentes de vacío. Consisten en una ampolla de vidrio que contiene uno o varios filamentos que actúan de cátodo, varios ánodos recubiertos de fósforo y una rejilla por carácter. Al polarizar positivamente los ánodos y las rejillas, los electrones emitidos por el cátodo alcanzan un ánodo, que se ilumina.</w:t>
      </w:r>
    </w:p>
    <w:p w14:paraId="2EDDFEFE" w14:textId="77777777" w:rsidR="00DC14F3" w:rsidRDefault="00DC14F3" w:rsidP="00DC14F3">
      <w:pPr>
        <w:jc w:val="both"/>
      </w:pPr>
    </w:p>
    <w:p w14:paraId="4F1C889B" w14:textId="7D53AC8F" w:rsidR="00DC14F3" w:rsidRDefault="00DC14F3" w:rsidP="00DC14F3">
      <w:pPr>
        <w:pStyle w:val="Prrafodelista"/>
        <w:numPr>
          <w:ilvl w:val="0"/>
          <w:numId w:val="43"/>
        </w:numPr>
        <w:jc w:val="both"/>
      </w:pPr>
      <w:r>
        <w:t xml:space="preserve">LCD: Conocidos también como </w:t>
      </w:r>
      <w:proofErr w:type="spellStart"/>
      <w:r>
        <w:t>Displays</w:t>
      </w:r>
      <w:proofErr w:type="spellEnd"/>
      <w:r>
        <w:t xml:space="preserve"> de 7 segmentos, es un componente que se utiliza para la representación de números en muchos dispositivos electrónicos, debido a su bajísima demanda de energía y su simplicidad</w:t>
      </w:r>
    </w:p>
    <w:p w14:paraId="0E0FEBE1" w14:textId="77777777" w:rsidR="00DC14F3" w:rsidRPr="00DC14F3" w:rsidRDefault="00DC14F3" w:rsidP="00DC14F3">
      <w:pPr>
        <w:jc w:val="both"/>
      </w:pPr>
    </w:p>
    <w:p w14:paraId="46D1EA92" w14:textId="5409DD21" w:rsidR="008E44D8" w:rsidRDefault="00A01E82" w:rsidP="00A01E82">
      <w:pPr>
        <w:pStyle w:val="Ttulo2"/>
        <w:numPr>
          <w:ilvl w:val="2"/>
          <w:numId w:val="16"/>
        </w:numPr>
        <w:jc w:val="both"/>
      </w:pPr>
      <w:r>
        <w:t>Codificadores de posición.</w:t>
      </w:r>
    </w:p>
    <w:p w14:paraId="1A628F2B" w14:textId="2D232BB9" w:rsidR="00CE5D17" w:rsidRDefault="008427EA" w:rsidP="004548C3">
      <w:pPr>
        <w:jc w:val="both"/>
      </w:pPr>
      <w:r w:rsidRPr="008427EA">
        <w:t>Son aquellos que ofrecen directamente una señal digital a partir de una entrada analógica. Sirven para realizar mediciones generalmente de posición lineal o angular y pueden ser incrementales o absolutos.</w:t>
      </w:r>
    </w:p>
    <w:p w14:paraId="395110B4" w14:textId="77777777" w:rsidR="008427EA" w:rsidRDefault="008427EA" w:rsidP="00CE5D17"/>
    <w:p w14:paraId="5D8F5AF7" w14:textId="77777777" w:rsidR="008427EA" w:rsidRDefault="008427EA" w:rsidP="008427EA">
      <w:pPr>
        <w:jc w:val="both"/>
      </w:pPr>
      <w:r w:rsidRPr="008427EA">
        <w:rPr>
          <w:rStyle w:val="Ttulo3Car"/>
        </w:rPr>
        <w:t>Codificadores incrementales</w:t>
      </w:r>
    </w:p>
    <w:p w14:paraId="2D01FFE5" w14:textId="3ADFBBAF" w:rsidR="008427EA" w:rsidRDefault="008427EA" w:rsidP="008427EA">
      <w:pPr>
        <w:jc w:val="both"/>
      </w:pPr>
      <w:r>
        <w:t xml:space="preserve">Deben estar unidos </w:t>
      </w:r>
      <w:r>
        <w:t>solidariamente</w:t>
      </w:r>
      <w:r>
        <w:t xml:space="preserve"> al elemento cuya posición desea medirse. Estos elementos poseen regularmente dos zonas, con propiedades únicas que las diferencian, cuya disposición es equidistante y alternativa.</w:t>
      </w:r>
    </w:p>
    <w:p w14:paraId="342FEBA3" w14:textId="77777777" w:rsidR="008427EA" w:rsidRDefault="008427EA" w:rsidP="008427EA">
      <w:pPr>
        <w:jc w:val="both"/>
      </w:pPr>
    </w:p>
    <w:p w14:paraId="09849E07" w14:textId="77777777" w:rsidR="008427EA" w:rsidRDefault="008427EA" w:rsidP="008427EA">
      <w:pPr>
        <w:jc w:val="both"/>
      </w:pPr>
      <w:r>
        <w:t>Está formado por un disco con ranuras radiales ubicadas por lo general muy juntas en toda su circunferencia, o sino con líneas alternadas en color claro y oscuro, que giran frente a un fotosensor (o un conjunto de éstos, para más precisión), generando un pulso por cada ranura o cambio de color.</w:t>
      </w:r>
    </w:p>
    <w:p w14:paraId="2B15A2F4" w14:textId="67BEDA07" w:rsidR="008427EA" w:rsidRDefault="008427EA" w:rsidP="008427EA">
      <w:pPr>
        <w:jc w:val="both"/>
      </w:pPr>
      <w:r>
        <w:t xml:space="preserve">Un ejemplo típico de este tipo de codificadores se puede ver dentro de los mouses (ratones) de computadora: pequeños discos con ranuras en cada eje de movimiento. Un circuito lleva la cuenta de los pulsos, con lo que se puede conocer tanto el ángulo que se ha avanzado como la velocidad de giro (midiendo el tiempo entre pulsos). Estos codificadores son </w:t>
      </w:r>
      <w:r>
        <w:t>baratos,</w:t>
      </w:r>
      <w:r>
        <w:t xml:space="preserve"> pero no ofrecen una posición absoluta (como el potenciómetro), ya que el disco es igual en toda su circunferencia y no hay manera de saber dónde está ubicado (en qué ángulo absoluto) el eje. Habitualmente, se debe proveer al sistema de una manera de ubicarse en una posición cero, y de ahí en adelante contar pulsos hacia adelante o hacia atrás.</w:t>
      </w:r>
    </w:p>
    <w:p w14:paraId="147F6EBE" w14:textId="77777777" w:rsidR="008427EA" w:rsidRDefault="008427EA" w:rsidP="008427EA">
      <w:pPr>
        <w:jc w:val="both"/>
      </w:pPr>
    </w:p>
    <w:p w14:paraId="5349E245" w14:textId="77777777" w:rsidR="008427EA" w:rsidRDefault="008427EA" w:rsidP="008427EA">
      <w:pPr>
        <w:jc w:val="both"/>
        <w:rPr>
          <w:rStyle w:val="Ttulo3Car"/>
        </w:rPr>
      </w:pPr>
      <w:r w:rsidRPr="008427EA">
        <w:rPr>
          <w:rStyle w:val="Ttulo3Car"/>
        </w:rPr>
        <w:t>Codificadores Absolutos</w:t>
      </w:r>
    </w:p>
    <w:p w14:paraId="1B738523" w14:textId="77777777" w:rsidR="008427EA" w:rsidRDefault="008427EA" w:rsidP="008427EA">
      <w:pPr>
        <w:jc w:val="both"/>
      </w:pPr>
      <w:r w:rsidRPr="008427EA">
        <w:t>Los codificadores absolutos entregan una salida codificada que indica la posición del elemento móvil con respecto a una referencia. El elemento móvil cuenta con zonas que permiten distinguir y asignárseles valores de uno o cero.</w:t>
      </w:r>
    </w:p>
    <w:p w14:paraId="2BDF86AF" w14:textId="77777777" w:rsidR="008427EA" w:rsidRDefault="008427EA" w:rsidP="008427EA">
      <w:pPr>
        <w:jc w:val="both"/>
      </w:pPr>
    </w:p>
    <w:p w14:paraId="3935CF0A" w14:textId="39C73F98" w:rsidR="009D3C2C" w:rsidRPr="009D3C2C" w:rsidRDefault="008427EA" w:rsidP="008427EA">
      <w:pPr>
        <w:jc w:val="both"/>
      </w:pPr>
      <w:r>
        <w:lastRenderedPageBreak/>
        <w:t>Entregan una salida codificada que indica la posición del elemento móvil con respecto a una referencia. Los codificadores incrementales pueden ser del tipo magnético, eléctrico u óptico y su salida puede ser en forma de tren de pulsos con un ciclo de trabajo del 50%. Los codificadores eléctricos pueden ser capacitivos o de contacto. Los codificadores ópticos pueden estar basados en sectores opacos y transparentes, en sectores reflectores y no reflectores, o en franjas de interferencia.</w:t>
      </w:r>
    </w:p>
    <w:sectPr w:rsidR="009D3C2C" w:rsidRPr="009D3C2C" w:rsidSect="00E03D37">
      <w:type w:val="continuous"/>
      <w:pgSz w:w="12242" w:h="15842" w:code="1"/>
      <w:pgMar w:top="238" w:right="1134" w:bottom="1134" w:left="1418" w:header="652" w:footer="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0C3F0" w14:textId="77777777" w:rsidR="001D51B1" w:rsidRDefault="001D51B1" w:rsidP="005B28D7">
      <w:r>
        <w:separator/>
      </w:r>
    </w:p>
  </w:endnote>
  <w:endnote w:type="continuationSeparator" w:id="0">
    <w:p w14:paraId="0F412B98" w14:textId="77777777" w:rsidR="001D51B1" w:rsidRDefault="001D51B1" w:rsidP="005B2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umanst521 BT">
    <w:altName w:val="Century Gothic"/>
    <w:charset w:val="00"/>
    <w:family w:val="swiss"/>
    <w:pitch w:val="variable"/>
    <w:sig w:usb0="00000007" w:usb1="00000000" w:usb2="00000000" w:usb3="00000000" w:csb0="00000011"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Adobe Caslon Pro">
    <w:altName w:val="Georgia"/>
    <w:panose1 w:val="00000000000000000000"/>
    <w:charset w:val="00"/>
    <w:family w:val="roman"/>
    <w:notTrueType/>
    <w:pitch w:val="variable"/>
    <w:sig w:usb0="00000007" w:usb1="00000001" w:usb2="00000000" w:usb3="00000000" w:csb0="00000093" w:csb1="00000000"/>
  </w:font>
  <w:font w:name="EurekaSans-Light">
    <w:altName w:val="Calibri"/>
    <w:panose1 w:val="00000000000000000000"/>
    <w:charset w:val="00"/>
    <w:family w:val="modern"/>
    <w:notTrueType/>
    <w:pitch w:val="variable"/>
    <w:sig w:usb0="00000003" w:usb1="00000000" w:usb2="00000000" w:usb3="00000000" w:csb0="00000001" w:csb1="00000000"/>
  </w:font>
  <w:font w:name="Adobe Caslon Pro Bold">
    <w:altName w:val="Georgia"/>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F83AB" w14:textId="77777777" w:rsidR="00D2274C" w:rsidRDefault="00D2274C" w:rsidP="00E12812">
    <w:pPr>
      <w:pStyle w:val="Piedepgina"/>
      <w:tabs>
        <w:tab w:val="clear" w:pos="4252"/>
        <w:tab w:val="center" w:pos="4678"/>
      </w:tabs>
      <w:ind w:right="759"/>
      <w:jc w:val="center"/>
      <w:rPr>
        <w:rFonts w:ascii="Adobe Caslon Pro" w:hAnsi="Adobe Caslon Pro"/>
        <w:noProof/>
        <w:color w:val="808080"/>
        <w:sz w:val="16"/>
        <w:szCs w:val="16"/>
      </w:rPr>
    </w:pPr>
    <w:r>
      <w:rPr>
        <w:noProof/>
        <w:lang w:eastAsia="es-MX"/>
      </w:rPr>
      <w:drawing>
        <wp:anchor distT="0" distB="0" distL="114300" distR="114300" simplePos="0" relativeHeight="251663872" behindDoc="1" locked="0" layoutInCell="1" allowOverlap="1" wp14:anchorId="467627FD" wp14:editId="2BF3E4DC">
          <wp:simplePos x="0" y="0"/>
          <wp:positionH relativeFrom="column">
            <wp:posOffset>4839970</wp:posOffset>
          </wp:positionH>
          <wp:positionV relativeFrom="paragraph">
            <wp:posOffset>163830</wp:posOffset>
          </wp:positionV>
          <wp:extent cx="571500" cy="571500"/>
          <wp:effectExtent l="19050" t="0" r="0" b="0"/>
          <wp:wrapThrough wrapText="bothSides">
            <wp:wrapPolygon edited="0">
              <wp:start x="-720" y="0"/>
              <wp:lineTo x="-720" y="20880"/>
              <wp:lineTo x="21600" y="20880"/>
              <wp:lineTo x="21600" y="0"/>
              <wp:lineTo x="-720" y="0"/>
            </wp:wrapPolygon>
          </wp:wrapThrough>
          <wp:docPr id="15" name="Imagen 5" descr="logo Modelo Equidad Ge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 Modelo Equidad Genero"/>
                  <pic:cNvPicPr>
                    <a:picLocks noChangeAspect="1" noChangeArrowheads="1"/>
                  </pic:cNvPicPr>
                </pic:nvPicPr>
                <pic:blipFill>
                  <a:blip r:embed="rId1"/>
                  <a:srcRect/>
                  <a:stretch>
                    <a:fillRect/>
                  </a:stretch>
                </pic:blipFill>
                <pic:spPr bwMode="auto">
                  <a:xfrm>
                    <a:off x="0" y="0"/>
                    <a:ext cx="571500" cy="57150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58752" behindDoc="1" locked="0" layoutInCell="1" allowOverlap="1" wp14:anchorId="2D1EC1C9" wp14:editId="469F8C83">
          <wp:simplePos x="0" y="0"/>
          <wp:positionH relativeFrom="column">
            <wp:posOffset>5500370</wp:posOffset>
          </wp:positionH>
          <wp:positionV relativeFrom="paragraph">
            <wp:posOffset>157480</wp:posOffset>
          </wp:positionV>
          <wp:extent cx="787400" cy="584200"/>
          <wp:effectExtent l="19050" t="0" r="0" b="0"/>
          <wp:wrapThrough wrapText="bothSides">
            <wp:wrapPolygon edited="0">
              <wp:start x="-523" y="0"/>
              <wp:lineTo x="-523" y="21130"/>
              <wp:lineTo x="21426" y="21130"/>
              <wp:lineTo x="21426" y="0"/>
              <wp:lineTo x="-523" y="0"/>
            </wp:wrapPolygon>
          </wp:wrapThrough>
          <wp:docPr id="16" name="Imagen 4" descr="logo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go calidad"/>
                  <pic:cNvPicPr>
                    <a:picLocks noChangeAspect="1" noChangeArrowheads="1"/>
                  </pic:cNvPicPr>
                </pic:nvPicPr>
                <pic:blipFill>
                  <a:blip r:embed="rId2"/>
                  <a:srcRect/>
                  <a:stretch>
                    <a:fillRect/>
                  </a:stretch>
                </pic:blipFill>
                <pic:spPr bwMode="auto">
                  <a:xfrm>
                    <a:off x="0" y="0"/>
                    <a:ext cx="787400" cy="58420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68992" behindDoc="1" locked="0" layoutInCell="1" allowOverlap="1" wp14:anchorId="77541799" wp14:editId="71DE4717">
          <wp:simplePos x="0" y="0"/>
          <wp:positionH relativeFrom="column">
            <wp:posOffset>-14605</wp:posOffset>
          </wp:positionH>
          <wp:positionV relativeFrom="paragraph">
            <wp:posOffset>74930</wp:posOffset>
          </wp:positionV>
          <wp:extent cx="540385" cy="539115"/>
          <wp:effectExtent l="19050" t="0" r="0" b="0"/>
          <wp:wrapNone/>
          <wp:docPr id="17" name="Imagen 7" descr="logo tec para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logo tec para documentos"/>
                  <pic:cNvPicPr>
                    <a:picLocks noChangeAspect="1" noChangeArrowheads="1"/>
                  </pic:cNvPicPr>
                </pic:nvPicPr>
                <pic:blipFill>
                  <a:blip r:embed="rId3"/>
                  <a:srcRect/>
                  <a:stretch>
                    <a:fillRect/>
                  </a:stretch>
                </pic:blipFill>
                <pic:spPr bwMode="auto">
                  <a:xfrm>
                    <a:off x="0" y="0"/>
                    <a:ext cx="540385" cy="539115"/>
                  </a:xfrm>
                  <a:prstGeom prst="rect">
                    <a:avLst/>
                  </a:prstGeom>
                  <a:noFill/>
                  <a:ln w="9525">
                    <a:noFill/>
                    <a:miter lim="800000"/>
                    <a:headEnd/>
                    <a:tailEnd/>
                  </a:ln>
                </pic:spPr>
              </pic:pic>
            </a:graphicData>
          </a:graphic>
        </wp:anchor>
      </w:drawing>
    </w:r>
  </w:p>
  <w:p w14:paraId="1E1B0187" w14:textId="77777777" w:rsidR="00D2274C" w:rsidRDefault="00D2274C" w:rsidP="00E12812">
    <w:pPr>
      <w:pStyle w:val="Piedepgina"/>
      <w:tabs>
        <w:tab w:val="clear" w:pos="4252"/>
        <w:tab w:val="center" w:pos="4678"/>
      </w:tabs>
      <w:ind w:right="759"/>
      <w:jc w:val="center"/>
      <w:rPr>
        <w:rFonts w:ascii="Adobe Caslon Pro" w:hAnsi="Adobe Caslon Pro"/>
        <w:color w:val="808080"/>
        <w:sz w:val="16"/>
        <w:szCs w:val="16"/>
      </w:rPr>
    </w:pPr>
    <w:r>
      <w:rPr>
        <w:rFonts w:ascii="Adobe Caslon Pro" w:hAnsi="Adobe Caslon Pro"/>
        <w:noProof/>
        <w:color w:val="808080"/>
        <w:sz w:val="16"/>
        <w:szCs w:val="16"/>
      </w:rPr>
      <w:t>Av. Tecnológico No. 2, Col. Centro, C.P. 76800</w:t>
    </w:r>
  </w:p>
  <w:p w14:paraId="0D1659AF" w14:textId="77777777" w:rsidR="00D2274C" w:rsidRDefault="00D2274C" w:rsidP="00E12812">
    <w:pPr>
      <w:pStyle w:val="Piedepgina"/>
      <w:tabs>
        <w:tab w:val="left" w:pos="708"/>
      </w:tabs>
      <w:ind w:right="759"/>
      <w:jc w:val="center"/>
      <w:rPr>
        <w:rFonts w:ascii="Adobe Caslon Pro" w:hAnsi="Adobe Caslon Pro"/>
        <w:color w:val="808080"/>
        <w:sz w:val="16"/>
        <w:szCs w:val="16"/>
      </w:rPr>
    </w:pPr>
    <w:r>
      <w:rPr>
        <w:rFonts w:ascii="Adobe Caslon Pro" w:hAnsi="Adobe Caslon Pro"/>
        <w:color w:val="808080"/>
        <w:sz w:val="16"/>
        <w:szCs w:val="16"/>
      </w:rPr>
      <w:t xml:space="preserve">San Juan del Río, Qro. Conmutador: (01) 427 27 2 85 46, 427 27 2 41 18 Ext. 123 </w:t>
    </w:r>
  </w:p>
  <w:p w14:paraId="2D7B468C" w14:textId="77777777" w:rsidR="00D2274C" w:rsidRDefault="00D2274C" w:rsidP="00E12812">
    <w:pPr>
      <w:pStyle w:val="Piedepgina"/>
      <w:tabs>
        <w:tab w:val="left" w:pos="708"/>
      </w:tabs>
      <w:ind w:right="759"/>
      <w:jc w:val="center"/>
      <w:rPr>
        <w:rFonts w:ascii="Adobe Caslon Pro" w:hAnsi="Adobe Caslon Pro"/>
        <w:color w:val="808080"/>
        <w:sz w:val="16"/>
        <w:szCs w:val="16"/>
      </w:rPr>
    </w:pPr>
    <w:r>
      <w:rPr>
        <w:rFonts w:ascii="Adobe Caslon Pro" w:hAnsi="Adobe Caslon Pro"/>
        <w:color w:val="808080"/>
        <w:sz w:val="16"/>
        <w:szCs w:val="16"/>
      </w:rPr>
      <w:t xml:space="preserve">e-mail: divisionestudiosp@yahoo.com.mx </w:t>
    </w:r>
  </w:p>
  <w:p w14:paraId="6D4E36A2" w14:textId="77777777" w:rsidR="00D2274C" w:rsidRDefault="001D51B1" w:rsidP="00E12812">
    <w:pPr>
      <w:pStyle w:val="Piedepgina"/>
      <w:tabs>
        <w:tab w:val="clear" w:pos="4252"/>
        <w:tab w:val="center" w:pos="4678"/>
      </w:tabs>
      <w:ind w:right="759"/>
      <w:jc w:val="center"/>
      <w:rPr>
        <w:rFonts w:ascii="Adobe Caslon Pro Bold" w:hAnsi="Adobe Caslon Pro Bold"/>
        <w:color w:val="808080"/>
        <w:sz w:val="18"/>
        <w:szCs w:val="18"/>
      </w:rPr>
    </w:pPr>
    <w:hyperlink r:id="rId4" w:history="1">
      <w:r w:rsidR="00D2274C">
        <w:rPr>
          <w:rStyle w:val="Hipervnculo"/>
          <w:rFonts w:ascii="Adobe Caslon Pro Bold" w:hAnsi="Adobe Caslon Pro Bold"/>
          <w:sz w:val="16"/>
          <w:szCs w:val="16"/>
        </w:rPr>
        <w:t>www.itsanjuan.edu.mx</w:t>
      </w:r>
    </w:hyperlink>
  </w:p>
  <w:p w14:paraId="6C92D385" w14:textId="77777777" w:rsidR="00D2274C" w:rsidRPr="00241F78" w:rsidRDefault="00D2274C" w:rsidP="00E12812">
    <w:pPr>
      <w:pStyle w:val="Piedepgina"/>
      <w:tabs>
        <w:tab w:val="clear" w:pos="4252"/>
        <w:tab w:val="center" w:pos="4678"/>
      </w:tabs>
      <w:jc w:val="center"/>
    </w:pPr>
  </w:p>
  <w:p w14:paraId="57C97A18" w14:textId="77777777" w:rsidR="00D2274C" w:rsidRPr="00BE2BBF" w:rsidRDefault="00D2274C" w:rsidP="00E128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D112F" w14:textId="77777777" w:rsidR="001D51B1" w:rsidRDefault="001D51B1" w:rsidP="005B28D7">
      <w:r>
        <w:separator/>
      </w:r>
    </w:p>
  </w:footnote>
  <w:footnote w:type="continuationSeparator" w:id="0">
    <w:p w14:paraId="454CBAAC" w14:textId="77777777" w:rsidR="001D51B1" w:rsidRDefault="001D51B1" w:rsidP="005B2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369B1" w14:textId="77777777" w:rsidR="00D2274C" w:rsidRDefault="00D2274C" w:rsidP="00E12812">
    <w:pPr>
      <w:pStyle w:val="Encabezado"/>
      <w:tabs>
        <w:tab w:val="clear" w:pos="4252"/>
        <w:tab w:val="clear" w:pos="8504"/>
        <w:tab w:val="center" w:pos="4817"/>
      </w:tabs>
    </w:pPr>
    <w:r>
      <w:rPr>
        <w:noProof/>
        <w:lang w:eastAsia="es-MX"/>
      </w:rPr>
      <w:drawing>
        <wp:anchor distT="0" distB="0" distL="114300" distR="114300" simplePos="0" relativeHeight="251648512" behindDoc="0" locked="0" layoutInCell="1" allowOverlap="1" wp14:anchorId="39B7CEE0" wp14:editId="7394631D">
          <wp:simplePos x="0" y="0"/>
          <wp:positionH relativeFrom="column">
            <wp:posOffset>-237490</wp:posOffset>
          </wp:positionH>
          <wp:positionV relativeFrom="paragraph">
            <wp:posOffset>156210</wp:posOffset>
          </wp:positionV>
          <wp:extent cx="2497455" cy="1075055"/>
          <wp:effectExtent l="19050" t="0" r="0" b="0"/>
          <wp:wrapTopAndBottom/>
          <wp:docPr id="13"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LOGO SEP SOBERANA.jpg"/>
                  <pic:cNvPicPr>
                    <a:picLocks noChangeAspect="1" noChangeArrowheads="1"/>
                  </pic:cNvPicPr>
                </pic:nvPicPr>
                <pic:blipFill>
                  <a:blip r:embed="rId1"/>
                  <a:srcRect/>
                  <a:stretch>
                    <a:fillRect/>
                  </a:stretch>
                </pic:blipFill>
                <pic:spPr bwMode="auto">
                  <a:xfrm>
                    <a:off x="0" y="0"/>
                    <a:ext cx="2497455" cy="1075055"/>
                  </a:xfrm>
                  <a:prstGeom prst="rect">
                    <a:avLst/>
                  </a:prstGeom>
                  <a:noFill/>
                  <a:ln w="9525">
                    <a:noFill/>
                    <a:miter lim="800000"/>
                    <a:headEnd/>
                    <a:tailEnd/>
                  </a:ln>
                </pic:spPr>
              </pic:pic>
            </a:graphicData>
          </a:graphic>
        </wp:anchor>
      </w:drawing>
    </w:r>
    <w:r>
      <w:tab/>
    </w:r>
  </w:p>
  <w:p w14:paraId="298A9B65" w14:textId="77777777" w:rsidR="00D2274C" w:rsidRDefault="001D51B1">
    <w:pPr>
      <w:pStyle w:val="Encabezado"/>
    </w:pPr>
    <w:r>
      <w:rPr>
        <w:noProof/>
        <w:lang w:eastAsia="es-MX"/>
      </w:rPr>
      <w:pict w14:anchorId="169C3CC0">
        <v:shapetype id="_x0000_t202" coordsize="21600,21600" o:spt="202" path="m,l,21600r21600,l21600,xe">
          <v:stroke joinstyle="miter"/>
          <v:path gradientshapeok="t" o:connecttype="rect"/>
        </v:shapetype>
        <v:shape id="Text Box 5" o:spid="_x0000_s2049" type="#_x0000_t202" style="position:absolute;margin-left:187.9pt;margin-top:26.8pt;width:304.65pt;height:39.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" filled="f" stroked="f">
          <v:textbox style="mso-next-textbox:#Text Box 5">
            <w:txbxContent>
              <w:p w14:paraId="37C98269" w14:textId="77777777" w:rsidR="00D2274C" w:rsidRPr="00EB0B5B" w:rsidRDefault="00D2274C" w:rsidP="00E12812">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14:paraId="489CC6D8" w14:textId="77777777" w:rsidR="00D2274C" w:rsidRPr="00883EA8" w:rsidRDefault="00D2274C" w:rsidP="00E12812">
                <w:pPr>
                  <w:ind w:right="75"/>
                  <w:jc w:val="right"/>
                  <w:rPr>
                    <w:rFonts w:ascii="Soberana Sans Light" w:hAnsi="Soberana Sans Light" w:cs="Arial"/>
                    <w:b/>
                    <w:color w:val="737373"/>
                    <w:sz w:val="22"/>
                    <w:szCs w:val="16"/>
                  </w:rPr>
                </w:pPr>
                <w:r>
                  <w:rPr>
                    <w:rFonts w:ascii="Soberana Sans Light" w:hAnsi="Soberana Sans Light" w:cs="Arial"/>
                    <w:b/>
                    <w:color w:val="737373"/>
                    <w:sz w:val="22"/>
                    <w:szCs w:val="16"/>
                  </w:rPr>
                  <w:t>Instituto Tecnológico de San Juan del Río</w:t>
                </w:r>
              </w:p>
              <w:p w14:paraId="418517FF" w14:textId="77777777" w:rsidR="00D2274C" w:rsidRPr="00A44E22" w:rsidRDefault="00D2274C" w:rsidP="00E12812">
                <w:pPr>
                  <w:ind w:right="75"/>
                  <w:contextualSpacing/>
                  <w:jc w:val="right"/>
                  <w:rPr>
                    <w:rFonts w:ascii="Adobe Caslon Pro" w:hAnsi="Adobe Caslon Pro" w:cs="Arial"/>
                    <w:color w:val="808080"/>
                    <w:sz w:val="14"/>
                    <w:szCs w:val="14"/>
                  </w:rPr>
                </w:pPr>
              </w:p>
              <w:p w14:paraId="29F66F13" w14:textId="77777777" w:rsidR="00D2274C" w:rsidRPr="00820EA8" w:rsidRDefault="00D2274C" w:rsidP="00E12812">
                <w:pPr>
                  <w:jc w:val="right"/>
                  <w:rPr>
                    <w:rFonts w:ascii="EurekaSans-Light" w:hAnsi="EurekaSans-Light" w:cs="Arial"/>
                    <w:sz w:val="20"/>
                    <w:szCs w:val="20"/>
                  </w:rPr>
                </w:pPr>
              </w:p>
              <w:p w14:paraId="6E0FF2C8" w14:textId="77777777" w:rsidR="00D2274C" w:rsidRDefault="00D2274C" w:rsidP="00E12812">
                <w:pPr>
                  <w:jc w:val="right"/>
                </w:pPr>
              </w:p>
            </w:txbxContent>
          </v:textbox>
        </v:shape>
      </w:pict>
    </w:r>
    <w:r w:rsidR="00D2274C">
      <w:rPr>
        <w:noProof/>
        <w:lang w:eastAsia="es-MX"/>
      </w:rPr>
      <w:drawing>
        <wp:anchor distT="0" distB="0" distL="114300" distR="114300" simplePos="0" relativeHeight="251653632" behindDoc="1" locked="0" layoutInCell="1" allowOverlap="1" wp14:anchorId="02D33C9D" wp14:editId="1EAB47F3">
          <wp:simplePos x="0" y="0"/>
          <wp:positionH relativeFrom="column">
            <wp:posOffset>483870</wp:posOffset>
          </wp:positionH>
          <wp:positionV relativeFrom="paragraph">
            <wp:posOffset>3481705</wp:posOffset>
          </wp:positionV>
          <wp:extent cx="5048885" cy="5041900"/>
          <wp:effectExtent l="19050" t="0" r="0" b="0"/>
          <wp:wrapNone/>
          <wp:docPr id="14"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ESCUDO.jpg"/>
                  <pic:cNvPicPr>
                    <a:picLocks noChangeAspect="1" noChangeArrowheads="1"/>
                  </pic:cNvPicPr>
                </pic:nvPicPr>
                <pic:blipFill>
                  <a:blip r:embed="rId2"/>
                  <a:srcRect/>
                  <a:stretch>
                    <a:fillRect/>
                  </a:stretch>
                </pic:blipFill>
                <pic:spPr bwMode="auto">
                  <a:xfrm>
                    <a:off x="0" y="0"/>
                    <a:ext cx="5048885" cy="50419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8AA"/>
    <w:multiLevelType w:val="hybridMultilevel"/>
    <w:tmpl w:val="EE783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85E2B"/>
    <w:multiLevelType w:val="hybridMultilevel"/>
    <w:tmpl w:val="EAA456FC"/>
    <w:lvl w:ilvl="0" w:tplc="080A0001">
      <w:start w:val="1"/>
      <w:numFmt w:val="bullet"/>
      <w:lvlText w:val=""/>
      <w:lvlJc w:val="left"/>
      <w:pPr>
        <w:ind w:left="720" w:hanging="360"/>
      </w:pPr>
      <w:rPr>
        <w:rFonts w:ascii="Symbol" w:eastAsia="Times New Roman"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8269CD"/>
    <w:multiLevelType w:val="hybridMultilevel"/>
    <w:tmpl w:val="3A9E4D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73C320B"/>
    <w:multiLevelType w:val="hybridMultilevel"/>
    <w:tmpl w:val="30E88B3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E34793"/>
    <w:multiLevelType w:val="multilevel"/>
    <w:tmpl w:val="3ED4AC24"/>
    <w:lvl w:ilvl="0">
      <w:start w:val="2"/>
      <w:numFmt w:val="decimal"/>
      <w:lvlText w:val="%1."/>
      <w:lvlJc w:val="left"/>
      <w:pPr>
        <w:ind w:left="660" w:hanging="66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08E03349"/>
    <w:multiLevelType w:val="hybridMultilevel"/>
    <w:tmpl w:val="7BD4D534"/>
    <w:lvl w:ilvl="0" w:tplc="080A0001">
      <w:start w:val="1"/>
      <w:numFmt w:val="bullet"/>
      <w:lvlText w:val=""/>
      <w:lvlJc w:val="left"/>
      <w:pPr>
        <w:ind w:left="720" w:hanging="360"/>
      </w:pPr>
      <w:rPr>
        <w:rFonts w:ascii="Symbol" w:eastAsia="Times New Roman"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451DB9"/>
    <w:multiLevelType w:val="hybridMultilevel"/>
    <w:tmpl w:val="91560C0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A7D0EB6"/>
    <w:multiLevelType w:val="hybridMultilevel"/>
    <w:tmpl w:val="F94430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22C455E"/>
    <w:multiLevelType w:val="hybridMultilevel"/>
    <w:tmpl w:val="C944D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8B3ABF"/>
    <w:multiLevelType w:val="hybridMultilevel"/>
    <w:tmpl w:val="F912DB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BF3DDD"/>
    <w:multiLevelType w:val="hybridMultilevel"/>
    <w:tmpl w:val="127EF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826D5E"/>
    <w:multiLevelType w:val="multilevel"/>
    <w:tmpl w:val="E162FD8C"/>
    <w:lvl w:ilvl="0">
      <w:start w:val="2"/>
      <w:numFmt w:val="decimal"/>
      <w:lvlText w:val="%1."/>
      <w:lvlJc w:val="left"/>
      <w:pPr>
        <w:ind w:left="660" w:hanging="660"/>
      </w:pPr>
      <w:rPr>
        <w:rFonts w:hint="default"/>
      </w:rPr>
    </w:lvl>
    <w:lvl w:ilvl="1">
      <w:start w:val="2"/>
      <w:numFmt w:val="decimal"/>
      <w:lvlText w:val="%1.%2."/>
      <w:lvlJc w:val="left"/>
      <w:pPr>
        <w:ind w:left="840" w:hanging="720"/>
      </w:pPr>
      <w:rPr>
        <w:rFonts w:hint="default"/>
      </w:rPr>
    </w:lvl>
    <w:lvl w:ilvl="2">
      <w:start w:val="3"/>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A416911"/>
    <w:multiLevelType w:val="hybridMultilevel"/>
    <w:tmpl w:val="77A0C07A"/>
    <w:lvl w:ilvl="0" w:tplc="F7A6326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C47D78"/>
    <w:multiLevelType w:val="multilevel"/>
    <w:tmpl w:val="B5642F7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1725CED"/>
    <w:multiLevelType w:val="multilevel"/>
    <w:tmpl w:val="985232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151FF"/>
    <w:multiLevelType w:val="hybridMultilevel"/>
    <w:tmpl w:val="D70EC5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9252A6"/>
    <w:multiLevelType w:val="hybridMultilevel"/>
    <w:tmpl w:val="D3608812"/>
    <w:lvl w:ilvl="0" w:tplc="0166E30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AD72275"/>
    <w:multiLevelType w:val="hybridMultilevel"/>
    <w:tmpl w:val="4B7C6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D9434FC"/>
    <w:multiLevelType w:val="hybridMultilevel"/>
    <w:tmpl w:val="DA1639E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E720DC8"/>
    <w:multiLevelType w:val="hybridMultilevel"/>
    <w:tmpl w:val="BC94F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31441A4"/>
    <w:multiLevelType w:val="hybridMultilevel"/>
    <w:tmpl w:val="F88007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B060559"/>
    <w:multiLevelType w:val="hybridMultilevel"/>
    <w:tmpl w:val="C354E4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5250E8"/>
    <w:multiLevelType w:val="hybridMultilevel"/>
    <w:tmpl w:val="28A80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37F291F"/>
    <w:multiLevelType w:val="hybridMultilevel"/>
    <w:tmpl w:val="A9325E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8A17CA5"/>
    <w:multiLevelType w:val="hybridMultilevel"/>
    <w:tmpl w:val="5798C0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B5F3332"/>
    <w:multiLevelType w:val="multilevel"/>
    <w:tmpl w:val="9F4EFA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005AD8"/>
    <w:multiLevelType w:val="hybridMultilevel"/>
    <w:tmpl w:val="EEF0ECD8"/>
    <w:lvl w:ilvl="0" w:tplc="0166E30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5D04A74"/>
    <w:multiLevelType w:val="hybridMultilevel"/>
    <w:tmpl w:val="7010A358"/>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EE83B2C"/>
    <w:multiLevelType w:val="hybridMultilevel"/>
    <w:tmpl w:val="96AA71E4"/>
    <w:lvl w:ilvl="0" w:tplc="0166E30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1EF490A"/>
    <w:multiLevelType w:val="hybridMultilevel"/>
    <w:tmpl w:val="AE2C49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4ED12F3"/>
    <w:multiLevelType w:val="hybridMultilevel"/>
    <w:tmpl w:val="4C40AF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5DB4D29"/>
    <w:multiLevelType w:val="hybridMultilevel"/>
    <w:tmpl w:val="A0625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71846CE"/>
    <w:multiLevelType w:val="multilevel"/>
    <w:tmpl w:val="3088213A"/>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9C91E4F"/>
    <w:multiLevelType w:val="hybridMultilevel"/>
    <w:tmpl w:val="F7DC59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39102E"/>
    <w:multiLevelType w:val="hybridMultilevel"/>
    <w:tmpl w:val="51EE7574"/>
    <w:lvl w:ilvl="0" w:tplc="AAE6EF50">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0E00D0B"/>
    <w:multiLevelType w:val="hybridMultilevel"/>
    <w:tmpl w:val="43A0BDD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72AB6D56"/>
    <w:multiLevelType w:val="hybridMultilevel"/>
    <w:tmpl w:val="CD42E42E"/>
    <w:lvl w:ilvl="0" w:tplc="080A0001">
      <w:start w:val="1"/>
      <w:numFmt w:val="bullet"/>
      <w:lvlText w:val=""/>
      <w:lvlJc w:val="left"/>
      <w:pPr>
        <w:ind w:left="720" w:hanging="360"/>
      </w:pPr>
      <w:rPr>
        <w:rFonts w:ascii="Symbol" w:hAnsi="Symbol" w:hint="default"/>
      </w:rPr>
    </w:lvl>
    <w:lvl w:ilvl="1" w:tplc="58681E6A">
      <w:numFmt w:val="bullet"/>
      <w:lvlText w:val="-"/>
      <w:lvlJc w:val="left"/>
      <w:pPr>
        <w:ind w:left="1440" w:hanging="360"/>
      </w:pPr>
      <w:rPr>
        <w:rFonts w:ascii="Times New Roman" w:eastAsia="Times New Roman" w:hAnsi="Times New Roman" w:cs="Times New Roman"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4704EA0"/>
    <w:multiLevelType w:val="hybridMultilevel"/>
    <w:tmpl w:val="C1D6E27A"/>
    <w:lvl w:ilvl="0" w:tplc="E1B80AEA">
      <w:start w:val="1"/>
      <w:numFmt w:val="lowerLetter"/>
      <w:lvlText w:val="%1)"/>
      <w:lvlJc w:val="left"/>
      <w:pPr>
        <w:ind w:left="1425" w:hanging="360"/>
      </w:pPr>
      <w:rPr>
        <w:b/>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38" w15:restartNumberingAfterBreak="0">
    <w:nsid w:val="767C3932"/>
    <w:multiLevelType w:val="multilevel"/>
    <w:tmpl w:val="92F8972C"/>
    <w:lvl w:ilvl="0">
      <w:start w:val="1"/>
      <w:numFmt w:val="decimal"/>
      <w:lvlText w:val="%1."/>
      <w:lvlJc w:val="left"/>
      <w:pPr>
        <w:ind w:left="720" w:hanging="360"/>
      </w:pPr>
      <w:rPr>
        <w:rFonts w:hint="default"/>
      </w:rPr>
    </w:lvl>
    <w:lvl w:ilvl="1">
      <w:start w:val="3"/>
      <w:numFmt w:val="decimal"/>
      <w:isLgl/>
      <w:lvlText w:val="%1.%2."/>
      <w:lvlJc w:val="left"/>
      <w:pPr>
        <w:ind w:left="930" w:hanging="57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92975D5"/>
    <w:multiLevelType w:val="hybridMultilevel"/>
    <w:tmpl w:val="62ACBA9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7E05566D"/>
    <w:multiLevelType w:val="hybridMultilevel"/>
    <w:tmpl w:val="B38EC2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E596576"/>
    <w:multiLevelType w:val="hybridMultilevel"/>
    <w:tmpl w:val="3CB43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F3F688C"/>
    <w:multiLevelType w:val="multilevel"/>
    <w:tmpl w:val="FEC098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10"/>
  </w:num>
  <w:num w:numId="3">
    <w:abstractNumId w:val="14"/>
  </w:num>
  <w:num w:numId="4">
    <w:abstractNumId w:val="32"/>
  </w:num>
  <w:num w:numId="5">
    <w:abstractNumId w:val="25"/>
  </w:num>
  <w:num w:numId="6">
    <w:abstractNumId w:val="37"/>
  </w:num>
  <w:num w:numId="7">
    <w:abstractNumId w:val="42"/>
  </w:num>
  <w:num w:numId="8">
    <w:abstractNumId w:val="41"/>
  </w:num>
  <w:num w:numId="9">
    <w:abstractNumId w:val="6"/>
  </w:num>
  <w:num w:numId="10">
    <w:abstractNumId w:val="38"/>
  </w:num>
  <w:num w:numId="11">
    <w:abstractNumId w:val="4"/>
  </w:num>
  <w:num w:numId="12">
    <w:abstractNumId w:val="11"/>
  </w:num>
  <w:num w:numId="13">
    <w:abstractNumId w:val="35"/>
  </w:num>
  <w:num w:numId="14">
    <w:abstractNumId w:val="39"/>
  </w:num>
  <w:num w:numId="15">
    <w:abstractNumId w:val="2"/>
  </w:num>
  <w:num w:numId="16">
    <w:abstractNumId w:val="13"/>
  </w:num>
  <w:num w:numId="17">
    <w:abstractNumId w:val="5"/>
  </w:num>
  <w:num w:numId="18">
    <w:abstractNumId w:val="1"/>
  </w:num>
  <w:num w:numId="19">
    <w:abstractNumId w:val="22"/>
  </w:num>
  <w:num w:numId="20">
    <w:abstractNumId w:val="0"/>
  </w:num>
  <w:num w:numId="21">
    <w:abstractNumId w:val="7"/>
  </w:num>
  <w:num w:numId="22">
    <w:abstractNumId w:val="29"/>
  </w:num>
  <w:num w:numId="23">
    <w:abstractNumId w:val="27"/>
  </w:num>
  <w:num w:numId="24">
    <w:abstractNumId w:val="15"/>
  </w:num>
  <w:num w:numId="25">
    <w:abstractNumId w:val="12"/>
  </w:num>
  <w:num w:numId="26">
    <w:abstractNumId w:val="36"/>
  </w:num>
  <w:num w:numId="27">
    <w:abstractNumId w:val="18"/>
  </w:num>
  <w:num w:numId="28">
    <w:abstractNumId w:val="40"/>
  </w:num>
  <w:num w:numId="29">
    <w:abstractNumId w:val="3"/>
  </w:num>
  <w:num w:numId="30">
    <w:abstractNumId w:val="20"/>
  </w:num>
  <w:num w:numId="31">
    <w:abstractNumId w:val="28"/>
  </w:num>
  <w:num w:numId="32">
    <w:abstractNumId w:val="16"/>
  </w:num>
  <w:num w:numId="33">
    <w:abstractNumId w:val="34"/>
  </w:num>
  <w:num w:numId="34">
    <w:abstractNumId w:val="23"/>
  </w:num>
  <w:num w:numId="35">
    <w:abstractNumId w:val="19"/>
  </w:num>
  <w:num w:numId="36">
    <w:abstractNumId w:val="21"/>
  </w:num>
  <w:num w:numId="37">
    <w:abstractNumId w:val="8"/>
  </w:num>
  <w:num w:numId="38">
    <w:abstractNumId w:val="26"/>
  </w:num>
  <w:num w:numId="39">
    <w:abstractNumId w:val="31"/>
  </w:num>
  <w:num w:numId="40">
    <w:abstractNumId w:val="33"/>
  </w:num>
  <w:num w:numId="41">
    <w:abstractNumId w:val="17"/>
  </w:num>
  <w:num w:numId="42">
    <w:abstractNumId w:val="2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activeWritingStyle w:appName="MSWord" w:lang="es-MX"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ES" w:vendorID="64" w:dllVersion="6" w:nlCheck="1" w:checkStyle="0"/>
  <w:activeWritingStyle w:appName="MSWord" w:lang="es-ES_tradnl" w:vendorID="64" w:dllVersion="0"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FD7"/>
    <w:rsid w:val="00002687"/>
    <w:rsid w:val="00004B22"/>
    <w:rsid w:val="00005BEE"/>
    <w:rsid w:val="00010F16"/>
    <w:rsid w:val="00010F92"/>
    <w:rsid w:val="00011395"/>
    <w:rsid w:val="00015B42"/>
    <w:rsid w:val="0002088C"/>
    <w:rsid w:val="000232B4"/>
    <w:rsid w:val="00023E5F"/>
    <w:rsid w:val="00027FCA"/>
    <w:rsid w:val="00033F0C"/>
    <w:rsid w:val="000346DE"/>
    <w:rsid w:val="00035785"/>
    <w:rsid w:val="000366D9"/>
    <w:rsid w:val="000443B4"/>
    <w:rsid w:val="00050FD7"/>
    <w:rsid w:val="00052500"/>
    <w:rsid w:val="00056CEE"/>
    <w:rsid w:val="00060390"/>
    <w:rsid w:val="00065CB7"/>
    <w:rsid w:val="00066DE3"/>
    <w:rsid w:val="00067BC0"/>
    <w:rsid w:val="00073BDC"/>
    <w:rsid w:val="00076745"/>
    <w:rsid w:val="0007764A"/>
    <w:rsid w:val="00090C86"/>
    <w:rsid w:val="00093AC3"/>
    <w:rsid w:val="000A02DC"/>
    <w:rsid w:val="000A1244"/>
    <w:rsid w:val="000A74AF"/>
    <w:rsid w:val="000B42C4"/>
    <w:rsid w:val="000B4DD5"/>
    <w:rsid w:val="000B593C"/>
    <w:rsid w:val="000C3005"/>
    <w:rsid w:val="000C540C"/>
    <w:rsid w:val="000C648D"/>
    <w:rsid w:val="000D19EC"/>
    <w:rsid w:val="000E00AB"/>
    <w:rsid w:val="000E3C9E"/>
    <w:rsid w:val="000E7C08"/>
    <w:rsid w:val="000F54B7"/>
    <w:rsid w:val="000F5CD9"/>
    <w:rsid w:val="00110984"/>
    <w:rsid w:val="00110ECA"/>
    <w:rsid w:val="001173D2"/>
    <w:rsid w:val="00120D83"/>
    <w:rsid w:val="001235BB"/>
    <w:rsid w:val="00127A62"/>
    <w:rsid w:val="00133F20"/>
    <w:rsid w:val="0013578F"/>
    <w:rsid w:val="00140307"/>
    <w:rsid w:val="00140E33"/>
    <w:rsid w:val="00141ACF"/>
    <w:rsid w:val="001504C6"/>
    <w:rsid w:val="001568BE"/>
    <w:rsid w:val="00161AA0"/>
    <w:rsid w:val="00162DC5"/>
    <w:rsid w:val="0016420E"/>
    <w:rsid w:val="00171065"/>
    <w:rsid w:val="001744AA"/>
    <w:rsid w:val="00174ECE"/>
    <w:rsid w:val="001759D1"/>
    <w:rsid w:val="00187A49"/>
    <w:rsid w:val="00187D11"/>
    <w:rsid w:val="00195E60"/>
    <w:rsid w:val="00197FBD"/>
    <w:rsid w:val="001A65EF"/>
    <w:rsid w:val="001B1C4B"/>
    <w:rsid w:val="001B2B75"/>
    <w:rsid w:val="001B5FB8"/>
    <w:rsid w:val="001C7561"/>
    <w:rsid w:val="001D25BC"/>
    <w:rsid w:val="001D51B1"/>
    <w:rsid w:val="001D61A8"/>
    <w:rsid w:val="001D6F93"/>
    <w:rsid w:val="001E2007"/>
    <w:rsid w:val="001F3846"/>
    <w:rsid w:val="001F44B9"/>
    <w:rsid w:val="001F6206"/>
    <w:rsid w:val="00200781"/>
    <w:rsid w:val="00201C11"/>
    <w:rsid w:val="0020209E"/>
    <w:rsid w:val="00203D42"/>
    <w:rsid w:val="00205D11"/>
    <w:rsid w:val="00215BE2"/>
    <w:rsid w:val="0021792D"/>
    <w:rsid w:val="0022190F"/>
    <w:rsid w:val="00230DE0"/>
    <w:rsid w:val="00231B00"/>
    <w:rsid w:val="00232900"/>
    <w:rsid w:val="00236C12"/>
    <w:rsid w:val="0024364E"/>
    <w:rsid w:val="00250CCA"/>
    <w:rsid w:val="002512B5"/>
    <w:rsid w:val="002513DB"/>
    <w:rsid w:val="0025523B"/>
    <w:rsid w:val="00255769"/>
    <w:rsid w:val="002621E5"/>
    <w:rsid w:val="00263EFF"/>
    <w:rsid w:val="00267E6F"/>
    <w:rsid w:val="0027487E"/>
    <w:rsid w:val="00274F11"/>
    <w:rsid w:val="00275432"/>
    <w:rsid w:val="002756C6"/>
    <w:rsid w:val="0027764F"/>
    <w:rsid w:val="002917C1"/>
    <w:rsid w:val="00293049"/>
    <w:rsid w:val="002A072E"/>
    <w:rsid w:val="002A1A34"/>
    <w:rsid w:val="002A360A"/>
    <w:rsid w:val="002A448B"/>
    <w:rsid w:val="002A6627"/>
    <w:rsid w:val="002B0BBD"/>
    <w:rsid w:val="002B1BCD"/>
    <w:rsid w:val="002B21FC"/>
    <w:rsid w:val="002B2D29"/>
    <w:rsid w:val="002B4A1A"/>
    <w:rsid w:val="002C0152"/>
    <w:rsid w:val="002C2449"/>
    <w:rsid w:val="002C3ED3"/>
    <w:rsid w:val="002C4CF2"/>
    <w:rsid w:val="002C528F"/>
    <w:rsid w:val="002C73E8"/>
    <w:rsid w:val="002C7569"/>
    <w:rsid w:val="002D00AB"/>
    <w:rsid w:val="002D5834"/>
    <w:rsid w:val="002D6C20"/>
    <w:rsid w:val="002E0A26"/>
    <w:rsid w:val="002E0DB0"/>
    <w:rsid w:val="002E4094"/>
    <w:rsid w:val="002E5AB9"/>
    <w:rsid w:val="002E6E4B"/>
    <w:rsid w:val="002F5093"/>
    <w:rsid w:val="002F6ED2"/>
    <w:rsid w:val="002F6F58"/>
    <w:rsid w:val="002F7775"/>
    <w:rsid w:val="003007F7"/>
    <w:rsid w:val="00305C60"/>
    <w:rsid w:val="00305CAA"/>
    <w:rsid w:val="00307A73"/>
    <w:rsid w:val="00313110"/>
    <w:rsid w:val="003165F3"/>
    <w:rsid w:val="003253CC"/>
    <w:rsid w:val="00330718"/>
    <w:rsid w:val="00333E35"/>
    <w:rsid w:val="00343058"/>
    <w:rsid w:val="00344DD5"/>
    <w:rsid w:val="00345725"/>
    <w:rsid w:val="00350121"/>
    <w:rsid w:val="00350AAC"/>
    <w:rsid w:val="00357709"/>
    <w:rsid w:val="00362580"/>
    <w:rsid w:val="003636FA"/>
    <w:rsid w:val="00365BD8"/>
    <w:rsid w:val="00373682"/>
    <w:rsid w:val="00373F70"/>
    <w:rsid w:val="00376287"/>
    <w:rsid w:val="00383469"/>
    <w:rsid w:val="00387C3B"/>
    <w:rsid w:val="00387E2C"/>
    <w:rsid w:val="00390BA8"/>
    <w:rsid w:val="00394B10"/>
    <w:rsid w:val="00395593"/>
    <w:rsid w:val="003A0C75"/>
    <w:rsid w:val="003A1050"/>
    <w:rsid w:val="003A57A8"/>
    <w:rsid w:val="003A73FA"/>
    <w:rsid w:val="003B0F99"/>
    <w:rsid w:val="003B2D63"/>
    <w:rsid w:val="003B397B"/>
    <w:rsid w:val="003B508C"/>
    <w:rsid w:val="003C2549"/>
    <w:rsid w:val="003C69F4"/>
    <w:rsid w:val="003C770D"/>
    <w:rsid w:val="003C78F7"/>
    <w:rsid w:val="003C7AFC"/>
    <w:rsid w:val="003D1559"/>
    <w:rsid w:val="003D3B5E"/>
    <w:rsid w:val="003D76F8"/>
    <w:rsid w:val="003E30C8"/>
    <w:rsid w:val="003E468B"/>
    <w:rsid w:val="003E7588"/>
    <w:rsid w:val="003F2314"/>
    <w:rsid w:val="003F7F7E"/>
    <w:rsid w:val="00405217"/>
    <w:rsid w:val="00407C01"/>
    <w:rsid w:val="00411AB9"/>
    <w:rsid w:val="004209DE"/>
    <w:rsid w:val="00421B01"/>
    <w:rsid w:val="00424055"/>
    <w:rsid w:val="00424E22"/>
    <w:rsid w:val="00426BF0"/>
    <w:rsid w:val="00432A20"/>
    <w:rsid w:val="00437C0C"/>
    <w:rsid w:val="00443A5D"/>
    <w:rsid w:val="00447CA8"/>
    <w:rsid w:val="00452284"/>
    <w:rsid w:val="004532EC"/>
    <w:rsid w:val="004548C3"/>
    <w:rsid w:val="00471D85"/>
    <w:rsid w:val="00472450"/>
    <w:rsid w:val="00476109"/>
    <w:rsid w:val="00480964"/>
    <w:rsid w:val="00481330"/>
    <w:rsid w:val="00484816"/>
    <w:rsid w:val="0049099B"/>
    <w:rsid w:val="00491B5C"/>
    <w:rsid w:val="00492704"/>
    <w:rsid w:val="00495D12"/>
    <w:rsid w:val="00497F0D"/>
    <w:rsid w:val="004A2F1D"/>
    <w:rsid w:val="004A3A2F"/>
    <w:rsid w:val="004A618E"/>
    <w:rsid w:val="004B021E"/>
    <w:rsid w:val="004B12A2"/>
    <w:rsid w:val="004B6CD9"/>
    <w:rsid w:val="004C005B"/>
    <w:rsid w:val="004C0C04"/>
    <w:rsid w:val="004C282A"/>
    <w:rsid w:val="004C36CE"/>
    <w:rsid w:val="004C527B"/>
    <w:rsid w:val="004D4913"/>
    <w:rsid w:val="004D5FD7"/>
    <w:rsid w:val="004D7481"/>
    <w:rsid w:val="004E18CF"/>
    <w:rsid w:val="004E52C1"/>
    <w:rsid w:val="004F3C5E"/>
    <w:rsid w:val="005070F9"/>
    <w:rsid w:val="00513F0B"/>
    <w:rsid w:val="00514005"/>
    <w:rsid w:val="00514875"/>
    <w:rsid w:val="00514985"/>
    <w:rsid w:val="005153EC"/>
    <w:rsid w:val="00523217"/>
    <w:rsid w:val="005233FF"/>
    <w:rsid w:val="005266AF"/>
    <w:rsid w:val="0053784C"/>
    <w:rsid w:val="00542536"/>
    <w:rsid w:val="00543A6E"/>
    <w:rsid w:val="005446B6"/>
    <w:rsid w:val="00545384"/>
    <w:rsid w:val="0054598C"/>
    <w:rsid w:val="005501A5"/>
    <w:rsid w:val="00551664"/>
    <w:rsid w:val="00552ED3"/>
    <w:rsid w:val="005549D3"/>
    <w:rsid w:val="0055597F"/>
    <w:rsid w:val="0056548B"/>
    <w:rsid w:val="00571880"/>
    <w:rsid w:val="005751D0"/>
    <w:rsid w:val="005804F3"/>
    <w:rsid w:val="00585072"/>
    <w:rsid w:val="0059086F"/>
    <w:rsid w:val="005921CF"/>
    <w:rsid w:val="0059792D"/>
    <w:rsid w:val="005A172F"/>
    <w:rsid w:val="005A3EE4"/>
    <w:rsid w:val="005A4496"/>
    <w:rsid w:val="005A5158"/>
    <w:rsid w:val="005A5446"/>
    <w:rsid w:val="005B28D7"/>
    <w:rsid w:val="005B4D38"/>
    <w:rsid w:val="005B7766"/>
    <w:rsid w:val="005C3E76"/>
    <w:rsid w:val="005D0D6D"/>
    <w:rsid w:val="005D1DDC"/>
    <w:rsid w:val="005D6C13"/>
    <w:rsid w:val="005E143E"/>
    <w:rsid w:val="005E15D1"/>
    <w:rsid w:val="005E17E8"/>
    <w:rsid w:val="005E5917"/>
    <w:rsid w:val="005E7FBB"/>
    <w:rsid w:val="005F4FC1"/>
    <w:rsid w:val="005F6093"/>
    <w:rsid w:val="00602AA2"/>
    <w:rsid w:val="00603374"/>
    <w:rsid w:val="00610C59"/>
    <w:rsid w:val="00611F2A"/>
    <w:rsid w:val="00613E6D"/>
    <w:rsid w:val="0062718D"/>
    <w:rsid w:val="00633FE7"/>
    <w:rsid w:val="0065129F"/>
    <w:rsid w:val="00651504"/>
    <w:rsid w:val="006639CE"/>
    <w:rsid w:val="00663E54"/>
    <w:rsid w:val="00666398"/>
    <w:rsid w:val="0067237F"/>
    <w:rsid w:val="00675294"/>
    <w:rsid w:val="006760C7"/>
    <w:rsid w:val="006835BF"/>
    <w:rsid w:val="00684442"/>
    <w:rsid w:val="00692CCC"/>
    <w:rsid w:val="00697423"/>
    <w:rsid w:val="006A16A8"/>
    <w:rsid w:val="006A58D3"/>
    <w:rsid w:val="006A77E2"/>
    <w:rsid w:val="006B01E0"/>
    <w:rsid w:val="006B1EFE"/>
    <w:rsid w:val="006B3275"/>
    <w:rsid w:val="006B4785"/>
    <w:rsid w:val="006B56EE"/>
    <w:rsid w:val="006B758D"/>
    <w:rsid w:val="006C11EF"/>
    <w:rsid w:val="006C4C6D"/>
    <w:rsid w:val="006D2170"/>
    <w:rsid w:val="006E40E9"/>
    <w:rsid w:val="006E50E6"/>
    <w:rsid w:val="006F3146"/>
    <w:rsid w:val="006F4EFE"/>
    <w:rsid w:val="006F57C7"/>
    <w:rsid w:val="006F785F"/>
    <w:rsid w:val="00717455"/>
    <w:rsid w:val="00720479"/>
    <w:rsid w:val="00724907"/>
    <w:rsid w:val="007506B3"/>
    <w:rsid w:val="00752956"/>
    <w:rsid w:val="00762527"/>
    <w:rsid w:val="00763849"/>
    <w:rsid w:val="00772B54"/>
    <w:rsid w:val="00780BF4"/>
    <w:rsid w:val="00781526"/>
    <w:rsid w:val="0078557E"/>
    <w:rsid w:val="00785DFD"/>
    <w:rsid w:val="00791B46"/>
    <w:rsid w:val="0079354A"/>
    <w:rsid w:val="00794AD9"/>
    <w:rsid w:val="00795CC3"/>
    <w:rsid w:val="00797280"/>
    <w:rsid w:val="0079752D"/>
    <w:rsid w:val="007A127D"/>
    <w:rsid w:val="007A4CCC"/>
    <w:rsid w:val="007C0DF1"/>
    <w:rsid w:val="007C1D86"/>
    <w:rsid w:val="007C5F5D"/>
    <w:rsid w:val="007C618D"/>
    <w:rsid w:val="007D2AE6"/>
    <w:rsid w:val="007D2E92"/>
    <w:rsid w:val="007D3CDE"/>
    <w:rsid w:val="007D60AC"/>
    <w:rsid w:val="007E6F7B"/>
    <w:rsid w:val="007F0E22"/>
    <w:rsid w:val="007F5D5E"/>
    <w:rsid w:val="00812D3B"/>
    <w:rsid w:val="00815231"/>
    <w:rsid w:val="00821F4C"/>
    <w:rsid w:val="00822A91"/>
    <w:rsid w:val="00823676"/>
    <w:rsid w:val="00840DD7"/>
    <w:rsid w:val="008427EA"/>
    <w:rsid w:val="008443DB"/>
    <w:rsid w:val="008467C0"/>
    <w:rsid w:val="0084715A"/>
    <w:rsid w:val="00850F7F"/>
    <w:rsid w:val="00870465"/>
    <w:rsid w:val="00880C88"/>
    <w:rsid w:val="00886AB1"/>
    <w:rsid w:val="00895E23"/>
    <w:rsid w:val="008A0FD1"/>
    <w:rsid w:val="008A2ECC"/>
    <w:rsid w:val="008A4553"/>
    <w:rsid w:val="008A5AAB"/>
    <w:rsid w:val="008A5D25"/>
    <w:rsid w:val="008A5D88"/>
    <w:rsid w:val="008B2B76"/>
    <w:rsid w:val="008B4223"/>
    <w:rsid w:val="008C2F84"/>
    <w:rsid w:val="008D2C53"/>
    <w:rsid w:val="008D3C39"/>
    <w:rsid w:val="008D6FB6"/>
    <w:rsid w:val="008E44D8"/>
    <w:rsid w:val="008E5F5C"/>
    <w:rsid w:val="008E61A5"/>
    <w:rsid w:val="00900FFF"/>
    <w:rsid w:val="0090777C"/>
    <w:rsid w:val="00911230"/>
    <w:rsid w:val="00913A7B"/>
    <w:rsid w:val="00916599"/>
    <w:rsid w:val="009169A8"/>
    <w:rsid w:val="00916A00"/>
    <w:rsid w:val="00920EF8"/>
    <w:rsid w:val="00924FB5"/>
    <w:rsid w:val="00925F3A"/>
    <w:rsid w:val="0092600B"/>
    <w:rsid w:val="00932C6F"/>
    <w:rsid w:val="00947B69"/>
    <w:rsid w:val="00954241"/>
    <w:rsid w:val="009552C4"/>
    <w:rsid w:val="009613C8"/>
    <w:rsid w:val="00966D25"/>
    <w:rsid w:val="0097013F"/>
    <w:rsid w:val="009719FE"/>
    <w:rsid w:val="009776B1"/>
    <w:rsid w:val="0098090A"/>
    <w:rsid w:val="009817E2"/>
    <w:rsid w:val="0099613E"/>
    <w:rsid w:val="009A08AD"/>
    <w:rsid w:val="009A301D"/>
    <w:rsid w:val="009A4791"/>
    <w:rsid w:val="009A6377"/>
    <w:rsid w:val="009B082B"/>
    <w:rsid w:val="009B1EEF"/>
    <w:rsid w:val="009B69E4"/>
    <w:rsid w:val="009B6AD1"/>
    <w:rsid w:val="009B76F8"/>
    <w:rsid w:val="009C08CA"/>
    <w:rsid w:val="009C55FE"/>
    <w:rsid w:val="009C6369"/>
    <w:rsid w:val="009D1327"/>
    <w:rsid w:val="009D3C2C"/>
    <w:rsid w:val="009E53BE"/>
    <w:rsid w:val="009F0D42"/>
    <w:rsid w:val="009F24DA"/>
    <w:rsid w:val="009F2A66"/>
    <w:rsid w:val="009F368B"/>
    <w:rsid w:val="009F5ED3"/>
    <w:rsid w:val="00A01518"/>
    <w:rsid w:val="00A01E82"/>
    <w:rsid w:val="00A028CD"/>
    <w:rsid w:val="00A07AC4"/>
    <w:rsid w:val="00A12B75"/>
    <w:rsid w:val="00A21268"/>
    <w:rsid w:val="00A24142"/>
    <w:rsid w:val="00A2621E"/>
    <w:rsid w:val="00A32F25"/>
    <w:rsid w:val="00A37B57"/>
    <w:rsid w:val="00A54AE9"/>
    <w:rsid w:val="00A6069A"/>
    <w:rsid w:val="00A652CE"/>
    <w:rsid w:val="00A675CD"/>
    <w:rsid w:val="00A738DB"/>
    <w:rsid w:val="00A74FDD"/>
    <w:rsid w:val="00A761E8"/>
    <w:rsid w:val="00A77205"/>
    <w:rsid w:val="00A81AA2"/>
    <w:rsid w:val="00A836B7"/>
    <w:rsid w:val="00A85073"/>
    <w:rsid w:val="00A859E9"/>
    <w:rsid w:val="00A8707B"/>
    <w:rsid w:val="00A93BB5"/>
    <w:rsid w:val="00A93E05"/>
    <w:rsid w:val="00A95643"/>
    <w:rsid w:val="00AA2E64"/>
    <w:rsid w:val="00AB0139"/>
    <w:rsid w:val="00AC2061"/>
    <w:rsid w:val="00AC2D5A"/>
    <w:rsid w:val="00AD0E79"/>
    <w:rsid w:val="00AD16A2"/>
    <w:rsid w:val="00AD46B8"/>
    <w:rsid w:val="00AD4FC2"/>
    <w:rsid w:val="00AE00B8"/>
    <w:rsid w:val="00AE07BB"/>
    <w:rsid w:val="00AE6F27"/>
    <w:rsid w:val="00AF06FE"/>
    <w:rsid w:val="00AF10DE"/>
    <w:rsid w:val="00AF1727"/>
    <w:rsid w:val="00AF5FF9"/>
    <w:rsid w:val="00AF612F"/>
    <w:rsid w:val="00AF6FA0"/>
    <w:rsid w:val="00B05011"/>
    <w:rsid w:val="00B05CFA"/>
    <w:rsid w:val="00B06EA4"/>
    <w:rsid w:val="00B116F6"/>
    <w:rsid w:val="00B14B7F"/>
    <w:rsid w:val="00B17268"/>
    <w:rsid w:val="00B20E81"/>
    <w:rsid w:val="00B24B83"/>
    <w:rsid w:val="00B31EA0"/>
    <w:rsid w:val="00B3230E"/>
    <w:rsid w:val="00B35F87"/>
    <w:rsid w:val="00B44517"/>
    <w:rsid w:val="00B460F4"/>
    <w:rsid w:val="00B46EB8"/>
    <w:rsid w:val="00B51D53"/>
    <w:rsid w:val="00B52EFB"/>
    <w:rsid w:val="00B5571E"/>
    <w:rsid w:val="00B574C5"/>
    <w:rsid w:val="00B61245"/>
    <w:rsid w:val="00B61DF7"/>
    <w:rsid w:val="00B6571B"/>
    <w:rsid w:val="00B75FE4"/>
    <w:rsid w:val="00B82907"/>
    <w:rsid w:val="00B87432"/>
    <w:rsid w:val="00B908EC"/>
    <w:rsid w:val="00B936E7"/>
    <w:rsid w:val="00B95253"/>
    <w:rsid w:val="00B9664F"/>
    <w:rsid w:val="00B96E5F"/>
    <w:rsid w:val="00BA417B"/>
    <w:rsid w:val="00BA7A12"/>
    <w:rsid w:val="00BB1045"/>
    <w:rsid w:val="00BB43FD"/>
    <w:rsid w:val="00BC2257"/>
    <w:rsid w:val="00BC5B25"/>
    <w:rsid w:val="00BC6D90"/>
    <w:rsid w:val="00BD2E88"/>
    <w:rsid w:val="00BE1119"/>
    <w:rsid w:val="00BE3870"/>
    <w:rsid w:val="00BE3B56"/>
    <w:rsid w:val="00BE4DD2"/>
    <w:rsid w:val="00BF163D"/>
    <w:rsid w:val="00BF2B3E"/>
    <w:rsid w:val="00BF39EE"/>
    <w:rsid w:val="00BF6741"/>
    <w:rsid w:val="00BF7636"/>
    <w:rsid w:val="00C0452E"/>
    <w:rsid w:val="00C0457A"/>
    <w:rsid w:val="00C20D1D"/>
    <w:rsid w:val="00C21FC1"/>
    <w:rsid w:val="00C22495"/>
    <w:rsid w:val="00C25826"/>
    <w:rsid w:val="00C2674B"/>
    <w:rsid w:val="00C31E47"/>
    <w:rsid w:val="00C32A36"/>
    <w:rsid w:val="00C35591"/>
    <w:rsid w:val="00C43D4A"/>
    <w:rsid w:val="00C52687"/>
    <w:rsid w:val="00C5670D"/>
    <w:rsid w:val="00C60562"/>
    <w:rsid w:val="00C61A46"/>
    <w:rsid w:val="00C71AF5"/>
    <w:rsid w:val="00C75A44"/>
    <w:rsid w:val="00C802D5"/>
    <w:rsid w:val="00C826A6"/>
    <w:rsid w:val="00C834CF"/>
    <w:rsid w:val="00C83B0A"/>
    <w:rsid w:val="00C97ECE"/>
    <w:rsid w:val="00CA3B32"/>
    <w:rsid w:val="00CA553C"/>
    <w:rsid w:val="00CB4473"/>
    <w:rsid w:val="00CB7BC8"/>
    <w:rsid w:val="00CD0802"/>
    <w:rsid w:val="00CD2A95"/>
    <w:rsid w:val="00CD369E"/>
    <w:rsid w:val="00CD3BE2"/>
    <w:rsid w:val="00CD3EBE"/>
    <w:rsid w:val="00CD657A"/>
    <w:rsid w:val="00CE0027"/>
    <w:rsid w:val="00CE202F"/>
    <w:rsid w:val="00CE450C"/>
    <w:rsid w:val="00CE47BC"/>
    <w:rsid w:val="00CE5D17"/>
    <w:rsid w:val="00CE7118"/>
    <w:rsid w:val="00CF0E76"/>
    <w:rsid w:val="00D0105C"/>
    <w:rsid w:val="00D11ADF"/>
    <w:rsid w:val="00D124F5"/>
    <w:rsid w:val="00D2274C"/>
    <w:rsid w:val="00D27840"/>
    <w:rsid w:val="00D30028"/>
    <w:rsid w:val="00D3382D"/>
    <w:rsid w:val="00D36DEB"/>
    <w:rsid w:val="00D37C10"/>
    <w:rsid w:val="00D403B3"/>
    <w:rsid w:val="00D43B56"/>
    <w:rsid w:val="00D55F36"/>
    <w:rsid w:val="00D57E82"/>
    <w:rsid w:val="00D60A89"/>
    <w:rsid w:val="00D722FE"/>
    <w:rsid w:val="00D73C35"/>
    <w:rsid w:val="00D74456"/>
    <w:rsid w:val="00D807A5"/>
    <w:rsid w:val="00D90EA7"/>
    <w:rsid w:val="00D94A91"/>
    <w:rsid w:val="00DA0ACD"/>
    <w:rsid w:val="00DA13B9"/>
    <w:rsid w:val="00DB01AB"/>
    <w:rsid w:val="00DB34A9"/>
    <w:rsid w:val="00DC14F3"/>
    <w:rsid w:val="00DC4236"/>
    <w:rsid w:val="00DD2447"/>
    <w:rsid w:val="00DD2D49"/>
    <w:rsid w:val="00DD4D05"/>
    <w:rsid w:val="00DD6B83"/>
    <w:rsid w:val="00DE4403"/>
    <w:rsid w:val="00DE458E"/>
    <w:rsid w:val="00DE5206"/>
    <w:rsid w:val="00DE6723"/>
    <w:rsid w:val="00DF1B10"/>
    <w:rsid w:val="00DF32CD"/>
    <w:rsid w:val="00DF59FE"/>
    <w:rsid w:val="00DF7011"/>
    <w:rsid w:val="00DF720F"/>
    <w:rsid w:val="00E02C8F"/>
    <w:rsid w:val="00E03D37"/>
    <w:rsid w:val="00E12812"/>
    <w:rsid w:val="00E13F48"/>
    <w:rsid w:val="00E15FB0"/>
    <w:rsid w:val="00E20853"/>
    <w:rsid w:val="00E23BF4"/>
    <w:rsid w:val="00E2667A"/>
    <w:rsid w:val="00E26E2A"/>
    <w:rsid w:val="00E30A43"/>
    <w:rsid w:val="00E32CB8"/>
    <w:rsid w:val="00E335FC"/>
    <w:rsid w:val="00E34266"/>
    <w:rsid w:val="00E34366"/>
    <w:rsid w:val="00E50607"/>
    <w:rsid w:val="00E5254A"/>
    <w:rsid w:val="00E52EEA"/>
    <w:rsid w:val="00E53C33"/>
    <w:rsid w:val="00E55110"/>
    <w:rsid w:val="00E556F2"/>
    <w:rsid w:val="00E559EB"/>
    <w:rsid w:val="00E6245A"/>
    <w:rsid w:val="00E633E4"/>
    <w:rsid w:val="00E66EE9"/>
    <w:rsid w:val="00E70E7E"/>
    <w:rsid w:val="00E7254B"/>
    <w:rsid w:val="00E74551"/>
    <w:rsid w:val="00E77406"/>
    <w:rsid w:val="00E860F4"/>
    <w:rsid w:val="00E93A86"/>
    <w:rsid w:val="00E97F74"/>
    <w:rsid w:val="00EA4747"/>
    <w:rsid w:val="00EB21FB"/>
    <w:rsid w:val="00EB4002"/>
    <w:rsid w:val="00EC1226"/>
    <w:rsid w:val="00EC329D"/>
    <w:rsid w:val="00ED27D6"/>
    <w:rsid w:val="00ED4FD0"/>
    <w:rsid w:val="00ED7E1F"/>
    <w:rsid w:val="00EE2AB9"/>
    <w:rsid w:val="00EE4DB0"/>
    <w:rsid w:val="00EE50FF"/>
    <w:rsid w:val="00EE6BDD"/>
    <w:rsid w:val="00EF7F43"/>
    <w:rsid w:val="00F037DE"/>
    <w:rsid w:val="00F0515A"/>
    <w:rsid w:val="00F10250"/>
    <w:rsid w:val="00F2567A"/>
    <w:rsid w:val="00F30E66"/>
    <w:rsid w:val="00F33771"/>
    <w:rsid w:val="00F457C5"/>
    <w:rsid w:val="00F52B64"/>
    <w:rsid w:val="00F60402"/>
    <w:rsid w:val="00F64212"/>
    <w:rsid w:val="00F74197"/>
    <w:rsid w:val="00F80280"/>
    <w:rsid w:val="00F840BE"/>
    <w:rsid w:val="00F87569"/>
    <w:rsid w:val="00F9133A"/>
    <w:rsid w:val="00F93CF9"/>
    <w:rsid w:val="00FA77B3"/>
    <w:rsid w:val="00FB0E99"/>
    <w:rsid w:val="00FB43AD"/>
    <w:rsid w:val="00FC0C62"/>
    <w:rsid w:val="00FC11EB"/>
    <w:rsid w:val="00FC1EA1"/>
    <w:rsid w:val="00FC50E3"/>
    <w:rsid w:val="00FD1BE1"/>
    <w:rsid w:val="00FD3176"/>
    <w:rsid w:val="00FD3F3A"/>
    <w:rsid w:val="00FD4C2E"/>
    <w:rsid w:val="00FD7654"/>
    <w:rsid w:val="00FE0600"/>
    <w:rsid w:val="00FF3571"/>
    <w:rsid w:val="00FF3803"/>
    <w:rsid w:val="00FF4A64"/>
    <w:rsid w:val="00FF5C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5CCE239"/>
  <w15:docId w15:val="{A6D4ED7B-85DA-420D-9AB4-6ABA277FD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ind w:right="5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D7"/>
    <w:pPr>
      <w:ind w:right="0"/>
      <w:jc w:val="left"/>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FE06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48096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403B3"/>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9F5E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050FD7"/>
    <w:pPr>
      <w:tabs>
        <w:tab w:val="center" w:pos="4252"/>
        <w:tab w:val="right" w:pos="8504"/>
      </w:tabs>
    </w:pPr>
  </w:style>
  <w:style w:type="character" w:customStyle="1" w:styleId="PiedepginaCar">
    <w:name w:val="Pie de página Car"/>
    <w:basedOn w:val="Fuentedeprrafopredeter"/>
    <w:link w:val="Piedepgina"/>
    <w:uiPriority w:val="99"/>
    <w:rsid w:val="00050FD7"/>
    <w:rPr>
      <w:rFonts w:ascii="Times New Roman" w:eastAsia="Times New Roman" w:hAnsi="Times New Roman" w:cs="Times New Roman"/>
      <w:sz w:val="24"/>
      <w:szCs w:val="24"/>
      <w:lang w:eastAsia="es-ES"/>
    </w:rPr>
  </w:style>
  <w:style w:type="character" w:styleId="Hipervnculo">
    <w:name w:val="Hyperlink"/>
    <w:basedOn w:val="Fuentedeprrafopredeter"/>
    <w:uiPriority w:val="99"/>
    <w:rsid w:val="00050FD7"/>
    <w:rPr>
      <w:rFonts w:cs="Times New Roman"/>
      <w:color w:val="0000FF"/>
      <w:u w:val="single"/>
    </w:rPr>
  </w:style>
  <w:style w:type="paragraph" w:styleId="Encabezado">
    <w:name w:val="header"/>
    <w:basedOn w:val="Normal"/>
    <w:link w:val="EncabezadoCar"/>
    <w:uiPriority w:val="99"/>
    <w:rsid w:val="00050FD7"/>
    <w:pPr>
      <w:tabs>
        <w:tab w:val="center" w:pos="4252"/>
        <w:tab w:val="right" w:pos="8504"/>
      </w:tabs>
    </w:pPr>
  </w:style>
  <w:style w:type="character" w:customStyle="1" w:styleId="EncabezadoCar">
    <w:name w:val="Encabezado Car"/>
    <w:basedOn w:val="Fuentedeprrafopredeter"/>
    <w:link w:val="Encabezado"/>
    <w:uiPriority w:val="99"/>
    <w:rsid w:val="00050FD7"/>
    <w:rPr>
      <w:rFonts w:ascii="Times New Roman" w:eastAsia="Times New Roman" w:hAnsi="Times New Roman" w:cs="Times New Roman"/>
      <w:sz w:val="24"/>
      <w:szCs w:val="24"/>
      <w:lang w:eastAsia="es-ES"/>
    </w:rPr>
  </w:style>
  <w:style w:type="paragraph" w:customStyle="1" w:styleId="Textoindependiente21">
    <w:name w:val="Texto independiente 21"/>
    <w:basedOn w:val="Normal"/>
    <w:rsid w:val="00050FD7"/>
    <w:pPr>
      <w:overflowPunct w:val="0"/>
      <w:autoSpaceDE w:val="0"/>
      <w:autoSpaceDN w:val="0"/>
      <w:adjustRightInd w:val="0"/>
      <w:ind w:left="2835"/>
      <w:jc w:val="center"/>
      <w:textAlignment w:val="baseline"/>
    </w:pPr>
    <w:rPr>
      <w:rFonts w:ascii="Arial" w:hAnsi="Arial"/>
      <w:b/>
      <w:sz w:val="36"/>
      <w:szCs w:val="20"/>
      <w:lang w:val="es-ES_tradnl"/>
    </w:rPr>
  </w:style>
  <w:style w:type="character" w:customStyle="1" w:styleId="Ttulo1Car">
    <w:name w:val="Título 1 Car"/>
    <w:basedOn w:val="Fuentedeprrafopredeter"/>
    <w:link w:val="Ttulo1"/>
    <w:uiPriority w:val="9"/>
    <w:rsid w:val="00FE0600"/>
    <w:rPr>
      <w:rFonts w:asciiTheme="majorHAnsi" w:eastAsiaTheme="majorEastAsia"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FE0600"/>
    <w:pPr>
      <w:spacing w:after="100"/>
    </w:pPr>
  </w:style>
  <w:style w:type="paragraph" w:styleId="TtuloTDC">
    <w:name w:val="TOC Heading"/>
    <w:basedOn w:val="Ttulo1"/>
    <w:next w:val="Normal"/>
    <w:uiPriority w:val="39"/>
    <w:unhideWhenUsed/>
    <w:qFormat/>
    <w:rsid w:val="00FE0600"/>
    <w:pPr>
      <w:spacing w:line="259" w:lineRule="auto"/>
      <w:outlineLvl w:val="9"/>
    </w:pPr>
    <w:rPr>
      <w:lang w:eastAsia="es-MX"/>
    </w:rPr>
  </w:style>
  <w:style w:type="character" w:customStyle="1" w:styleId="Ttulo2Car">
    <w:name w:val="Título 2 Car"/>
    <w:basedOn w:val="Fuentedeprrafopredeter"/>
    <w:link w:val="Ttulo2"/>
    <w:uiPriority w:val="9"/>
    <w:rsid w:val="00480964"/>
    <w:rPr>
      <w:rFonts w:asciiTheme="majorHAnsi" w:eastAsiaTheme="majorEastAsia" w:hAnsiTheme="majorHAnsi" w:cstheme="majorBidi"/>
      <w:color w:val="365F91" w:themeColor="accent1" w:themeShade="BF"/>
      <w:sz w:val="26"/>
      <w:szCs w:val="26"/>
      <w:lang w:eastAsia="es-ES"/>
    </w:rPr>
  </w:style>
  <w:style w:type="paragraph" w:styleId="TDC2">
    <w:name w:val="toc 2"/>
    <w:basedOn w:val="Normal"/>
    <w:next w:val="Normal"/>
    <w:autoRedefine/>
    <w:uiPriority w:val="39"/>
    <w:unhideWhenUsed/>
    <w:rsid w:val="00480964"/>
    <w:pPr>
      <w:spacing w:after="100"/>
      <w:ind w:left="240"/>
    </w:pPr>
  </w:style>
  <w:style w:type="paragraph" w:styleId="TDC3">
    <w:name w:val="toc 3"/>
    <w:basedOn w:val="Normal"/>
    <w:next w:val="Normal"/>
    <w:autoRedefine/>
    <w:uiPriority w:val="39"/>
    <w:unhideWhenUsed/>
    <w:rsid w:val="00AF1727"/>
    <w:pPr>
      <w:spacing w:after="100" w:line="259" w:lineRule="auto"/>
      <w:ind w:left="440"/>
    </w:pPr>
    <w:rPr>
      <w:rFonts w:asciiTheme="minorHAnsi" w:eastAsiaTheme="minorEastAsia" w:hAnsiTheme="minorHAnsi"/>
      <w:sz w:val="22"/>
      <w:szCs w:val="22"/>
      <w:lang w:eastAsia="es-MX"/>
    </w:rPr>
  </w:style>
  <w:style w:type="character" w:customStyle="1" w:styleId="Ttulo3Car">
    <w:name w:val="Título 3 Car"/>
    <w:basedOn w:val="Fuentedeprrafopredeter"/>
    <w:link w:val="Ttulo3"/>
    <w:uiPriority w:val="9"/>
    <w:rsid w:val="00D403B3"/>
    <w:rPr>
      <w:rFonts w:asciiTheme="majorHAnsi" w:eastAsiaTheme="majorEastAsia" w:hAnsiTheme="majorHAnsi" w:cstheme="majorBidi"/>
      <w:color w:val="243F60" w:themeColor="accent1" w:themeShade="7F"/>
      <w:sz w:val="24"/>
      <w:szCs w:val="24"/>
      <w:lang w:eastAsia="es-ES"/>
    </w:rPr>
  </w:style>
  <w:style w:type="paragraph" w:styleId="Prrafodelista">
    <w:name w:val="List Paragraph"/>
    <w:basedOn w:val="Normal"/>
    <w:uiPriority w:val="34"/>
    <w:qFormat/>
    <w:rsid w:val="00357709"/>
    <w:pPr>
      <w:ind w:left="720"/>
      <w:contextualSpacing/>
    </w:pPr>
  </w:style>
  <w:style w:type="paragraph" w:styleId="Textonotapie">
    <w:name w:val="footnote text"/>
    <w:basedOn w:val="Normal"/>
    <w:link w:val="TextonotapieCar"/>
    <w:uiPriority w:val="99"/>
    <w:semiHidden/>
    <w:unhideWhenUsed/>
    <w:rsid w:val="007D3CDE"/>
    <w:rPr>
      <w:sz w:val="20"/>
      <w:szCs w:val="20"/>
    </w:rPr>
  </w:style>
  <w:style w:type="character" w:customStyle="1" w:styleId="TextonotapieCar">
    <w:name w:val="Texto nota pie Car"/>
    <w:basedOn w:val="Fuentedeprrafopredeter"/>
    <w:link w:val="Textonotapie"/>
    <w:uiPriority w:val="99"/>
    <w:semiHidden/>
    <w:rsid w:val="007D3CDE"/>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7D3CDE"/>
    <w:rPr>
      <w:vertAlign w:val="superscript"/>
    </w:rPr>
  </w:style>
  <w:style w:type="character" w:customStyle="1" w:styleId="Ttulo4Car">
    <w:name w:val="Título 4 Car"/>
    <w:basedOn w:val="Fuentedeprrafopredeter"/>
    <w:link w:val="Ttulo4"/>
    <w:uiPriority w:val="9"/>
    <w:rsid w:val="009F5ED3"/>
    <w:rPr>
      <w:rFonts w:asciiTheme="majorHAnsi" w:eastAsiaTheme="majorEastAsia" w:hAnsiTheme="majorHAnsi" w:cstheme="majorBidi"/>
      <w:i/>
      <w:iCs/>
      <w:color w:val="365F91" w:themeColor="accent1" w:themeShade="BF"/>
      <w:sz w:val="24"/>
      <w:szCs w:val="24"/>
      <w:lang w:eastAsia="es-ES"/>
    </w:rPr>
  </w:style>
  <w:style w:type="table" w:styleId="Tablaconcuadrcula">
    <w:name w:val="Table Grid"/>
    <w:basedOn w:val="Tablanormal"/>
    <w:uiPriority w:val="59"/>
    <w:rsid w:val="004A2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4A2F1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9F0D42"/>
    <w:rPr>
      <w:color w:val="808080"/>
    </w:rPr>
  </w:style>
  <w:style w:type="table" w:styleId="Tablanormal3">
    <w:name w:val="Plain Table 3"/>
    <w:basedOn w:val="Tablanormal"/>
    <w:uiPriority w:val="43"/>
    <w:rsid w:val="00E66EE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2-nfasis2">
    <w:name w:val="List Table 2 Accent 2"/>
    <w:basedOn w:val="Tablanormal"/>
    <w:uiPriority w:val="47"/>
    <w:rsid w:val="00B9664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3-nfasis2">
    <w:name w:val="Grid Table 3 Accent 2"/>
    <w:basedOn w:val="Tablanormal"/>
    <w:uiPriority w:val="48"/>
    <w:rsid w:val="00B9664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concuadrcula1Claro-nfasis2">
    <w:name w:val="Grid Table 1 Light Accent 2"/>
    <w:basedOn w:val="Tablanormal"/>
    <w:uiPriority w:val="46"/>
    <w:rsid w:val="00B9664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7C618D"/>
    <w:pPr>
      <w:spacing w:before="100" w:beforeAutospacing="1" w:after="100" w:afterAutospacing="1"/>
    </w:pPr>
    <w:rPr>
      <w:lang w:val="en-US" w:eastAsia="en-US"/>
    </w:rPr>
  </w:style>
  <w:style w:type="table" w:styleId="Tablanormal5">
    <w:name w:val="Plain Table 5"/>
    <w:basedOn w:val="Tablanormal"/>
    <w:uiPriority w:val="45"/>
    <w:rsid w:val="003B0F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5">
    <w:name w:val="List Table 3 Accent 5"/>
    <w:basedOn w:val="Tablanormal"/>
    <w:uiPriority w:val="48"/>
    <w:rsid w:val="00D2274C"/>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adelista4-nfasis5">
    <w:name w:val="List Table 4 Accent 5"/>
    <w:basedOn w:val="Tablanormal"/>
    <w:uiPriority w:val="49"/>
    <w:rsid w:val="005D0D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5D0D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D0D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5oscura-nfasis5">
    <w:name w:val="Grid Table 5 Dark Accent 5"/>
    <w:basedOn w:val="Tablanormal"/>
    <w:uiPriority w:val="50"/>
    <w:rsid w:val="00E5060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Mencinsinresolver">
    <w:name w:val="Unresolved Mention"/>
    <w:basedOn w:val="Fuentedeprrafopredeter"/>
    <w:uiPriority w:val="99"/>
    <w:semiHidden/>
    <w:unhideWhenUsed/>
    <w:rsid w:val="00CE202F"/>
    <w:rPr>
      <w:color w:val="605E5C"/>
      <w:shd w:val="clear" w:color="auto" w:fill="E1DFDD"/>
    </w:rPr>
  </w:style>
  <w:style w:type="paragraph" w:styleId="Subttulo">
    <w:name w:val="Subtitle"/>
    <w:basedOn w:val="Normal"/>
    <w:next w:val="Normal"/>
    <w:link w:val="SubttuloCar"/>
    <w:uiPriority w:val="11"/>
    <w:qFormat/>
    <w:rsid w:val="00DC14F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DC14F3"/>
    <w:rPr>
      <w:rFonts w:eastAsiaTheme="minorEastAsia"/>
      <w:color w:val="5A5A5A" w:themeColor="text1" w:themeTint="A5"/>
      <w:spacing w:val="15"/>
      <w:lang w:eastAsia="es-ES"/>
    </w:rPr>
  </w:style>
  <w:style w:type="table" w:styleId="Tablaconcuadrcula4-nfasis1">
    <w:name w:val="Grid Table 4 Accent 1"/>
    <w:basedOn w:val="Tablanormal"/>
    <w:uiPriority w:val="49"/>
    <w:rsid w:val="004548C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649226">
      <w:bodyDiv w:val="1"/>
      <w:marLeft w:val="0"/>
      <w:marRight w:val="0"/>
      <w:marTop w:val="0"/>
      <w:marBottom w:val="0"/>
      <w:divBdr>
        <w:top w:val="none" w:sz="0" w:space="0" w:color="auto"/>
        <w:left w:val="none" w:sz="0" w:space="0" w:color="auto"/>
        <w:bottom w:val="none" w:sz="0" w:space="0" w:color="auto"/>
        <w:right w:val="none" w:sz="0" w:space="0" w:color="auto"/>
      </w:divBdr>
    </w:div>
    <w:div w:id="528957790">
      <w:bodyDiv w:val="1"/>
      <w:marLeft w:val="0"/>
      <w:marRight w:val="0"/>
      <w:marTop w:val="0"/>
      <w:marBottom w:val="0"/>
      <w:divBdr>
        <w:top w:val="none" w:sz="0" w:space="0" w:color="auto"/>
        <w:left w:val="none" w:sz="0" w:space="0" w:color="auto"/>
        <w:bottom w:val="none" w:sz="0" w:space="0" w:color="auto"/>
        <w:right w:val="none" w:sz="0" w:space="0" w:color="auto"/>
      </w:divBdr>
    </w:div>
    <w:div w:id="539903720">
      <w:bodyDiv w:val="1"/>
      <w:marLeft w:val="0"/>
      <w:marRight w:val="0"/>
      <w:marTop w:val="0"/>
      <w:marBottom w:val="0"/>
      <w:divBdr>
        <w:top w:val="none" w:sz="0" w:space="0" w:color="auto"/>
        <w:left w:val="none" w:sz="0" w:space="0" w:color="auto"/>
        <w:bottom w:val="none" w:sz="0" w:space="0" w:color="auto"/>
        <w:right w:val="none" w:sz="0" w:space="0" w:color="auto"/>
      </w:divBdr>
    </w:div>
    <w:div w:id="653071616">
      <w:bodyDiv w:val="1"/>
      <w:marLeft w:val="0"/>
      <w:marRight w:val="0"/>
      <w:marTop w:val="0"/>
      <w:marBottom w:val="0"/>
      <w:divBdr>
        <w:top w:val="none" w:sz="0" w:space="0" w:color="auto"/>
        <w:left w:val="none" w:sz="0" w:space="0" w:color="auto"/>
        <w:bottom w:val="none" w:sz="0" w:space="0" w:color="auto"/>
        <w:right w:val="none" w:sz="0" w:space="0" w:color="auto"/>
      </w:divBdr>
    </w:div>
    <w:div w:id="685907792">
      <w:bodyDiv w:val="1"/>
      <w:marLeft w:val="0"/>
      <w:marRight w:val="0"/>
      <w:marTop w:val="0"/>
      <w:marBottom w:val="0"/>
      <w:divBdr>
        <w:top w:val="none" w:sz="0" w:space="0" w:color="auto"/>
        <w:left w:val="none" w:sz="0" w:space="0" w:color="auto"/>
        <w:bottom w:val="none" w:sz="0" w:space="0" w:color="auto"/>
        <w:right w:val="none" w:sz="0" w:space="0" w:color="auto"/>
      </w:divBdr>
    </w:div>
    <w:div w:id="788747646">
      <w:bodyDiv w:val="1"/>
      <w:marLeft w:val="0"/>
      <w:marRight w:val="0"/>
      <w:marTop w:val="0"/>
      <w:marBottom w:val="0"/>
      <w:divBdr>
        <w:top w:val="none" w:sz="0" w:space="0" w:color="auto"/>
        <w:left w:val="none" w:sz="0" w:space="0" w:color="auto"/>
        <w:bottom w:val="none" w:sz="0" w:space="0" w:color="auto"/>
        <w:right w:val="none" w:sz="0" w:space="0" w:color="auto"/>
      </w:divBdr>
    </w:div>
    <w:div w:id="860893397">
      <w:bodyDiv w:val="1"/>
      <w:marLeft w:val="0"/>
      <w:marRight w:val="0"/>
      <w:marTop w:val="0"/>
      <w:marBottom w:val="0"/>
      <w:divBdr>
        <w:top w:val="none" w:sz="0" w:space="0" w:color="auto"/>
        <w:left w:val="none" w:sz="0" w:space="0" w:color="auto"/>
        <w:bottom w:val="none" w:sz="0" w:space="0" w:color="auto"/>
        <w:right w:val="none" w:sz="0" w:space="0" w:color="auto"/>
      </w:divBdr>
    </w:div>
    <w:div w:id="1033190461">
      <w:bodyDiv w:val="1"/>
      <w:marLeft w:val="0"/>
      <w:marRight w:val="0"/>
      <w:marTop w:val="0"/>
      <w:marBottom w:val="0"/>
      <w:divBdr>
        <w:top w:val="none" w:sz="0" w:space="0" w:color="auto"/>
        <w:left w:val="none" w:sz="0" w:space="0" w:color="auto"/>
        <w:bottom w:val="none" w:sz="0" w:space="0" w:color="auto"/>
        <w:right w:val="none" w:sz="0" w:space="0" w:color="auto"/>
      </w:divBdr>
    </w:div>
    <w:div w:id="1152909530">
      <w:bodyDiv w:val="1"/>
      <w:marLeft w:val="0"/>
      <w:marRight w:val="0"/>
      <w:marTop w:val="0"/>
      <w:marBottom w:val="0"/>
      <w:divBdr>
        <w:top w:val="none" w:sz="0" w:space="0" w:color="auto"/>
        <w:left w:val="none" w:sz="0" w:space="0" w:color="auto"/>
        <w:bottom w:val="none" w:sz="0" w:space="0" w:color="auto"/>
        <w:right w:val="none" w:sz="0" w:space="0" w:color="auto"/>
      </w:divBdr>
    </w:div>
    <w:div w:id="1183856793">
      <w:bodyDiv w:val="1"/>
      <w:marLeft w:val="0"/>
      <w:marRight w:val="0"/>
      <w:marTop w:val="0"/>
      <w:marBottom w:val="0"/>
      <w:divBdr>
        <w:top w:val="none" w:sz="0" w:space="0" w:color="auto"/>
        <w:left w:val="none" w:sz="0" w:space="0" w:color="auto"/>
        <w:bottom w:val="none" w:sz="0" w:space="0" w:color="auto"/>
        <w:right w:val="none" w:sz="0" w:space="0" w:color="auto"/>
      </w:divBdr>
    </w:div>
    <w:div w:id="1451780106">
      <w:bodyDiv w:val="1"/>
      <w:marLeft w:val="0"/>
      <w:marRight w:val="0"/>
      <w:marTop w:val="0"/>
      <w:marBottom w:val="0"/>
      <w:divBdr>
        <w:top w:val="none" w:sz="0" w:space="0" w:color="auto"/>
        <w:left w:val="none" w:sz="0" w:space="0" w:color="auto"/>
        <w:bottom w:val="none" w:sz="0" w:space="0" w:color="auto"/>
        <w:right w:val="none" w:sz="0" w:space="0" w:color="auto"/>
      </w:divBdr>
      <w:divsChild>
        <w:div w:id="144785052">
          <w:marLeft w:val="0"/>
          <w:marRight w:val="0"/>
          <w:marTop w:val="0"/>
          <w:marBottom w:val="200"/>
          <w:divBdr>
            <w:top w:val="none" w:sz="0" w:space="0" w:color="auto"/>
            <w:left w:val="none" w:sz="0" w:space="0" w:color="auto"/>
            <w:bottom w:val="none" w:sz="0" w:space="0" w:color="auto"/>
            <w:right w:val="none" w:sz="0" w:space="0" w:color="auto"/>
          </w:divBdr>
        </w:div>
        <w:div w:id="2087067218">
          <w:marLeft w:val="0"/>
          <w:marRight w:val="0"/>
          <w:marTop w:val="0"/>
          <w:marBottom w:val="200"/>
          <w:divBdr>
            <w:top w:val="none" w:sz="0" w:space="0" w:color="auto"/>
            <w:left w:val="none" w:sz="0" w:space="0" w:color="auto"/>
            <w:bottom w:val="none" w:sz="0" w:space="0" w:color="auto"/>
            <w:right w:val="none" w:sz="0" w:space="0" w:color="auto"/>
          </w:divBdr>
        </w:div>
        <w:div w:id="1377971884">
          <w:marLeft w:val="0"/>
          <w:marRight w:val="0"/>
          <w:marTop w:val="0"/>
          <w:marBottom w:val="200"/>
          <w:divBdr>
            <w:top w:val="none" w:sz="0" w:space="0" w:color="auto"/>
            <w:left w:val="none" w:sz="0" w:space="0" w:color="auto"/>
            <w:bottom w:val="none" w:sz="0" w:space="0" w:color="auto"/>
            <w:right w:val="none" w:sz="0" w:space="0" w:color="auto"/>
          </w:divBdr>
        </w:div>
        <w:div w:id="210116372">
          <w:marLeft w:val="0"/>
          <w:marRight w:val="0"/>
          <w:marTop w:val="0"/>
          <w:marBottom w:val="200"/>
          <w:divBdr>
            <w:top w:val="none" w:sz="0" w:space="0" w:color="auto"/>
            <w:left w:val="none" w:sz="0" w:space="0" w:color="auto"/>
            <w:bottom w:val="none" w:sz="0" w:space="0" w:color="auto"/>
            <w:right w:val="none" w:sz="0" w:space="0" w:color="auto"/>
          </w:divBdr>
        </w:div>
      </w:divsChild>
    </w:div>
    <w:div w:id="1458448536">
      <w:bodyDiv w:val="1"/>
      <w:marLeft w:val="0"/>
      <w:marRight w:val="0"/>
      <w:marTop w:val="0"/>
      <w:marBottom w:val="0"/>
      <w:divBdr>
        <w:top w:val="none" w:sz="0" w:space="0" w:color="auto"/>
        <w:left w:val="none" w:sz="0" w:space="0" w:color="auto"/>
        <w:bottom w:val="none" w:sz="0" w:space="0" w:color="auto"/>
        <w:right w:val="none" w:sz="0" w:space="0" w:color="auto"/>
      </w:divBdr>
    </w:div>
    <w:div w:id="1802380136">
      <w:bodyDiv w:val="1"/>
      <w:marLeft w:val="0"/>
      <w:marRight w:val="0"/>
      <w:marTop w:val="0"/>
      <w:marBottom w:val="0"/>
      <w:divBdr>
        <w:top w:val="none" w:sz="0" w:space="0" w:color="auto"/>
        <w:left w:val="none" w:sz="0" w:space="0" w:color="auto"/>
        <w:bottom w:val="none" w:sz="0" w:space="0" w:color="auto"/>
        <w:right w:val="none" w:sz="0" w:space="0" w:color="auto"/>
      </w:divBdr>
    </w:div>
    <w:div w:id="1969318992">
      <w:bodyDiv w:val="1"/>
      <w:marLeft w:val="0"/>
      <w:marRight w:val="0"/>
      <w:marTop w:val="0"/>
      <w:marBottom w:val="0"/>
      <w:divBdr>
        <w:top w:val="none" w:sz="0" w:space="0" w:color="auto"/>
        <w:left w:val="none" w:sz="0" w:space="0" w:color="auto"/>
        <w:bottom w:val="none" w:sz="0" w:space="0" w:color="auto"/>
        <w:right w:val="none" w:sz="0" w:space="0" w:color="auto"/>
      </w:divBdr>
    </w:div>
    <w:div w:id="206505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ndex.php?title=SAM3_(ARM_Cortex-M3)&amp;action=edit&amp;redlink=1" TargetMode="External"/><Relationship Id="rId18" Type="http://schemas.openxmlformats.org/officeDocument/2006/relationships/hyperlink" Target="https://es.wikipedia.org/wiki/68HC05" TargetMode="External"/><Relationship Id="rId26" Type="http://schemas.openxmlformats.org/officeDocument/2006/relationships/hyperlink" Target="https://es.wikipedia.org/w/index.php?title=683xx&amp;action=edit&amp;redlink=1" TargetMode="External"/><Relationship Id="rId39" Type="http://schemas.openxmlformats.org/officeDocument/2006/relationships/hyperlink" Target="https://es.wikipedia.org/wiki/Philips" TargetMode="External"/><Relationship Id="rId21" Type="http://schemas.openxmlformats.org/officeDocument/2006/relationships/hyperlink" Target="https://es.wikipedia.org/w/index.php?title=HCS08&amp;action=edit&amp;redlink=1" TargetMode="External"/><Relationship Id="rId34" Type="http://schemas.openxmlformats.org/officeDocument/2006/relationships/hyperlink" Target="https://es.wikipedia.org/w/index.php?title=MXS296&amp;action=edit&amp;redlink=1" TargetMode="External"/><Relationship Id="rId42" Type="http://schemas.openxmlformats.org/officeDocument/2006/relationships/hyperlink" Target="https://es.wikipedia.org/w/index.php?title=H8&amp;action=edit&amp;redlink=1" TargetMode="External"/><Relationship Id="rId47" Type="http://schemas.openxmlformats.org/officeDocument/2006/relationships/hyperlink" Target="https://es.wikipedia.org/w/index.php?title=RX_(microcontrolador)&amp;action=edit&amp;redlink=1" TargetMode="External"/><Relationship Id="rId50" Type="http://schemas.openxmlformats.org/officeDocument/2006/relationships/hyperlink" Target="https://es.wikipedia.org/w/index.php?title=H8SX&amp;action=edit&amp;redlink=1" TargetMode="External"/><Relationship Id="rId55" Type="http://schemas.openxmlformats.org/officeDocument/2006/relationships/hyperlink" Target="https://es.wikipedia.org/wiki/Texas_Instrument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Freescale" TargetMode="External"/><Relationship Id="rId29" Type="http://schemas.openxmlformats.org/officeDocument/2006/relationships/hyperlink" Target="https://es.wikipedia.org/wiki/Intel" TargetMode="External"/><Relationship Id="rId11" Type="http://schemas.openxmlformats.org/officeDocument/2006/relationships/hyperlink" Target="https://es.wikipedia.org/w/index.php?title=89Sxxxx_familia_similar_8051&amp;action=edit&amp;redlink=1" TargetMode="External"/><Relationship Id="rId24" Type="http://schemas.openxmlformats.org/officeDocument/2006/relationships/hyperlink" Target="https://es.wikipedia.org/w/index.php?title=Freescale_68HCSX12&amp;action=edit&amp;redlink=1" TargetMode="External"/><Relationship Id="rId32" Type="http://schemas.openxmlformats.org/officeDocument/2006/relationships/hyperlink" Target="https://es.wikipedia.org/w/index.php?title=8xC251&amp;action=edit&amp;redlink=1" TargetMode="External"/><Relationship Id="rId37" Type="http://schemas.openxmlformats.org/officeDocument/2006/relationships/hyperlink" Target="https://es.wikipedia.org/wiki/Microchip_(empresa)" TargetMode="External"/><Relationship Id="rId40" Type="http://schemas.openxmlformats.org/officeDocument/2006/relationships/hyperlink" Target="https://es.wikipedia.org/wiki/Renesas" TargetMode="External"/><Relationship Id="rId45" Type="http://schemas.openxmlformats.org/officeDocument/2006/relationships/hyperlink" Target="https://es.wikipedia.org/w/index.php?title=R8C&amp;action=edit&amp;redlink=1" TargetMode="External"/><Relationship Id="rId53" Type="http://schemas.openxmlformats.org/officeDocument/2006/relationships/hyperlink" Target="https://es.wikipedia.org/w/index.php?title=ST_7&amp;action=edit&amp;redlink=1" TargetMode="External"/><Relationship Id="rId58" Type="http://schemas.openxmlformats.org/officeDocument/2006/relationships/hyperlink" Target="https://es.wikipedia.org/wiki/Zilog"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es.wikipedia.org/wiki/Freescale_68HC08" TargetMode="External"/><Relationship Id="rId14" Type="http://schemas.openxmlformats.org/officeDocument/2006/relationships/hyperlink" Target="https://es.wikipedia.org/w/index.php?title=SAM9_(ARM926)&amp;action=edit&amp;redlink=1" TargetMode="External"/><Relationship Id="rId22" Type="http://schemas.openxmlformats.org/officeDocument/2006/relationships/hyperlink" Target="https://es.wikipedia.org/w/index.php?title=Freescale_68HC12&amp;action=edit&amp;redlink=1" TargetMode="External"/><Relationship Id="rId27" Type="http://schemas.openxmlformats.org/officeDocument/2006/relationships/hyperlink" Target="https://es.wikipedia.org/w/index.php?title=Holtek&amp;action=edit&amp;redlink=1" TargetMode="External"/><Relationship Id="rId30" Type="http://schemas.openxmlformats.org/officeDocument/2006/relationships/hyperlink" Target="https://es.wikipedia.org/wiki/Intel_8048" TargetMode="External"/><Relationship Id="rId35" Type="http://schemas.openxmlformats.org/officeDocument/2006/relationships/hyperlink" Target="https://es.wikipedia.org/wiki/National_Semiconductor" TargetMode="External"/><Relationship Id="rId43" Type="http://schemas.openxmlformats.org/officeDocument/2006/relationships/hyperlink" Target="https://es.wikipedia.org/w/index.php?title=H8S&amp;action=edit&amp;redlink=1" TargetMode="External"/><Relationship Id="rId48" Type="http://schemas.openxmlformats.org/officeDocument/2006/relationships/hyperlink" Target="https://es.wikipedia.org/w/index.php?title=V850&amp;action=edit&amp;redlink=1" TargetMode="External"/><Relationship Id="rId56" Type="http://schemas.openxmlformats.org/officeDocument/2006/relationships/hyperlink" Target="https://es.wikipedia.org/w/index.php?title=TMS370&amp;action=edit&amp;redlink=1"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s.wikipedia.org/wiki/STMicroelectronics" TargetMode="External"/><Relationship Id="rId3" Type="http://schemas.openxmlformats.org/officeDocument/2006/relationships/styles" Target="styles.xml"/><Relationship Id="rId12" Type="http://schemas.openxmlformats.org/officeDocument/2006/relationships/hyperlink" Target="https://es.wikipedia.org/w/index.php?title=SAM7_(ARM7TDMI)&amp;action=edit&amp;redlink=1" TargetMode="External"/><Relationship Id="rId17" Type="http://schemas.openxmlformats.org/officeDocument/2006/relationships/hyperlink" Target="https://es.wikipedia.org/wiki/Motorola" TargetMode="External"/><Relationship Id="rId25" Type="http://schemas.openxmlformats.org/officeDocument/2006/relationships/hyperlink" Target="https://es.wikipedia.org/w/index.php?title=Freescale_68HC16&amp;action=edit&amp;redlink=1" TargetMode="External"/><Relationship Id="rId33" Type="http://schemas.openxmlformats.org/officeDocument/2006/relationships/hyperlink" Target="https://es.wikipedia.org/w/index.php?title=MCS96&amp;action=edit&amp;redlink=1" TargetMode="External"/><Relationship Id="rId38" Type="http://schemas.openxmlformats.org/officeDocument/2006/relationships/hyperlink" Target="https://es.wikipedia.org/wiki/NXP_Semiconductors" TargetMode="External"/><Relationship Id="rId46" Type="http://schemas.openxmlformats.org/officeDocument/2006/relationships/hyperlink" Target="https://es.wikipedia.org/w/index.php?title=R32C/M32C/M16C&amp;action=edit&amp;redlink=1" TargetMode="External"/><Relationship Id="rId59" Type="http://schemas.openxmlformats.org/officeDocument/2006/relationships/hyperlink" Target="https://es.wikipedia.org/w/index.php?title=Z8&amp;action=edit&amp;redlink=1" TargetMode="External"/><Relationship Id="rId20" Type="http://schemas.openxmlformats.org/officeDocument/2006/relationships/hyperlink" Target="https://es.wikipedia.org/wiki/Motorola_68HC11" TargetMode="External"/><Relationship Id="rId41" Type="http://schemas.openxmlformats.org/officeDocument/2006/relationships/hyperlink" Target="https://es.wikipedia.org/w/index.php?title=78K&amp;action=edit&amp;redlink=1" TargetMode="External"/><Relationship Id="rId54" Type="http://schemas.openxmlformats.org/officeDocument/2006/relationships/hyperlink" Target="https://es.wikipedia.org/w/index.php?title=STM32_(ARM7)&amp;action=edit&amp;redlink=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ndex.php?title=AVR32&amp;action=edit&amp;redlink=1" TargetMode="External"/><Relationship Id="rId23" Type="http://schemas.openxmlformats.org/officeDocument/2006/relationships/hyperlink" Target="https://es.wikipedia.org/w/index.php?title=Freescale_68HCS12&amp;action=edit&amp;redlink=1" TargetMode="External"/><Relationship Id="rId28" Type="http://schemas.openxmlformats.org/officeDocument/2006/relationships/hyperlink" Target="https://es.wikipedia.org/w/index.php?title=HT8&amp;action=edit&amp;redlink=1" TargetMode="External"/><Relationship Id="rId36" Type="http://schemas.openxmlformats.org/officeDocument/2006/relationships/hyperlink" Target="https://es.wikipedia.org/wiki/COP8" TargetMode="External"/><Relationship Id="rId49" Type="http://schemas.openxmlformats.org/officeDocument/2006/relationships/hyperlink" Target="https://es.wikipedia.org/w/index.php?title=SH-Mobile&amp;action=edit&amp;redlink=1" TargetMode="External"/><Relationship Id="rId57" Type="http://schemas.openxmlformats.org/officeDocument/2006/relationships/hyperlink" Target="https://es.wikipedia.org/wiki/MSP430" TargetMode="External"/><Relationship Id="rId10" Type="http://schemas.openxmlformats.org/officeDocument/2006/relationships/hyperlink" Target="https://es.wikipedia.org/w/index.php?title=AVR_(mega_y_tiny)&amp;action=edit&amp;redlink=1" TargetMode="External"/><Relationship Id="rId31" Type="http://schemas.openxmlformats.org/officeDocument/2006/relationships/hyperlink" Target="https://es.wikipedia.org/wiki/MCS51" TargetMode="External"/><Relationship Id="rId44" Type="http://schemas.openxmlformats.org/officeDocument/2006/relationships/hyperlink" Target="https://es.wikipedia.org/w/index.php?title=78K0R&amp;action=edit&amp;redlink=1" TargetMode="External"/><Relationship Id="rId52" Type="http://schemas.openxmlformats.org/officeDocument/2006/relationships/hyperlink" Target="https://es.wikipedia.org/w/index.php?title=ST_62&amp;action=edit&amp;redlink=1" TargetMode="External"/><Relationship Id="rId60" Type="http://schemas.openxmlformats.org/officeDocument/2006/relationships/hyperlink" Target="https://es.wikipedia.org/w/index.php?title=Z86E02&amp;action=edit&amp;redlink=1" TargetMode="External"/><Relationship Id="rId4" Type="http://schemas.openxmlformats.org/officeDocument/2006/relationships/settings" Target="settings.xml"/><Relationship Id="rId9" Type="http://schemas.openxmlformats.org/officeDocument/2006/relationships/hyperlink" Target="https://es.wikipedia.org/wiki/Atmel"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1.jpeg"/><Relationship Id="rId2" Type="http://schemas.openxmlformats.org/officeDocument/2006/relationships/image" Target="media/image5.png"/><Relationship Id="rId1" Type="http://schemas.openxmlformats.org/officeDocument/2006/relationships/image" Target="media/image4.jpeg"/><Relationship Id="rId4" Type="http://schemas.openxmlformats.org/officeDocument/2006/relationships/hyperlink" Target="http://www.itsanjuan.edu.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D8FD908-6916-493D-81DB-9A1448D9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Pages>
  <Words>3270</Words>
  <Characters>17987</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Division de estudios</dc:creator>
  <cp:keywords/>
  <dc:description/>
  <cp:lastModifiedBy>Bren ChR</cp:lastModifiedBy>
  <cp:revision>5</cp:revision>
  <cp:lastPrinted>2021-08-22T05:39:00Z</cp:lastPrinted>
  <dcterms:created xsi:type="dcterms:W3CDTF">2021-08-22T05:41:00Z</dcterms:created>
  <dcterms:modified xsi:type="dcterms:W3CDTF">2021-08-22T06:57:00Z</dcterms:modified>
</cp:coreProperties>
</file>