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Pages, </w:t>
      </w:r>
      <w:r w:rsidR="00D67CE6">
        <w:t>escolhemos a opção “master” no branch</w:t>
      </w:r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Code para o site, podemos acessar o site </w:t>
      </w:r>
      <w:hyperlink r:id="rId9" w:history="1">
        <w:r>
          <w:rPr>
            <w:rStyle w:val="Hyperlink"/>
          </w:rPr>
          <w:t>QR Code Generator | Create Your Free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>No caso de querer clonar seus repositórios em um novo computador, é necessário ter o Git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Accounts</w:t>
      </w:r>
      <w:r w:rsidR="00F663E6">
        <w:t xml:space="preserve"> &gt; </w:t>
      </w:r>
      <w:r w:rsidR="00EA7146">
        <w:t>clicar em sign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>é necessário clicar em file &gt; git &gt; save, para configurar o Git também</w:t>
      </w:r>
      <w:r w:rsidR="003B3FF2">
        <w:t>, pois caso isso não seja feito</w:t>
      </w:r>
      <w:r w:rsidR="00956308">
        <w:t>, não é possível Comitar</w:t>
      </w:r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>, deslogar da conta no GitHub</w:t>
      </w:r>
      <w:r w:rsidR="005B3796">
        <w:t xml:space="preserve"> e</w:t>
      </w:r>
      <w:r w:rsidR="00603469">
        <w:t xml:space="preserve"> apagar as informações do Git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r w:rsidR="0055353D" w:rsidRPr="006434CF">
        <w:rPr>
          <w:color w:val="FF0000"/>
        </w:rPr>
        <w:t>url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ground-repeat:</w:t>
      </w:r>
      <w:r w:rsidR="006434CF">
        <w:t xml:space="preserve">”, que aceita as funções </w:t>
      </w:r>
      <w:r w:rsidR="006434CF" w:rsidRPr="00E01435">
        <w:rPr>
          <w:color w:val="FF0000"/>
        </w:rPr>
        <w:t>repeat</w:t>
      </w:r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r w:rsidR="006434CF" w:rsidRPr="00E01435">
        <w:rPr>
          <w:color w:val="FF0000"/>
        </w:rPr>
        <w:t xml:space="preserve">repeat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r w:rsidR="006434CF" w:rsidRPr="00E01435">
        <w:rPr>
          <w:color w:val="FF0000"/>
        </w:rPr>
        <w:t>repeat-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r w:rsidR="00952C24" w:rsidRPr="00E01435">
        <w:rPr>
          <w:color w:val="FF0000"/>
        </w:rPr>
        <w:t xml:space="preserve">repeat-y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background-s</w:t>
      </w:r>
      <w:r w:rsidR="007B52FF" w:rsidRPr="007B52FF">
        <w:rPr>
          <w:color w:val="FF0000"/>
        </w:rPr>
        <w:t>ize:</w:t>
      </w:r>
      <w:r w:rsidR="007B52FF">
        <w:t>”</w:t>
      </w:r>
      <w:r w:rsidR="00354A7B">
        <w:t xml:space="preserve"> e ela aceita as funções </w:t>
      </w:r>
      <w:r w:rsidR="00354A7B" w:rsidRPr="00286446">
        <w:rPr>
          <w:color w:val="FF0000"/>
        </w:rPr>
        <w:t>contein</w:t>
      </w:r>
      <w:r w:rsidR="002D5F66">
        <w:t xml:space="preserve"> (</w:t>
      </w:r>
      <w:r w:rsidR="002D5F66">
        <w:t>não preenche a tela toda, dependendo do tamanho da tela a VH mostrarão fundo por trás da imagem</w:t>
      </w:r>
      <w:r w:rsidR="002D5F66">
        <w:t xml:space="preserve">), </w:t>
      </w:r>
      <w:r w:rsidR="002D5F66" w:rsidRPr="00286446">
        <w:rPr>
          <w:color w:val="FF0000"/>
        </w:rPr>
        <w:t>cover</w:t>
      </w:r>
      <w:r w:rsidR="002D5F66">
        <w:t xml:space="preserve"> (</w:t>
      </w:r>
      <w:r w:rsidR="002D5F66">
        <w:t>corta a imagem 100% dela na VH, ocupando todo espaço independentemente do tamanho da tela</w:t>
      </w:r>
      <w:r w:rsidR="002D5F66">
        <w:t xml:space="preserve">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r w:rsidR="00E72A1C" w:rsidRPr="00286446">
        <w:rPr>
          <w:color w:val="FF0000"/>
        </w:rPr>
        <w:t>px</w:t>
      </w:r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r w:rsidR="00125CCD" w:rsidRPr="00B70343">
        <w:rPr>
          <w:color w:val="FF0000"/>
        </w:rPr>
        <w:t>left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r w:rsidR="00125CCD" w:rsidRPr="00B70343">
        <w:rPr>
          <w:color w:val="FF0000"/>
        </w:rPr>
        <w:t>right top</w:t>
      </w:r>
      <w:r w:rsidR="00125CCD">
        <w:t xml:space="preserve">, </w:t>
      </w:r>
      <w:r w:rsidR="00125CCD" w:rsidRPr="00B70343">
        <w:rPr>
          <w:color w:val="FF0000"/>
        </w:rPr>
        <w:t>left center</w:t>
      </w:r>
      <w:r w:rsidR="00125CCD">
        <w:t xml:space="preserve">, </w:t>
      </w:r>
      <w:r w:rsidR="00125CCD" w:rsidRPr="00B70343">
        <w:rPr>
          <w:color w:val="FF0000"/>
        </w:rPr>
        <w:t>center center</w:t>
      </w:r>
      <w:r w:rsidR="00125CCD" w:rsidRPr="00B70343">
        <w:t xml:space="preserve">, </w:t>
      </w:r>
      <w:r w:rsidR="00B70343" w:rsidRPr="00B70343">
        <w:rPr>
          <w:color w:val="FF0000"/>
        </w:rPr>
        <w:t>right center</w:t>
      </w:r>
      <w:r w:rsidR="00B70343">
        <w:t xml:space="preserve">, </w:t>
      </w:r>
      <w:r w:rsidR="00B70343" w:rsidRPr="00B70343">
        <w:rPr>
          <w:color w:val="FF0000"/>
        </w:rPr>
        <w:t>left bottom</w:t>
      </w:r>
      <w:r w:rsidR="00B70343">
        <w:t xml:space="preserve">, </w:t>
      </w:r>
      <w:r w:rsidR="00B70343" w:rsidRPr="00B70343">
        <w:rPr>
          <w:color w:val="FF0000"/>
        </w:rPr>
        <w:t xml:space="preserve">center bottom </w:t>
      </w:r>
      <w:r w:rsidR="00B70343">
        <w:t xml:space="preserve">e </w:t>
      </w:r>
      <w:r w:rsidR="00B70343" w:rsidRPr="00B70343">
        <w:rPr>
          <w:color w:val="FF0000"/>
        </w:rPr>
        <w:t>right bottom</w:t>
      </w:r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r w:rsidRPr="00063E8F">
        <w:rPr>
          <w:color w:val="FF0000"/>
        </w:rPr>
        <w:t>Vh</w:t>
      </w:r>
      <w:r>
        <w:t xml:space="preserve"> é a altura da ViewPort</w:t>
      </w:r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r w:rsidR="007B0D0B">
        <w:t xml:space="preserve"> na propriedade </w:t>
      </w:r>
      <w:r w:rsidR="00D1485F" w:rsidRPr="00D1485F">
        <w:rPr>
          <w:color w:val="FF0000"/>
        </w:rPr>
        <w:t>border</w:t>
      </w:r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>seja utilizado uma imagem de fundo para o site, é importante configurar uma cor também, pois caso o html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r w:rsidR="006410D5" w:rsidRPr="006410D5">
        <w:rPr>
          <w:color w:val="FF0000"/>
        </w:rPr>
        <w:t>fixed</w:t>
      </w:r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shorthand no background, sempre respeitando a seguinte ordem: color &gt; image &gt; position &gt; repeat &gt; </w:t>
      </w:r>
      <w:r w:rsidR="00B848B6" w:rsidRPr="00091BD9">
        <w:rPr>
          <w:highlight w:val="yellow"/>
        </w:rPr>
        <w:t>size</w:t>
      </w:r>
      <w:r w:rsidR="00B848B6">
        <w:t xml:space="preserve"> &gt; attachment;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>O size, apesar de estar na regra</w:t>
      </w:r>
      <w:r w:rsidR="00357F66">
        <w:t xml:space="preserve"> do W3C</w:t>
      </w:r>
      <w:r>
        <w:t xml:space="preserve"> que é poss</w:t>
      </w:r>
      <w:r w:rsidR="006401F5">
        <w:t>ível colocar na shorthand, na verdade ainda não é aplicável, então ele precisa ficar de fora;</w:t>
      </w:r>
    </w:p>
    <w:p w14:paraId="192D571C" w14:textId="77777777" w:rsidR="006401F5" w:rsidRDefault="006401F5" w:rsidP="00796442">
      <w:pPr>
        <w:pStyle w:val="PargrafodaLista"/>
        <w:numPr>
          <w:ilvl w:val="0"/>
          <w:numId w:val="41"/>
        </w:numPr>
      </w:pPr>
    </w:p>
    <w:p w14:paraId="6DBD61C4" w14:textId="77777777" w:rsidR="00C84D6F" w:rsidRDefault="00C84D6F" w:rsidP="00796442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lastRenderedPageBreak/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429F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353D"/>
    <w:rsid w:val="005555E2"/>
    <w:rsid w:val="00557DC7"/>
    <w:rsid w:val="00563297"/>
    <w:rsid w:val="00570FA8"/>
    <w:rsid w:val="00572DFB"/>
    <w:rsid w:val="005810EC"/>
    <w:rsid w:val="0058326F"/>
    <w:rsid w:val="005858D8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2C24"/>
    <w:rsid w:val="00954DC3"/>
    <w:rsid w:val="00956308"/>
    <w:rsid w:val="009646EC"/>
    <w:rsid w:val="00964759"/>
    <w:rsid w:val="00973FE7"/>
    <w:rsid w:val="00976201"/>
    <w:rsid w:val="009827CB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2E02"/>
    <w:rsid w:val="00AC43FD"/>
    <w:rsid w:val="00AC6522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48AE"/>
    <w:rsid w:val="00C07C61"/>
    <w:rsid w:val="00C15EF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6864"/>
    <w:rsid w:val="00C666FE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485F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2F09"/>
    <w:rsid w:val="00DD5EDF"/>
    <w:rsid w:val="00DD7390"/>
    <w:rsid w:val="00DE3C15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72A1C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4</Pages>
  <Words>1092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766</cp:revision>
  <dcterms:created xsi:type="dcterms:W3CDTF">2022-01-27T02:10:00Z</dcterms:created>
  <dcterms:modified xsi:type="dcterms:W3CDTF">2022-06-23T01:05:00Z</dcterms:modified>
</cp:coreProperties>
</file>