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itation-test"/>
      <w:bookmarkEnd w:id="21"/>
      <w:r>
        <w:t xml:space="preserve">Citation Test</w:t>
      </w:r>
    </w:p>
    <w:p>
      <w:pPr>
        <w:pStyle w:val="FirstParagraph"/>
      </w:pPr>
      <w:r>
        <w:t xml:space="preserve">The idea of</w:t>
      </w:r>
      <w:r>
        <w:t xml:space="preserve"> </w:t>
      </w:r>
      <w:r>
        <w:rPr>
          <w:i/>
        </w:rPr>
        <w:t xml:space="preserve">literate programming</w:t>
      </w:r>
      <w:r>
        <w:t xml:space="preserve"> </w:t>
      </w:r>
      <w:r>
        <w:t xml:space="preserve">was first proposed to Donald Knuth</w:t>
      </w:r>
      <w:r>
        <w:t xml:space="preserve"> </w:t>
      </w:r>
      <w:r>
        <w:t xml:space="preserve">(1992)</w:t>
      </w:r>
      <w:r>
        <w:t xml:space="preserve">,</w:t>
      </w:r>
      <w:r>
        <w:t xml:space="preserve"> </w:t>
      </w:r>
      <w:r>
        <w:t xml:space="preserve">and it's applications realised in the context of reproducible research with the</w:t>
      </w:r>
      <w:r>
        <w:t xml:space="preserve"> </w:t>
      </w:r>
      <w:r>
        <w:t xml:space="preserve">Splus and R dialects of the S language, by</w:t>
      </w:r>
      <w:r>
        <w:t xml:space="preserve"> </w:t>
      </w:r>
      <w:r>
        <w:t xml:space="preserve">Leisch (2002)</w:t>
      </w:r>
      <w:r>
        <w:t xml:space="preserve"> </w:t>
      </w:r>
      <w:r>
        <w:t xml:space="preserve">with the 'Sweave' package.</w:t>
      </w:r>
    </w:p>
    <w:p>
      <w:pPr>
        <w:pStyle w:val="BodyText"/>
      </w:pPr>
      <w:r>
        <w:t xml:space="preserve">These ideas were extended upon with new conventions and output formats by the</w:t>
      </w:r>
      <w:r>
        <w:t xml:space="preserve"> </w:t>
      </w:r>
      <w:r>
        <w:t xml:space="preserve">knitr package (</w:t>
      </w:r>
      <w:r>
        <w:t xml:space="preserve">Xie (2016)</w:t>
      </w:r>
      <w:r>
        <w:t xml:space="preserve">), crucially including the popular new 'markdown' format</w:t>
      </w:r>
      <w:r>
        <w:t xml:space="preserve"> </w:t>
      </w:r>
      <w:r>
        <w:t xml:space="preserve">for plain text.</w:t>
      </w:r>
    </w:p>
    <w:p>
      <w:pPr>
        <w:pStyle w:val="BodyText"/>
      </w:pPr>
      <w:r>
        <w:t xml:space="preserve">While lacking a consistent formal specification, markdown is convertible to many</w:t>
      </w:r>
      <w:r>
        <w:t xml:space="preserve"> </w:t>
      </w:r>
      <w:r>
        <w:t xml:space="preserve">formats desirable to those disseminating research, thanks to the Haskell</w:t>
      </w:r>
      <w:r>
        <w:t xml:space="preserve"> </w:t>
      </w:r>
      <w:r>
        <w:t xml:space="preserve">programme 'pandoc' (</w:t>
      </w:r>
      <w:r>
        <w:t xml:space="preserve">MacFarlane (2013)</w:t>
      </w:r>
      <w:r>
        <w:t xml:space="preserve">), offering both format interchange, and establishing</w:t>
      </w:r>
      <w:r>
        <w:t xml:space="preserve"> </w:t>
      </w:r>
      <w:r>
        <w:t xml:space="preserve">thoughtful conventions for writing in markdown syntax.</w:t>
      </w:r>
    </w:p>
    <w:p>
      <w:pPr>
        <w:pStyle w:val="BodyText"/>
      </w:pPr>
      <w:r>
        <w:t xml:space="preserve">The 'rmarkdown' package (</w:t>
      </w:r>
      <w:r>
        <w:t xml:space="preserve">Allaire et al. (2016)</w:t>
      </w:r>
      <w:r>
        <w:t xml:space="preserve">) combined the reproducible research</w:t>
      </w:r>
      <w:r>
        <w:t xml:space="preserve"> </w:t>
      </w:r>
      <w:r>
        <w:t xml:space="preserve">capabilities of 'knitr' with the document output capabilities of 'pandoc'.</w:t>
      </w:r>
    </w:p>
    <w:p>
      <w:pPr>
        <w:pStyle w:val="BodyText"/>
      </w:pPr>
      <w:r>
        <w:t xml:space="preserve">(I wrote this in a few minutes as a test for citations, please don't feel</w:t>
      </w:r>
      <w:r>
        <w:t xml:space="preserve"> </w:t>
      </w:r>
      <w:r>
        <w:t xml:space="preserve">slighted if I overlooked your contribution --- but do feel free to write!)</w:t>
      </w:r>
    </w:p>
    <w:p>
      <w:pPr>
        <w:pStyle w:val="Bibliography"/>
      </w:pPr>
      <w:r>
        <w:t xml:space="preserve">Allaire, JJ, Joe Cheng, Yihui Xie, Jonathan McPherson, Winston Chang, Jeff Allen, Hadley Wickham, Aron Atkins, and Rob Hyndman. 2016.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https://CRAN.R-project.org/package=rmarkdown</w:t>
        </w:r>
      </w:hyperlink>
      <w:r>
        <w:t xml:space="preserve">.</w:t>
      </w:r>
    </w:p>
    <w:p>
      <w:pPr>
        <w:pStyle w:val="Bibliography"/>
      </w:pPr>
      <w:r>
        <w:t xml:space="preserve">Knuth, Donald E. 1992. “Literate Programming.”</w:t>
      </w:r>
      <w:r>
        <w:t xml:space="preserve"> </w:t>
      </w:r>
      <w:r>
        <w:rPr>
          <w:i/>
        </w:rPr>
        <w:t xml:space="preserve">CSLI Lecture Notes, Stanford, CA: Center for the Study of Language and Information (CSLI), 1992</w:t>
      </w:r>
      <w:r>
        <w:t xml:space="preserve"> </w:t>
      </w:r>
      <w:r>
        <w:t xml:space="preserve">1.</w:t>
      </w:r>
    </w:p>
    <w:p>
      <w:pPr>
        <w:pStyle w:val="Bibliography"/>
      </w:pPr>
      <w:r>
        <w:t xml:space="preserve">Leisch, Friedrich. 2002. “Sweave: Dynamic Generation of Statistical Reports Using Literate Data Analysis.” In</w:t>
      </w:r>
      <w:r>
        <w:t xml:space="preserve"> </w:t>
      </w:r>
      <w:r>
        <w:rPr>
          <w:i/>
        </w:rPr>
        <w:t xml:space="preserve">Compstat</w:t>
      </w:r>
      <w:r>
        <w:t xml:space="preserve">, 575–80. Springer.</w:t>
      </w:r>
    </w:p>
    <w:p>
      <w:pPr>
        <w:pStyle w:val="Bibliography"/>
      </w:pPr>
      <w:r>
        <w:t xml:space="preserve">MacFarlane, John. 2013. “Pandoc: A Universal Document Converter.”</w:t>
      </w:r>
    </w:p>
    <w:p>
      <w:pPr>
        <w:pStyle w:val="Bibliography"/>
      </w:pPr>
      <w:r>
        <w:t xml:space="preserve">Xie, Yihui. 2016.</w:t>
      </w:r>
      <w:r>
        <w:t xml:space="preserve"> </w:t>
      </w:r>
      <w:r>
        <w:rPr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eb3e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yihui.name/knitr/" TargetMode="External" /><Relationship Type="http://schemas.openxmlformats.org/officeDocument/2006/relationships/hyperlink" Id="rId22" Target="https://CRAN.R-project.org/package=r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yihui.name/knitr/" TargetMode="External" /><Relationship Type="http://schemas.openxmlformats.org/officeDocument/2006/relationships/hyperlink" Id="rId22" Target="https://CRAN.R-project.org/package=r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2017-01-03T23:50:32Z</dcterms:created>
  <dcterms:modified xsi:type="dcterms:W3CDTF">2017-01-03T23:50:32Z</dcterms:modified>
</cp:coreProperties>
</file>