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E2D" w:rsidRDefault="00082B2B" w:rsidP="00802852">
      <w:pPr>
        <w:pStyle w:val="Heading1"/>
      </w:pPr>
      <w:r>
        <w:t>GREAT WAR</w:t>
      </w:r>
    </w:p>
    <w:p w:rsidR="00082B2B" w:rsidRDefault="00082B2B" w:rsidP="00082B2B">
      <w:pPr>
        <w:pStyle w:val="Subtitle"/>
      </w:pPr>
      <w:proofErr w:type="gramStart"/>
      <w:r>
        <w:t>a</w:t>
      </w:r>
      <w:proofErr w:type="gramEnd"/>
      <w:r>
        <w:t xml:space="preserve"> deck-building chess game</w:t>
      </w:r>
    </w:p>
    <w:p w:rsidR="00082B2B" w:rsidRDefault="00082B2B" w:rsidP="00802852">
      <w:r>
        <w:t xml:space="preserve">Chess </w:t>
      </w:r>
      <w:r w:rsidR="00F954EB">
        <w:t>is a deep and magnificent game, and it is nearly solved</w:t>
      </w:r>
      <w:r w:rsidR="005B072E">
        <w:t xml:space="preserve"> by computer science</w:t>
      </w:r>
      <w:r>
        <w:t xml:space="preserve">. </w:t>
      </w:r>
      <w:r w:rsidR="00F954EB">
        <w:t xml:space="preserve">There isn’t a human being alive who can beat the best </w:t>
      </w:r>
      <w:r w:rsidR="00E517AB">
        <w:t xml:space="preserve">AI chess engines. </w:t>
      </w:r>
      <w:r w:rsidR="005B072E">
        <w:t xml:space="preserve">Great War introduces new </w:t>
      </w:r>
      <w:proofErr w:type="spellStart"/>
      <w:r w:rsidR="005B072E">
        <w:t>gameplay</w:t>
      </w:r>
      <w:proofErr w:type="spellEnd"/>
      <w:r w:rsidR="005B072E">
        <w:t xml:space="preserve"> elements into the framework of chess—chance, hidden information, and great variety</w:t>
      </w:r>
      <w:r w:rsidR="00BA2DF4">
        <w:t>, primarily</w:t>
      </w:r>
      <w:r w:rsidR="005B072E">
        <w:t>—which can erase much of the edge that computers have over people.</w:t>
      </w:r>
    </w:p>
    <w:p w:rsidR="00C869B8" w:rsidRDefault="00C869B8" w:rsidP="00802852"/>
    <w:p w:rsidR="005B072E" w:rsidRPr="005B072E" w:rsidRDefault="005B072E" w:rsidP="005B072E">
      <w:pPr>
        <w:pStyle w:val="Heading2"/>
        <w:rPr>
          <w:vertAlign w:val="subscript"/>
        </w:rPr>
      </w:pPr>
      <w:r>
        <w:t>Overview</w:t>
      </w:r>
    </w:p>
    <w:p w:rsidR="002D3A4E" w:rsidRDefault="002D3A4E" w:rsidP="002D3A4E">
      <w:r>
        <w:t>The standard game of Great War begins on a</w:t>
      </w:r>
      <w:r w:rsidR="005B072E">
        <w:t xml:space="preserve"> 9x9 chessboard, with numbered rows called </w:t>
      </w:r>
      <w:r w:rsidR="005B072E" w:rsidRPr="00DA257A">
        <w:rPr>
          <w:b/>
        </w:rPr>
        <w:t>ranks</w:t>
      </w:r>
      <w:r w:rsidR="005B072E">
        <w:t xml:space="preserve"> and letter-ordered columns called </w:t>
      </w:r>
      <w:r w:rsidR="005B072E" w:rsidRPr="00DA257A">
        <w:rPr>
          <w:b/>
        </w:rPr>
        <w:t>files</w:t>
      </w:r>
      <w:r w:rsidR="005B072E">
        <w:t xml:space="preserve">. The game begins with </w:t>
      </w:r>
      <w:r w:rsidR="00BA2DF4">
        <w:t>one king in the central file</w:t>
      </w:r>
      <w:r>
        <w:t xml:space="preserve"> of each </w:t>
      </w:r>
      <w:r w:rsidR="005B072E">
        <w:t xml:space="preserve">player’s </w:t>
      </w:r>
      <w:r>
        <w:t>back rank and a row of pa</w:t>
      </w:r>
      <w:r w:rsidR="005B072E">
        <w:t xml:space="preserve">wns in each </w:t>
      </w:r>
      <w:r w:rsidR="00BA2DF4">
        <w:t xml:space="preserve">player’s </w:t>
      </w:r>
      <w:r>
        <w:t>second rank, as below:</w:t>
      </w:r>
    </w:p>
    <w:p w:rsidR="002D3A4E" w:rsidRPr="002D3A4E" w:rsidRDefault="00C869B8" w:rsidP="002D3A4E">
      <w:pPr>
        <w:jc w:val="center"/>
      </w:pPr>
      <w:r>
        <w:rPr>
          <w:noProof/>
        </w:rPr>
        <w:drawing>
          <wp:inline distT="0" distB="0" distL="0" distR="0">
            <wp:extent cx="3781425" cy="3766881"/>
            <wp:effectExtent l="19050" t="0" r="9525" b="0"/>
            <wp:docPr id="3" name="Picture 2" descr="starting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ingpositi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170" cy="377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7A" w:rsidRDefault="00DA257A"/>
    <w:p w:rsidR="003814B3" w:rsidRDefault="00AB0EAB">
      <w:r>
        <w:t xml:space="preserve">To provide the rest of the pieces, players start with a hand of five </w:t>
      </w:r>
      <w:r w:rsidRPr="00DA257A">
        <w:rPr>
          <w:b/>
        </w:rPr>
        <w:t>cards</w:t>
      </w:r>
      <w:r>
        <w:t xml:space="preserve"> from a pre-built </w:t>
      </w:r>
      <w:r w:rsidRPr="00DA257A">
        <w:rPr>
          <w:b/>
        </w:rPr>
        <w:t>deck</w:t>
      </w:r>
      <w:r>
        <w:t xml:space="preserve">. Cards </w:t>
      </w:r>
      <w:r w:rsidR="00C32331">
        <w:t xml:space="preserve">work </w:t>
      </w:r>
      <w:r>
        <w:t xml:space="preserve">primarily to install pieces on the board, although some cards can be used to alter play in other ways. With a few exceptions, pieces can only be played in a player’s back rank. </w:t>
      </w:r>
    </w:p>
    <w:p w:rsidR="00C32331" w:rsidRDefault="00DA257A">
      <w:r>
        <w:t>Each player’s</w:t>
      </w:r>
      <w:r w:rsidR="00C32331">
        <w:t xml:space="preserve"> </w:t>
      </w:r>
      <w:r w:rsidR="00C32331" w:rsidRPr="00DA257A">
        <w:rPr>
          <w:b/>
        </w:rPr>
        <w:t>bank</w:t>
      </w:r>
      <w:r w:rsidR="00C32331">
        <w:t xml:space="preserve"> determines </w:t>
      </w:r>
      <w:r w:rsidR="001C1CF0">
        <w:t>which</w:t>
      </w:r>
      <w:r w:rsidR="00C32331">
        <w:t xml:space="preserve"> cards can be played at a given time. Players start with nine </w:t>
      </w:r>
      <w:r w:rsidR="00C32331" w:rsidRPr="00DA257A">
        <w:rPr>
          <w:b/>
        </w:rPr>
        <w:t>points</w:t>
      </w:r>
      <w:r w:rsidR="00C32331">
        <w:t xml:space="preserve"> in their bank, and each player’s bank increases by .5 after their turn. </w:t>
      </w:r>
      <w:r w:rsidR="00C869B8">
        <w:t>Points are also added when piece captures take place, and on certain other special conditions.</w:t>
      </w:r>
    </w:p>
    <w:p w:rsidR="00AB0EAB" w:rsidRDefault="00AB0EAB">
      <w:r>
        <w:lastRenderedPageBreak/>
        <w:t xml:space="preserve">On a player’s turn, they may choose to either </w:t>
      </w:r>
      <w:r w:rsidRPr="00BA2DF4">
        <w:rPr>
          <w:b/>
        </w:rPr>
        <w:t>play</w:t>
      </w:r>
      <w:r>
        <w:t xml:space="preserve"> a card or </w:t>
      </w:r>
      <w:r w:rsidRPr="00BA2DF4">
        <w:rPr>
          <w:b/>
        </w:rPr>
        <w:t>move</w:t>
      </w:r>
      <w:r>
        <w:t xml:space="preserve"> a piece on the board. </w:t>
      </w:r>
      <w:r w:rsidR="00C32331">
        <w:t xml:space="preserve">The pieces and cards can influence each other: some cards may enhance </w:t>
      </w:r>
      <w:r w:rsidR="00BA2DF4">
        <w:t xml:space="preserve">the movement of </w:t>
      </w:r>
      <w:r w:rsidR="00C32331">
        <w:t xml:space="preserve">particular pieces, or a certain number of the same type of piece on the board </w:t>
      </w:r>
      <w:r w:rsidR="001C1E2E">
        <w:t>may affect</w:t>
      </w:r>
      <w:r w:rsidR="00C32331">
        <w:t xml:space="preserve"> the </w:t>
      </w:r>
      <w:r w:rsidR="001C1E2E">
        <w:t xml:space="preserve">point </w:t>
      </w:r>
      <w:r w:rsidR="00C32331">
        <w:t>cost of cards of the same type.</w:t>
      </w:r>
    </w:p>
    <w:p w:rsidR="00EF3C0A" w:rsidRDefault="00616B85">
      <w:r>
        <w:t xml:space="preserve">The list of </w:t>
      </w:r>
      <w:r w:rsidRPr="00616B85">
        <w:rPr>
          <w:b/>
        </w:rPr>
        <w:t>pieces</w:t>
      </w:r>
      <w:r>
        <w:t xml:space="preserve"> available to players is extensive. </w:t>
      </w:r>
      <w:r w:rsidR="008D645C">
        <w:t>A selection of</w:t>
      </w:r>
      <w:r w:rsidR="00E60A8D">
        <w:t xml:space="preserve"> examples </w:t>
      </w:r>
      <w:r w:rsidR="008A799D">
        <w:t>is</w:t>
      </w:r>
      <w:r w:rsidR="00E60A8D">
        <w:t xml:space="preserve"> listed at the end of this document, along with diagrams of the range in which they may move or capture.</w:t>
      </w:r>
    </w:p>
    <w:p w:rsidR="00DA257A" w:rsidRDefault="00616B85">
      <w:r>
        <w:t xml:space="preserve"> </w:t>
      </w:r>
      <w:r w:rsidR="001C1E2E">
        <w:t xml:space="preserve">Games are played to a </w:t>
      </w:r>
      <w:r w:rsidR="001C1E2E" w:rsidRPr="00BA2DF4">
        <w:rPr>
          <w:b/>
        </w:rPr>
        <w:t>clock</w:t>
      </w:r>
      <w:r w:rsidR="001C1E2E">
        <w:t xml:space="preserve">, with terms agreed by players before the game starts. The standard time control is </w:t>
      </w:r>
      <w:r w:rsidR="001C1CF0">
        <w:t>45</w:t>
      </w:r>
      <w:r w:rsidR="001C1E2E">
        <w:t xml:space="preserve"> minutes for a game, with a bonus of </w:t>
      </w:r>
      <w:r w:rsidR="00AF34C7">
        <w:t>ten</w:t>
      </w:r>
      <w:r w:rsidR="001C1E2E">
        <w:t xml:space="preserve"> seconds per move, but games can be set to last any length of time.</w:t>
      </w:r>
      <w:r w:rsidR="005B072E">
        <w:t xml:space="preserve"> </w:t>
      </w:r>
    </w:p>
    <w:p w:rsidR="00EB46A7" w:rsidRDefault="001C1E2E">
      <w:r>
        <w:t xml:space="preserve">The game ends </w:t>
      </w:r>
      <w:r w:rsidR="00DA257A">
        <w:t xml:space="preserve">when a player chooses to </w:t>
      </w:r>
      <w:r w:rsidR="00DA257A" w:rsidRPr="00DA257A">
        <w:rPr>
          <w:b/>
        </w:rPr>
        <w:t>resign</w:t>
      </w:r>
      <w:r w:rsidR="00DA257A">
        <w:t xml:space="preserve">, one player forces </w:t>
      </w:r>
      <w:r w:rsidRPr="00DA257A">
        <w:rPr>
          <w:b/>
        </w:rPr>
        <w:t>checkmate</w:t>
      </w:r>
      <w:r>
        <w:t xml:space="preserve"> </w:t>
      </w:r>
      <w:r w:rsidR="00DA257A">
        <w:t xml:space="preserve">on the other, </w:t>
      </w:r>
      <w:r>
        <w:t xml:space="preserve">or </w:t>
      </w:r>
      <w:r w:rsidR="00DA257A">
        <w:t xml:space="preserve">both players agree to a </w:t>
      </w:r>
      <w:r w:rsidRPr="00DA257A">
        <w:rPr>
          <w:b/>
        </w:rPr>
        <w:t>draw</w:t>
      </w:r>
      <w:r>
        <w:t xml:space="preserve">. </w:t>
      </w:r>
    </w:p>
    <w:p w:rsidR="00DA257A" w:rsidRDefault="00DA257A"/>
    <w:p w:rsidR="003814B3" w:rsidRDefault="00EB46A7" w:rsidP="00EB46A7">
      <w:pPr>
        <w:pStyle w:val="Heading1"/>
      </w:pPr>
      <w:r>
        <w:t>MECHANICS</w:t>
      </w:r>
    </w:p>
    <w:p w:rsidR="00EB46A7" w:rsidRDefault="00802852" w:rsidP="00EB46A7">
      <w:r>
        <w:t xml:space="preserve">The basic business of the game relies on some </w:t>
      </w:r>
      <w:r w:rsidR="00F257D0">
        <w:t xml:space="preserve">pretty </w:t>
      </w:r>
      <w:r w:rsidR="002D3A4E">
        <w:t>common programming concepts</w:t>
      </w:r>
      <w:r w:rsidR="00C912F4">
        <w:t>.</w:t>
      </w:r>
      <w:r w:rsidR="00F257D0">
        <w:t xml:space="preserve"> </w:t>
      </w:r>
      <w:r w:rsidR="00C912F4">
        <w:t>T</w:t>
      </w:r>
      <w:r w:rsidR="00F257D0">
        <w:t>here should be plenty of existing code to draw from</w:t>
      </w:r>
      <w:r w:rsidR="00EA06D4">
        <w:t>, especially for the chess parts</w:t>
      </w:r>
      <w:r w:rsidR="00F257D0">
        <w:t xml:space="preserve">. Here’s a </w:t>
      </w:r>
      <w:hyperlink r:id="rId6" w:history="1">
        <w:r w:rsidR="00C912F4">
          <w:rPr>
            <w:rStyle w:val="Hyperlink"/>
          </w:rPr>
          <w:t xml:space="preserve">“pure </w:t>
        </w:r>
        <w:r w:rsidR="00F257D0" w:rsidRPr="00F257D0">
          <w:rPr>
            <w:rStyle w:val="Hyperlink"/>
          </w:rPr>
          <w:t>chess libra</w:t>
        </w:r>
        <w:r w:rsidR="00C912F4">
          <w:rPr>
            <w:rStyle w:val="Hyperlink"/>
          </w:rPr>
          <w:t>ry”</w:t>
        </w:r>
      </w:hyperlink>
      <w:r w:rsidR="00F257D0">
        <w:t xml:space="preserve"> </w:t>
      </w:r>
      <w:r w:rsidR="00C912F4">
        <w:t xml:space="preserve">in Python and a (presumably) </w:t>
      </w:r>
      <w:hyperlink r:id="rId7" w:history="1">
        <w:r w:rsidR="00C912F4" w:rsidRPr="00C912F4">
          <w:rPr>
            <w:rStyle w:val="Hyperlink"/>
          </w:rPr>
          <w:t>working two-player game</w:t>
        </w:r>
      </w:hyperlink>
      <w:r w:rsidR="00C912F4">
        <w:t xml:space="preserve"> </w:t>
      </w:r>
      <w:r w:rsidR="00C912F4" w:rsidRPr="00C912F4">
        <w:t>written in C++</w:t>
      </w:r>
      <w:r w:rsidR="00EA06D4">
        <w:t>, for example.</w:t>
      </w:r>
    </w:p>
    <w:p w:rsidR="00EA06D4" w:rsidRPr="00EB46A7" w:rsidRDefault="00EA06D4" w:rsidP="00EB46A7">
      <w:r>
        <w:t xml:space="preserve">Examples of card-battle games are common on </w:t>
      </w:r>
      <w:proofErr w:type="spellStart"/>
      <w:r>
        <w:t>github</w:t>
      </w:r>
      <w:proofErr w:type="spellEnd"/>
      <w:r>
        <w:t xml:space="preserve"> as well, although without compiling/running them I can’t say if the code would</w:t>
      </w:r>
      <w:r w:rsidR="008A799D">
        <w:t xml:space="preserve"> necessarily</w:t>
      </w:r>
      <w:r>
        <w:t xml:space="preserve"> be </w:t>
      </w:r>
      <w:r w:rsidR="008A799D">
        <w:t xml:space="preserve">the right </w:t>
      </w:r>
      <w:r>
        <w:t xml:space="preserve">fit. Here are a </w:t>
      </w:r>
      <w:hyperlink r:id="rId8" w:history="1">
        <w:r w:rsidRPr="00EA06D4">
          <w:rPr>
            <w:rStyle w:val="Hyperlink"/>
          </w:rPr>
          <w:t>couple</w:t>
        </w:r>
      </w:hyperlink>
      <w:r>
        <w:t xml:space="preserve"> of </w:t>
      </w:r>
      <w:hyperlink r:id="rId9" w:history="1">
        <w:r w:rsidRPr="00EA06D4">
          <w:rPr>
            <w:rStyle w:val="Hyperlink"/>
          </w:rPr>
          <w:t>examples</w:t>
        </w:r>
      </w:hyperlink>
      <w:r>
        <w:t xml:space="preserve"> written in Python; more are available.</w:t>
      </w:r>
    </w:p>
    <w:p w:rsidR="0004478D" w:rsidRDefault="00D831A0" w:rsidP="0004478D">
      <w:pPr>
        <w:pStyle w:val="Heading2"/>
      </w:pPr>
      <w:r>
        <w:t>Chess parts</w:t>
      </w:r>
    </w:p>
    <w:p w:rsidR="008333E6" w:rsidRPr="008333E6" w:rsidRDefault="008333E6" w:rsidP="008333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Board</w:t>
      </w:r>
    </w:p>
    <w:p w:rsidR="008333E6" w:rsidRPr="008333E6" w:rsidRDefault="00DA257A" w:rsidP="008333E6">
      <w:pPr>
        <w:pStyle w:val="ListParagraph"/>
        <w:numPr>
          <w:ilvl w:val="1"/>
          <w:numId w:val="1"/>
        </w:numPr>
        <w:rPr>
          <w:b/>
        </w:rPr>
      </w:pPr>
      <w:r>
        <w:t xml:space="preserve">81 </w:t>
      </w:r>
      <w:proofErr w:type="gramStart"/>
      <w:r>
        <w:t>squares</w:t>
      </w:r>
      <w:proofErr w:type="gramEnd"/>
      <w:r>
        <w:t xml:space="preserve"> in a 9x9 grid. Players will ultimately have the ability to customize the board, but the standard size is good for prototyping.</w:t>
      </w:r>
    </w:p>
    <w:p w:rsidR="0004478D" w:rsidRPr="003814B3" w:rsidRDefault="0004478D" w:rsidP="0004478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Turns</w:t>
      </w:r>
    </w:p>
    <w:p w:rsidR="0004478D" w:rsidRPr="008333E6" w:rsidRDefault="0004478D" w:rsidP="0004478D">
      <w:pPr>
        <w:pStyle w:val="ListParagraph"/>
        <w:numPr>
          <w:ilvl w:val="1"/>
          <w:numId w:val="1"/>
        </w:numPr>
        <w:rPr>
          <w:b/>
        </w:rPr>
      </w:pPr>
      <w:r>
        <w:t>Players can either move a piece or play a card each turn.</w:t>
      </w:r>
    </w:p>
    <w:p w:rsidR="00DA257A" w:rsidRPr="003814B3" w:rsidRDefault="00DA257A" w:rsidP="00DA257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Piece </w:t>
      </w:r>
      <w:r w:rsidRPr="003814B3">
        <w:rPr>
          <w:b/>
        </w:rPr>
        <w:t>movement</w:t>
      </w:r>
      <w:r>
        <w:rPr>
          <w:b/>
        </w:rPr>
        <w:t xml:space="preserve"> (square-restricted)</w:t>
      </w:r>
    </w:p>
    <w:p w:rsidR="00DA257A" w:rsidRDefault="00DA257A" w:rsidP="00DA257A">
      <w:pPr>
        <w:pStyle w:val="ListParagraph"/>
        <w:numPr>
          <w:ilvl w:val="1"/>
          <w:numId w:val="1"/>
        </w:numPr>
      </w:pPr>
      <w:r>
        <w:t xml:space="preserve">This is the L-shapes for knights, the diagonals for bishops, 2/1 squares for first-rank pawns, castling, etc. </w:t>
      </w:r>
    </w:p>
    <w:p w:rsidR="00DC3D49" w:rsidRPr="00DC3D49" w:rsidRDefault="00DC3D49" w:rsidP="00DC3D49">
      <w:pPr>
        <w:pStyle w:val="ListParagraph"/>
        <w:numPr>
          <w:ilvl w:val="0"/>
          <w:numId w:val="1"/>
        </w:numPr>
        <w:rPr>
          <w:b/>
        </w:rPr>
      </w:pPr>
      <w:r w:rsidRPr="00DC3D49">
        <w:rPr>
          <w:b/>
        </w:rPr>
        <w:t>Promotion</w:t>
      </w:r>
    </w:p>
    <w:p w:rsidR="00DC3D49" w:rsidRDefault="00DC3D49" w:rsidP="00DC3D49">
      <w:pPr>
        <w:pStyle w:val="ListParagraph"/>
        <w:numPr>
          <w:ilvl w:val="1"/>
          <w:numId w:val="1"/>
        </w:numPr>
      </w:pPr>
      <w:r>
        <w:t xml:space="preserve">In chess, pawns that reach the far end of the board may </w:t>
      </w:r>
      <w:r w:rsidRPr="00DC3D49">
        <w:rPr>
          <w:b/>
        </w:rPr>
        <w:t>promote</w:t>
      </w:r>
      <w:r>
        <w:t xml:space="preserve"> to other pieces. As well as classical pawn promotion, Great War allows exotic promotion conditions for a variety of pieces, </w:t>
      </w:r>
      <w:r w:rsidR="00BA2DF4">
        <w:t>created</w:t>
      </w:r>
      <w:r>
        <w:t xml:space="preserve"> by </w:t>
      </w:r>
      <w:r w:rsidR="00BA2DF4">
        <w:t>specific</w:t>
      </w:r>
      <w:r>
        <w:t xml:space="preserve"> circumstances, special effects or other pieces on the board.</w:t>
      </w:r>
    </w:p>
    <w:p w:rsidR="00DA257A" w:rsidRPr="00D831A0" w:rsidRDefault="00DA257A" w:rsidP="00DA257A">
      <w:pPr>
        <w:pStyle w:val="ListParagraph"/>
        <w:numPr>
          <w:ilvl w:val="0"/>
          <w:numId w:val="1"/>
        </w:numPr>
        <w:rPr>
          <w:b/>
        </w:rPr>
      </w:pPr>
      <w:r w:rsidRPr="00D831A0">
        <w:rPr>
          <w:b/>
        </w:rPr>
        <w:t>Check and checkmate</w:t>
      </w:r>
    </w:p>
    <w:p w:rsidR="00DA257A" w:rsidRDefault="00DA257A" w:rsidP="00DA257A">
      <w:pPr>
        <w:pStyle w:val="ListParagraph"/>
        <w:numPr>
          <w:ilvl w:val="1"/>
          <w:numId w:val="1"/>
        </w:numPr>
      </w:pPr>
      <w:r>
        <w:t xml:space="preserve">When a player’s king is in check, the only legal moves should be those that </w:t>
      </w:r>
      <w:proofErr w:type="gramStart"/>
      <w:r>
        <w:t>either move</w:t>
      </w:r>
      <w:proofErr w:type="gramEnd"/>
      <w:r>
        <w:t xml:space="preserve"> the king, move a friendly piece into the path of the check, or capture the enemy piece.</w:t>
      </w:r>
      <w:r w:rsidR="00DC3D49">
        <w:t xml:space="preserve"> If no legal moves exist, the game</w:t>
      </w:r>
      <w:r w:rsidR="00BA2DF4">
        <w:t xml:space="preserve"> ends</w:t>
      </w:r>
      <w:r w:rsidR="00DC3D49">
        <w:t>.</w:t>
      </w:r>
    </w:p>
    <w:p w:rsidR="00D831A0" w:rsidRPr="00C32C70" w:rsidRDefault="00D831A0" w:rsidP="00D831A0">
      <w:pPr>
        <w:pStyle w:val="ListParagraph"/>
        <w:numPr>
          <w:ilvl w:val="0"/>
          <w:numId w:val="1"/>
        </w:numPr>
        <w:rPr>
          <w:b/>
        </w:rPr>
      </w:pPr>
      <w:r w:rsidRPr="00C32C70">
        <w:rPr>
          <w:b/>
        </w:rPr>
        <w:t>Timer</w:t>
      </w:r>
      <w:r w:rsidR="00DA257A">
        <w:rPr>
          <w:b/>
        </w:rPr>
        <w:t xml:space="preserve"> </w:t>
      </w:r>
    </w:p>
    <w:p w:rsidR="00D831A0" w:rsidRDefault="00D831A0" w:rsidP="00DA257A">
      <w:pPr>
        <w:pStyle w:val="ListParagraph"/>
        <w:numPr>
          <w:ilvl w:val="1"/>
          <w:numId w:val="1"/>
        </w:numPr>
        <w:spacing w:before="240"/>
      </w:pPr>
      <w:r>
        <w:lastRenderedPageBreak/>
        <w:t>Each player has a timer that runs during their move. When a move is made, the opponent’</w:t>
      </w:r>
      <w:r w:rsidR="00DA257A">
        <w:t xml:space="preserve">s timer starts running. This </w:t>
      </w:r>
      <w:r w:rsidR="00DC3D49">
        <w:t xml:space="preserve">will eventually be necessary but is probably </w:t>
      </w:r>
      <w:r w:rsidR="00DA257A">
        <w:t>a low priority in early-stage development.</w:t>
      </w:r>
    </w:p>
    <w:p w:rsidR="00D831A0" w:rsidRDefault="00D831A0" w:rsidP="00D831A0">
      <w:pPr>
        <w:pStyle w:val="Heading2"/>
      </w:pPr>
      <w:r>
        <w:t>Card parts</w:t>
      </w:r>
    </w:p>
    <w:p w:rsidR="00D831A0" w:rsidRDefault="00D831A0" w:rsidP="00D831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Cards</w:t>
      </w:r>
    </w:p>
    <w:p w:rsidR="00D831A0" w:rsidRPr="00D831A0" w:rsidRDefault="00D831A0" w:rsidP="00D831A0">
      <w:pPr>
        <w:pStyle w:val="ListParagraph"/>
        <w:numPr>
          <w:ilvl w:val="1"/>
          <w:numId w:val="1"/>
        </w:numPr>
        <w:rPr>
          <w:b/>
        </w:rPr>
      </w:pPr>
      <w:r>
        <w:t xml:space="preserve">Players accumulate cards </w:t>
      </w:r>
      <w:r w:rsidR="00DC3D49">
        <w:t xml:space="preserve">through in-app events and transactions </w:t>
      </w:r>
      <w:r w:rsidR="000317D5">
        <w:t>and</w:t>
      </w:r>
      <w:r>
        <w:t xml:space="preserve"> keep them in a personal collection. </w:t>
      </w:r>
    </w:p>
    <w:p w:rsidR="00D831A0" w:rsidRPr="00D831A0" w:rsidRDefault="00D831A0" w:rsidP="00D831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Decks</w:t>
      </w:r>
      <w:r w:rsidR="00AB0EAB">
        <w:rPr>
          <w:b/>
        </w:rPr>
        <w:t xml:space="preserve"> </w:t>
      </w:r>
    </w:p>
    <w:p w:rsidR="00D831A0" w:rsidRDefault="00D831A0" w:rsidP="00D831A0">
      <w:pPr>
        <w:pStyle w:val="ListParagraph"/>
        <w:numPr>
          <w:ilvl w:val="1"/>
          <w:numId w:val="1"/>
        </w:numPr>
      </w:pPr>
      <w:r>
        <w:t xml:space="preserve">Players choose a selection of cards from their collection to build a deck that can be actively played during the game. </w:t>
      </w:r>
    </w:p>
    <w:p w:rsidR="00D831A0" w:rsidRPr="00D831A0" w:rsidRDefault="00D831A0" w:rsidP="00D831A0">
      <w:pPr>
        <w:pStyle w:val="ListParagraph"/>
        <w:numPr>
          <w:ilvl w:val="0"/>
          <w:numId w:val="1"/>
        </w:numPr>
        <w:rPr>
          <w:b/>
        </w:rPr>
      </w:pPr>
      <w:r w:rsidRPr="00D831A0">
        <w:rPr>
          <w:b/>
        </w:rPr>
        <w:t>Hands</w:t>
      </w:r>
    </w:p>
    <w:p w:rsidR="00D831A0" w:rsidRPr="003814B3" w:rsidRDefault="00D831A0" w:rsidP="00D831A0">
      <w:pPr>
        <w:pStyle w:val="ListParagraph"/>
        <w:numPr>
          <w:ilvl w:val="1"/>
          <w:numId w:val="1"/>
        </w:numPr>
        <w:rPr>
          <w:b/>
        </w:rPr>
      </w:pPr>
      <w:r>
        <w:t xml:space="preserve">Players start with five cards apiece, drawn from their shuffled deck. If a player has fewer than five cards in their hand at the beginning of their turn, </w:t>
      </w:r>
      <w:r w:rsidR="009A5793">
        <w:t xml:space="preserve">they may draw </w:t>
      </w:r>
      <w:r>
        <w:t>one card</w:t>
      </w:r>
      <w:r w:rsidR="00E46EFA">
        <w:t xml:space="preserve"> fr</w:t>
      </w:r>
      <w:r w:rsidR="009A5793">
        <w:t>om the top of the deck and add it</w:t>
      </w:r>
      <w:r w:rsidR="00E46EFA">
        <w:t xml:space="preserve"> to their hand</w:t>
      </w:r>
      <w:r>
        <w:t>.</w:t>
      </w:r>
    </w:p>
    <w:p w:rsidR="003814B3" w:rsidRPr="003814B3" w:rsidRDefault="000317D5" w:rsidP="003814B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</w:t>
      </w:r>
      <w:r w:rsidR="003814B3" w:rsidRPr="003814B3">
        <w:rPr>
          <w:b/>
        </w:rPr>
        <w:t>iece placement</w:t>
      </w:r>
      <w:r>
        <w:rPr>
          <w:b/>
        </w:rPr>
        <w:t xml:space="preserve"> (square-restricted)</w:t>
      </w:r>
    </w:p>
    <w:p w:rsidR="003814B3" w:rsidRDefault="008333E6" w:rsidP="003814B3">
      <w:pPr>
        <w:pStyle w:val="ListParagraph"/>
        <w:numPr>
          <w:ilvl w:val="1"/>
          <w:numId w:val="1"/>
        </w:numPr>
      </w:pPr>
      <w:r>
        <w:t xml:space="preserve">Most cards are piece cards, which allow players to </w:t>
      </w:r>
      <w:r w:rsidR="00C32C70">
        <w:t>bring new pieces into battle</w:t>
      </w:r>
      <w:r>
        <w:t>. Most pieces can only be deployed in the player’s back rank, although some exceptions can be placed at different specific locations around the board.</w:t>
      </w:r>
    </w:p>
    <w:p w:rsidR="00E46EFA" w:rsidRDefault="00A9081B" w:rsidP="00E46EFA">
      <w:pPr>
        <w:pStyle w:val="Heading3"/>
      </w:pPr>
      <w:r>
        <w:t>Other parts</w:t>
      </w:r>
    </w:p>
    <w:p w:rsidR="009A5793" w:rsidRPr="00A93455" w:rsidRDefault="009A5793" w:rsidP="009A579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Points</w:t>
      </w:r>
    </w:p>
    <w:p w:rsidR="009A5793" w:rsidRPr="00A93455" w:rsidRDefault="009A5793" w:rsidP="009A5793">
      <w:pPr>
        <w:pStyle w:val="ListParagraph"/>
        <w:numPr>
          <w:ilvl w:val="1"/>
          <w:numId w:val="1"/>
        </w:numPr>
        <w:rPr>
          <w:b/>
        </w:rPr>
      </w:pPr>
      <w:r>
        <w:t xml:space="preserve">All cards have a point cost that must </w:t>
      </w:r>
      <w:r w:rsidR="00E17C03">
        <w:t xml:space="preserve">be </w:t>
      </w:r>
      <w:r>
        <w:t xml:space="preserve">paid from the player’s bank in order to take effect. The amount of points in the bank can increase in two ways: a regular increment of 0.5 is added each turn, and half the value of a captured enemy piece is added upon capture. </w:t>
      </w:r>
    </w:p>
    <w:p w:rsidR="0004478D" w:rsidRPr="00A93455" w:rsidRDefault="0004478D" w:rsidP="0004478D">
      <w:pPr>
        <w:pStyle w:val="ListParagraph"/>
        <w:numPr>
          <w:ilvl w:val="0"/>
          <w:numId w:val="1"/>
        </w:numPr>
        <w:rPr>
          <w:b/>
        </w:rPr>
      </w:pPr>
      <w:r w:rsidRPr="00A93455">
        <w:rPr>
          <w:b/>
        </w:rPr>
        <w:t>Effects</w:t>
      </w:r>
    </w:p>
    <w:p w:rsidR="0004478D" w:rsidRPr="00A9081B" w:rsidRDefault="0004478D" w:rsidP="0004478D">
      <w:pPr>
        <w:pStyle w:val="ListParagraph"/>
        <w:numPr>
          <w:ilvl w:val="1"/>
          <w:numId w:val="1"/>
        </w:numPr>
        <w:rPr>
          <w:b/>
        </w:rPr>
      </w:pPr>
      <w:r>
        <w:t>Some cards or pieces can influence the board or other pieces, often for a limited time or in a limited space. A freeze effect can immobilize a piece on a given square; a rock slide effect can create a square that is permanently impassible; a piece called the Bodyguard can prevent opposing pieces from crossing within one square of it; etc.</w:t>
      </w:r>
    </w:p>
    <w:p w:rsidR="00A9081B" w:rsidRPr="008B6A62" w:rsidRDefault="00A9081B" w:rsidP="00A9081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Treasure</w:t>
      </w:r>
    </w:p>
    <w:p w:rsidR="00A9081B" w:rsidRPr="008B6A62" w:rsidRDefault="00A9081B" w:rsidP="00A9081B">
      <w:pPr>
        <w:pStyle w:val="ListParagraph"/>
        <w:numPr>
          <w:ilvl w:val="1"/>
          <w:numId w:val="1"/>
        </w:numPr>
        <w:rPr>
          <w:b/>
        </w:rPr>
      </w:pPr>
      <w:r>
        <w:t>Treasure is a form of in-app currency that’s used to purchase card packs and pay tournament entry fees, as well as acquire accessories like custom piece skins.</w:t>
      </w:r>
      <w:r w:rsidR="00E12C6E">
        <w:t xml:space="preserve"> </w:t>
      </w:r>
      <w:r w:rsidR="00F257D0">
        <w:t xml:space="preserve">A prototype can easily go ahead without this, </w:t>
      </w:r>
      <w:r w:rsidR="00616B85">
        <w:t>but it’s here for context</w:t>
      </w:r>
      <w:r w:rsidR="00E12C6E">
        <w:t>.</w:t>
      </w:r>
    </w:p>
    <w:p w:rsidR="0004478D" w:rsidRPr="001C1CF0" w:rsidRDefault="001C1CF0" w:rsidP="0004478D">
      <w:pPr>
        <w:pStyle w:val="ListParagraph"/>
        <w:numPr>
          <w:ilvl w:val="0"/>
          <w:numId w:val="1"/>
        </w:numPr>
        <w:rPr>
          <w:b/>
        </w:rPr>
      </w:pPr>
      <w:r w:rsidRPr="001C1CF0">
        <w:rPr>
          <w:b/>
        </w:rPr>
        <w:t>Card trading</w:t>
      </w:r>
      <w:r w:rsidR="00A9081B">
        <w:rPr>
          <w:b/>
        </w:rPr>
        <w:t xml:space="preserve"> (network)</w:t>
      </w:r>
    </w:p>
    <w:p w:rsidR="001C1CF0" w:rsidRDefault="00A9081B" w:rsidP="001C1CF0">
      <w:pPr>
        <w:pStyle w:val="ListParagraph"/>
        <w:numPr>
          <w:ilvl w:val="1"/>
          <w:numId w:val="1"/>
        </w:numPr>
      </w:pPr>
      <w:r>
        <w:t>Players can make deals to trade cards with one another.</w:t>
      </w:r>
      <w:r w:rsidR="00E12C6E">
        <w:t xml:space="preserve"> This, also, </w:t>
      </w:r>
      <w:r w:rsidR="00F257D0">
        <w:t>is mainly here for description purposes.</w:t>
      </w:r>
    </w:p>
    <w:p w:rsidR="005B072E" w:rsidRDefault="00F257D0" w:rsidP="003814B3">
      <w:r>
        <w:t xml:space="preserve">There will also, ultimately, need to be an AI capable of moving pieces and playing cards in a sensible way and user account system that tracks card collections and other player data, but that sort of thing is definitely not necessary for a working </w:t>
      </w:r>
      <w:r w:rsidR="00616B85">
        <w:t>demo build</w:t>
      </w:r>
      <w:r>
        <w:t>.</w:t>
      </w:r>
    </w:p>
    <w:p w:rsidR="00F257D0" w:rsidRDefault="00F257D0" w:rsidP="003814B3"/>
    <w:p w:rsidR="005B072E" w:rsidRDefault="005B072E" w:rsidP="003814B3"/>
    <w:p w:rsidR="00E60A8D" w:rsidRDefault="001C3925" w:rsidP="00190E70">
      <w:pPr>
        <w:pStyle w:val="Heading1"/>
        <w:jc w:val="center"/>
      </w:pPr>
      <w:r>
        <w:lastRenderedPageBreak/>
        <w:t>PIECE INDEX</w:t>
      </w:r>
    </w:p>
    <w:p w:rsidR="001C3925" w:rsidRDefault="001C3925" w:rsidP="001C3925"/>
    <w:p w:rsidR="001C3925" w:rsidRPr="001C3925" w:rsidRDefault="001C3925" w:rsidP="001C3925"/>
    <w:p w:rsidR="00190E70" w:rsidRDefault="00E60A8D" w:rsidP="001C3925">
      <w:pPr>
        <w:pStyle w:val="NoSpacing"/>
      </w:pPr>
      <w:r>
        <w:rPr>
          <w:noProof/>
        </w:rPr>
        <w:drawing>
          <wp:inline distT="0" distB="0" distL="0" distR="0">
            <wp:extent cx="2695575" cy="2684055"/>
            <wp:effectExtent l="19050" t="0" r="9525" b="0"/>
            <wp:docPr id="1" name="Picture 0" descr="kn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igh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8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640183" cy="2628900"/>
            <wp:effectExtent l="19050" t="0" r="7767" b="0"/>
            <wp:docPr id="2" name="Picture 1" descr="bis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sho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0183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70" w:rsidRDefault="00190E70" w:rsidP="001C3925">
      <w:pPr>
        <w:pStyle w:val="NoSpacing"/>
      </w:pPr>
    </w:p>
    <w:p w:rsidR="001C3925" w:rsidRDefault="00E60A8D" w:rsidP="001C3925">
      <w:pPr>
        <w:pStyle w:val="NoSpacing"/>
      </w:pPr>
      <w:r>
        <w:rPr>
          <w:b/>
        </w:rPr>
        <w:t>Knight</w:t>
      </w:r>
      <w:r>
        <w:t xml:space="preserve">: moves and captures by leaping </w:t>
      </w:r>
      <w:r>
        <w:tab/>
      </w:r>
      <w:r>
        <w:tab/>
      </w:r>
      <w:r w:rsidR="005756CF">
        <w:tab/>
      </w:r>
      <w:r>
        <w:t xml:space="preserve">    </w:t>
      </w:r>
      <w:r>
        <w:rPr>
          <w:b/>
        </w:rPr>
        <w:t>Bishop</w:t>
      </w:r>
      <w:r>
        <w:t xml:space="preserve">: moves and captures by sliding any </w:t>
      </w:r>
    </w:p>
    <w:p w:rsidR="00E60A8D" w:rsidRDefault="005756CF" w:rsidP="001C3925">
      <w:pPr>
        <w:pStyle w:val="NoSpacing"/>
      </w:pPr>
      <w:proofErr w:type="gramStart"/>
      <w:r>
        <w:t>at</w:t>
      </w:r>
      <w:proofErr w:type="gramEnd"/>
      <w:r>
        <w:t xml:space="preserve"> a 2-1 right angle</w:t>
      </w:r>
      <w:r w:rsidR="00E60A8D">
        <w:rPr>
          <w:b/>
        </w:rPr>
        <w:tab/>
      </w:r>
      <w:r w:rsidR="00E60A8D">
        <w:rPr>
          <w:b/>
        </w:rPr>
        <w:tab/>
      </w:r>
      <w:r w:rsidR="00E60A8D">
        <w:rPr>
          <w:b/>
        </w:rPr>
        <w:tab/>
      </w:r>
      <w:r w:rsidR="00E60A8D">
        <w:rPr>
          <w:b/>
        </w:rPr>
        <w:tab/>
      </w:r>
      <w:r w:rsidR="00E60A8D">
        <w:rPr>
          <w:b/>
        </w:rPr>
        <w:tab/>
        <w:t xml:space="preserve">    </w:t>
      </w:r>
      <w:r w:rsidR="00E60A8D">
        <w:t>number of squares diagonally</w:t>
      </w:r>
      <w:r>
        <w:tab/>
      </w:r>
      <w:r>
        <w:tab/>
      </w:r>
    </w:p>
    <w:p w:rsidR="005756CF" w:rsidRDefault="005756CF" w:rsidP="005756CF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0"/>
        </w:tabs>
      </w:pPr>
    </w:p>
    <w:p w:rsidR="005756CF" w:rsidRDefault="005756CF">
      <w:pPr>
        <w:pStyle w:val="NoSpacing"/>
        <w:rPr>
          <w:noProof/>
        </w:rPr>
      </w:pPr>
    </w:p>
    <w:p w:rsidR="005756CF" w:rsidRDefault="005756CF">
      <w:pPr>
        <w:pStyle w:val="NoSpacing"/>
      </w:pPr>
      <w:r>
        <w:rPr>
          <w:noProof/>
        </w:rPr>
        <w:drawing>
          <wp:inline distT="0" distB="0" distL="0" distR="0">
            <wp:extent cx="2695575" cy="2684056"/>
            <wp:effectExtent l="19050" t="0" r="9525" b="0"/>
            <wp:docPr id="4" name="Picture 3" descr="r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ok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8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676525" cy="2665087"/>
            <wp:effectExtent l="19050" t="0" r="9525" b="0"/>
            <wp:docPr id="6" name="Picture 5" descr="qu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e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6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70" w:rsidRDefault="00190E70">
      <w:pPr>
        <w:pStyle w:val="NoSpacing"/>
        <w:rPr>
          <w:b/>
        </w:rPr>
      </w:pPr>
    </w:p>
    <w:p w:rsidR="005756CF" w:rsidRDefault="005756CF">
      <w:pPr>
        <w:pStyle w:val="NoSpacing"/>
      </w:pPr>
      <w:r>
        <w:rPr>
          <w:b/>
        </w:rPr>
        <w:t>Rook</w:t>
      </w:r>
      <w:r>
        <w:t>: Moves and captures by sliding any number</w:t>
      </w:r>
      <w:r>
        <w:tab/>
      </w:r>
      <w:r>
        <w:rPr>
          <w:b/>
        </w:rPr>
        <w:t>Queen</w:t>
      </w:r>
      <w:r>
        <w:t xml:space="preserve">: moves or captures any number of </w:t>
      </w:r>
    </w:p>
    <w:p w:rsidR="005756CF" w:rsidRDefault="005756CF">
      <w:pPr>
        <w:pStyle w:val="NoSpacing"/>
      </w:pPr>
      <w:proofErr w:type="gramStart"/>
      <w:r>
        <w:t>of</w:t>
      </w:r>
      <w:proofErr w:type="gramEnd"/>
      <w:r>
        <w:t xml:space="preserve"> squares orthogonally (sideways, forward or</w:t>
      </w:r>
      <w:r>
        <w:tab/>
      </w:r>
      <w:r>
        <w:tab/>
        <w:t>squares in any direction</w:t>
      </w:r>
    </w:p>
    <w:p w:rsidR="005756CF" w:rsidRDefault="005756CF">
      <w:pPr>
        <w:pStyle w:val="NoSpacing"/>
      </w:pPr>
      <w:proofErr w:type="gramStart"/>
      <w:r>
        <w:t>backward</w:t>
      </w:r>
      <w:proofErr w:type="gramEnd"/>
      <w:r>
        <w:t>)</w:t>
      </w:r>
    </w:p>
    <w:p w:rsidR="005756CF" w:rsidRDefault="005756CF">
      <w:pPr>
        <w:pStyle w:val="NoSpacing"/>
      </w:pPr>
    </w:p>
    <w:p w:rsidR="005756CF" w:rsidRDefault="005756CF">
      <w:pPr>
        <w:pStyle w:val="NoSpacing"/>
      </w:pPr>
    </w:p>
    <w:p w:rsidR="005756CF" w:rsidRDefault="005756CF">
      <w:pPr>
        <w:pStyle w:val="NoSpacing"/>
      </w:pPr>
    </w:p>
    <w:p w:rsidR="005756CF" w:rsidRDefault="005756CF">
      <w:pPr>
        <w:pStyle w:val="NoSpacing"/>
      </w:pPr>
    </w:p>
    <w:p w:rsidR="005756CF" w:rsidRDefault="005756CF">
      <w:pPr>
        <w:pStyle w:val="NoSpacing"/>
      </w:pPr>
    </w:p>
    <w:p w:rsidR="005756CF" w:rsidRDefault="005756CF">
      <w:pPr>
        <w:pStyle w:val="NoSpacing"/>
      </w:pPr>
    </w:p>
    <w:p w:rsidR="001C3925" w:rsidRDefault="001C3925">
      <w:pPr>
        <w:pStyle w:val="NoSpacing"/>
      </w:pPr>
    </w:p>
    <w:p w:rsidR="00190E70" w:rsidRDefault="00190E70">
      <w:pPr>
        <w:pStyle w:val="NoSpacing"/>
      </w:pPr>
    </w:p>
    <w:p w:rsidR="00190E70" w:rsidRDefault="00190E70">
      <w:pPr>
        <w:pStyle w:val="NoSpacing"/>
      </w:pPr>
    </w:p>
    <w:p w:rsidR="001C3925" w:rsidRDefault="001C3925">
      <w:pPr>
        <w:pStyle w:val="NoSpacing"/>
      </w:pPr>
    </w:p>
    <w:p w:rsidR="005756CF" w:rsidRDefault="005756CF">
      <w:pPr>
        <w:pStyle w:val="NoSpacing"/>
      </w:pPr>
      <w:r>
        <w:rPr>
          <w:noProof/>
        </w:rPr>
        <w:drawing>
          <wp:inline distT="0" distB="0" distL="0" distR="0">
            <wp:extent cx="2695575" cy="2684056"/>
            <wp:effectExtent l="19050" t="0" r="9525" b="0"/>
            <wp:docPr id="7" name="Picture 6" descr="prin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es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7612" cy="268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695861" cy="2684340"/>
            <wp:effectExtent l="19050" t="0" r="9239" b="0"/>
            <wp:docPr id="8" name="Picture 7" descr="pri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861" cy="268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70" w:rsidRDefault="00190E70">
      <w:pPr>
        <w:pStyle w:val="NoSpacing"/>
        <w:rPr>
          <w:b/>
        </w:rPr>
      </w:pPr>
    </w:p>
    <w:p w:rsidR="005756CF" w:rsidRDefault="005756CF">
      <w:pPr>
        <w:pStyle w:val="NoSpacing"/>
      </w:pPr>
      <w:r>
        <w:rPr>
          <w:b/>
        </w:rPr>
        <w:t>Princess</w:t>
      </w:r>
      <w:r>
        <w:t>: moves and captures up to two squares</w:t>
      </w:r>
      <w:r>
        <w:tab/>
      </w:r>
      <w:r>
        <w:tab/>
      </w:r>
      <w:r>
        <w:rPr>
          <w:b/>
        </w:rPr>
        <w:t>Prince</w:t>
      </w:r>
      <w:r>
        <w:t xml:space="preserve">: moves and captures one square in any </w:t>
      </w:r>
    </w:p>
    <w:p w:rsidR="005756CF" w:rsidRDefault="005756CF">
      <w:pPr>
        <w:pStyle w:val="NoSpacing"/>
      </w:pPr>
      <w:proofErr w:type="gramStart"/>
      <w:r>
        <w:t>in</w:t>
      </w:r>
      <w:proofErr w:type="gramEnd"/>
      <w:r>
        <w:t xml:space="preserve"> any direction</w:t>
      </w:r>
      <w:r>
        <w:tab/>
      </w:r>
      <w:r>
        <w:tab/>
      </w:r>
      <w:r>
        <w:tab/>
      </w:r>
      <w:r>
        <w:tab/>
      </w:r>
      <w:r>
        <w:tab/>
      </w:r>
      <w:r>
        <w:tab/>
        <w:t>direction or two squares diagonally forward</w:t>
      </w:r>
    </w:p>
    <w:p w:rsidR="00190E70" w:rsidRDefault="00190E70">
      <w:pPr>
        <w:pStyle w:val="NoSpacing"/>
      </w:pPr>
    </w:p>
    <w:p w:rsidR="005756CF" w:rsidRDefault="005756CF">
      <w:pPr>
        <w:pStyle w:val="NoSpacing"/>
      </w:pPr>
    </w:p>
    <w:p w:rsidR="005756CF" w:rsidRDefault="00B84BAD">
      <w:pPr>
        <w:pStyle w:val="NoSpacing"/>
      </w:pPr>
      <w:r>
        <w:rPr>
          <w:noProof/>
        </w:rPr>
        <w:drawing>
          <wp:inline distT="0" distB="0" distL="0" distR="0">
            <wp:extent cx="2695575" cy="2684055"/>
            <wp:effectExtent l="19050" t="0" r="9525" b="0"/>
            <wp:docPr id="9" name="Picture 8" descr="al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fil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674" cy="268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667000" cy="2655602"/>
            <wp:effectExtent l="19050" t="0" r="0" b="0"/>
            <wp:docPr id="10" name="Picture 9" descr="dabba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bbab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5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70" w:rsidRDefault="00190E70">
      <w:pPr>
        <w:pStyle w:val="NoSpacing"/>
        <w:rPr>
          <w:b/>
        </w:rPr>
      </w:pPr>
    </w:p>
    <w:p w:rsidR="00B84BAD" w:rsidRDefault="00B84BAD">
      <w:pPr>
        <w:pStyle w:val="NoSpacing"/>
      </w:pPr>
      <w:proofErr w:type="spellStart"/>
      <w:r>
        <w:rPr>
          <w:b/>
        </w:rPr>
        <w:t>Alfil</w:t>
      </w:r>
      <w:proofErr w:type="spellEnd"/>
      <w:r>
        <w:t>: moves and captures by leaping exactly</w:t>
      </w:r>
      <w:r>
        <w:tab/>
      </w:r>
      <w:r>
        <w:tab/>
      </w:r>
      <w:proofErr w:type="spellStart"/>
      <w:r>
        <w:rPr>
          <w:b/>
        </w:rPr>
        <w:t>Dabbaba</w:t>
      </w:r>
      <w:proofErr w:type="spellEnd"/>
      <w:r>
        <w:t>: moves and captures by leaping</w:t>
      </w:r>
    </w:p>
    <w:p w:rsidR="001C3925" w:rsidRDefault="00B84BAD">
      <w:pPr>
        <w:pStyle w:val="NoSpacing"/>
      </w:pPr>
      <w:proofErr w:type="gramStart"/>
      <w:r>
        <w:t>two</w:t>
      </w:r>
      <w:proofErr w:type="gramEnd"/>
      <w:r>
        <w:t xml:space="preserve"> squares diagonally</w:t>
      </w:r>
      <w:r>
        <w:tab/>
      </w:r>
      <w:r>
        <w:tab/>
      </w:r>
      <w:r>
        <w:tab/>
      </w:r>
      <w:r>
        <w:tab/>
      </w:r>
      <w:r>
        <w:tab/>
        <w:t>exactly two squares orthogonally</w:t>
      </w:r>
    </w:p>
    <w:p w:rsidR="001C3925" w:rsidRDefault="001C3925">
      <w:pPr>
        <w:pStyle w:val="NoSpacing"/>
      </w:pPr>
    </w:p>
    <w:p w:rsidR="001C3925" w:rsidRDefault="001C3925">
      <w:pPr>
        <w:pStyle w:val="NoSpacing"/>
      </w:pPr>
    </w:p>
    <w:p w:rsidR="001C3925" w:rsidRDefault="001C3925">
      <w:pPr>
        <w:pStyle w:val="NoSpacing"/>
      </w:pPr>
    </w:p>
    <w:p w:rsidR="001C3925" w:rsidRDefault="001C3925">
      <w:pPr>
        <w:pStyle w:val="NoSpacing"/>
      </w:pPr>
    </w:p>
    <w:p w:rsidR="001C3925" w:rsidRDefault="001C3925">
      <w:pPr>
        <w:pStyle w:val="NoSpacing"/>
      </w:pPr>
    </w:p>
    <w:p w:rsidR="001C3925" w:rsidRDefault="001C3925">
      <w:pPr>
        <w:pStyle w:val="NoSpacing"/>
      </w:pPr>
    </w:p>
    <w:p w:rsidR="001C3925" w:rsidRDefault="001C3925">
      <w:pPr>
        <w:pStyle w:val="NoSpacing"/>
      </w:pPr>
    </w:p>
    <w:p w:rsidR="001C3925" w:rsidRDefault="001C3925">
      <w:pPr>
        <w:pStyle w:val="NoSpacing"/>
      </w:pPr>
    </w:p>
    <w:p w:rsidR="001C3925" w:rsidRDefault="001C3925">
      <w:pPr>
        <w:pStyle w:val="NoSpacing"/>
      </w:pPr>
    </w:p>
    <w:p w:rsidR="001C3925" w:rsidRDefault="001C3925">
      <w:pPr>
        <w:pStyle w:val="NoSpacing"/>
      </w:pPr>
    </w:p>
    <w:p w:rsidR="001C3925" w:rsidRDefault="001C3925">
      <w:pPr>
        <w:pStyle w:val="NoSpacing"/>
      </w:pPr>
    </w:p>
    <w:p w:rsidR="001C3925" w:rsidRDefault="001C3925">
      <w:pPr>
        <w:pStyle w:val="NoSpacing"/>
      </w:pPr>
    </w:p>
    <w:p w:rsidR="001C3925" w:rsidRDefault="001C3925">
      <w:pPr>
        <w:pStyle w:val="NoSpacing"/>
      </w:pPr>
    </w:p>
    <w:p w:rsidR="00B84BAD" w:rsidRDefault="001C3925">
      <w:pPr>
        <w:pStyle w:val="NoSpacing"/>
      </w:pPr>
      <w:r>
        <w:rPr>
          <w:noProof/>
        </w:rPr>
        <w:drawing>
          <wp:inline distT="0" distB="0" distL="0" distR="0">
            <wp:extent cx="2688012" cy="2676525"/>
            <wp:effectExtent l="19050" t="0" r="0" b="0"/>
            <wp:docPr id="11" name="Picture 10" descr="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x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8012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638425" cy="2627150"/>
            <wp:effectExtent l="19050" t="0" r="9525" b="0"/>
            <wp:docPr id="12" name="Picture 11" descr="cam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el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70" w:rsidRDefault="00190E70">
      <w:pPr>
        <w:pStyle w:val="NoSpacing"/>
        <w:rPr>
          <w:b/>
        </w:rPr>
      </w:pPr>
    </w:p>
    <w:p w:rsidR="001C3925" w:rsidRDefault="001C3925">
      <w:pPr>
        <w:pStyle w:val="NoSpacing"/>
      </w:pPr>
      <w:r>
        <w:rPr>
          <w:b/>
        </w:rPr>
        <w:t>Ox</w:t>
      </w:r>
      <w:r>
        <w:t xml:space="preserve">: moves and captures one square </w:t>
      </w:r>
      <w:r w:rsidR="008D645C">
        <w:t xml:space="preserve">sideways </w:t>
      </w:r>
      <w:r>
        <w:tab/>
      </w:r>
      <w:r>
        <w:tab/>
      </w:r>
      <w:r>
        <w:rPr>
          <w:b/>
        </w:rPr>
        <w:t>Camel</w:t>
      </w:r>
      <w:r>
        <w:t>: moves and captures by leaping at a 3/1</w:t>
      </w:r>
    </w:p>
    <w:p w:rsidR="001C3925" w:rsidRDefault="001C3925">
      <w:pPr>
        <w:pStyle w:val="NoSpacing"/>
      </w:pPr>
      <w:proofErr w:type="gramStart"/>
      <w:r>
        <w:t>or</w:t>
      </w:r>
      <w:proofErr w:type="gramEnd"/>
      <w:r w:rsidR="008D645C">
        <w:t xml:space="preserve"> diagonally</w:t>
      </w:r>
      <w:r>
        <w:tab/>
      </w:r>
      <w:r>
        <w:tab/>
      </w:r>
      <w:r>
        <w:tab/>
      </w:r>
      <w:r>
        <w:tab/>
      </w:r>
      <w:r>
        <w:tab/>
      </w:r>
      <w:r>
        <w:tab/>
        <w:t>right angle</w:t>
      </w:r>
    </w:p>
    <w:p w:rsidR="00190E70" w:rsidRDefault="00190E70">
      <w:pPr>
        <w:pStyle w:val="NoSpacing"/>
      </w:pPr>
    </w:p>
    <w:p w:rsidR="001C3925" w:rsidRDefault="001C3925">
      <w:pPr>
        <w:pStyle w:val="NoSpacing"/>
      </w:pPr>
    </w:p>
    <w:p w:rsidR="001C3925" w:rsidRDefault="001C3925">
      <w:pPr>
        <w:pStyle w:val="NoSpacing"/>
      </w:pPr>
      <w:r>
        <w:rPr>
          <w:noProof/>
        </w:rPr>
        <w:drawing>
          <wp:inline distT="0" distB="0" distL="0" distR="0">
            <wp:extent cx="2686050" cy="2674571"/>
            <wp:effectExtent l="19050" t="0" r="0" b="0"/>
            <wp:docPr id="13" name="Picture 12" descr="zea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ealo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7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638425" cy="2627150"/>
            <wp:effectExtent l="19050" t="0" r="9525" b="0"/>
            <wp:docPr id="14" name="Picture 13" descr="manti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ticor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70" w:rsidRDefault="00190E70">
      <w:pPr>
        <w:pStyle w:val="NoSpacing"/>
        <w:rPr>
          <w:b/>
        </w:rPr>
      </w:pPr>
    </w:p>
    <w:p w:rsidR="001C3925" w:rsidRDefault="001C3925">
      <w:pPr>
        <w:pStyle w:val="NoSpacing"/>
      </w:pPr>
      <w:r>
        <w:rPr>
          <w:b/>
        </w:rPr>
        <w:t>Zealot</w:t>
      </w:r>
      <w:r>
        <w:t xml:space="preserve">: moves and captures up to three squares </w:t>
      </w:r>
      <w:r>
        <w:tab/>
      </w:r>
      <w:proofErr w:type="spellStart"/>
      <w:r>
        <w:rPr>
          <w:b/>
        </w:rPr>
        <w:t>Manticore</w:t>
      </w:r>
      <w:proofErr w:type="spellEnd"/>
      <w:r>
        <w:t>: moves and captures like a knight or</w:t>
      </w:r>
    </w:p>
    <w:p w:rsidR="001C3925" w:rsidRDefault="001C3925">
      <w:pPr>
        <w:pStyle w:val="NoSpacing"/>
      </w:pPr>
      <w:proofErr w:type="gramStart"/>
      <w:r>
        <w:t>straight</w:t>
      </w:r>
      <w:proofErr w:type="gramEnd"/>
      <w:r>
        <w:t xml:space="preserve"> forward, two squares diagonally </w:t>
      </w:r>
      <w:r>
        <w:tab/>
      </w:r>
      <w:r>
        <w:tab/>
      </w:r>
      <w:proofErr w:type="spellStart"/>
      <w:r>
        <w:t>dabbaba</w:t>
      </w:r>
      <w:proofErr w:type="spellEnd"/>
    </w:p>
    <w:p w:rsidR="001C3925" w:rsidRDefault="001C3925">
      <w:pPr>
        <w:pStyle w:val="NoSpacing"/>
      </w:pPr>
      <w:proofErr w:type="gramStart"/>
      <w:r>
        <w:t>backward</w:t>
      </w:r>
      <w:proofErr w:type="gramEnd"/>
      <w:r>
        <w:t xml:space="preserve"> or one square diagonally forward or</w:t>
      </w:r>
    </w:p>
    <w:p w:rsidR="001C3925" w:rsidRDefault="001C3925">
      <w:pPr>
        <w:pStyle w:val="NoSpacing"/>
      </w:pPr>
      <w:proofErr w:type="gramStart"/>
      <w:r>
        <w:t>sideways</w:t>
      </w:r>
      <w:proofErr w:type="gramEnd"/>
    </w:p>
    <w:p w:rsidR="001C3925" w:rsidRDefault="001C3925">
      <w:pPr>
        <w:pStyle w:val="NoSpacing"/>
      </w:pPr>
    </w:p>
    <w:p w:rsidR="001C3925" w:rsidRDefault="001C3925">
      <w:pPr>
        <w:pStyle w:val="NoSpacing"/>
      </w:pPr>
    </w:p>
    <w:p w:rsidR="001C3925" w:rsidRDefault="001C3925">
      <w:pPr>
        <w:pStyle w:val="NoSpacing"/>
      </w:pPr>
    </w:p>
    <w:p w:rsidR="001C3925" w:rsidRDefault="001C3925">
      <w:pPr>
        <w:pStyle w:val="NoSpacing"/>
      </w:pPr>
    </w:p>
    <w:p w:rsidR="001C3925" w:rsidRDefault="001C3925">
      <w:pPr>
        <w:pStyle w:val="NoSpacing"/>
      </w:pPr>
    </w:p>
    <w:p w:rsidR="001C3925" w:rsidRDefault="001C3925">
      <w:pPr>
        <w:pStyle w:val="NoSpacing"/>
      </w:pPr>
    </w:p>
    <w:p w:rsidR="001C3925" w:rsidRDefault="001C3925">
      <w:pPr>
        <w:pStyle w:val="NoSpacing"/>
      </w:pPr>
    </w:p>
    <w:p w:rsidR="001C3925" w:rsidRDefault="001C3925">
      <w:pPr>
        <w:pStyle w:val="NoSpacing"/>
      </w:pPr>
    </w:p>
    <w:p w:rsidR="001C3925" w:rsidRDefault="001C3925">
      <w:pPr>
        <w:pStyle w:val="NoSpacing"/>
      </w:pPr>
    </w:p>
    <w:p w:rsidR="001C3925" w:rsidRDefault="00190E70">
      <w:pPr>
        <w:pStyle w:val="NoSpacing"/>
      </w:pPr>
      <w:r>
        <w:rPr>
          <w:noProof/>
        </w:rPr>
        <w:drawing>
          <wp:inline distT="0" distB="0" distL="0" distR="0">
            <wp:extent cx="2649749" cy="2638425"/>
            <wp:effectExtent l="19050" t="0" r="0" b="0"/>
            <wp:docPr id="15" name="Picture 14" descr="f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g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9749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676525" cy="2665087"/>
            <wp:effectExtent l="19050" t="0" r="9525" b="0"/>
            <wp:docPr id="16" name="Picture 15" descr="unico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cor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6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70" w:rsidRDefault="00190E70">
      <w:pPr>
        <w:pStyle w:val="NoSpacing"/>
        <w:rPr>
          <w:b/>
        </w:rPr>
      </w:pPr>
    </w:p>
    <w:p w:rsidR="00190E70" w:rsidRDefault="00190E70">
      <w:pPr>
        <w:pStyle w:val="NoSpacing"/>
      </w:pPr>
      <w:r>
        <w:rPr>
          <w:b/>
        </w:rPr>
        <w:t>Frog</w:t>
      </w:r>
      <w:r>
        <w:t xml:space="preserve">: moves and captures by leaping one square </w:t>
      </w:r>
      <w:r>
        <w:tab/>
      </w:r>
      <w:r>
        <w:rPr>
          <w:b/>
        </w:rPr>
        <w:t>Unicorn</w:t>
      </w:r>
      <w:r>
        <w:t xml:space="preserve">: moves and captures by leaping at a </w:t>
      </w:r>
    </w:p>
    <w:p w:rsidR="00190E70" w:rsidRDefault="00190E70" w:rsidP="00190E70">
      <w:pPr>
        <w:pStyle w:val="NoSpacing"/>
      </w:pPr>
      <w:proofErr w:type="gramStart"/>
      <w:r>
        <w:t>diagonally</w:t>
      </w:r>
      <w:proofErr w:type="gramEnd"/>
      <w:r>
        <w:t xml:space="preserve">, exactly two squares forward and </w:t>
      </w:r>
      <w:r>
        <w:tab/>
      </w:r>
      <w:r>
        <w:tab/>
        <w:t>3/2 right angle or one square orthogonally</w:t>
      </w:r>
    </w:p>
    <w:p w:rsidR="00190E70" w:rsidRDefault="00190E70" w:rsidP="00190E70">
      <w:pPr>
        <w:pStyle w:val="NoSpacing"/>
      </w:pPr>
      <w:proofErr w:type="gramStart"/>
      <w:r>
        <w:t>backward</w:t>
      </w:r>
      <w:proofErr w:type="gramEnd"/>
      <w:r>
        <w:t xml:space="preserve"> or exactly three squares sideways</w:t>
      </w:r>
    </w:p>
    <w:p w:rsidR="00190E70" w:rsidRDefault="00190E70" w:rsidP="00190E70">
      <w:pPr>
        <w:pStyle w:val="NoSpacing"/>
      </w:pPr>
    </w:p>
    <w:p w:rsidR="00190E70" w:rsidRDefault="00190E70" w:rsidP="00190E70">
      <w:pPr>
        <w:pStyle w:val="NoSpacing"/>
      </w:pPr>
    </w:p>
    <w:p w:rsidR="00190E70" w:rsidRPr="00190E70" w:rsidRDefault="00190E70" w:rsidP="00190E70">
      <w:pPr>
        <w:pStyle w:val="NoSpacing"/>
      </w:pPr>
      <w:r>
        <w:rPr>
          <w:noProof/>
        </w:rPr>
        <w:drawing>
          <wp:inline distT="0" distB="0" distL="0" distR="0">
            <wp:extent cx="2647950" cy="2636634"/>
            <wp:effectExtent l="19050" t="0" r="0" b="0"/>
            <wp:docPr id="17" name="Picture 16" descr="fen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ncer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3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647827" cy="2636511"/>
            <wp:effectExtent l="19050" t="0" r="123" b="0"/>
            <wp:docPr id="18" name="Picture 17" descr="vete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tera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8496" cy="263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70" w:rsidRDefault="00190E70">
      <w:pPr>
        <w:pStyle w:val="NoSpacing"/>
      </w:pPr>
    </w:p>
    <w:p w:rsidR="00190E70" w:rsidRDefault="00190E70">
      <w:pPr>
        <w:pStyle w:val="NoSpacing"/>
      </w:pPr>
      <w:r>
        <w:rPr>
          <w:b/>
        </w:rPr>
        <w:t>Fencer</w:t>
      </w:r>
      <w:r>
        <w:t xml:space="preserve">: moves and captures up to three squares </w:t>
      </w:r>
      <w:r>
        <w:tab/>
      </w:r>
      <w:r>
        <w:rPr>
          <w:b/>
        </w:rPr>
        <w:t>Veteran</w:t>
      </w:r>
      <w:r>
        <w:t>: moves and captures like a king or a</w:t>
      </w:r>
    </w:p>
    <w:p w:rsidR="00190E70" w:rsidRDefault="00190E70" w:rsidP="00190E70">
      <w:pPr>
        <w:pStyle w:val="NoSpacing"/>
      </w:pPr>
      <w:proofErr w:type="gramStart"/>
      <w:r>
        <w:t>straight</w:t>
      </w:r>
      <w:proofErr w:type="gramEnd"/>
      <w:r>
        <w:t xml:space="preserve"> forward, up to two squares diagonally </w:t>
      </w:r>
      <w:r>
        <w:tab/>
      </w:r>
      <w:r>
        <w:tab/>
        <w:t>knight</w:t>
      </w:r>
    </w:p>
    <w:p w:rsidR="00190E70" w:rsidRDefault="00190E70" w:rsidP="00190E70">
      <w:pPr>
        <w:pStyle w:val="NoSpacing"/>
      </w:pPr>
      <w:proofErr w:type="gramStart"/>
      <w:r>
        <w:t>forward</w:t>
      </w:r>
      <w:proofErr w:type="gramEnd"/>
      <w:r>
        <w:t xml:space="preserve"> or one square backwards or sideways</w:t>
      </w:r>
    </w:p>
    <w:p w:rsidR="00190E70" w:rsidRDefault="00190E70" w:rsidP="00190E70">
      <w:pPr>
        <w:pStyle w:val="NoSpacing"/>
      </w:pPr>
    </w:p>
    <w:p w:rsidR="00190E70" w:rsidRDefault="00190E70" w:rsidP="00190E70">
      <w:pPr>
        <w:pStyle w:val="NoSpacing"/>
      </w:pPr>
    </w:p>
    <w:p w:rsidR="00190E70" w:rsidRDefault="00190E70" w:rsidP="00190E70">
      <w:pPr>
        <w:pStyle w:val="NoSpacing"/>
      </w:pPr>
    </w:p>
    <w:p w:rsidR="00190E70" w:rsidRDefault="00190E70" w:rsidP="00190E70">
      <w:pPr>
        <w:pStyle w:val="NoSpacing"/>
      </w:pPr>
    </w:p>
    <w:p w:rsidR="00190E70" w:rsidRDefault="00190E70" w:rsidP="00190E70">
      <w:pPr>
        <w:pStyle w:val="NoSpacing"/>
      </w:pPr>
    </w:p>
    <w:p w:rsidR="00190E70" w:rsidRDefault="00190E70" w:rsidP="00190E70">
      <w:pPr>
        <w:pStyle w:val="NoSpacing"/>
      </w:pPr>
    </w:p>
    <w:p w:rsidR="00190E70" w:rsidRDefault="00190E70" w:rsidP="00190E70">
      <w:pPr>
        <w:pStyle w:val="NoSpacing"/>
      </w:pPr>
    </w:p>
    <w:p w:rsidR="00190E70" w:rsidRDefault="00190E70" w:rsidP="00190E70">
      <w:pPr>
        <w:pStyle w:val="NoSpacing"/>
      </w:pPr>
    </w:p>
    <w:p w:rsidR="00190E70" w:rsidRDefault="00190E70" w:rsidP="00190E70">
      <w:pPr>
        <w:pStyle w:val="NoSpacing"/>
      </w:pPr>
    </w:p>
    <w:p w:rsidR="00190E70" w:rsidRDefault="00190E70" w:rsidP="00190E70">
      <w:pPr>
        <w:pStyle w:val="NoSpacing"/>
      </w:pPr>
      <w:r>
        <w:rPr>
          <w:noProof/>
        </w:rPr>
        <w:drawing>
          <wp:inline distT="0" distB="0" distL="0" distR="0">
            <wp:extent cx="2590555" cy="2579484"/>
            <wp:effectExtent l="19050" t="0" r="245" b="0"/>
            <wp:docPr id="19" name="Picture 18" descr="analy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s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2560" cy="25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70" w:rsidRDefault="00190E70" w:rsidP="00190E70">
      <w:pPr>
        <w:pStyle w:val="NoSpacing"/>
      </w:pPr>
    </w:p>
    <w:p w:rsidR="00190E70" w:rsidRDefault="00190E70" w:rsidP="00190E70">
      <w:pPr>
        <w:pStyle w:val="NoSpacing"/>
      </w:pPr>
      <w:r>
        <w:rPr>
          <w:b/>
        </w:rPr>
        <w:t>Analyst</w:t>
      </w:r>
      <w:r>
        <w:t>: moves and captures one square in any</w:t>
      </w:r>
    </w:p>
    <w:p w:rsidR="00190E70" w:rsidRDefault="00190E70" w:rsidP="00190E70">
      <w:pPr>
        <w:pStyle w:val="NoSpacing"/>
      </w:pPr>
      <w:proofErr w:type="gramStart"/>
      <w:r>
        <w:t>direction</w:t>
      </w:r>
      <w:proofErr w:type="gramEnd"/>
      <w:r>
        <w:t xml:space="preserve"> except straight backward; pawns in a </w:t>
      </w:r>
    </w:p>
    <w:p w:rsidR="00190E70" w:rsidRDefault="00190E70" w:rsidP="00190E70">
      <w:pPr>
        <w:pStyle w:val="NoSpacing"/>
      </w:pPr>
      <w:proofErr w:type="gramStart"/>
      <w:r>
        <w:t>one</w:t>
      </w:r>
      <w:proofErr w:type="gramEnd"/>
      <w:r>
        <w:t xml:space="preserve"> square radius may move (but not capture) </w:t>
      </w:r>
    </w:p>
    <w:p w:rsidR="00190E70" w:rsidRDefault="00190E70" w:rsidP="00190E70">
      <w:pPr>
        <w:pStyle w:val="NoSpacing"/>
      </w:pPr>
      <w:proofErr w:type="gramStart"/>
      <w:r>
        <w:t>like</w:t>
      </w:r>
      <w:proofErr w:type="gramEnd"/>
      <w:r>
        <w:t xml:space="preserve"> their designated promotion piece(s) for</w:t>
      </w:r>
    </w:p>
    <w:p w:rsidR="00190E70" w:rsidRPr="00190E70" w:rsidRDefault="00190E70" w:rsidP="00190E70">
      <w:pPr>
        <w:pStyle w:val="NoSpacing"/>
      </w:pPr>
      <w:proofErr w:type="gramStart"/>
      <w:r>
        <w:t>one</w:t>
      </w:r>
      <w:proofErr w:type="gramEnd"/>
      <w:r>
        <w:t xml:space="preserve"> turn</w:t>
      </w:r>
    </w:p>
    <w:p w:rsidR="00190E70" w:rsidRPr="00190E70" w:rsidRDefault="00190E70">
      <w:pPr>
        <w:pStyle w:val="NoSpacing"/>
      </w:pPr>
    </w:p>
    <w:sectPr w:rsidR="00190E70" w:rsidRPr="00190E70" w:rsidSect="00190E70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F0724"/>
    <w:multiLevelType w:val="hybridMultilevel"/>
    <w:tmpl w:val="6672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E8287C"/>
    <w:multiLevelType w:val="hybridMultilevel"/>
    <w:tmpl w:val="C5EA4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14B3"/>
    <w:rsid w:val="000317D5"/>
    <w:rsid w:val="00040F76"/>
    <w:rsid w:val="0004478D"/>
    <w:rsid w:val="00082B2B"/>
    <w:rsid w:val="00190E70"/>
    <w:rsid w:val="001C1CF0"/>
    <w:rsid w:val="001C1E2E"/>
    <w:rsid w:val="001C3925"/>
    <w:rsid w:val="002D3A4E"/>
    <w:rsid w:val="00373EE3"/>
    <w:rsid w:val="003814B3"/>
    <w:rsid w:val="003B782B"/>
    <w:rsid w:val="005756CF"/>
    <w:rsid w:val="005B072E"/>
    <w:rsid w:val="00601D55"/>
    <w:rsid w:val="00616B85"/>
    <w:rsid w:val="00802852"/>
    <w:rsid w:val="008333E6"/>
    <w:rsid w:val="008A799D"/>
    <w:rsid w:val="008B6A62"/>
    <w:rsid w:val="008D645C"/>
    <w:rsid w:val="009A5793"/>
    <w:rsid w:val="00A9081B"/>
    <w:rsid w:val="00A93455"/>
    <w:rsid w:val="00AB0EAB"/>
    <w:rsid w:val="00AF34C7"/>
    <w:rsid w:val="00B84BAD"/>
    <w:rsid w:val="00BA2DF4"/>
    <w:rsid w:val="00C32331"/>
    <w:rsid w:val="00C32C70"/>
    <w:rsid w:val="00C869B8"/>
    <w:rsid w:val="00C912F4"/>
    <w:rsid w:val="00D831A0"/>
    <w:rsid w:val="00DA257A"/>
    <w:rsid w:val="00DC3D49"/>
    <w:rsid w:val="00E12C6E"/>
    <w:rsid w:val="00E17C03"/>
    <w:rsid w:val="00E453A1"/>
    <w:rsid w:val="00E46EFA"/>
    <w:rsid w:val="00E517AB"/>
    <w:rsid w:val="00E60A8D"/>
    <w:rsid w:val="00EA06D4"/>
    <w:rsid w:val="00EB46A7"/>
    <w:rsid w:val="00EF3C0A"/>
    <w:rsid w:val="00F257D0"/>
    <w:rsid w:val="00F70E2D"/>
    <w:rsid w:val="00F934CB"/>
    <w:rsid w:val="00F95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E2D"/>
  </w:style>
  <w:style w:type="paragraph" w:styleId="Heading1">
    <w:name w:val="heading 1"/>
    <w:basedOn w:val="Normal"/>
    <w:next w:val="Normal"/>
    <w:link w:val="Heading1Char"/>
    <w:uiPriority w:val="9"/>
    <w:qFormat/>
    <w:rsid w:val="00EB46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7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7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4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47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47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B46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4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B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2B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57D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A8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mdyaea/Battle-Cards-with-GU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st.github.com/geocachecs/d8d2f402b0843231231b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github.com/niklasf/python-chess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einaldons/card-battl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8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Acer</cp:lastModifiedBy>
  <cp:revision>5</cp:revision>
  <dcterms:created xsi:type="dcterms:W3CDTF">2020-01-05T20:27:00Z</dcterms:created>
  <dcterms:modified xsi:type="dcterms:W3CDTF">2020-01-06T02:53:00Z</dcterms:modified>
</cp:coreProperties>
</file>