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C8DC" w14:textId="77777777" w:rsidR="00AC6184" w:rsidRDefault="00AC6184" w:rsidP="002C3DB5">
      <w:pPr>
        <w:spacing w:line="480" w:lineRule="auto"/>
        <w:jc w:val="center"/>
      </w:pPr>
    </w:p>
    <w:p w14:paraId="30FED8B2" w14:textId="77777777" w:rsidR="00C70EE7" w:rsidRDefault="00C70EE7" w:rsidP="002C3DB5">
      <w:pPr>
        <w:spacing w:line="480" w:lineRule="auto"/>
        <w:jc w:val="center"/>
      </w:pPr>
    </w:p>
    <w:p w14:paraId="195A4A48" w14:textId="77777777" w:rsidR="00C70EE7" w:rsidRDefault="00C70EE7" w:rsidP="002C3DB5">
      <w:pPr>
        <w:spacing w:line="480" w:lineRule="auto"/>
        <w:jc w:val="center"/>
      </w:pPr>
    </w:p>
    <w:p w14:paraId="39C0ED7C" w14:textId="77777777" w:rsidR="00C70EE7" w:rsidRDefault="00C70EE7" w:rsidP="002C3DB5">
      <w:pPr>
        <w:spacing w:line="480" w:lineRule="auto"/>
        <w:jc w:val="center"/>
      </w:pPr>
    </w:p>
    <w:p w14:paraId="38EB31F3" w14:textId="77777777" w:rsidR="00C70EE7" w:rsidRDefault="00C70EE7" w:rsidP="002C3DB5">
      <w:pPr>
        <w:spacing w:line="480" w:lineRule="auto"/>
        <w:jc w:val="center"/>
      </w:pPr>
    </w:p>
    <w:p w14:paraId="42DF26B6" w14:textId="77777777" w:rsidR="00C70EE7" w:rsidRDefault="00C70EE7" w:rsidP="002C3DB5">
      <w:pPr>
        <w:spacing w:line="480" w:lineRule="auto"/>
        <w:jc w:val="center"/>
      </w:pPr>
    </w:p>
    <w:p w14:paraId="08EF12AD" w14:textId="5756874B" w:rsidR="00C70EE7" w:rsidRDefault="00073627" w:rsidP="002C3DB5">
      <w:pPr>
        <w:spacing w:line="480" w:lineRule="auto"/>
        <w:jc w:val="center"/>
      </w:pPr>
      <w:r>
        <w:t>Final Project</w:t>
      </w:r>
    </w:p>
    <w:p w14:paraId="66F0C612" w14:textId="68DC4891" w:rsidR="005D46BF" w:rsidRDefault="005D46BF" w:rsidP="002C3DB5">
      <w:pPr>
        <w:spacing w:line="480" w:lineRule="auto"/>
        <w:jc w:val="center"/>
      </w:pPr>
      <w:r>
        <w:t>Golf Statistics Impact on Global Ranking</w:t>
      </w:r>
    </w:p>
    <w:p w14:paraId="19EF4AA9" w14:textId="2A2B6CF9" w:rsidR="0052023D" w:rsidRDefault="0052023D" w:rsidP="002C3DB5">
      <w:pPr>
        <w:spacing w:line="480" w:lineRule="auto"/>
        <w:jc w:val="center"/>
      </w:pPr>
      <w:r>
        <w:t>Kyle O’Keefe, Brendan Harman</w:t>
      </w:r>
    </w:p>
    <w:p w14:paraId="2A8CE3DF" w14:textId="12A86B23" w:rsidR="0052023D" w:rsidRDefault="0052023D" w:rsidP="002C3DB5">
      <w:pPr>
        <w:spacing w:line="480" w:lineRule="auto"/>
        <w:jc w:val="center"/>
      </w:pPr>
      <w:r>
        <w:t>December 4, 2025</w:t>
      </w:r>
    </w:p>
    <w:p w14:paraId="6CF77430" w14:textId="77777777" w:rsidR="00C70EE7" w:rsidRDefault="00C70EE7" w:rsidP="002C3DB5">
      <w:pPr>
        <w:spacing w:line="480" w:lineRule="auto"/>
        <w:jc w:val="center"/>
      </w:pPr>
    </w:p>
    <w:p w14:paraId="38B86878" w14:textId="77777777" w:rsidR="00C70EE7" w:rsidRDefault="00C70EE7" w:rsidP="002C3DB5">
      <w:pPr>
        <w:spacing w:line="480" w:lineRule="auto"/>
        <w:jc w:val="center"/>
      </w:pPr>
    </w:p>
    <w:p w14:paraId="4BCE9C09" w14:textId="77777777" w:rsidR="00C70EE7" w:rsidRDefault="00C70EE7" w:rsidP="002C3DB5">
      <w:pPr>
        <w:spacing w:line="480" w:lineRule="auto"/>
        <w:jc w:val="center"/>
      </w:pPr>
    </w:p>
    <w:p w14:paraId="7BDCD61A" w14:textId="77777777" w:rsidR="00C70EE7" w:rsidRDefault="00C70EE7" w:rsidP="002C3DB5">
      <w:pPr>
        <w:spacing w:line="480" w:lineRule="auto"/>
        <w:jc w:val="center"/>
      </w:pPr>
    </w:p>
    <w:p w14:paraId="64BA7F4B" w14:textId="77777777" w:rsidR="00C70EE7" w:rsidRDefault="00C70EE7" w:rsidP="002C3DB5">
      <w:pPr>
        <w:spacing w:line="480" w:lineRule="auto"/>
        <w:jc w:val="center"/>
      </w:pPr>
    </w:p>
    <w:p w14:paraId="1122A4DC" w14:textId="77777777" w:rsidR="00C70EE7" w:rsidRDefault="00C70EE7" w:rsidP="002C3DB5">
      <w:pPr>
        <w:spacing w:line="480" w:lineRule="auto"/>
        <w:jc w:val="center"/>
      </w:pPr>
    </w:p>
    <w:p w14:paraId="25073F9E" w14:textId="77777777" w:rsidR="00556955" w:rsidRDefault="00556955" w:rsidP="002C3DB5">
      <w:pPr>
        <w:spacing w:line="480" w:lineRule="auto"/>
      </w:pPr>
    </w:p>
    <w:p w14:paraId="60DB25EC" w14:textId="41D860D2" w:rsidR="00C70EE7" w:rsidRPr="0052023D" w:rsidRDefault="00005802" w:rsidP="002C3DB5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Goals</w:t>
      </w:r>
      <w:r w:rsidR="00CE452A">
        <w:rPr>
          <w:b/>
          <w:bCs/>
        </w:rPr>
        <w:t xml:space="preserve"> and Summary</w:t>
      </w:r>
      <w:r>
        <w:rPr>
          <w:b/>
          <w:bCs/>
        </w:rPr>
        <w:t>:</w:t>
      </w:r>
    </w:p>
    <w:p w14:paraId="4A512012" w14:textId="49B75B63" w:rsidR="002C3DB5" w:rsidRPr="00873F20" w:rsidRDefault="00BF0D36" w:rsidP="002C3DB5">
      <w:pPr>
        <w:spacing w:line="480" w:lineRule="auto"/>
      </w:pPr>
      <w:r>
        <w:tab/>
      </w:r>
      <w:r w:rsidRPr="003D7C4C">
        <w:t xml:space="preserve">The primary objective of this project was to determine which specific performance </w:t>
      </w:r>
      <w:r w:rsidR="003A4275" w:rsidRPr="003D7C4C">
        <w:t>statistics</w:t>
      </w:r>
      <w:r w:rsidRPr="003D7C4C">
        <w:t xml:space="preserve">, </w:t>
      </w:r>
      <w:r w:rsidR="008B6098" w:rsidRPr="003D7C4C">
        <w:t xml:space="preserve">such as driving distance, putting efficiency, or scoring average, are the strongest predictors of a professional golfer’s end of season world ranking. </w:t>
      </w:r>
      <w:r w:rsidR="0098775E" w:rsidRPr="003D7C4C">
        <w:t xml:space="preserve">To do so, we performed a Spearman Rank Correlation </w:t>
      </w:r>
      <w:r w:rsidR="003D7C4C" w:rsidRPr="003D7C4C">
        <w:t>analysis</w:t>
      </w:r>
      <w:r w:rsidR="0098775E" w:rsidRPr="003D7C4C">
        <w:t xml:space="preserve"> to isolate key success factors. Our results revealed that </w:t>
      </w:r>
      <w:r w:rsidR="004C7C82" w:rsidRPr="003D7C4C">
        <w:t>S</w:t>
      </w:r>
      <w:r w:rsidR="0098775E" w:rsidRPr="003D7C4C">
        <w:t xml:space="preserve">coring </w:t>
      </w:r>
      <w:r w:rsidR="004C7C82" w:rsidRPr="003D7C4C">
        <w:t>A</w:t>
      </w:r>
      <w:r w:rsidR="0098775E" w:rsidRPr="003D7C4C">
        <w:t>verage, unsurprisingly, i</w:t>
      </w:r>
      <w:r w:rsidR="001A7928" w:rsidRPr="003D7C4C">
        <w:t xml:space="preserve">s the strongest predictor of world ranking, serving as the baseline for success. However, the more revealing insight came from analyzing specific technical skills. </w:t>
      </w:r>
      <w:r w:rsidR="0002751D" w:rsidRPr="003D7C4C">
        <w:t xml:space="preserve">Greens in Regulation (GIR) and Driving Distance (DDIS) were the only technical metrics that showed a statistically significant correlation with high rankings. </w:t>
      </w:r>
      <w:r w:rsidR="004C7C82" w:rsidRPr="003D7C4C">
        <w:t xml:space="preserve">In contrast, Driving Accuracy showed </w:t>
      </w:r>
      <w:r w:rsidR="00DF04F6" w:rsidRPr="003D7C4C">
        <w:t>almost</w:t>
      </w:r>
      <w:r w:rsidR="004C7C82" w:rsidRPr="003D7C4C">
        <w:t xml:space="preserve"> no correlation, suggesting that modern professional golf has evolved to favor </w:t>
      </w:r>
      <w:r w:rsidR="00DF04F6" w:rsidRPr="003D7C4C">
        <w:t xml:space="preserve">more </w:t>
      </w:r>
      <w:r w:rsidR="001D4F04">
        <w:t>powerful golfers</w:t>
      </w:r>
      <w:r w:rsidR="0047509F">
        <w:t xml:space="preserve">, where </w:t>
      </w:r>
      <w:r w:rsidR="0047509F" w:rsidRPr="0047509F">
        <w:t>maximizing distance and ball-striking affords greater advantages than strictly prioritizing hitting fairways.</w:t>
      </w:r>
    </w:p>
    <w:p w14:paraId="76AAE3B0" w14:textId="067825DC" w:rsidR="0052023D" w:rsidRDefault="0052023D" w:rsidP="002C3DB5">
      <w:pPr>
        <w:spacing w:line="480" w:lineRule="auto"/>
      </w:pPr>
      <w:r>
        <w:rPr>
          <w:b/>
          <w:bCs/>
        </w:rPr>
        <w:t>Context:</w:t>
      </w:r>
    </w:p>
    <w:p w14:paraId="448B877B" w14:textId="77777777" w:rsidR="002A7B93" w:rsidRDefault="00CB6233" w:rsidP="002C3DB5">
      <w:pPr>
        <w:spacing w:line="480" w:lineRule="auto"/>
        <w:rPr>
          <w:bCs/>
        </w:rPr>
      </w:pPr>
      <w:r>
        <w:rPr>
          <w:b/>
        </w:rPr>
        <w:tab/>
      </w:r>
      <w:r w:rsidR="002C1C0C">
        <w:rPr>
          <w:bCs/>
        </w:rPr>
        <w:t xml:space="preserve">The data investigated came </w:t>
      </w:r>
      <w:r w:rsidR="007B6193">
        <w:rPr>
          <w:bCs/>
        </w:rPr>
        <w:t>from</w:t>
      </w:r>
      <w:r w:rsidR="002C1C0C">
        <w:rPr>
          <w:bCs/>
        </w:rPr>
        <w:t xml:space="preserve"> two sources</w:t>
      </w:r>
      <w:r w:rsidR="00FC4571">
        <w:rPr>
          <w:bCs/>
        </w:rPr>
        <w:t>.</w:t>
      </w:r>
      <w:r w:rsidR="002C1C0C">
        <w:rPr>
          <w:bCs/>
        </w:rPr>
        <w:t xml:space="preserve"> </w:t>
      </w:r>
      <w:r w:rsidR="00374D78">
        <w:rPr>
          <w:bCs/>
        </w:rPr>
        <w:t xml:space="preserve">One being </w:t>
      </w:r>
      <w:r w:rsidR="005C7C0B">
        <w:rPr>
          <w:bCs/>
        </w:rPr>
        <w:t>the Official World Golf Ranking</w:t>
      </w:r>
      <w:r w:rsidR="0083588D">
        <w:rPr>
          <w:bCs/>
        </w:rPr>
        <w:t>,</w:t>
      </w:r>
      <w:r w:rsidR="005C7C0B">
        <w:rPr>
          <w:bCs/>
        </w:rPr>
        <w:t xml:space="preserve"> in which </w:t>
      </w:r>
      <w:r w:rsidR="008A2DF2">
        <w:rPr>
          <w:bCs/>
        </w:rPr>
        <w:t xml:space="preserve">only </w:t>
      </w:r>
      <w:r w:rsidR="00B57239">
        <w:rPr>
          <w:bCs/>
        </w:rPr>
        <w:t xml:space="preserve">End, Average Points, and Total </w:t>
      </w:r>
      <w:r w:rsidR="00374D78">
        <w:rPr>
          <w:bCs/>
        </w:rPr>
        <w:t xml:space="preserve">Points were used in the analysis. </w:t>
      </w:r>
      <w:r w:rsidR="00715684">
        <w:rPr>
          <w:bCs/>
        </w:rPr>
        <w:t xml:space="preserve">These </w:t>
      </w:r>
      <w:r w:rsidR="0033326B">
        <w:rPr>
          <w:bCs/>
        </w:rPr>
        <w:t>metrics</w:t>
      </w:r>
      <w:r w:rsidR="00715684">
        <w:rPr>
          <w:bCs/>
        </w:rPr>
        <w:t xml:space="preserve"> are based on the </w:t>
      </w:r>
      <w:r w:rsidR="00CC3944">
        <w:rPr>
          <w:bCs/>
        </w:rPr>
        <w:t xml:space="preserve">company’s own formula that grants players points based on their outcome in different tournaments. </w:t>
      </w:r>
      <w:r w:rsidR="00C643EC">
        <w:rPr>
          <w:bCs/>
        </w:rPr>
        <w:t>Higher stakes tournaments intuitively are more impactful and have more available points than low level events</w:t>
      </w:r>
      <w:r w:rsidR="00573B36">
        <w:rPr>
          <w:bCs/>
        </w:rPr>
        <w:t>,</w:t>
      </w:r>
      <w:r w:rsidR="00C54A3D">
        <w:rPr>
          <w:bCs/>
        </w:rPr>
        <w:t xml:space="preserve"> </w:t>
      </w:r>
      <w:r w:rsidR="00573B36">
        <w:rPr>
          <w:bCs/>
        </w:rPr>
        <w:t>also,</w:t>
      </w:r>
      <w:r w:rsidR="00C54A3D">
        <w:rPr>
          <w:bCs/>
        </w:rPr>
        <w:t xml:space="preserve"> team events are not eligible for points. </w:t>
      </w:r>
      <w:r w:rsidR="00691034">
        <w:rPr>
          <w:bCs/>
        </w:rPr>
        <w:t>T</w:t>
      </w:r>
      <w:r w:rsidR="00CB7A38">
        <w:rPr>
          <w:bCs/>
        </w:rPr>
        <w:t xml:space="preserve">he End </w:t>
      </w:r>
      <w:r w:rsidR="00992EA0">
        <w:rPr>
          <w:bCs/>
        </w:rPr>
        <w:t>metric</w:t>
      </w:r>
      <w:r w:rsidR="00CB7A38">
        <w:rPr>
          <w:bCs/>
        </w:rPr>
        <w:t xml:space="preserve"> </w:t>
      </w:r>
      <w:r w:rsidR="00A07265">
        <w:rPr>
          <w:bCs/>
        </w:rPr>
        <w:t>represents a</w:t>
      </w:r>
      <w:r w:rsidR="00CB7A38">
        <w:rPr>
          <w:bCs/>
        </w:rPr>
        <w:t xml:space="preserve"> </w:t>
      </w:r>
      <w:r w:rsidR="004563B8">
        <w:rPr>
          <w:bCs/>
        </w:rPr>
        <w:t>player</w:t>
      </w:r>
      <w:r w:rsidR="00CB7A38">
        <w:rPr>
          <w:bCs/>
        </w:rPr>
        <w:t xml:space="preserve"> ranking at the end of </w:t>
      </w:r>
      <w:r w:rsidR="00A20130">
        <w:rPr>
          <w:bCs/>
        </w:rPr>
        <w:t>the 2024 season</w:t>
      </w:r>
      <w:r w:rsidR="00CF2747">
        <w:rPr>
          <w:bCs/>
        </w:rPr>
        <w:t xml:space="preserve"> based on how many points they have</w:t>
      </w:r>
      <w:r w:rsidR="00A20130">
        <w:rPr>
          <w:bCs/>
        </w:rPr>
        <w:t xml:space="preserve">. </w:t>
      </w:r>
    </w:p>
    <w:p w14:paraId="0DC60E57" w14:textId="4BB1ADB7" w:rsidR="00197B08" w:rsidRDefault="00766AE4" w:rsidP="002C3DB5">
      <w:pPr>
        <w:spacing w:line="480" w:lineRule="auto"/>
        <w:ind w:firstLine="720"/>
        <w:rPr>
          <w:bCs/>
        </w:rPr>
      </w:pPr>
      <w:r>
        <w:rPr>
          <w:bCs/>
        </w:rPr>
        <w:lastRenderedPageBreak/>
        <w:t>The 2024 season</w:t>
      </w:r>
      <w:r w:rsidR="004563B8">
        <w:rPr>
          <w:bCs/>
        </w:rPr>
        <w:t xml:space="preserve"> matches the timeline of our other dataset used</w:t>
      </w:r>
      <w:r w:rsidR="00812906">
        <w:rPr>
          <w:bCs/>
        </w:rPr>
        <w:t>,</w:t>
      </w:r>
      <w:r w:rsidR="004563B8">
        <w:rPr>
          <w:bCs/>
        </w:rPr>
        <w:t xml:space="preserve"> which is player statistics from ESPN for the 2024 season. In this dataset </w:t>
      </w:r>
      <w:r w:rsidR="0033326B">
        <w:rPr>
          <w:bCs/>
        </w:rPr>
        <w:t xml:space="preserve">we used a variety of statistical </w:t>
      </w:r>
      <w:r w:rsidR="00992EA0">
        <w:rPr>
          <w:bCs/>
        </w:rPr>
        <w:t>metrics</w:t>
      </w:r>
      <w:r w:rsidR="0055009E">
        <w:rPr>
          <w:bCs/>
        </w:rPr>
        <w:t>. The metrics are explained as follows.</w:t>
      </w:r>
      <w:r w:rsidR="00E6666A">
        <w:rPr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197B08" w14:paraId="77AEF358" w14:textId="77777777" w:rsidTr="00556955">
        <w:tc>
          <w:tcPr>
            <w:tcW w:w="805" w:type="dxa"/>
          </w:tcPr>
          <w:p w14:paraId="5A6DA9F8" w14:textId="4F43A23A" w:rsidR="00197B08" w:rsidRPr="0001271E" w:rsidRDefault="00197B08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Name</w:t>
            </w:r>
          </w:p>
        </w:tc>
        <w:tc>
          <w:tcPr>
            <w:tcW w:w="8545" w:type="dxa"/>
          </w:tcPr>
          <w:p w14:paraId="3C1E7658" w14:textId="050526EA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 xml:space="preserve">A </w:t>
            </w:r>
            <w:r w:rsidR="00766AE4" w:rsidRPr="0001271E">
              <w:rPr>
                <w:bCs/>
                <w:sz w:val="20"/>
                <w:szCs w:val="20"/>
              </w:rPr>
              <w:t>player’s</w:t>
            </w:r>
            <w:r w:rsidRPr="0001271E">
              <w:rPr>
                <w:bCs/>
                <w:sz w:val="20"/>
                <w:szCs w:val="20"/>
              </w:rPr>
              <w:t xml:space="preserve"> name</w:t>
            </w:r>
          </w:p>
        </w:tc>
      </w:tr>
      <w:tr w:rsidR="00197B08" w14:paraId="1136B9DF" w14:textId="77777777" w:rsidTr="00556955">
        <w:tc>
          <w:tcPr>
            <w:tcW w:w="805" w:type="dxa"/>
          </w:tcPr>
          <w:p w14:paraId="0DBA6DF5" w14:textId="336627DA" w:rsidR="00197B08" w:rsidRPr="0001271E" w:rsidRDefault="00197B08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Age</w:t>
            </w:r>
          </w:p>
        </w:tc>
        <w:tc>
          <w:tcPr>
            <w:tcW w:w="8545" w:type="dxa"/>
          </w:tcPr>
          <w:p w14:paraId="44191490" w14:textId="543E64F8" w:rsidR="00197B08" w:rsidRPr="0001271E" w:rsidRDefault="000E2847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A players age</w:t>
            </w:r>
          </w:p>
        </w:tc>
      </w:tr>
      <w:tr w:rsidR="00197B08" w14:paraId="6546733F" w14:textId="77777777" w:rsidTr="00556955">
        <w:tc>
          <w:tcPr>
            <w:tcW w:w="805" w:type="dxa"/>
          </w:tcPr>
          <w:p w14:paraId="7B856684" w14:textId="38E336FF" w:rsidR="00197B08" w:rsidRPr="0001271E" w:rsidRDefault="00197B08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Cup</w:t>
            </w:r>
          </w:p>
        </w:tc>
        <w:tc>
          <w:tcPr>
            <w:tcW w:w="8545" w:type="dxa"/>
          </w:tcPr>
          <w:p w14:paraId="47BAD33C" w14:textId="09252A5C" w:rsidR="00197B08" w:rsidRPr="0001271E" w:rsidRDefault="00677384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 xml:space="preserve">Number of FedEx Cup Points (a separate measure of points </w:t>
            </w:r>
            <w:proofErr w:type="gramStart"/>
            <w:r w:rsidRPr="0001271E">
              <w:rPr>
                <w:bCs/>
                <w:sz w:val="20"/>
                <w:szCs w:val="20"/>
              </w:rPr>
              <w:t>similar to</w:t>
            </w:r>
            <w:proofErr w:type="gramEnd"/>
            <w:r w:rsidRPr="0001271E">
              <w:rPr>
                <w:bCs/>
                <w:sz w:val="20"/>
                <w:szCs w:val="20"/>
              </w:rPr>
              <w:t xml:space="preserve"> world ranking however these points are only given for PGA Tour events</w:t>
            </w:r>
            <w:r w:rsidR="00AF6B93" w:rsidRPr="0001271E">
              <w:rPr>
                <w:bCs/>
                <w:sz w:val="20"/>
                <w:szCs w:val="20"/>
              </w:rPr>
              <w:t xml:space="preserve"> whereas world ranking represents </w:t>
            </w:r>
            <w:r w:rsidR="00973F44" w:rsidRPr="0001271E">
              <w:rPr>
                <w:bCs/>
                <w:sz w:val="20"/>
                <w:szCs w:val="20"/>
              </w:rPr>
              <w:t>24 different tours)</w:t>
            </w:r>
          </w:p>
        </w:tc>
      </w:tr>
      <w:tr w:rsidR="00197B08" w14:paraId="72866DF6" w14:textId="77777777" w:rsidTr="00556955">
        <w:tc>
          <w:tcPr>
            <w:tcW w:w="805" w:type="dxa"/>
          </w:tcPr>
          <w:p w14:paraId="5AC0188B" w14:textId="7894C28D" w:rsidR="00197B08" w:rsidRPr="0001271E" w:rsidRDefault="00197B08" w:rsidP="00556955">
            <w:pPr>
              <w:spacing w:line="276" w:lineRule="auto"/>
              <w:rPr>
                <w:bCs/>
                <w:sz w:val="20"/>
                <w:szCs w:val="20"/>
              </w:rPr>
            </w:pPr>
            <w:proofErr w:type="spellStart"/>
            <w:r w:rsidRPr="0001271E">
              <w:rPr>
                <w:bCs/>
                <w:sz w:val="20"/>
                <w:szCs w:val="20"/>
              </w:rPr>
              <w:t>Evnts</w:t>
            </w:r>
            <w:proofErr w:type="spellEnd"/>
          </w:p>
        </w:tc>
        <w:tc>
          <w:tcPr>
            <w:tcW w:w="8545" w:type="dxa"/>
          </w:tcPr>
          <w:p w14:paraId="167A727A" w14:textId="5E79FFD9" w:rsidR="00197B08" w:rsidRPr="0001271E" w:rsidRDefault="00973F44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Number of events played</w:t>
            </w:r>
          </w:p>
        </w:tc>
      </w:tr>
      <w:tr w:rsidR="00197B08" w14:paraId="70F99E8E" w14:textId="77777777" w:rsidTr="00556955">
        <w:tc>
          <w:tcPr>
            <w:tcW w:w="805" w:type="dxa"/>
          </w:tcPr>
          <w:p w14:paraId="2A3566B0" w14:textId="09D76C67" w:rsidR="00197B08" w:rsidRPr="0001271E" w:rsidRDefault="00197B08" w:rsidP="00556955">
            <w:pPr>
              <w:spacing w:line="276" w:lineRule="auto"/>
              <w:rPr>
                <w:bCs/>
                <w:sz w:val="20"/>
                <w:szCs w:val="20"/>
              </w:rPr>
            </w:pPr>
            <w:proofErr w:type="spellStart"/>
            <w:r w:rsidRPr="0001271E">
              <w:rPr>
                <w:bCs/>
                <w:sz w:val="20"/>
                <w:szCs w:val="20"/>
              </w:rPr>
              <w:t>Rnds</w:t>
            </w:r>
            <w:proofErr w:type="spellEnd"/>
          </w:p>
        </w:tc>
        <w:tc>
          <w:tcPr>
            <w:tcW w:w="8545" w:type="dxa"/>
          </w:tcPr>
          <w:p w14:paraId="5DB12C34" w14:textId="1609C583" w:rsidR="00197B08" w:rsidRPr="0001271E" w:rsidRDefault="000048DC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 xml:space="preserve">Number of rounds played (there are </w:t>
            </w:r>
            <w:r w:rsidR="00436791" w:rsidRPr="0001271E">
              <w:rPr>
                <w:bCs/>
                <w:sz w:val="20"/>
                <w:szCs w:val="20"/>
              </w:rPr>
              <w:t xml:space="preserve">typically 4 rounds over 4 days in one </w:t>
            </w:r>
            <w:r w:rsidR="00812906" w:rsidRPr="0001271E">
              <w:rPr>
                <w:bCs/>
                <w:sz w:val="20"/>
                <w:szCs w:val="20"/>
              </w:rPr>
              <w:t>event</w:t>
            </w:r>
            <w:r w:rsidR="00436791" w:rsidRPr="0001271E">
              <w:rPr>
                <w:bCs/>
                <w:sz w:val="20"/>
                <w:szCs w:val="20"/>
              </w:rPr>
              <w:t xml:space="preserve"> where </w:t>
            </w:r>
            <w:r w:rsidR="00592398" w:rsidRPr="0001271E">
              <w:rPr>
                <w:bCs/>
                <w:sz w:val="20"/>
                <w:szCs w:val="20"/>
              </w:rPr>
              <w:t>all players participate in the first two and only the players who make the cut advance to the final two)</w:t>
            </w:r>
          </w:p>
        </w:tc>
      </w:tr>
      <w:tr w:rsidR="00197B08" w14:paraId="6F1E413E" w14:textId="77777777" w:rsidTr="00556955">
        <w:tc>
          <w:tcPr>
            <w:tcW w:w="805" w:type="dxa"/>
          </w:tcPr>
          <w:p w14:paraId="33449B5B" w14:textId="30B63879" w:rsidR="00197B08" w:rsidRPr="0001271E" w:rsidRDefault="00197B08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Cuts</w:t>
            </w:r>
          </w:p>
        </w:tc>
        <w:tc>
          <w:tcPr>
            <w:tcW w:w="8545" w:type="dxa"/>
          </w:tcPr>
          <w:p w14:paraId="6A08CFF1" w14:textId="43E3831D" w:rsidR="00197B08" w:rsidRPr="0001271E" w:rsidRDefault="00A254E9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 xml:space="preserve">Number of cuts made (a cut happens after the first two rounds of </w:t>
            </w:r>
            <w:proofErr w:type="spellStart"/>
            <w:proofErr w:type="gramStart"/>
            <w:r w:rsidRPr="0001271E">
              <w:rPr>
                <w:bCs/>
                <w:sz w:val="20"/>
                <w:szCs w:val="20"/>
              </w:rPr>
              <w:t>a</w:t>
            </w:r>
            <w:proofErr w:type="spellEnd"/>
            <w:proofErr w:type="gramEnd"/>
            <w:r w:rsidRPr="0001271E">
              <w:rPr>
                <w:bCs/>
                <w:sz w:val="20"/>
                <w:szCs w:val="20"/>
              </w:rPr>
              <w:t xml:space="preserve"> </w:t>
            </w:r>
            <w:r w:rsidR="00812906" w:rsidRPr="0001271E">
              <w:rPr>
                <w:bCs/>
                <w:sz w:val="20"/>
                <w:szCs w:val="20"/>
              </w:rPr>
              <w:t>event</w:t>
            </w:r>
            <w:r w:rsidR="005A6A35" w:rsidRPr="0001271E">
              <w:rPr>
                <w:bCs/>
                <w:sz w:val="20"/>
                <w:szCs w:val="20"/>
              </w:rPr>
              <w:t xml:space="preserve"> where only the top players advance, this number can change but is typically in the top 50-70 range)</w:t>
            </w:r>
          </w:p>
        </w:tc>
      </w:tr>
      <w:tr w:rsidR="00197B08" w14:paraId="213C9D58" w14:textId="77777777" w:rsidTr="00556955">
        <w:tc>
          <w:tcPr>
            <w:tcW w:w="805" w:type="dxa"/>
          </w:tcPr>
          <w:p w14:paraId="76B9C88D" w14:textId="0D57CB04" w:rsidR="00197B08" w:rsidRPr="0001271E" w:rsidRDefault="00197B08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Top10</w:t>
            </w:r>
          </w:p>
        </w:tc>
        <w:tc>
          <w:tcPr>
            <w:tcW w:w="8545" w:type="dxa"/>
          </w:tcPr>
          <w:p w14:paraId="504FD21E" w14:textId="5B75C484" w:rsidR="00197B08" w:rsidRPr="0001271E" w:rsidRDefault="00812906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Number of times a player finished top 10 in an event</w:t>
            </w:r>
          </w:p>
        </w:tc>
      </w:tr>
      <w:tr w:rsidR="00197B08" w14:paraId="6BD082B1" w14:textId="77777777" w:rsidTr="00556955">
        <w:tc>
          <w:tcPr>
            <w:tcW w:w="805" w:type="dxa"/>
          </w:tcPr>
          <w:p w14:paraId="2D6D07A5" w14:textId="4C1FAC97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Wins</w:t>
            </w:r>
          </w:p>
        </w:tc>
        <w:tc>
          <w:tcPr>
            <w:tcW w:w="8545" w:type="dxa"/>
          </w:tcPr>
          <w:p w14:paraId="4ACB1424" w14:textId="3795EA40" w:rsidR="00197B08" w:rsidRPr="0001271E" w:rsidRDefault="00812906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Number of times a player won an event</w:t>
            </w:r>
          </w:p>
        </w:tc>
      </w:tr>
      <w:tr w:rsidR="00197B08" w14:paraId="39565174" w14:textId="77777777" w:rsidTr="00556955">
        <w:tc>
          <w:tcPr>
            <w:tcW w:w="805" w:type="dxa"/>
          </w:tcPr>
          <w:p w14:paraId="3932A36F" w14:textId="6F38B1FC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Score</w:t>
            </w:r>
          </w:p>
        </w:tc>
        <w:tc>
          <w:tcPr>
            <w:tcW w:w="8545" w:type="dxa"/>
          </w:tcPr>
          <w:p w14:paraId="66B498C9" w14:textId="038E0209" w:rsidR="00197B08" w:rsidRPr="0001271E" w:rsidRDefault="00900130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 xml:space="preserve">Average </w:t>
            </w:r>
            <w:r w:rsidR="00812906" w:rsidRPr="0001271E">
              <w:rPr>
                <w:bCs/>
                <w:sz w:val="20"/>
                <w:szCs w:val="20"/>
              </w:rPr>
              <w:t>score for one round</w:t>
            </w:r>
          </w:p>
        </w:tc>
      </w:tr>
      <w:tr w:rsidR="00197B08" w14:paraId="7B085819" w14:textId="77777777" w:rsidTr="00556955">
        <w:tc>
          <w:tcPr>
            <w:tcW w:w="805" w:type="dxa"/>
          </w:tcPr>
          <w:p w14:paraId="3F7FA156" w14:textId="6189ABF5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DDIS</w:t>
            </w:r>
          </w:p>
        </w:tc>
        <w:tc>
          <w:tcPr>
            <w:tcW w:w="8545" w:type="dxa"/>
          </w:tcPr>
          <w:p w14:paraId="1E5D440D" w14:textId="346EDF49" w:rsidR="00197B08" w:rsidRPr="0001271E" w:rsidRDefault="00900130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Average driving distance</w:t>
            </w:r>
          </w:p>
        </w:tc>
      </w:tr>
      <w:tr w:rsidR="00197B08" w14:paraId="237F10EC" w14:textId="77777777" w:rsidTr="00556955">
        <w:tc>
          <w:tcPr>
            <w:tcW w:w="805" w:type="dxa"/>
          </w:tcPr>
          <w:p w14:paraId="0A28ABD3" w14:textId="16244E30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DACC</w:t>
            </w:r>
          </w:p>
        </w:tc>
        <w:tc>
          <w:tcPr>
            <w:tcW w:w="8545" w:type="dxa"/>
          </w:tcPr>
          <w:p w14:paraId="555470FA" w14:textId="4B011DBC" w:rsidR="00197B08" w:rsidRPr="0001271E" w:rsidRDefault="00740A07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Average driving accuracy</w:t>
            </w:r>
            <w:r w:rsidR="00DB3C34" w:rsidRPr="0001271E">
              <w:rPr>
                <w:bCs/>
                <w:sz w:val="20"/>
                <w:szCs w:val="20"/>
              </w:rPr>
              <w:t xml:space="preserve"> (a ratio of how many times a drive hits a fairway)</w:t>
            </w:r>
          </w:p>
        </w:tc>
      </w:tr>
      <w:tr w:rsidR="00197B08" w14:paraId="032742E8" w14:textId="77777777" w:rsidTr="00556955">
        <w:tc>
          <w:tcPr>
            <w:tcW w:w="805" w:type="dxa"/>
          </w:tcPr>
          <w:p w14:paraId="5CB8E900" w14:textId="51FEB5CB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GIR</w:t>
            </w:r>
          </w:p>
        </w:tc>
        <w:tc>
          <w:tcPr>
            <w:tcW w:w="8545" w:type="dxa"/>
          </w:tcPr>
          <w:p w14:paraId="3CCF98D7" w14:textId="02926D3C" w:rsidR="00197B08" w:rsidRPr="0001271E" w:rsidRDefault="00814A5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Greens in regulation</w:t>
            </w:r>
            <w:r w:rsidR="0035631B" w:rsidRPr="0001271E">
              <w:rPr>
                <w:bCs/>
                <w:sz w:val="20"/>
                <w:szCs w:val="20"/>
              </w:rPr>
              <w:t xml:space="preserve"> (a ratio of how many times you hit a green in regulation</w:t>
            </w:r>
            <w:r w:rsidR="008D04AB" w:rsidRPr="0001271E">
              <w:rPr>
                <w:bCs/>
                <w:sz w:val="20"/>
                <w:szCs w:val="20"/>
              </w:rPr>
              <w:t>.</w:t>
            </w:r>
            <w:r w:rsidR="0035631B" w:rsidRPr="0001271E">
              <w:rPr>
                <w:bCs/>
                <w:sz w:val="20"/>
                <w:szCs w:val="20"/>
              </w:rPr>
              <w:t xml:space="preserve"> </w:t>
            </w:r>
            <w:r w:rsidR="008D04AB" w:rsidRPr="0001271E">
              <w:rPr>
                <w:bCs/>
                <w:sz w:val="20"/>
                <w:szCs w:val="20"/>
              </w:rPr>
              <w:t>T</w:t>
            </w:r>
            <w:r w:rsidR="0035631B" w:rsidRPr="0001271E">
              <w:rPr>
                <w:bCs/>
                <w:sz w:val="20"/>
                <w:szCs w:val="20"/>
              </w:rPr>
              <w:t xml:space="preserve">his is achieved when </w:t>
            </w:r>
            <w:r w:rsidR="007174AC" w:rsidRPr="0001271E">
              <w:rPr>
                <w:bCs/>
                <w:sz w:val="20"/>
                <w:szCs w:val="20"/>
              </w:rPr>
              <w:t>your ball is on the green in two shots less than par</w:t>
            </w:r>
            <w:r w:rsidR="008D04AB" w:rsidRPr="0001271E">
              <w:rPr>
                <w:bCs/>
                <w:sz w:val="20"/>
                <w:szCs w:val="20"/>
              </w:rPr>
              <w:t xml:space="preserve"> s</w:t>
            </w:r>
            <w:r w:rsidR="007174AC" w:rsidRPr="0001271E">
              <w:rPr>
                <w:bCs/>
                <w:sz w:val="20"/>
                <w:szCs w:val="20"/>
              </w:rPr>
              <w:t>o</w:t>
            </w:r>
            <w:r w:rsidR="008D04AB" w:rsidRPr="0001271E">
              <w:rPr>
                <w:bCs/>
                <w:sz w:val="20"/>
                <w:szCs w:val="20"/>
              </w:rPr>
              <w:t>,</w:t>
            </w:r>
            <w:r w:rsidR="007174AC" w:rsidRPr="0001271E">
              <w:rPr>
                <w:bCs/>
                <w:sz w:val="20"/>
                <w:szCs w:val="20"/>
              </w:rPr>
              <w:t xml:space="preserve"> if there is a par 4</w:t>
            </w:r>
            <w:r w:rsidR="00213BF5" w:rsidRPr="0001271E">
              <w:rPr>
                <w:bCs/>
                <w:sz w:val="20"/>
                <w:szCs w:val="20"/>
              </w:rPr>
              <w:t xml:space="preserve"> and the second shot lands on the green then </w:t>
            </w:r>
            <w:r w:rsidR="008D04AB" w:rsidRPr="0001271E">
              <w:rPr>
                <w:bCs/>
                <w:sz w:val="20"/>
                <w:szCs w:val="20"/>
              </w:rPr>
              <w:t>it would be a green in regulation)</w:t>
            </w:r>
          </w:p>
        </w:tc>
      </w:tr>
      <w:tr w:rsidR="00197B08" w14:paraId="2C276145" w14:textId="77777777" w:rsidTr="00556955">
        <w:tc>
          <w:tcPr>
            <w:tcW w:w="805" w:type="dxa"/>
          </w:tcPr>
          <w:p w14:paraId="143E66BF" w14:textId="40636760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Putts</w:t>
            </w:r>
          </w:p>
        </w:tc>
        <w:tc>
          <w:tcPr>
            <w:tcW w:w="8545" w:type="dxa"/>
          </w:tcPr>
          <w:p w14:paraId="38F8642A" w14:textId="5D748F5A" w:rsidR="00197B08" w:rsidRPr="0001271E" w:rsidRDefault="00427106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Average number of putts per hole</w:t>
            </w:r>
          </w:p>
        </w:tc>
      </w:tr>
      <w:tr w:rsidR="00197B08" w14:paraId="6C5D80AE" w14:textId="77777777" w:rsidTr="00556955">
        <w:tc>
          <w:tcPr>
            <w:tcW w:w="805" w:type="dxa"/>
          </w:tcPr>
          <w:p w14:paraId="7DCB6EE0" w14:textId="0BFDB7BF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Sand</w:t>
            </w:r>
          </w:p>
        </w:tc>
        <w:tc>
          <w:tcPr>
            <w:tcW w:w="8545" w:type="dxa"/>
          </w:tcPr>
          <w:p w14:paraId="00698D47" w14:textId="4E9949EE" w:rsidR="00197B08" w:rsidRPr="0001271E" w:rsidRDefault="00427106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 xml:space="preserve">Sand </w:t>
            </w:r>
            <w:r w:rsidR="00E246A2" w:rsidRPr="0001271E">
              <w:rPr>
                <w:bCs/>
                <w:sz w:val="20"/>
                <w:szCs w:val="20"/>
              </w:rPr>
              <w:t>saves</w:t>
            </w:r>
            <w:r w:rsidR="00312EE6" w:rsidRPr="0001271E">
              <w:rPr>
                <w:bCs/>
                <w:sz w:val="20"/>
                <w:szCs w:val="20"/>
              </w:rPr>
              <w:t xml:space="preserve"> (a ratio of successful saves. A successful save consists of </w:t>
            </w:r>
            <w:r w:rsidR="00E246A2" w:rsidRPr="0001271E">
              <w:rPr>
                <w:bCs/>
                <w:sz w:val="20"/>
                <w:szCs w:val="20"/>
              </w:rPr>
              <w:t>going up and down from a greenside bunker which means hitting the ball from the bunker onto the green and only having one putt)</w:t>
            </w:r>
          </w:p>
        </w:tc>
      </w:tr>
      <w:tr w:rsidR="00197B08" w14:paraId="05BCB1F2" w14:textId="77777777" w:rsidTr="00556955">
        <w:tc>
          <w:tcPr>
            <w:tcW w:w="805" w:type="dxa"/>
          </w:tcPr>
          <w:p w14:paraId="5A1E93A3" w14:textId="385BE0F1" w:rsidR="00197B08" w:rsidRPr="0001271E" w:rsidRDefault="00FD7EDF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Birds</w:t>
            </w:r>
          </w:p>
        </w:tc>
        <w:tc>
          <w:tcPr>
            <w:tcW w:w="8545" w:type="dxa"/>
          </w:tcPr>
          <w:p w14:paraId="6212C92D" w14:textId="4738B433" w:rsidR="00197B08" w:rsidRPr="0001271E" w:rsidRDefault="00E246A2" w:rsidP="00556955">
            <w:pPr>
              <w:spacing w:line="276" w:lineRule="auto"/>
              <w:rPr>
                <w:bCs/>
                <w:sz w:val="20"/>
                <w:szCs w:val="20"/>
              </w:rPr>
            </w:pPr>
            <w:r w:rsidRPr="0001271E">
              <w:rPr>
                <w:bCs/>
                <w:sz w:val="20"/>
                <w:szCs w:val="20"/>
              </w:rPr>
              <w:t>Average number of birdies in a round (a birdie is scoring one less than par on a hole, so a 3 would be a birdie on a par 4)</w:t>
            </w:r>
          </w:p>
        </w:tc>
      </w:tr>
    </w:tbl>
    <w:p w14:paraId="70033FF3" w14:textId="77777777" w:rsidR="00E246A2" w:rsidRDefault="00E246A2" w:rsidP="002C3DB5">
      <w:pPr>
        <w:spacing w:line="480" w:lineRule="auto"/>
        <w:rPr>
          <w:bCs/>
        </w:rPr>
      </w:pPr>
    </w:p>
    <w:p w14:paraId="2DA1E935" w14:textId="12770BDF" w:rsidR="00EE69A5" w:rsidRDefault="00EE69A5" w:rsidP="002C3DB5">
      <w:pPr>
        <w:spacing w:line="480" w:lineRule="auto"/>
        <w:rPr>
          <w:bCs/>
        </w:rPr>
      </w:pPr>
      <w:r>
        <w:rPr>
          <w:bCs/>
        </w:rPr>
        <w:tab/>
      </w:r>
      <w:r w:rsidR="004315F3">
        <w:rPr>
          <w:bCs/>
        </w:rPr>
        <w:t xml:space="preserve">The data </w:t>
      </w:r>
      <w:r w:rsidR="005175CF">
        <w:rPr>
          <w:bCs/>
        </w:rPr>
        <w:t xml:space="preserve">can be found at these links: </w:t>
      </w:r>
      <w:hyperlink r:id="rId5" w:history="1">
        <w:r w:rsidR="005175CF" w:rsidRPr="00AD13E4">
          <w:rPr>
            <w:rStyle w:val="Hyperlink"/>
            <w:bCs/>
          </w:rPr>
          <w:t>https://www.owgr.com/current-world-ranking</w:t>
        </w:r>
      </w:hyperlink>
      <w:r w:rsidR="005175CF">
        <w:rPr>
          <w:bCs/>
        </w:rPr>
        <w:t xml:space="preserve">, </w:t>
      </w:r>
      <w:hyperlink r:id="rId6" w:history="1">
        <w:r w:rsidR="0019749F" w:rsidRPr="00AD13E4">
          <w:rPr>
            <w:rStyle w:val="Hyperlink"/>
            <w:bCs/>
          </w:rPr>
          <w:t>https://www.espn.com/golf/stats/player/_/season/2024/table/general/sort/cupPoints/dir/desc</w:t>
        </w:r>
      </w:hyperlink>
      <w:r w:rsidR="0019749F">
        <w:rPr>
          <w:bCs/>
        </w:rPr>
        <w:t xml:space="preserve">. </w:t>
      </w:r>
      <w:r w:rsidR="00316ECB">
        <w:rPr>
          <w:bCs/>
        </w:rPr>
        <w:t xml:space="preserve">To get the data to a point that it was useful, </w:t>
      </w:r>
      <w:r w:rsidR="00220213">
        <w:rPr>
          <w:bCs/>
        </w:rPr>
        <w:t xml:space="preserve">it first </w:t>
      </w:r>
      <w:r w:rsidR="003E6104">
        <w:rPr>
          <w:bCs/>
        </w:rPr>
        <w:t xml:space="preserve">necessary to adjust some of the </w:t>
      </w:r>
      <w:r w:rsidR="00261C75">
        <w:rPr>
          <w:bCs/>
        </w:rPr>
        <w:t>players’</w:t>
      </w:r>
      <w:r w:rsidR="003E6104">
        <w:rPr>
          <w:bCs/>
        </w:rPr>
        <w:t xml:space="preserve"> names to match, </w:t>
      </w:r>
      <w:r w:rsidR="00261C75">
        <w:rPr>
          <w:bCs/>
        </w:rPr>
        <w:t xml:space="preserve">remove unnecessary columns and merge the data once clean. </w:t>
      </w:r>
      <w:r w:rsidR="0019749F">
        <w:rPr>
          <w:bCs/>
        </w:rPr>
        <w:t xml:space="preserve">It is also important to note that the statistical data only comes from PGA Tour Players </w:t>
      </w:r>
      <w:r w:rsidR="005F75B9">
        <w:rPr>
          <w:bCs/>
        </w:rPr>
        <w:t xml:space="preserve">which may present some bias in the findings since the world ranking includes many other tours. </w:t>
      </w:r>
    </w:p>
    <w:p w14:paraId="67A2D97E" w14:textId="77777777" w:rsidR="00873F20" w:rsidRDefault="00873F20" w:rsidP="002C3DB5">
      <w:pPr>
        <w:spacing w:line="480" w:lineRule="auto"/>
        <w:rPr>
          <w:b/>
          <w:bCs/>
        </w:rPr>
      </w:pPr>
    </w:p>
    <w:p w14:paraId="7008FC8A" w14:textId="02328848" w:rsidR="0052023D" w:rsidRDefault="00663C0D" w:rsidP="002C3DB5">
      <w:pPr>
        <w:spacing w:line="480" w:lineRule="auto"/>
        <w:rPr>
          <w:b/>
        </w:rPr>
      </w:pPr>
      <w:r>
        <w:rPr>
          <w:b/>
          <w:bCs/>
        </w:rPr>
        <w:t xml:space="preserve">Testing: </w:t>
      </w:r>
    </w:p>
    <w:p w14:paraId="66B03E5A" w14:textId="50F3B3B6" w:rsidR="000A57C6" w:rsidRDefault="000A57C6" w:rsidP="002C3DB5">
      <w:pPr>
        <w:spacing w:line="480" w:lineRule="auto"/>
        <w:ind w:firstLine="720"/>
      </w:pPr>
      <w:r w:rsidRPr="000A57C6">
        <w:t xml:space="preserve">To quantitatively assess the relationship between </w:t>
      </w:r>
      <w:r>
        <w:t xml:space="preserve">a </w:t>
      </w:r>
      <w:r w:rsidRPr="000A57C6">
        <w:t>player</w:t>
      </w:r>
      <w:r>
        <w:t>’s</w:t>
      </w:r>
      <w:r w:rsidRPr="000A57C6">
        <w:t xml:space="preserve"> s</w:t>
      </w:r>
      <w:r>
        <w:t>tatistic</w:t>
      </w:r>
      <w:r w:rsidRPr="000A57C6">
        <w:t xml:space="preserve">s and their ranking, we utilized the Spearman Rank Correlation test. We chose a correlation analysis because our primary goal was to measure the strength and direction of the association between specific performance metrics and a player's final </w:t>
      </w:r>
      <w:r w:rsidR="00D04C3F">
        <w:t>ranking</w:t>
      </w:r>
      <w:r w:rsidRPr="000A57C6">
        <w:t>. This allows us to move beyond simple observation and statistically quantify which skills are most tightly linked to competitive success.</w:t>
      </w:r>
    </w:p>
    <w:p w14:paraId="0CACF020" w14:textId="7D8B4603" w:rsidR="000A57C6" w:rsidRDefault="00997930" w:rsidP="002C3DB5">
      <w:pPr>
        <w:spacing w:line="480" w:lineRule="auto"/>
        <w:ind w:firstLine="720"/>
      </w:pPr>
      <w:r w:rsidRPr="00997930">
        <w:t xml:space="preserve">Spearman's Rho is a statistical measure that tells us how strongly two variables are </w:t>
      </w:r>
      <w:r w:rsidR="00C32599">
        <w:t>correlated</w:t>
      </w:r>
      <w:r w:rsidRPr="00997930">
        <w:t xml:space="preserve"> on a scale from -1 to +1. The closer the number is to either end of the scale (-1 or +1), the stronger the connection between the skill and the ranking. A value near 0 means there is no consistent relationship. To interpret our results correctly, </w:t>
      </w:r>
      <w:r w:rsidR="005B10EB">
        <w:t>it is important to note that</w:t>
      </w:r>
      <w:r w:rsidRPr="00997930">
        <w:t xml:space="preserve"> a lower ranking number is better (</w:t>
      </w:r>
      <w:r w:rsidR="00CA7042">
        <w:t>rank</w:t>
      </w:r>
      <w:r w:rsidRPr="00997930">
        <w:t xml:space="preserve"> #1 is </w:t>
      </w:r>
      <w:r w:rsidR="00CA7042">
        <w:t xml:space="preserve">the </w:t>
      </w:r>
      <w:r w:rsidRPr="00997930">
        <w:t xml:space="preserve">best). Therefore, a negative correlation is </w:t>
      </w:r>
      <w:proofErr w:type="gramStart"/>
      <w:r w:rsidRPr="00997930">
        <w:t>actually a</w:t>
      </w:r>
      <w:proofErr w:type="gramEnd"/>
      <w:r w:rsidRPr="00997930">
        <w:t xml:space="preserve"> positive finding for a skill</w:t>
      </w:r>
      <w:r w:rsidR="00CA7042">
        <w:t xml:space="preserve">, </w:t>
      </w:r>
      <w:r w:rsidRPr="00997930">
        <w:t>it means that as the skill statistic increases (e.g., longer drives), the player's rank</w:t>
      </w:r>
      <w:r w:rsidR="00063179">
        <w:t xml:space="preserve"> number </w:t>
      </w:r>
      <w:r w:rsidRPr="00997930">
        <w:t>goes down (improves). Conversely, a positive correlation means that as the statistic increases (e.g., higher score), the rank number goes up (worsens).</w:t>
      </w:r>
      <w:r w:rsidR="002E56A4">
        <w:t xml:space="preserve"> T</w:t>
      </w:r>
      <w:r w:rsidR="002E56A4" w:rsidRPr="002E56A4">
        <w:t xml:space="preserve">he </w:t>
      </w:r>
      <w:r w:rsidR="002E56A4">
        <w:t>P</w:t>
      </w:r>
      <w:r w:rsidR="002E56A4" w:rsidRPr="002E56A4">
        <w:t>-</w:t>
      </w:r>
      <w:r w:rsidR="002E56A4">
        <w:t>V</w:t>
      </w:r>
      <w:r w:rsidR="002E56A4" w:rsidRPr="002E56A4">
        <w:t>alue indicates the probability that these results occurred by random chance</w:t>
      </w:r>
      <w:r w:rsidR="00A7032A">
        <w:t>, so lower P-</w:t>
      </w:r>
      <w:r w:rsidR="0018558C">
        <w:t>V</w:t>
      </w:r>
      <w:r w:rsidR="00A7032A">
        <w:t>alues mean more significance. A</w:t>
      </w:r>
      <w:r w:rsidR="002E56A4" w:rsidRPr="002E56A4">
        <w:t xml:space="preserve"> </w:t>
      </w:r>
      <w:r w:rsidR="00A7032A">
        <w:t>P-V</w:t>
      </w:r>
      <w:r w:rsidR="002E56A4" w:rsidRPr="002E56A4">
        <w:t>alue below 0.05 confirms that the relationship is statistically significant.</w:t>
      </w:r>
    </w:p>
    <w:p w14:paraId="0D3FE9FB" w14:textId="77777777" w:rsidR="00AE371D" w:rsidRDefault="00AE371D" w:rsidP="002C3DB5">
      <w:pPr>
        <w:spacing w:line="480" w:lineRule="auto"/>
        <w:ind w:firstLine="720"/>
      </w:pPr>
    </w:p>
    <w:p w14:paraId="63AAED1B" w14:textId="77777777" w:rsidR="00AE371D" w:rsidRDefault="00AE371D" w:rsidP="002C3DB5">
      <w:pPr>
        <w:spacing w:line="480" w:lineRule="auto"/>
        <w:ind w:firstLine="720"/>
      </w:pPr>
    </w:p>
    <w:p w14:paraId="2A264F97" w14:textId="085351A0" w:rsidR="00A0636C" w:rsidRPr="00873F20" w:rsidRDefault="008A3C19" w:rsidP="004A7351">
      <w:pPr>
        <w:spacing w:line="480" w:lineRule="auto"/>
        <w:ind w:firstLine="720"/>
      </w:pPr>
      <w:r w:rsidRPr="008A3C19">
        <w:lastRenderedPageBreak/>
        <w:t xml:space="preserve">We focused our testing on the technical statistics that we hypothesized would have the most significance. The analysis produced the following </w:t>
      </w:r>
      <w:r w:rsidR="0068778B">
        <w:t>results</w:t>
      </w:r>
      <w:r w:rsidRPr="008A3C19">
        <w:t>:</w:t>
      </w:r>
    </w:p>
    <w:p w14:paraId="49E06EF1" w14:textId="297BF72D" w:rsidR="00663C0D" w:rsidRDefault="00460DD3" w:rsidP="002C3DB5">
      <w:pPr>
        <w:spacing w:line="480" w:lineRule="auto"/>
        <w:ind w:firstLine="720"/>
      </w:pPr>
      <w:r w:rsidRPr="00460DD3">
        <w:rPr>
          <w:noProof/>
        </w:rPr>
        <w:drawing>
          <wp:anchor distT="0" distB="0" distL="114300" distR="114300" simplePos="0" relativeHeight="251658240" behindDoc="0" locked="0" layoutInCell="1" allowOverlap="1" wp14:anchorId="3BED5481" wp14:editId="18D0C3E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47815" cy="3924935"/>
            <wp:effectExtent l="0" t="0" r="63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FE16A" w14:textId="200F10FD" w:rsidR="00663C0D" w:rsidRDefault="00663C0D" w:rsidP="002C3DB5">
      <w:pPr>
        <w:spacing w:line="480" w:lineRule="auto"/>
      </w:pPr>
      <w:r>
        <w:rPr>
          <w:b/>
          <w:bCs/>
        </w:rPr>
        <w:t>Conclusion:</w:t>
      </w:r>
      <w:r>
        <w:t xml:space="preserve"> </w:t>
      </w:r>
    </w:p>
    <w:p w14:paraId="38EC8709" w14:textId="6A29CC3A" w:rsidR="00AE371D" w:rsidRDefault="00DC2FE6" w:rsidP="002C3DB5">
      <w:pPr>
        <w:spacing w:line="480" w:lineRule="auto"/>
      </w:pPr>
      <w:r>
        <w:tab/>
        <w:t xml:space="preserve">In the world of </w:t>
      </w:r>
      <w:r w:rsidR="002A783D">
        <w:t xml:space="preserve">analytics driven </w:t>
      </w:r>
      <w:r>
        <w:t>golf</w:t>
      </w:r>
      <w:r w:rsidR="00E71EB2">
        <w:t xml:space="preserve">, these findings </w:t>
      </w:r>
      <w:r w:rsidR="002A783D">
        <w:t>prove to be important in a variety of ways</w:t>
      </w:r>
      <w:r w:rsidR="00BA4F22">
        <w:t xml:space="preserve"> and can already be seen in how players approach the game. With driving distance having more statistical significance on world ranking than accuracy, it makes sense that </w:t>
      </w:r>
      <w:r w:rsidR="00361D99">
        <w:t xml:space="preserve">most </w:t>
      </w:r>
      <w:r w:rsidR="002F5400">
        <w:t>of the</w:t>
      </w:r>
      <w:r w:rsidR="00BA4F22">
        <w:t xml:space="preserve"> top golfer</w:t>
      </w:r>
      <w:r w:rsidR="00206644">
        <w:t>s are hitting it further</w:t>
      </w:r>
      <w:r w:rsidR="00361D99">
        <w:t xml:space="preserve"> and worrying less about where they are hitting it</w:t>
      </w:r>
      <w:r w:rsidR="002B22CE">
        <w:t xml:space="preserve"> off the tee</w:t>
      </w:r>
      <w:r w:rsidR="00F226D4">
        <w:t>.</w:t>
      </w:r>
      <w:r w:rsidR="00361D99">
        <w:t xml:space="preserve"> </w:t>
      </w:r>
      <w:r w:rsidR="00342791">
        <w:t>Also,</w:t>
      </w:r>
      <w:r w:rsidR="00F656F4">
        <w:t xml:space="preserve"> it makes sense that one of the </w:t>
      </w:r>
      <w:r w:rsidR="00F02124">
        <w:t>world’s</w:t>
      </w:r>
      <w:r w:rsidR="00F656F4">
        <w:t xml:space="preserve"> best </w:t>
      </w:r>
      <w:r w:rsidR="00F02124">
        <w:t>when it comes to greens in regulation is ranked number 1</w:t>
      </w:r>
      <w:r w:rsidR="00342791">
        <w:t xml:space="preserve">, </w:t>
      </w:r>
      <w:r w:rsidR="00C150BF">
        <w:t>Scottie Scheffler</w:t>
      </w:r>
      <w:r w:rsidR="00342791">
        <w:t xml:space="preserve">. Backing up </w:t>
      </w:r>
      <w:r w:rsidR="002B22CE">
        <w:t>the</w:t>
      </w:r>
      <w:r w:rsidR="00342791">
        <w:t xml:space="preserve"> findings that consistently hitting greens in regulation is significant on a </w:t>
      </w:r>
      <w:r w:rsidR="00C150BF">
        <w:t>player</w:t>
      </w:r>
      <w:r w:rsidR="00342791">
        <w:t xml:space="preserve"> ranking. </w:t>
      </w:r>
    </w:p>
    <w:p w14:paraId="7F2472F9" w14:textId="40AC4557" w:rsidR="0075664B" w:rsidRDefault="0075664B" w:rsidP="002C3DB5">
      <w:pPr>
        <w:spacing w:line="480" w:lineRule="auto"/>
      </w:pPr>
      <w:r>
        <w:lastRenderedPageBreak/>
        <w:tab/>
        <w:t xml:space="preserve">The last statistic </w:t>
      </w:r>
      <w:r w:rsidR="003F068D">
        <w:t>to mention</w:t>
      </w:r>
      <w:r>
        <w:t xml:space="preserve"> </w:t>
      </w:r>
      <w:r w:rsidR="005750FE">
        <w:t xml:space="preserve">is the most </w:t>
      </w:r>
      <w:r w:rsidR="003F068D">
        <w:t xml:space="preserve">statistically </w:t>
      </w:r>
      <w:r w:rsidR="005750FE">
        <w:t>significant</w:t>
      </w:r>
      <w:r w:rsidR="00661742">
        <w:t xml:space="preserve">. </w:t>
      </w:r>
      <w:r w:rsidR="00D84493">
        <w:t>That statistic</w:t>
      </w:r>
      <w:r w:rsidR="00661742">
        <w:t xml:space="preserve"> is a </w:t>
      </w:r>
      <w:r w:rsidR="00D84493">
        <w:t>player’s</w:t>
      </w:r>
      <w:r w:rsidR="00661742">
        <w:t xml:space="preserve"> average score. </w:t>
      </w:r>
      <w:r w:rsidR="005750FE">
        <w:t xml:space="preserve">This makes sense because the better </w:t>
      </w:r>
      <w:r w:rsidR="00C47DDD">
        <w:t>a player</w:t>
      </w:r>
      <w:r w:rsidR="005750FE">
        <w:t xml:space="preserve"> score</w:t>
      </w:r>
      <w:r w:rsidR="00C47DDD">
        <w:t>s</w:t>
      </w:r>
      <w:r w:rsidR="005750FE">
        <w:t xml:space="preserve">, the </w:t>
      </w:r>
      <w:r w:rsidR="00C47DDD">
        <w:t xml:space="preserve">higher they finish in a tournament, meaning they will get more points and be ranked higher. </w:t>
      </w:r>
      <w:r w:rsidR="004542E2">
        <w:t xml:space="preserve">And although this is the most statistically significant metric, it may not be as important to individual players as there is no one way to improve a score like there is for the other metrics. </w:t>
      </w:r>
      <w:r w:rsidR="008E577F">
        <w:t>Of course,</w:t>
      </w:r>
      <w:r w:rsidR="004542E2">
        <w:t xml:space="preserve"> it </w:t>
      </w:r>
      <w:r w:rsidR="00DC7512">
        <w:t xml:space="preserve">is still the whole goal </w:t>
      </w:r>
      <w:r w:rsidR="008E577F">
        <w:t xml:space="preserve">for a player </w:t>
      </w:r>
      <w:r w:rsidR="00DC7512">
        <w:t xml:space="preserve">to get a low score, however when improving their game, a player might </w:t>
      </w:r>
      <w:r w:rsidR="003E2BC6">
        <w:t>cater their practice in</w:t>
      </w:r>
      <w:r w:rsidR="00DC7512">
        <w:t xml:space="preserve"> one area at a time like greens in regulation or driving distance</w:t>
      </w:r>
      <w:r w:rsidR="003E2BC6">
        <w:t xml:space="preserve"> which will in turn improve their score</w:t>
      </w:r>
      <w:r w:rsidR="005009BD">
        <w:t xml:space="preserve"> overall</w:t>
      </w:r>
      <w:r w:rsidR="00DC7512">
        <w:t xml:space="preserve">. </w:t>
      </w:r>
    </w:p>
    <w:p w14:paraId="6E490D4C" w14:textId="165D7838" w:rsidR="002C2AE5" w:rsidRDefault="002C2AE5" w:rsidP="002C3DB5">
      <w:pPr>
        <w:spacing w:line="480" w:lineRule="auto"/>
      </w:pPr>
      <w:r>
        <w:tab/>
        <w:t>A</w:t>
      </w:r>
      <w:r w:rsidR="0090694A">
        <w:t xml:space="preserve"> limitation in the overall analysis of the data, mentioned earlier, is that one data source is from PGA Tour events and another includes all events. A more rigorous test that could further the findings might have statistics from every event used in the Official World Golf Ranking</w:t>
      </w:r>
      <w:r w:rsidR="00C5458D">
        <w:t>. Also, the statistics only include the top 50 players from PGA Tour events so expanding the set to include more players might also be interesting to investigate.</w:t>
      </w:r>
      <w:r w:rsidR="004A4560">
        <w:t xml:space="preserve"> Despite these limitations however, the analysis of the data still proves to be impactful to investigate</w:t>
      </w:r>
      <w:r w:rsidR="008523BB">
        <w:t xml:space="preserve">. </w:t>
      </w:r>
    </w:p>
    <w:p w14:paraId="04956A55" w14:textId="47D86F59" w:rsidR="00C5458D" w:rsidRPr="00663C0D" w:rsidRDefault="00C5458D" w:rsidP="002C3DB5">
      <w:pPr>
        <w:spacing w:line="480" w:lineRule="auto"/>
      </w:pPr>
      <w:r>
        <w:tab/>
      </w:r>
      <w:r w:rsidR="00F67426">
        <w:t xml:space="preserve"> </w:t>
      </w:r>
    </w:p>
    <w:p w14:paraId="610CFC9E" w14:textId="77777777" w:rsidR="00C70EE7" w:rsidRDefault="00C70EE7" w:rsidP="004D135C"/>
    <w:sectPr w:rsidR="00C70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DD"/>
    <w:rsid w:val="000048DC"/>
    <w:rsid w:val="00005802"/>
    <w:rsid w:val="0001271E"/>
    <w:rsid w:val="0002302C"/>
    <w:rsid w:val="0002751D"/>
    <w:rsid w:val="00030532"/>
    <w:rsid w:val="00041C9D"/>
    <w:rsid w:val="00063179"/>
    <w:rsid w:val="00063DD0"/>
    <w:rsid w:val="00065B82"/>
    <w:rsid w:val="00073627"/>
    <w:rsid w:val="000A57C6"/>
    <w:rsid w:val="000B1CC4"/>
    <w:rsid w:val="000E2064"/>
    <w:rsid w:val="000E2847"/>
    <w:rsid w:val="001231F8"/>
    <w:rsid w:val="001377B8"/>
    <w:rsid w:val="0017053F"/>
    <w:rsid w:val="0018558C"/>
    <w:rsid w:val="0019749F"/>
    <w:rsid w:val="00197B08"/>
    <w:rsid w:val="001A7928"/>
    <w:rsid w:val="001D4F04"/>
    <w:rsid w:val="00206644"/>
    <w:rsid w:val="00213BF5"/>
    <w:rsid w:val="00220213"/>
    <w:rsid w:val="0024089E"/>
    <w:rsid w:val="0026179C"/>
    <w:rsid w:val="00261C75"/>
    <w:rsid w:val="002A4C84"/>
    <w:rsid w:val="002A783D"/>
    <w:rsid w:val="002A7B93"/>
    <w:rsid w:val="002B22CE"/>
    <w:rsid w:val="002C1C0C"/>
    <w:rsid w:val="002C2AE5"/>
    <w:rsid w:val="002C3DB5"/>
    <w:rsid w:val="002E56A4"/>
    <w:rsid w:val="002F36F5"/>
    <w:rsid w:val="002F5400"/>
    <w:rsid w:val="00312EE6"/>
    <w:rsid w:val="00316ECB"/>
    <w:rsid w:val="0033326B"/>
    <w:rsid w:val="00342791"/>
    <w:rsid w:val="0035631B"/>
    <w:rsid w:val="00361D99"/>
    <w:rsid w:val="00374D78"/>
    <w:rsid w:val="003A4275"/>
    <w:rsid w:val="003B61A3"/>
    <w:rsid w:val="003D4B9E"/>
    <w:rsid w:val="003D7C4C"/>
    <w:rsid w:val="003E2BC6"/>
    <w:rsid w:val="003E39EF"/>
    <w:rsid w:val="003E6104"/>
    <w:rsid w:val="003F068D"/>
    <w:rsid w:val="004045F8"/>
    <w:rsid w:val="00407032"/>
    <w:rsid w:val="00427106"/>
    <w:rsid w:val="004315F3"/>
    <w:rsid w:val="00436791"/>
    <w:rsid w:val="004542E2"/>
    <w:rsid w:val="004563B8"/>
    <w:rsid w:val="00460DD3"/>
    <w:rsid w:val="004643BF"/>
    <w:rsid w:val="0047509F"/>
    <w:rsid w:val="004A4560"/>
    <w:rsid w:val="004A7351"/>
    <w:rsid w:val="004C7C82"/>
    <w:rsid w:val="004D135C"/>
    <w:rsid w:val="005009BD"/>
    <w:rsid w:val="00515EA8"/>
    <w:rsid w:val="005175CF"/>
    <w:rsid w:val="0052023D"/>
    <w:rsid w:val="0053201C"/>
    <w:rsid w:val="0055009E"/>
    <w:rsid w:val="00556955"/>
    <w:rsid w:val="00564158"/>
    <w:rsid w:val="00573B36"/>
    <w:rsid w:val="005750FE"/>
    <w:rsid w:val="00592398"/>
    <w:rsid w:val="005A6A35"/>
    <w:rsid w:val="005A6DCD"/>
    <w:rsid w:val="005B10EB"/>
    <w:rsid w:val="005C7C0B"/>
    <w:rsid w:val="005D46BF"/>
    <w:rsid w:val="005F75B9"/>
    <w:rsid w:val="00661742"/>
    <w:rsid w:val="00663C0D"/>
    <w:rsid w:val="00677384"/>
    <w:rsid w:val="0068778B"/>
    <w:rsid w:val="00691034"/>
    <w:rsid w:val="00715684"/>
    <w:rsid w:val="00716BDE"/>
    <w:rsid w:val="007174AC"/>
    <w:rsid w:val="00740A07"/>
    <w:rsid w:val="0075664B"/>
    <w:rsid w:val="00766AE4"/>
    <w:rsid w:val="00775D3A"/>
    <w:rsid w:val="007776A6"/>
    <w:rsid w:val="007B6193"/>
    <w:rsid w:val="007D632E"/>
    <w:rsid w:val="00812906"/>
    <w:rsid w:val="00814A5F"/>
    <w:rsid w:val="008309FD"/>
    <w:rsid w:val="00833560"/>
    <w:rsid w:val="0083588D"/>
    <w:rsid w:val="008523BB"/>
    <w:rsid w:val="008605DD"/>
    <w:rsid w:val="008625D6"/>
    <w:rsid w:val="00873F20"/>
    <w:rsid w:val="008A2DF2"/>
    <w:rsid w:val="008A3C19"/>
    <w:rsid w:val="008B6098"/>
    <w:rsid w:val="008D04AB"/>
    <w:rsid w:val="008E2E30"/>
    <w:rsid w:val="008E577F"/>
    <w:rsid w:val="00900130"/>
    <w:rsid w:val="0090694A"/>
    <w:rsid w:val="00926065"/>
    <w:rsid w:val="00944C3C"/>
    <w:rsid w:val="00972633"/>
    <w:rsid w:val="00973F44"/>
    <w:rsid w:val="0098775E"/>
    <w:rsid w:val="00992EA0"/>
    <w:rsid w:val="00997930"/>
    <w:rsid w:val="009A5DB3"/>
    <w:rsid w:val="00A00F41"/>
    <w:rsid w:val="00A0636C"/>
    <w:rsid w:val="00A07265"/>
    <w:rsid w:val="00A20130"/>
    <w:rsid w:val="00A254E9"/>
    <w:rsid w:val="00A30085"/>
    <w:rsid w:val="00A7032A"/>
    <w:rsid w:val="00A86B21"/>
    <w:rsid w:val="00AA4F46"/>
    <w:rsid w:val="00AC6184"/>
    <w:rsid w:val="00AD51AB"/>
    <w:rsid w:val="00AE371D"/>
    <w:rsid w:val="00AF6B93"/>
    <w:rsid w:val="00B46500"/>
    <w:rsid w:val="00B57239"/>
    <w:rsid w:val="00B966D4"/>
    <w:rsid w:val="00BA4F22"/>
    <w:rsid w:val="00BB2AD0"/>
    <w:rsid w:val="00BF0D36"/>
    <w:rsid w:val="00C150BF"/>
    <w:rsid w:val="00C32599"/>
    <w:rsid w:val="00C47DDD"/>
    <w:rsid w:val="00C5458D"/>
    <w:rsid w:val="00C54A3D"/>
    <w:rsid w:val="00C643EC"/>
    <w:rsid w:val="00C70EE7"/>
    <w:rsid w:val="00CA7042"/>
    <w:rsid w:val="00CB6233"/>
    <w:rsid w:val="00CB7A38"/>
    <w:rsid w:val="00CC3944"/>
    <w:rsid w:val="00CC4500"/>
    <w:rsid w:val="00CE452A"/>
    <w:rsid w:val="00CF2747"/>
    <w:rsid w:val="00D04C3F"/>
    <w:rsid w:val="00D51C20"/>
    <w:rsid w:val="00D60DA6"/>
    <w:rsid w:val="00D706DF"/>
    <w:rsid w:val="00D84493"/>
    <w:rsid w:val="00D85A33"/>
    <w:rsid w:val="00DB3C34"/>
    <w:rsid w:val="00DC2FE6"/>
    <w:rsid w:val="00DC7512"/>
    <w:rsid w:val="00DF04F6"/>
    <w:rsid w:val="00DF141F"/>
    <w:rsid w:val="00E246A2"/>
    <w:rsid w:val="00E2517B"/>
    <w:rsid w:val="00E267D4"/>
    <w:rsid w:val="00E46544"/>
    <w:rsid w:val="00E6666A"/>
    <w:rsid w:val="00E71EB2"/>
    <w:rsid w:val="00EE69A5"/>
    <w:rsid w:val="00F02124"/>
    <w:rsid w:val="00F226D4"/>
    <w:rsid w:val="00F35D62"/>
    <w:rsid w:val="00F656F4"/>
    <w:rsid w:val="00F67426"/>
    <w:rsid w:val="00F8678A"/>
    <w:rsid w:val="00FC4571"/>
    <w:rsid w:val="00FD7EDF"/>
    <w:rsid w:val="00FE39DC"/>
    <w:rsid w:val="00FF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070B"/>
  <w15:chartTrackingRefBased/>
  <w15:docId w15:val="{3E3B7DDB-83A1-4D76-97CB-BE85CABF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75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pn.com/golf/stats/player/_/season/2024/table/general/sort/cupPoints/dir/desc" TargetMode="External"/><Relationship Id="rId5" Type="http://schemas.openxmlformats.org/officeDocument/2006/relationships/hyperlink" Target="https://www.owgr.com/current-world-rank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1250</Words>
  <Characters>6368</Characters>
  <Application>Microsoft Office Word</Application>
  <DocSecurity>0</DocSecurity>
  <Lines>141</Lines>
  <Paragraphs>60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O'Keefe, Kyle</dc:creator>
  <cp:keywords/>
  <dc:description/>
  <cp:lastModifiedBy>Harman, Brendan</cp:lastModifiedBy>
  <cp:revision>7</cp:revision>
  <dcterms:created xsi:type="dcterms:W3CDTF">2025-12-04T17:44:00Z</dcterms:created>
  <dcterms:modified xsi:type="dcterms:W3CDTF">2025-12-04T17:49:00Z</dcterms:modified>
</cp:coreProperties>
</file>