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 ba điểm kiểm tra nhận thức thời gian (time-aware checkpoint) — xấp xỉ 40%, 50% và 60% tổng số tuần học — và lấy điểm kiểm tra ở khoảng giữa khóa học làm điểm đánh giá chính.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thực hiện đánh giá có hệ thống các phương pháp học máy (machine learning) trong dự đoán kết quả học tập sinh viên qua 60 nghiên cứu và nhất quán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liên tục (CMA — Continuous Module Assessment).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thời điểm (qua hai hoặc ba điểm kiểm tra và ít nhất hai mô hình). Giữ tập kiểm tra cố định trong tất cả các thí nghiệm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A. Habib, J. Zuraiq và A. Yousaf,</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Artificial Intelligence in Education: A Systematic Review,”</w:t>
      </w:r>
      <w:r>
        <w:t xml:space="preserve"> </w:t>
      </w:r>
      <w:r>
        <w:rPr>
          <w:i/>
          <w:iCs/>
        </w:rPr>
        <w:t xml:space="preserve">Applied Sciences</w:t>
      </w:r>
      <w:r>
        <w:t xml:space="preserve">,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2026-06-14T15:35:34Z</dcterms:created>
  <dcterms:modified xsi:type="dcterms:W3CDTF">2026-06-14T15:35:34Z</dcterms:modified>
</cp:coreProperties>
</file>

<file path=docProps/custom.xml><?xml version="1.0" encoding="utf-8"?>
<Properties xmlns="http://schemas.openxmlformats.org/officeDocument/2006/custom-properties" xmlns:vt="http://schemas.openxmlformats.org/officeDocument/2006/docPropsVTypes"/>
</file>