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quy-tắc-đặt-tên-đặc-trưng-dẫn-xuất"/>
    <w:p>
      <w:pPr>
        <w:pStyle w:val="Heading1"/>
      </w:pPr>
      <w:r>
        <w:t xml:space="preserve">Quy Tắc Đặt Tên Đặc Trưng Dẫn Xuất</w:t>
      </w:r>
    </w:p>
    <w:p>
      <w:pPr>
        <w:pStyle w:val="FirstParagraph"/>
      </w:pPr>
      <w:r>
        <w:rPr>
          <w:b/>
          <w:bCs/>
        </w:rPr>
        <w:t xml:space="preserve">Phụ đề:</w:t>
      </w:r>
      <w:r>
        <w:t xml:space="preserve"> </w:t>
      </w:r>
      <w:r>
        <w:t xml:space="preserve">Đảm bảo khả năng đọc hiểu kết quả SHAP/LIME thông qua tên đặc trưng nhất quán</w:t>
      </w:r>
    </w:p>
    <w:p>
      <w:pPr>
        <w:pStyle w:val="BodyText"/>
      </w:pPr>
      <w:r>
        <w:rPr>
          <w:i/>
          <w:iCs/>
        </w:rPr>
        <w:t xml:space="preserve">DSP391m – Nhóm 1 · Báo cáo 2 (Data Tasks) · Hạng mục STT 40 (Bình)</w:t>
      </w:r>
    </w:p>
    <w:p>
      <w:r>
        <w:pict>
          <v:rect style="width:0;height:1.5pt" o:hralign="center" o:hrstd="t" o:hr="t"/>
        </w:pict>
      </w:r>
    </w:p>
    <w:bookmarkStart w:id="9" w:name="mục-đích"/>
    <w:p>
      <w:pPr>
        <w:pStyle w:val="Heading2"/>
      </w:pPr>
      <w:r>
        <w:t xml:space="preserve">1. Mục đích</w:t>
      </w:r>
    </w:p>
    <w:p>
      <w:pPr>
        <w:pStyle w:val="FirstParagraph"/>
      </w:pPr>
      <w:r>
        <w:t xml:space="preserve">Các công cụ giải thích học máy (machine learning explainability) như SHAP và LIME hiển thị tên đặc trưng (feature name) nguyên văn trong kết quả đầu ra. Nếu một đặc trưng được đặt tên là</w:t>
      </w:r>
      <w:r>
        <w:t xml:space="preserve"> </w:t>
      </w:r>
      <w:r>
        <w:rPr>
          <w:rStyle w:val="VerbatimChar"/>
        </w:rPr>
        <w:t xml:space="preserve">f_017</w:t>
      </w:r>
      <w:r>
        <w:t xml:space="preserve"> </w:t>
      </w:r>
      <w:r>
        <w:t xml:space="preserve">hay</w:t>
      </w:r>
      <w:r>
        <w:t xml:space="preserve"> </w:t>
      </w:r>
      <w:r>
        <w:rPr>
          <w:rStyle w:val="VerbatimChar"/>
        </w:rPr>
        <w:t xml:space="preserve">x3</w:t>
      </w:r>
      <w:r>
        <w:t xml:space="preserve">, giảng viên đọc giải thích sẽ không thể xác định ý nghĩa của con số đó mà không tra cứu bảng riêng. Tài liệu này thiết lập một quy tắc đặt tên bắt buộc cho mọi đặc trưng dẫn xuất (derived feature) được tạo ra trong dự án, nhằm đảm bảo các giải thích có thể được hiểu ngay lập tức.</w:t>
      </w:r>
    </w:p>
    <w:p>
      <w:pPr>
        <w:pStyle w:val="BodyText"/>
      </w:pPr>
      <w:r>
        <w:t xml:space="preserve">Quy tắc đã được toàn bộ thành viên Nhóm 1 xem xét và thông qua, áp dụng cho mọi đặc trưng bổ sung vào bảng tổng hợp (master table) và các tập dữ liệu checkpoint (checkpoint datasets) về sau.</w:t>
      </w:r>
    </w:p>
    <w:p>
      <w:r>
        <w:pict>
          <v:rect style="width:0;height:1.5pt" o:hralign="center" o:hrstd="t" o:hr="t"/>
        </w:pict>
      </w:r>
    </w:p>
    <w:bookmarkEnd w:id="9"/>
    <w:bookmarkStart w:id="12" w:name="quy-tắc-đặt-tên"/>
    <w:p>
      <w:pPr>
        <w:pStyle w:val="Heading2"/>
      </w:pPr>
      <w:r>
        <w:t xml:space="preserve">2. Quy Tắc Đặt Tên</w:t>
      </w:r>
    </w:p>
    <w:p>
      <w:pPr>
        <w:pStyle w:val="FirstParagraph"/>
      </w:pPr>
      <w:r>
        <w:t xml:space="preserve">Tất cả tên đặc trưng tuân theo định dạng</w:t>
      </w:r>
      <w:r>
        <w:t xml:space="preserve"> </w:t>
      </w:r>
      <w:r>
        <w:rPr>
          <w:b/>
          <w:bCs/>
        </w:rPr>
        <w:t xml:space="preserve">snake_case</w:t>
      </w:r>
      <w:r>
        <w:t xml:space="preserve"> </w:t>
      </w:r>
      <w:r>
        <w:t xml:space="preserve">(chữ thường, chữ số và dấu gạch dưới — không dùng khoảng trắng, camelCase hay dấu gạch ngang).</w:t>
      </w:r>
    </w:p>
    <w:bookmarkStart w:id="10" w:name="ý-nghĩa-của-các-tiền-tố-và-hậu-tố"/>
    <w:p>
      <w:pPr>
        <w:pStyle w:val="Heading3"/>
      </w:pPr>
      <w:r>
        <w:t xml:space="preserve">2.1 Ý nghĩa của các tiền tố và hậu tố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Mẫu</w:t>
            </w:r>
          </w:p>
        </w:tc>
        <w:tc>
          <w:tcPr/>
          <w:p>
            <w:pPr>
              <w:pStyle w:val="Compact"/>
            </w:pPr>
            <w:r>
              <w:t xml:space="preserve">Ý nghĩa</w:t>
            </w:r>
          </w:p>
        </w:tc>
        <w:tc>
          <w:tcPr/>
          <w:p>
            <w:pPr>
              <w:pStyle w:val="Compact"/>
            </w:pPr>
            <w:r>
              <w:t xml:space="preserve">Ví dụ</w:t>
            </w:r>
          </w:p>
        </w:tc>
      </w:tr>
      <w:tr>
        <w:tc>
          <w:tcPr/>
          <w:p>
            <w:pPr>
              <w:pStyle w:val="Compact"/>
            </w:pPr>
            <w:r>
              <w:rPr>
                <w:rStyle w:val="VerbatimChar"/>
              </w:rPr>
              <w:t xml:space="preserve">n_...</w:t>
            </w:r>
          </w:p>
        </w:tc>
        <w:tc>
          <w:tcPr/>
          <w:p>
            <w:pPr>
              <w:pStyle w:val="Compact"/>
            </w:pPr>
            <w:r>
              <w:t xml:space="preserve">Số nguyên đếm số lượng (integer count)</w:t>
            </w:r>
          </w:p>
        </w:tc>
        <w:tc>
          <w:tcPr/>
          <w:p>
            <w:pPr>
              <w:pStyle w:val="Compact"/>
            </w:pPr>
            <w:r>
              <w:rPr>
                <w:rStyle w:val="VerbatimChar"/>
              </w:rPr>
              <w:t xml:space="preserve">n_days_active</w:t>
            </w:r>
            <w:r>
              <w:t xml:space="preserve">,</w:t>
            </w:r>
            <w:r>
              <w:t xml:space="preserve"> </w:t>
            </w:r>
            <w:r>
              <w:rPr>
                <w:rStyle w:val="VerbatimChar"/>
              </w:rPr>
              <w:t xml:space="preserve">n_assessments_submitted</w:t>
            </w:r>
          </w:p>
        </w:tc>
      </w:tr>
      <w:tr>
        <w:tc>
          <w:tcPr/>
          <w:p>
            <w:pPr>
              <w:pStyle w:val="Compact"/>
            </w:pPr>
            <w:r>
              <w:rPr>
                <w:rStyle w:val="VerbatimChar"/>
              </w:rPr>
              <w:t xml:space="preserve">clicks_&lt;activity_type&gt;</w:t>
            </w:r>
          </w:p>
        </w:tc>
        <w:tc>
          <w:tcPr/>
          <w:p>
            <w:pPr>
              <w:pStyle w:val="Compact"/>
            </w:pPr>
            <w:r>
              <w:t xml:space="preserve">Số lần nhấp cho một loại hoạt động VLE cụ thể</w:t>
            </w:r>
          </w:p>
        </w:tc>
        <w:tc>
          <w:tcPr/>
          <w:p>
            <w:pPr>
              <w:pStyle w:val="Compact"/>
            </w:pPr>
            <w:r>
              <w:rPr>
                <w:rStyle w:val="VerbatimChar"/>
              </w:rPr>
              <w:t xml:space="preserve">clicks_forumng</w:t>
            </w:r>
            <w:r>
              <w:t xml:space="preserve">,</w:t>
            </w:r>
            <w:r>
              <w:t xml:space="preserve"> </w:t>
            </w:r>
            <w:r>
              <w:rPr>
                <w:rStyle w:val="VerbatimChar"/>
              </w:rPr>
              <w:t xml:space="preserve">clicks_quiz</w:t>
            </w:r>
          </w:p>
        </w:tc>
      </w:tr>
      <w:tr>
        <w:tc>
          <w:tcPr/>
          <w:p>
            <w:pPr>
              <w:pStyle w:val="Compact"/>
            </w:pPr>
            <w:r>
              <w:rPr>
                <w:rStyle w:val="VerbatimChar"/>
              </w:rPr>
              <w:t xml:space="preserve">..._to_date</w:t>
            </w:r>
          </w:p>
        </w:tc>
        <w:tc>
          <w:tcPr/>
          <w:p>
            <w:pPr>
              <w:pStyle w:val="Compact"/>
            </w:pPr>
            <w:r>
              <w:t xml:space="preserve">Giá trị tích lũy</w:t>
            </w:r>
            <w:r>
              <w:t xml:space="preserve"> </w:t>
            </w:r>
            <w:r>
              <w:rPr>
                <w:b/>
                <w:bCs/>
              </w:rPr>
              <w:t xml:space="preserve">chỉ</w:t>
            </w:r>
            <w:r>
              <w:t xml:space="preserve"> </w:t>
            </w:r>
            <w:r>
              <w:t xml:space="preserve">từ dữ liệu đến checkpoint hiện tại (không rò rỉ dữ liệu tương lai)</w:t>
            </w:r>
          </w:p>
        </w:tc>
        <w:tc>
          <w:tcPr/>
          <w:p>
            <w:pPr>
              <w:pStyle w:val="Compact"/>
            </w:pPr>
            <w:r>
              <w:rPr>
                <w:rStyle w:val="VerbatimChar"/>
              </w:rPr>
              <w:t xml:space="preserve">mean_score_to_date</w:t>
            </w:r>
            <w:r>
              <w:t xml:space="preserve">,</w:t>
            </w:r>
            <w:r>
              <w:t xml:space="preserve"> </w:t>
            </w:r>
            <w:r>
              <w:rPr>
                <w:rStyle w:val="VerbatimChar"/>
              </w:rPr>
              <w:t xml:space="preserve">weighted_score_to_date</w:t>
            </w:r>
          </w:p>
        </w:tc>
      </w:tr>
      <w:tr>
        <w:tc>
          <w:tcPr/>
          <w:p>
            <w:pPr>
              <w:pStyle w:val="Compact"/>
            </w:pPr>
            <w:r>
              <w:rPr>
                <w:rStyle w:val="VerbatimChar"/>
              </w:rPr>
              <w:t xml:space="preserve">total_...</w:t>
            </w:r>
          </w:p>
        </w:tc>
        <w:tc>
          <w:tcPr/>
          <w:p>
            <w:pPr>
              <w:pStyle w:val="Compact"/>
            </w:pPr>
            <w:r>
              <w:t xml:space="preserve">Tổng cộng (sum aggregation) được thể hiện rõ ràng</w:t>
            </w:r>
          </w:p>
        </w:tc>
        <w:tc>
          <w:tcPr/>
          <w:p>
            <w:pPr>
              <w:pStyle w:val="Compact"/>
            </w:pPr>
            <w:r>
              <w:rPr>
                <w:rStyle w:val="VerbatimChar"/>
              </w:rPr>
              <w:t xml:space="preserve">total_clicks</w:t>
            </w:r>
          </w:p>
        </w:tc>
      </w:tr>
      <w:tr>
        <w:tc>
          <w:tcPr/>
          <w:p>
            <w:pPr>
              <w:pStyle w:val="Compact"/>
            </w:pPr>
            <w:r>
              <w:rPr>
                <w:rStyle w:val="VerbatimChar"/>
              </w:rPr>
              <w:t xml:space="preserve">max_...</w:t>
            </w:r>
          </w:p>
        </w:tc>
        <w:tc>
          <w:tcPr/>
          <w:p>
            <w:pPr>
              <w:pStyle w:val="Compact"/>
            </w:pPr>
            <w:r>
              <w:t xml:space="preserve">Giá trị lớn nhất (maximum aggregation) được thể hiện rõ ràng</w:t>
            </w:r>
          </w:p>
        </w:tc>
        <w:tc>
          <w:tcPr/>
          <w:p>
            <w:pPr>
              <w:pStyle w:val="Compact"/>
            </w:pPr>
            <w:r>
              <w:rPr>
                <w:rStyle w:val="VerbatimChar"/>
              </w:rPr>
              <w:t xml:space="preserve">max_clicks_single_day</w:t>
            </w:r>
          </w:p>
        </w:tc>
      </w:tr>
      <w:tr>
        <w:tc>
          <w:tcPr/>
          <w:p>
            <w:pPr>
              <w:pStyle w:val="Compact"/>
            </w:pPr>
            <w:r>
              <w:rPr>
                <w:rStyle w:val="VerbatimChar"/>
              </w:rPr>
              <w:t xml:space="preserve">mean_...</w:t>
            </w:r>
          </w:p>
        </w:tc>
        <w:tc>
          <w:tcPr/>
          <w:p>
            <w:pPr>
              <w:pStyle w:val="Compact"/>
            </w:pPr>
            <w:r>
              <w:t xml:space="preserve">Trung bình cộng (arithmetic mean aggregation) được thể hiện rõ ràng</w:t>
            </w:r>
          </w:p>
        </w:tc>
        <w:tc>
          <w:tcPr/>
          <w:p>
            <w:pPr>
              <w:pStyle w:val="Compact"/>
            </w:pPr>
            <w:r>
              <w:rPr>
                <w:rStyle w:val="VerbatimChar"/>
              </w:rPr>
              <w:t xml:space="preserve">mean_clicks_per_active_day</w:t>
            </w:r>
          </w:p>
        </w:tc>
      </w:tr>
    </w:tbl>
    <w:bookmarkEnd w:id="10"/>
    <w:bookmarkStart w:id="11" w:name="quy-tắc-chung"/>
    <w:p>
      <w:pPr>
        <w:pStyle w:val="Heading3"/>
      </w:pPr>
      <w:r>
        <w:t xml:space="preserve">2.2 Quy tắc chung</w:t>
      </w:r>
    </w:p>
    <w:p>
      <w:pPr>
        <w:pStyle w:val="Compact"/>
        <w:numPr>
          <w:ilvl w:val="0"/>
          <w:numId w:val="1001"/>
        </w:numPr>
      </w:pPr>
      <w:r>
        <w:t xml:space="preserve">Tên phải mô tả</w:t>
      </w:r>
      <w:r>
        <w:t xml:space="preserve"> </w:t>
      </w:r>
      <w:r>
        <w:rPr>
          <w:b/>
          <w:bCs/>
        </w:rPr>
        <w:t xml:space="preserve">cái gì</w:t>
      </w:r>
      <w:r>
        <w:t xml:space="preserve"> </w:t>
      </w:r>
      <w:r>
        <w:t xml:space="preserve">được đo lường, không phải</w:t>
      </w:r>
      <w:r>
        <w:t xml:space="preserve"> </w:t>
      </w:r>
      <w:r>
        <w:rPr>
          <w:b/>
          <w:bCs/>
        </w:rPr>
        <w:t xml:space="preserve">cách</w:t>
      </w:r>
      <w:r>
        <w:t xml:space="preserve"> </w:t>
      </w:r>
      <w:r>
        <w:t xml:space="preserve">tính toán.</w:t>
      </w:r>
    </w:p>
    <w:p>
      <w:pPr>
        <w:pStyle w:val="Compact"/>
        <w:numPr>
          <w:ilvl w:val="0"/>
          <w:numId w:val="1001"/>
        </w:numPr>
      </w:pPr>
      <w:r>
        <w:t xml:space="preserve">Phần loại hoạt động trong</w:t>
      </w:r>
      <w:r>
        <w:t xml:space="preserve"> </w:t>
      </w:r>
      <w:r>
        <w:rPr>
          <w:rStyle w:val="VerbatimChar"/>
        </w:rPr>
        <w:t xml:space="preserve">clicks_&lt;activity_type&gt;</w:t>
      </w:r>
      <w:r>
        <w:t xml:space="preserve"> </w:t>
      </w:r>
      <w:r>
        <w:t xml:space="preserve">phải khớp chính xác với chuỗi trong cột</w:t>
      </w:r>
      <w:r>
        <w:t xml:space="preserve"> </w:t>
      </w:r>
      <w:r>
        <w:rPr>
          <w:rStyle w:val="VerbatimChar"/>
        </w:rPr>
        <w:t xml:space="preserve">activity_type</w:t>
      </w:r>
      <w:r>
        <w:t xml:space="preserve"> </w:t>
      </w:r>
      <w:r>
        <w:t xml:space="preserve">của tệp</w:t>
      </w:r>
      <w:r>
        <w:t xml:space="preserve"> </w:t>
      </w:r>
      <w:r>
        <w:rPr>
          <w:rStyle w:val="VerbatimChar"/>
        </w:rPr>
        <w:t xml:space="preserve">vle.csv</w:t>
      </w:r>
      <w:r>
        <w:t xml:space="preserve"> </w:t>
      </w:r>
      <w:r>
        <w:t xml:space="preserve">thuộc bộ dữ liệu OULAD (ví dụ:</w:t>
      </w:r>
      <w:r>
        <w:t xml:space="preserve"> </w:t>
      </w:r>
      <w:r>
        <w:rPr>
          <w:rStyle w:val="VerbatimChar"/>
        </w:rPr>
        <w:t xml:space="preserve">forumng</w:t>
      </w:r>
      <w:r>
        <w:t xml:space="preserve">,</w:t>
      </w:r>
      <w:r>
        <w:t xml:space="preserve"> </w:t>
      </w:r>
      <w:r>
        <w:rPr>
          <w:rStyle w:val="VerbatimChar"/>
        </w:rPr>
        <w:t xml:space="preserve">oucontent</w:t>
      </w:r>
      <w:r>
        <w:t xml:space="preserve">,</w:t>
      </w:r>
      <w:r>
        <w:t xml:space="preserve"> </w:t>
      </w:r>
      <w:r>
        <w:rPr>
          <w:rStyle w:val="VerbatimChar"/>
        </w:rPr>
        <w:t xml:space="preserve">resource</w:t>
      </w:r>
      <w:r>
        <w:t xml:space="preserve">).</w:t>
      </w:r>
    </w:p>
    <w:p>
      <w:pPr>
        <w:pStyle w:val="Compact"/>
        <w:numPr>
          <w:ilvl w:val="0"/>
          <w:numId w:val="1001"/>
        </w:numPr>
      </w:pPr>
      <w:r>
        <w:t xml:space="preserve">Cột nhị phân (boolean/binary) dùng dạng tính từ hoặc quá khứ phân từ (</w:t>
      </w:r>
      <w:r>
        <w:rPr>
          <w:rStyle w:val="VerbatimChar"/>
        </w:rPr>
        <w:t xml:space="preserve">at_risk</w:t>
      </w:r>
      <w:r>
        <w:t xml:space="preserve">,</w:t>
      </w:r>
      <w:r>
        <w:t xml:space="preserve"> </w:t>
      </w:r>
      <w:r>
        <w:rPr>
          <w:rStyle w:val="VerbatimChar"/>
        </w:rPr>
        <w:t xml:space="preserve">not_submitted</w:t>
      </w:r>
      <w:r>
        <w:t xml:space="preserve">).</w:t>
      </w:r>
    </w:p>
    <w:p>
      <w:pPr>
        <w:pStyle w:val="Compact"/>
        <w:numPr>
          <w:ilvl w:val="0"/>
          <w:numId w:val="1001"/>
        </w:numPr>
      </w:pPr>
      <w:r>
        <w:t xml:space="preserve">Tên không được vượt quá 40 ký tự.</w:t>
      </w:r>
    </w:p>
    <w:p>
      <w:r>
        <w:pict>
          <v:rect style="width:0;height:1.5pt" o:hralign="center" o:hrstd="t" o:hr="t"/>
        </w:pict>
      </w:r>
    </w:p>
    <w:bookmarkEnd w:id="11"/>
    <w:bookmarkEnd w:id="12"/>
    <w:bookmarkStart w:id="13" w:name="danh-sách-đặc-trưng-chuẩn"/>
    <w:p>
      <w:pPr>
        <w:pStyle w:val="Heading2"/>
      </w:pPr>
      <w:r>
        <w:t xml:space="preserve">3. Danh Sách Đặc Trưng Chuẩn</w:t>
      </w:r>
    </w:p>
    <w:p>
      <w:pPr>
        <w:pStyle w:val="FirstParagraph"/>
      </w:pPr>
      <w:r>
        <w:t xml:space="preserve">Bảng dưới đây là nguồn tham chiếu duy nhất (single source of truth) cho tất cả đặc trưng dùng trong mô hình hóa. Bất kỳ đặc trưng mới nào cũng phải tuân theo quy tắc này và được bổ sung vào đây.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Đặc trưng</w:t>
            </w:r>
          </w:p>
        </w:tc>
        <w:tc>
          <w:tcPr/>
          <w:p>
            <w:pPr>
              <w:pStyle w:val="Compact"/>
            </w:pPr>
            <w:r>
              <w:t xml:space="preserve">Ý nghĩa</w:t>
            </w:r>
          </w:p>
        </w:tc>
        <w:tc>
          <w:tcPr/>
          <w:p>
            <w:pPr>
              <w:pStyle w:val="Compact"/>
            </w:pPr>
            <w:r>
              <w:t xml:space="preserve">Nhóm</w:t>
            </w:r>
          </w:p>
        </w:tc>
      </w:tr>
      <w:tr>
        <w:tc>
          <w:tcPr/>
          <w:p>
            <w:pPr>
              <w:pStyle w:val="Compact"/>
            </w:pPr>
            <w:r>
              <w:rPr>
                <w:rStyle w:val="VerbatimChar"/>
              </w:rPr>
              <w:t xml:space="preserve">total_clicks</w:t>
            </w:r>
          </w:p>
        </w:tc>
        <w:tc>
          <w:tcPr/>
          <w:p>
            <w:pPr>
              <w:pStyle w:val="Compact"/>
            </w:pPr>
            <w:r>
              <w:t xml:space="preserve">Tổng số lần nhấp VLE của sinh viên đến checkpoint</w:t>
            </w:r>
          </w:p>
        </w:tc>
        <w:tc>
          <w:tcPr/>
          <w:p>
            <w:pPr>
              <w:pStyle w:val="Compact"/>
            </w:pPr>
            <w:r>
              <w:t xml:space="preserve">Tương tác (Engagement)</w:t>
            </w:r>
          </w:p>
        </w:tc>
      </w:tr>
      <w:tr>
        <w:tc>
          <w:tcPr/>
          <w:p>
            <w:pPr>
              <w:pStyle w:val="Compact"/>
            </w:pPr>
            <w:r>
              <w:rPr>
                <w:rStyle w:val="VerbatimChar"/>
              </w:rPr>
              <w:t xml:space="preserve">n_days_active</w:t>
            </w:r>
          </w:p>
        </w:tc>
        <w:tc>
          <w:tcPr/>
          <w:p>
            <w:pPr>
              <w:pStyle w:val="Compact"/>
            </w:pPr>
            <w:r>
              <w:t xml:space="preserve">Số ngày riêng biệt có ít nhất một lần nhấp</w:t>
            </w:r>
          </w:p>
        </w:tc>
        <w:tc>
          <w:tcPr/>
          <w:p>
            <w:pPr>
              <w:pStyle w:val="Compact"/>
            </w:pPr>
            <w:r>
              <w:t xml:space="preserve">Tương tác</w:t>
            </w:r>
          </w:p>
        </w:tc>
      </w:tr>
      <w:tr>
        <w:tc>
          <w:tcPr/>
          <w:p>
            <w:pPr>
              <w:pStyle w:val="Compact"/>
            </w:pPr>
            <w:r>
              <w:rPr>
                <w:rStyle w:val="VerbatimChar"/>
              </w:rPr>
              <w:t xml:space="preserve">clicks_forumng</w:t>
            </w:r>
          </w:p>
        </w:tc>
        <w:tc>
          <w:tcPr/>
          <w:p>
            <w:pPr>
              <w:pStyle w:val="Compact"/>
            </w:pPr>
            <w:r>
              <w:t xml:space="preserve">Số lần nhấp vào loại hoạt động Forum-NG</w:t>
            </w:r>
          </w:p>
        </w:tc>
        <w:tc>
          <w:tcPr/>
          <w:p>
            <w:pPr>
              <w:pStyle w:val="Compact"/>
            </w:pPr>
            <w:r>
              <w:t xml:space="preserve">Tương tác</w:t>
            </w:r>
          </w:p>
        </w:tc>
      </w:tr>
      <w:tr>
        <w:tc>
          <w:tcPr/>
          <w:p>
            <w:pPr>
              <w:pStyle w:val="Compact"/>
            </w:pPr>
            <w:r>
              <w:rPr>
                <w:rStyle w:val="VerbatimChar"/>
              </w:rPr>
              <w:t xml:space="preserve">clicks_oucontent</w:t>
            </w:r>
          </w:p>
        </w:tc>
        <w:tc>
          <w:tcPr/>
          <w:p>
            <w:pPr>
              <w:pStyle w:val="Compact"/>
            </w:pPr>
            <w:r>
              <w:t xml:space="preserve">Số lần nhấp vào loại hoạt động OUContent</w:t>
            </w:r>
          </w:p>
        </w:tc>
        <w:tc>
          <w:tcPr/>
          <w:p>
            <w:pPr>
              <w:pStyle w:val="Compact"/>
            </w:pPr>
            <w:r>
              <w:t xml:space="preserve">Tương tác</w:t>
            </w:r>
          </w:p>
        </w:tc>
      </w:tr>
      <w:tr>
        <w:tc>
          <w:tcPr/>
          <w:p>
            <w:pPr>
              <w:pStyle w:val="Compact"/>
            </w:pPr>
            <w:r>
              <w:rPr>
                <w:rStyle w:val="VerbatimChar"/>
              </w:rPr>
              <w:t xml:space="preserve">clicks_resource</w:t>
            </w:r>
          </w:p>
        </w:tc>
        <w:tc>
          <w:tcPr/>
          <w:p>
            <w:pPr>
              <w:pStyle w:val="Compact"/>
            </w:pPr>
            <w:r>
              <w:t xml:space="preserve">Số lần nhấp vào loại hoạt động Resource</w:t>
            </w:r>
          </w:p>
        </w:tc>
        <w:tc>
          <w:tcPr/>
          <w:p>
            <w:pPr>
              <w:pStyle w:val="Compact"/>
            </w:pPr>
            <w:r>
              <w:t xml:space="preserve">Tương tác</w:t>
            </w:r>
          </w:p>
        </w:tc>
      </w:tr>
      <w:tr>
        <w:tc>
          <w:tcPr/>
          <w:p>
            <w:pPr>
              <w:pStyle w:val="Compact"/>
            </w:pPr>
            <w:r>
              <w:rPr>
                <w:rStyle w:val="VerbatimChar"/>
              </w:rPr>
              <w:t xml:space="preserve">clicks_homepage</w:t>
            </w:r>
          </w:p>
        </w:tc>
        <w:tc>
          <w:tcPr/>
          <w:p>
            <w:pPr>
              <w:pStyle w:val="Compact"/>
            </w:pPr>
            <w:r>
              <w:t xml:space="preserve">Số lần nhấp vào loại hoạt động Homepage</w:t>
            </w:r>
          </w:p>
        </w:tc>
        <w:tc>
          <w:tcPr/>
          <w:p>
            <w:pPr>
              <w:pStyle w:val="Compact"/>
            </w:pPr>
            <w:r>
              <w:t xml:space="preserve">Tương tác</w:t>
            </w:r>
          </w:p>
        </w:tc>
      </w:tr>
      <w:tr>
        <w:tc>
          <w:tcPr/>
          <w:p>
            <w:pPr>
              <w:pStyle w:val="Compact"/>
            </w:pPr>
            <w:r>
              <w:rPr>
                <w:rStyle w:val="VerbatimChar"/>
              </w:rPr>
              <w:t xml:space="preserve">clicks_oucollaborate</w:t>
            </w:r>
          </w:p>
        </w:tc>
        <w:tc>
          <w:tcPr/>
          <w:p>
            <w:pPr>
              <w:pStyle w:val="Compact"/>
            </w:pPr>
            <w:r>
              <w:t xml:space="preserve">Số lần nhấp vào loại hoạt động OUCollaborate</w:t>
            </w:r>
          </w:p>
        </w:tc>
        <w:tc>
          <w:tcPr/>
          <w:p>
            <w:pPr>
              <w:pStyle w:val="Compact"/>
            </w:pPr>
            <w:r>
              <w:t xml:space="preserve">Tương tác</w:t>
            </w:r>
          </w:p>
        </w:tc>
      </w:tr>
      <w:tr>
        <w:tc>
          <w:tcPr/>
          <w:p>
            <w:pPr>
              <w:pStyle w:val="Compact"/>
            </w:pPr>
            <w:r>
              <w:rPr>
                <w:rStyle w:val="VerbatimChar"/>
              </w:rPr>
              <w:t xml:space="preserve">clicks_quiz</w:t>
            </w:r>
          </w:p>
        </w:tc>
        <w:tc>
          <w:tcPr/>
          <w:p>
            <w:pPr>
              <w:pStyle w:val="Compact"/>
            </w:pPr>
            <w:r>
              <w:t xml:space="preserve">Số lần nhấp vào loại hoạt động Quiz</w:t>
            </w:r>
          </w:p>
        </w:tc>
        <w:tc>
          <w:tcPr/>
          <w:p>
            <w:pPr>
              <w:pStyle w:val="Compact"/>
            </w:pPr>
            <w:r>
              <w:t xml:space="preserve">Tương tác</w:t>
            </w:r>
          </w:p>
        </w:tc>
      </w:tr>
      <w:tr>
        <w:tc>
          <w:tcPr/>
          <w:p>
            <w:pPr>
              <w:pStyle w:val="Compact"/>
            </w:pPr>
            <w:r>
              <w:rPr>
                <w:rStyle w:val="VerbatimChar"/>
              </w:rPr>
              <w:t xml:space="preserve">clicks_subpage</w:t>
            </w:r>
          </w:p>
        </w:tc>
        <w:tc>
          <w:tcPr/>
          <w:p>
            <w:pPr>
              <w:pStyle w:val="Compact"/>
            </w:pPr>
            <w:r>
              <w:t xml:space="preserve">Số lần nhấp vào loại hoạt động Subpage</w:t>
            </w:r>
          </w:p>
        </w:tc>
        <w:tc>
          <w:tcPr/>
          <w:p>
            <w:pPr>
              <w:pStyle w:val="Compact"/>
            </w:pPr>
            <w:r>
              <w:t xml:space="preserve">Tương tác</w:t>
            </w:r>
          </w:p>
        </w:tc>
      </w:tr>
      <w:tr>
        <w:tc>
          <w:tcPr/>
          <w:p>
            <w:pPr>
              <w:pStyle w:val="Compact"/>
            </w:pPr>
            <w:r>
              <w:rPr>
                <w:rStyle w:val="VerbatimChar"/>
              </w:rPr>
              <w:t xml:space="preserve">clicks_url</w:t>
            </w:r>
          </w:p>
        </w:tc>
        <w:tc>
          <w:tcPr/>
          <w:p>
            <w:pPr>
              <w:pStyle w:val="Compact"/>
            </w:pPr>
            <w:r>
              <w:t xml:space="preserve">Số lần nhấp vào loại hoạt động URL</w:t>
            </w:r>
          </w:p>
        </w:tc>
        <w:tc>
          <w:tcPr/>
          <w:p>
            <w:pPr>
              <w:pStyle w:val="Compact"/>
            </w:pPr>
            <w:r>
              <w:t xml:space="preserve">Tương tác</w:t>
            </w:r>
          </w:p>
        </w:tc>
      </w:tr>
      <w:tr>
        <w:tc>
          <w:tcPr/>
          <w:p>
            <w:pPr>
              <w:pStyle w:val="Compact"/>
            </w:pPr>
            <w:r>
              <w:rPr>
                <w:rStyle w:val="VerbatimChar"/>
              </w:rPr>
              <w:t xml:space="preserve">max_clicks_single_day</w:t>
            </w:r>
          </w:p>
        </w:tc>
        <w:tc>
          <w:tcPr/>
          <w:p>
            <w:pPr>
              <w:pStyle w:val="Compact"/>
            </w:pPr>
            <w:r>
              <w:t xml:space="preserve">Số lần nhấp tối đa được ghi nhận trong một ngày bất kỳ</w:t>
            </w:r>
          </w:p>
        </w:tc>
        <w:tc>
          <w:tcPr/>
          <w:p>
            <w:pPr>
              <w:pStyle w:val="Compact"/>
            </w:pPr>
            <w:r>
              <w:t xml:space="preserve">Tương tác</w:t>
            </w:r>
          </w:p>
        </w:tc>
      </w:tr>
      <w:tr>
        <w:tc>
          <w:tcPr/>
          <w:p>
            <w:pPr>
              <w:pStyle w:val="Compact"/>
            </w:pPr>
            <w:r>
              <w:rPr>
                <w:rStyle w:val="VerbatimChar"/>
              </w:rPr>
              <w:t xml:space="preserve">mean_clicks_per_active_day</w:t>
            </w:r>
          </w:p>
        </w:tc>
        <w:tc>
          <w:tcPr/>
          <w:p>
            <w:pPr>
              <w:pStyle w:val="Compact"/>
            </w:pPr>
            <w:r>
              <w:t xml:space="preserve">Trung bình số lần nhấp mỗi ngày hoạt động (</w:t>
            </w:r>
            <w:r>
              <w:rPr>
                <w:rStyle w:val="VerbatimChar"/>
              </w:rPr>
              <w:t xml:space="preserve">total_clicks / n_days_active</w:t>
            </w:r>
            <w:r>
              <w:t xml:space="preserve">)</w:t>
            </w:r>
          </w:p>
        </w:tc>
        <w:tc>
          <w:tcPr/>
          <w:p>
            <w:pPr>
              <w:pStyle w:val="Compact"/>
            </w:pPr>
            <w:r>
              <w:t xml:space="preserve">Tương tác</w:t>
            </w:r>
          </w:p>
        </w:tc>
      </w:tr>
      <w:tr>
        <w:tc>
          <w:tcPr/>
          <w:p>
            <w:pPr>
              <w:pStyle w:val="Compact"/>
            </w:pPr>
            <w:r>
              <w:rPr>
                <w:rStyle w:val="VerbatimChar"/>
              </w:rPr>
              <w:t xml:space="preserve">days_since_last_activity</w:t>
            </w:r>
          </w:p>
        </w:tc>
        <w:tc>
          <w:tcPr/>
          <w:p>
            <w:pPr>
              <w:pStyle w:val="Compact"/>
            </w:pPr>
            <w:r>
              <w:t xml:space="preserve">Số ngày từ lần nhấp cuối cùng đến checkpoint hiện tại</w:t>
            </w:r>
          </w:p>
        </w:tc>
        <w:tc>
          <w:tcPr/>
          <w:p>
            <w:pPr>
              <w:pStyle w:val="Compact"/>
            </w:pPr>
            <w:r>
              <w:t xml:space="preserve">Tương tác</w:t>
            </w:r>
          </w:p>
        </w:tc>
      </w:tr>
      <w:tr>
        <w:tc>
          <w:tcPr/>
          <w:p>
            <w:pPr>
              <w:pStyle w:val="Compact"/>
            </w:pPr>
            <w:r>
              <w:rPr>
                <w:rStyle w:val="VerbatimChar"/>
              </w:rPr>
              <w:t xml:space="preserve">mean_score_to_date</w:t>
            </w:r>
          </w:p>
        </w:tc>
        <w:tc>
          <w:tcPr/>
          <w:p>
            <w:pPr>
              <w:pStyle w:val="Compact"/>
            </w:pPr>
            <w:r>
              <w:t xml:space="preserve">Điểm trung bình bài kiểm tra từ các lần nộp đến checkpoint</w:t>
            </w:r>
          </w:p>
        </w:tc>
        <w:tc>
          <w:tcPr/>
          <w:p>
            <w:pPr>
              <w:pStyle w:val="Compact"/>
            </w:pPr>
            <w:r>
              <w:t xml:space="preserve">Kết quả học tập (Performance)</w:t>
            </w:r>
          </w:p>
        </w:tc>
      </w:tr>
      <w:tr>
        <w:tc>
          <w:tcPr/>
          <w:p>
            <w:pPr>
              <w:pStyle w:val="Compact"/>
            </w:pPr>
            <w:r>
              <w:rPr>
                <w:rStyle w:val="VerbatimChar"/>
              </w:rPr>
              <w:t xml:space="preserve">weighted_score_to_date</w:t>
            </w:r>
          </w:p>
        </w:tc>
        <w:tc>
          <w:tcPr/>
          <w:p>
            <w:pPr>
              <w:pStyle w:val="Compact"/>
            </w:pPr>
            <w:r>
              <w:t xml:space="preserve">Điểm có trọng số theo tỷ lệ bài kiểm tra, đến checkpoint</w:t>
            </w:r>
          </w:p>
        </w:tc>
        <w:tc>
          <w:tcPr/>
          <w:p>
            <w:pPr>
              <w:pStyle w:val="Compact"/>
            </w:pPr>
            <w:r>
              <w:t xml:space="preserve">Kết quả học tập</w:t>
            </w:r>
          </w:p>
        </w:tc>
      </w:tr>
      <w:tr>
        <w:tc>
          <w:tcPr/>
          <w:p>
            <w:pPr>
              <w:pStyle w:val="Compact"/>
            </w:pPr>
            <w:r>
              <w:rPr>
                <w:rStyle w:val="VerbatimChar"/>
              </w:rPr>
              <w:t xml:space="preserve">n_assessments_submitted</w:t>
            </w:r>
          </w:p>
        </w:tc>
        <w:tc>
          <w:tcPr/>
          <w:p>
            <w:pPr>
              <w:pStyle w:val="Compact"/>
            </w:pPr>
            <w:r>
              <w:t xml:space="preserve">Số bài kiểm tra đã nộp đến checkpoint</w:t>
            </w:r>
          </w:p>
        </w:tc>
        <w:tc>
          <w:tcPr/>
          <w:p>
            <w:pPr>
              <w:pStyle w:val="Compact"/>
            </w:pPr>
            <w:r>
              <w:t xml:space="preserve">Kết quả học tập</w:t>
            </w:r>
          </w:p>
        </w:tc>
      </w:tr>
      <w:tr>
        <w:tc>
          <w:tcPr/>
          <w:p>
            <w:pPr>
              <w:pStyle w:val="Compact"/>
            </w:pPr>
            <w:r>
              <w:rPr>
                <w:rStyle w:val="VerbatimChar"/>
              </w:rPr>
              <w:t xml:space="preserve">not_submitted</w:t>
            </w:r>
          </w:p>
        </w:tc>
        <w:tc>
          <w:tcPr/>
          <w:p>
            <w:pPr>
              <w:pStyle w:val="Compact"/>
            </w:pPr>
            <w:r>
              <w:t xml:space="preserve">Số bài kiểm tra đã đến hạn nhưng chưa nộp đến checkpoint</w:t>
            </w:r>
          </w:p>
        </w:tc>
        <w:tc>
          <w:tcPr/>
          <w:p>
            <w:pPr>
              <w:pStyle w:val="Compact"/>
            </w:pPr>
            <w:r>
              <w:t xml:space="preserve">Kết quả học tập</w:t>
            </w:r>
          </w:p>
        </w:tc>
      </w:tr>
      <w:tr>
        <w:tc>
          <w:tcPr/>
          <w:p>
            <w:pPr>
              <w:pStyle w:val="Compact"/>
            </w:pPr>
            <w:r>
              <w:rPr>
                <w:rStyle w:val="VerbatimChar"/>
              </w:rPr>
              <w:t xml:space="preserve">at_risk</w:t>
            </w:r>
          </w:p>
        </w:tc>
        <w:tc>
          <w:tcPr/>
          <w:p>
            <w:pPr>
              <w:pStyle w:val="Compact"/>
            </w:pPr>
            <w:r>
              <w:rPr>
                <w:b/>
                <w:bCs/>
              </w:rPr>
              <w:t xml:space="preserve">Biến mục tiêu (target variable)</w:t>
            </w:r>
            <w:r>
              <w:t xml:space="preserve"> </w:t>
            </w:r>
            <w:r>
              <w:t xml:space="preserve">— 1 nếu sinh viên bỏ học hoặc trượt, 0 nếu ngược lại</w:t>
            </w:r>
          </w:p>
        </w:tc>
        <w:tc>
          <w:tcPr/>
          <w:p>
            <w:pPr>
              <w:pStyle w:val="Compact"/>
            </w:pPr>
            <w:r>
              <w:t xml:space="preserve">Mục tiêu (Target)</w:t>
            </w:r>
          </w:p>
        </w:tc>
      </w:tr>
    </w:tbl>
    <w:p>
      <w:r>
        <w:pict>
          <v:rect style="width:0;height:1.5pt" o:hralign="center" o:hrstd="t" o:hr="t"/>
        </w:pict>
      </w:r>
    </w:p>
    <w:bookmarkEnd w:id="13"/>
    <w:bookmarkStart w:id="14" w:name="Xab2b976912a757879839bc0c5688f00dd982433"/>
    <w:p>
      <w:pPr>
        <w:pStyle w:val="Heading2"/>
      </w:pPr>
      <w:r>
        <w:t xml:space="preserve">4. Tại Sao Điều Này Quan Trọng Với Khả Năng Giải Thích</w:t>
      </w:r>
    </w:p>
    <w:p>
      <w:pPr>
        <w:pStyle w:val="FirstParagraph"/>
      </w:pPr>
      <w:r>
        <w:t xml:space="preserve">Biểu đồ tóm tắt SHAP (SHAP summary plot) và giải thích bảng của LIME (LIME tabular explanation) hiển thị tên đặc trưng dưới dạng nhãn trục hoặc hàng bảng. Tên như</w:t>
      </w:r>
      <w:r>
        <w:t xml:space="preserve"> </w:t>
      </w:r>
      <w:r>
        <w:rPr>
          <w:rStyle w:val="VerbatimChar"/>
        </w:rPr>
        <w:t xml:space="preserve">mean_score_to_date</w:t>
      </w:r>
      <w:r>
        <w:t xml:space="preserve"> </w:t>
      </w:r>
      <w:r>
        <w:t xml:space="preserve">cho giảng viên biết ngay mô hình đang phản ứng với điểm trung bình của sinh viên tính đến thời điểm hiện tại, trong khi</w:t>
      </w:r>
      <w:r>
        <w:t xml:space="preserve"> </w:t>
      </w:r>
      <w:r>
        <w:rPr>
          <w:rStyle w:val="VerbatimChar"/>
        </w:rPr>
        <w:t xml:space="preserve">weighted_score_to_date</w:t>
      </w:r>
      <w:r>
        <w:t xml:space="preserve"> </w:t>
      </w:r>
      <w:r>
        <w:t xml:space="preserve">báo hiệu rằng các bài kiểm tra có trọng số cao đang tạo ra tín hiệu chính. Hậu tố</w:t>
      </w:r>
      <w:r>
        <w:t xml:space="preserve"> </w:t>
      </w:r>
      <w:r>
        <w:rPr>
          <w:rStyle w:val="VerbatimChar"/>
        </w:rPr>
        <w:t xml:space="preserve">_to_date</w:t>
      </w:r>
      <w:r>
        <w:t xml:space="preserve"> </w:t>
      </w:r>
      <w:r>
        <w:t xml:space="preserve">đặc biệt quan trọng: nó chứng minh cho người đánh giá rằng đặc trưng là an toàn về mặt thời gian (temporal safety), tức là chỉ được tính từ dữ liệu quá khứ tại thời điểm dự đoán.</w:t>
      </w:r>
    </w:p>
    <w:p>
      <w:pPr>
        <w:pStyle w:val="BodyText"/>
      </w:pPr>
      <w:r>
        <w:t xml:space="preserve">Giảng viên nhận cảnh báo sớm sẽ đọc những tên này mà không có nền tảng về học máy. Tên rõ ràng giảm tải nhận thức khi diễn giải dự đoán và tăng khả năng hệ thống được tin tưởng và hành động theo.</w:t>
      </w:r>
    </w:p>
    <w:p>
      <w:r>
        <w:pict>
          <v:rect style="width:0;height:1.5pt" o:hralign="center" o:hrstd="t" o:hr="t"/>
        </w:pict>
      </w:r>
    </w:p>
    <w:bookmarkEnd w:id="14"/>
    <w:bookmarkStart w:id="15" w:name="tuân-thủ-và-kiểm-soát"/>
    <w:p>
      <w:pPr>
        <w:pStyle w:val="Heading2"/>
      </w:pPr>
      <w:r>
        <w:t xml:space="preserve">5. Tuân Thủ và Kiểm Soát</w:t>
      </w:r>
    </w:p>
    <w:p>
      <w:pPr>
        <w:pStyle w:val="Compact"/>
        <w:numPr>
          <w:ilvl w:val="0"/>
          <w:numId w:val="1002"/>
        </w:numPr>
      </w:pPr>
      <w:r>
        <w:t xml:space="preserve">Mọi đặc trưng mới thêm vào pipeline phải tuân theo quy tắc này trước khi pull request (yêu cầu hợp nhất mã nguồn) được chấp nhận.</w:t>
      </w:r>
    </w:p>
    <w:p>
      <w:pPr>
        <w:pStyle w:val="Compact"/>
        <w:numPr>
          <w:ilvl w:val="0"/>
          <w:numId w:val="1002"/>
        </w:numPr>
      </w:pPr>
      <w:r>
        <w:t xml:space="preserve">Bộ kiểm thử CI (continuous integration) bao gồm kiểm tra định dạng tên (</w:t>
      </w:r>
      <w:r>
        <w:rPr>
          <w:rStyle w:val="VerbatimChar"/>
        </w:rPr>
        <w:t xml:space="preserve">pytest tests/test_feature_names.py</w:t>
      </w:r>
      <w:r>
        <w:t xml:space="preserve">) sẽ từ chối bất kỳ cột nào không khớp với các mẫu đã được phê duyệt.</w:t>
      </w:r>
    </w:p>
    <w:p>
      <w:pPr>
        <w:pStyle w:val="Compact"/>
        <w:numPr>
          <w:ilvl w:val="0"/>
          <w:numId w:val="1002"/>
        </w:numPr>
      </w:pPr>
      <w:r>
        <w:t xml:space="preserve">Bất kỳ trường hợp ngoại lệ nào đều cần có văn bản giải trình và sự phê duyệt của cả nhóm.</w:t>
      </w:r>
    </w:p>
    <w:p>
      <w:r>
        <w:pict>
          <v:rect style="width:0;height:1.5pt" o:hralign="center" o:hrstd="t" o:hr="t"/>
        </w:pict>
      </w:r>
    </w:p>
    <w:p>
      <w:pPr>
        <w:pStyle w:val="FirstParagraph"/>
      </w:pPr>
      <w:r>
        <w:rPr>
          <w:i/>
          <w:iCs/>
        </w:rPr>
        <w:t xml:space="preserve">Được phê duyệt bởi Nhóm 1 DSP391m. Cập nhật lần cuối: 2026-06-14.</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2026-06-14T15:35:35Z</dcterms:created>
  <dcterms:modified xsi:type="dcterms:W3CDTF">2026-06-14T15:35:35Z</dcterms:modified>
</cp:coreProperties>
</file>

<file path=docProps/custom.xml><?xml version="1.0" encoding="utf-8"?>
<Properties xmlns="http://schemas.openxmlformats.org/officeDocument/2006/custom-properties" xmlns:vt="http://schemas.openxmlformats.org/officeDocument/2006/docPropsVTypes"/>
</file>