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FE74" w14:textId="08C39435" w:rsidR="0076138C" w:rsidRPr="00DC0AEF" w:rsidRDefault="009C6224" w:rsidP="0081339A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DC0AEF">
        <w:rPr>
          <w:rFonts w:cstheme="minorHAnsi"/>
          <w:sz w:val="36"/>
          <w:szCs w:val="36"/>
        </w:rPr>
        <w:t>Brendan Ok</w:t>
      </w:r>
      <w:r w:rsidR="001C012F" w:rsidRPr="00DC0AEF">
        <w:t xml:space="preserve"> </w:t>
      </w:r>
    </w:p>
    <w:p w14:paraId="281D6384" w14:textId="069A1F11" w:rsidR="00DF53EB" w:rsidRPr="00DF53EB" w:rsidRDefault="00DF1066" w:rsidP="00DF53EB">
      <w:pPr>
        <w:spacing w:after="0" w:line="240" w:lineRule="auto"/>
        <w:jc w:val="center"/>
        <w:rPr>
          <w:rFonts w:cstheme="minorHAns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8A1065" wp14:editId="2066E57C">
            <wp:simplePos x="0" y="0"/>
            <wp:positionH relativeFrom="column">
              <wp:posOffset>3880462</wp:posOffset>
            </wp:positionH>
            <wp:positionV relativeFrom="paragraph">
              <wp:posOffset>33142</wp:posOffset>
            </wp:positionV>
            <wp:extent cx="138196" cy="117021"/>
            <wp:effectExtent l="0" t="0" r="0" b="0"/>
            <wp:wrapNone/>
            <wp:docPr id="3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96" cy="11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20CCC0" wp14:editId="5EDC8BA6">
            <wp:simplePos x="0" y="0"/>
            <wp:positionH relativeFrom="column">
              <wp:posOffset>4752975</wp:posOffset>
            </wp:positionH>
            <wp:positionV relativeFrom="paragraph">
              <wp:posOffset>33655</wp:posOffset>
            </wp:positionV>
            <wp:extent cx="118745" cy="118745"/>
            <wp:effectExtent l="0" t="0" r="0" b="0"/>
            <wp:wrapNone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B63">
        <w:rPr>
          <w:rStyle w:val="Hyperlink"/>
          <w:rFonts w:cstheme="minorHAnsi"/>
          <w:color w:val="000000" w:themeColor="text1"/>
          <w:u w:val="none"/>
        </w:rPr>
        <w:t xml:space="preserve">Houston, TX | </w:t>
      </w:r>
      <w:r w:rsidR="009C6224" w:rsidRPr="00801127">
        <w:rPr>
          <w:rFonts w:cstheme="minorHAnsi"/>
        </w:rPr>
        <w:t>832</w:t>
      </w:r>
      <w:r w:rsidR="00AA1182" w:rsidRPr="00801127">
        <w:rPr>
          <w:rFonts w:cstheme="minorHAnsi"/>
        </w:rPr>
        <w:t>-</w:t>
      </w:r>
      <w:r w:rsidR="009C6224" w:rsidRPr="00801127">
        <w:rPr>
          <w:rFonts w:cstheme="minorHAnsi"/>
        </w:rPr>
        <w:t>622</w:t>
      </w:r>
      <w:r w:rsidR="00AA1182" w:rsidRPr="00801127">
        <w:rPr>
          <w:rFonts w:cstheme="minorHAnsi"/>
        </w:rPr>
        <w:t>-</w:t>
      </w:r>
      <w:r w:rsidR="009C6224" w:rsidRPr="00801127">
        <w:rPr>
          <w:rFonts w:cstheme="minorHAnsi"/>
        </w:rPr>
        <w:t xml:space="preserve">4521 </w:t>
      </w:r>
      <w:r w:rsidR="001C012F">
        <w:rPr>
          <w:rFonts w:cstheme="minorHAnsi"/>
        </w:rPr>
        <w:t>|</w:t>
      </w:r>
      <w:r w:rsidR="009C6224" w:rsidRPr="00801127">
        <w:rPr>
          <w:rFonts w:cstheme="minorHAnsi"/>
          <w:color w:val="000000" w:themeColor="text1"/>
        </w:rPr>
        <w:t xml:space="preserve"> </w:t>
      </w:r>
      <w:hyperlink r:id="rId10" w:history="1">
        <w:r w:rsidR="008E1C96" w:rsidRPr="008E1C96">
          <w:rPr>
            <w:rStyle w:val="Hyperlink"/>
            <w:rFonts w:cstheme="minorHAnsi"/>
            <w:color w:val="auto"/>
            <w:u w:val="none"/>
          </w:rPr>
          <w:t>brendanhok@gmail.com</w:t>
        </w:r>
      </w:hyperlink>
      <w:r w:rsidR="0064183D">
        <w:rPr>
          <w:rStyle w:val="Hyperlink"/>
          <w:rFonts w:cstheme="minorHAnsi"/>
          <w:color w:val="000000" w:themeColor="text1"/>
          <w:u w:val="none"/>
        </w:rPr>
        <w:t xml:space="preserve"> </w:t>
      </w:r>
      <w:r w:rsidR="001C012F">
        <w:rPr>
          <w:rStyle w:val="Hyperlink"/>
          <w:rFonts w:cstheme="minorHAnsi"/>
          <w:color w:val="000000" w:themeColor="text1"/>
          <w:u w:val="none"/>
        </w:rPr>
        <w:t>|</w:t>
      </w:r>
      <w:r w:rsidR="0091476D">
        <w:rPr>
          <w:rStyle w:val="Hyperlink"/>
          <w:rFonts w:cstheme="minorHAnsi"/>
          <w:color w:val="000000" w:themeColor="text1"/>
          <w:u w:val="none"/>
        </w:rPr>
        <w:t xml:space="preserve">     </w:t>
      </w:r>
      <w:hyperlink r:id="rId11" w:history="1">
        <w:proofErr w:type="spellStart"/>
        <w:r w:rsidR="0091476D" w:rsidRPr="006461A4">
          <w:rPr>
            <w:rStyle w:val="Hyperlink"/>
            <w:rFonts w:cstheme="minorHAnsi"/>
            <w:color w:val="000000" w:themeColor="text1"/>
            <w:u w:val="none"/>
          </w:rPr>
          <w:t>brendanok</w:t>
        </w:r>
        <w:proofErr w:type="spellEnd"/>
      </w:hyperlink>
      <w:r w:rsidR="0091476D">
        <w:rPr>
          <w:rStyle w:val="Hyperlink"/>
          <w:rFonts w:cstheme="minorHAnsi"/>
          <w:color w:val="000000" w:themeColor="text1"/>
          <w:u w:val="none"/>
        </w:rPr>
        <w:t xml:space="preserve"> |     </w:t>
      </w:r>
      <w:hyperlink r:id="rId12" w:history="1">
        <w:proofErr w:type="spellStart"/>
        <w:r w:rsidR="00AE11D4" w:rsidRPr="006461A4">
          <w:rPr>
            <w:rStyle w:val="Hyperlink"/>
            <w:rFonts w:cstheme="minorHAnsi"/>
            <w:color w:val="000000" w:themeColor="text1"/>
            <w:u w:val="none"/>
          </w:rPr>
          <w:t>brendanxok</w:t>
        </w:r>
        <w:proofErr w:type="spellEnd"/>
      </w:hyperlink>
    </w:p>
    <w:p w14:paraId="3050BCAC" w14:textId="77777777" w:rsidR="00667068" w:rsidRPr="00C41914" w:rsidRDefault="00667068" w:rsidP="009C6224">
      <w:pPr>
        <w:spacing w:after="0" w:line="240" w:lineRule="auto"/>
        <w:rPr>
          <w:rFonts w:cstheme="minorHAnsi"/>
          <w:i/>
          <w:sz w:val="10"/>
        </w:rPr>
      </w:pPr>
    </w:p>
    <w:p w14:paraId="7728EA9A" w14:textId="77777777" w:rsidR="002E3FBF" w:rsidRPr="00E65BA6" w:rsidRDefault="002E3FBF" w:rsidP="002E3FBF">
      <w:pPr>
        <w:pBdr>
          <w:bottom w:val="single" w:sz="4" w:space="1" w:color="auto"/>
        </w:pBdr>
        <w:spacing w:after="120" w:line="240" w:lineRule="auto"/>
        <w:rPr>
          <w:rFonts w:cstheme="minorHAnsi"/>
          <w:sz w:val="28"/>
          <w:szCs w:val="28"/>
        </w:rPr>
      </w:pPr>
      <w:r w:rsidRPr="00E65BA6">
        <w:rPr>
          <w:rFonts w:cstheme="minorHAnsi"/>
          <w:sz w:val="28"/>
          <w:szCs w:val="28"/>
        </w:rPr>
        <w:t>Education</w:t>
      </w:r>
    </w:p>
    <w:p w14:paraId="77BD0AAE" w14:textId="77777777" w:rsidR="002E3FBF" w:rsidRPr="002C3FB8" w:rsidRDefault="002E3FBF" w:rsidP="002E3FBF">
      <w:pPr>
        <w:spacing w:after="0" w:line="240" w:lineRule="auto"/>
        <w:rPr>
          <w:rFonts w:cstheme="minorHAnsi"/>
          <w:b/>
          <w:sz w:val="20"/>
        </w:rPr>
      </w:pPr>
      <w:r w:rsidRPr="002C3FB8">
        <w:rPr>
          <w:rFonts w:cstheme="minorHAnsi"/>
          <w:b/>
          <w:sz w:val="20"/>
        </w:rPr>
        <w:t>Texas A&amp;M University</w:t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  <w:t xml:space="preserve">             </w:t>
      </w:r>
      <w:r>
        <w:rPr>
          <w:rFonts w:cstheme="minorHAnsi"/>
          <w:b/>
          <w:sz w:val="20"/>
        </w:rPr>
        <w:tab/>
        <w:t xml:space="preserve">       </w:t>
      </w:r>
      <w:r w:rsidRPr="002C3FB8">
        <w:rPr>
          <w:rFonts w:cstheme="minorHAnsi"/>
          <w:b/>
          <w:sz w:val="20"/>
        </w:rPr>
        <w:t>College Station, TX</w:t>
      </w:r>
    </w:p>
    <w:p w14:paraId="2A4FB56A" w14:textId="77777777" w:rsidR="002E3FBF" w:rsidRPr="00716247" w:rsidRDefault="002E3FBF" w:rsidP="002E3FBF">
      <w:pPr>
        <w:spacing w:after="0" w:line="240" w:lineRule="auto"/>
        <w:rPr>
          <w:rFonts w:cstheme="minorHAnsi"/>
          <w:i/>
          <w:sz w:val="20"/>
        </w:rPr>
      </w:pPr>
      <w:r w:rsidRPr="00871979">
        <w:rPr>
          <w:rFonts w:cstheme="minorHAnsi"/>
          <w:sz w:val="20"/>
        </w:rPr>
        <w:t>Bachelor of Science, Economics</w:t>
      </w:r>
      <w:r>
        <w:rPr>
          <w:rFonts w:cstheme="minorHAnsi"/>
          <w:sz w:val="20"/>
        </w:rPr>
        <w:t>, GPA: 3.2</w:t>
      </w:r>
      <w:r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  <w:t xml:space="preserve"> </w:t>
      </w:r>
      <w:r w:rsidRPr="002C3FB8">
        <w:rPr>
          <w:rFonts w:cstheme="minorHAnsi"/>
          <w:i/>
          <w:sz w:val="20"/>
        </w:rPr>
        <w:tab/>
      </w:r>
      <w:r w:rsidRPr="002C3FB8">
        <w:rPr>
          <w:rFonts w:cstheme="minorHAnsi"/>
          <w:sz w:val="20"/>
        </w:rPr>
        <w:tab/>
      </w:r>
      <w:r w:rsidRPr="002C3FB8">
        <w:rPr>
          <w:rFonts w:cstheme="minorHAnsi"/>
          <w:sz w:val="20"/>
        </w:rPr>
        <w:tab/>
      </w:r>
      <w:r w:rsidRPr="002C3FB8">
        <w:rPr>
          <w:rFonts w:cstheme="minorHAnsi"/>
          <w:sz w:val="20"/>
        </w:rPr>
        <w:tab/>
      </w:r>
      <w:r>
        <w:rPr>
          <w:rFonts w:cstheme="minorHAnsi"/>
          <w:sz w:val="20"/>
        </w:rPr>
        <w:tab/>
        <w:t xml:space="preserve">    </w:t>
      </w:r>
      <w:r w:rsidRPr="002C3FB8">
        <w:rPr>
          <w:rFonts w:cstheme="minorHAnsi"/>
          <w:sz w:val="20"/>
        </w:rPr>
        <w:t xml:space="preserve">           </w:t>
      </w:r>
      <w:r>
        <w:rPr>
          <w:rFonts w:cstheme="minorHAnsi"/>
          <w:sz w:val="20"/>
        </w:rPr>
        <w:tab/>
        <w:t xml:space="preserve">       </w:t>
      </w:r>
      <w:r w:rsidRPr="002C3FB8">
        <w:rPr>
          <w:rFonts w:cstheme="minorHAnsi"/>
          <w:i/>
          <w:sz w:val="20"/>
        </w:rPr>
        <w:t>May 201</w:t>
      </w:r>
      <w:r>
        <w:rPr>
          <w:rFonts w:cstheme="minorHAnsi"/>
          <w:i/>
          <w:sz w:val="20"/>
        </w:rPr>
        <w:t>9</w:t>
      </w:r>
    </w:p>
    <w:p w14:paraId="1E63D682" w14:textId="695806AD" w:rsidR="002E3FBF" w:rsidRDefault="002E3FBF" w:rsidP="004C3747">
      <w:pPr>
        <w:spacing w:after="0" w:line="240" w:lineRule="auto"/>
        <w:rPr>
          <w:rFonts w:cstheme="minorHAnsi"/>
          <w:sz w:val="20"/>
        </w:rPr>
      </w:pPr>
      <w:r w:rsidRPr="002C3FB8">
        <w:rPr>
          <w:rFonts w:cstheme="minorHAnsi"/>
          <w:i/>
          <w:sz w:val="20"/>
        </w:rPr>
        <w:t>Quantitative Coursework:</w:t>
      </w:r>
      <w:r w:rsidRPr="002C3FB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Linear Algebra, </w:t>
      </w:r>
      <w:r w:rsidRPr="002C3FB8">
        <w:rPr>
          <w:rFonts w:cstheme="minorHAnsi"/>
          <w:sz w:val="20"/>
        </w:rPr>
        <w:t>Calculus</w:t>
      </w:r>
      <w:r w:rsidR="002F58FD">
        <w:rPr>
          <w:rFonts w:cstheme="minorHAnsi"/>
          <w:sz w:val="20"/>
        </w:rPr>
        <w:t>, Statistics</w:t>
      </w:r>
      <w:r w:rsidRPr="002C3FB8">
        <w:rPr>
          <w:rFonts w:cstheme="minorHAnsi"/>
          <w:sz w:val="20"/>
        </w:rPr>
        <w:t>, Econometr</w:t>
      </w:r>
      <w:r>
        <w:rPr>
          <w:rFonts w:cstheme="minorHAnsi"/>
          <w:sz w:val="20"/>
        </w:rPr>
        <w:t>ics</w:t>
      </w:r>
    </w:p>
    <w:p w14:paraId="71050C96" w14:textId="77777777" w:rsidR="004C3747" w:rsidRPr="002E3FBF" w:rsidRDefault="004C3747" w:rsidP="004C3747">
      <w:pPr>
        <w:spacing w:after="0" w:line="240" w:lineRule="auto"/>
        <w:rPr>
          <w:rFonts w:cstheme="minorHAnsi"/>
          <w:sz w:val="10"/>
          <w:szCs w:val="28"/>
        </w:rPr>
      </w:pPr>
    </w:p>
    <w:p w14:paraId="05B04948" w14:textId="76E3DB60" w:rsidR="009C6224" w:rsidRPr="002C3FB8" w:rsidRDefault="009C6224" w:rsidP="00037376">
      <w:pPr>
        <w:pBdr>
          <w:bottom w:val="single" w:sz="4" w:space="1" w:color="auto"/>
        </w:pBdr>
        <w:spacing w:after="120" w:line="240" w:lineRule="auto"/>
        <w:rPr>
          <w:rFonts w:cstheme="minorHAnsi"/>
          <w:sz w:val="28"/>
          <w:szCs w:val="28"/>
        </w:rPr>
      </w:pPr>
      <w:r w:rsidRPr="002C3FB8">
        <w:rPr>
          <w:rFonts w:cstheme="minorHAnsi"/>
          <w:sz w:val="28"/>
          <w:szCs w:val="28"/>
        </w:rPr>
        <w:t>Work Experience</w:t>
      </w:r>
    </w:p>
    <w:p w14:paraId="169F14EF" w14:textId="09741FFF" w:rsidR="001202B8" w:rsidRPr="002C3FB8" w:rsidRDefault="00DF53EB" w:rsidP="001202B8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Dooley </w:t>
      </w:r>
      <w:proofErr w:type="spellStart"/>
      <w:r>
        <w:rPr>
          <w:rFonts w:cstheme="minorHAnsi"/>
          <w:b/>
          <w:sz w:val="20"/>
          <w:szCs w:val="20"/>
        </w:rPr>
        <w:t>Tackaberry</w:t>
      </w:r>
      <w:proofErr w:type="spellEnd"/>
      <w:r>
        <w:rPr>
          <w:rFonts w:cstheme="minorHAnsi"/>
          <w:b/>
          <w:sz w:val="20"/>
          <w:szCs w:val="20"/>
        </w:rPr>
        <w:t>, Inc.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Houston, TX</w:t>
      </w:r>
    </w:p>
    <w:p w14:paraId="6FF2D6AF" w14:textId="103B6F31" w:rsidR="001202B8" w:rsidRPr="002C3FB8" w:rsidRDefault="00DF53EB" w:rsidP="001202B8">
      <w:pPr>
        <w:spacing w:after="40"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>Junior Data Analyst</w:t>
      </w:r>
      <w:r w:rsidR="001202B8">
        <w:rPr>
          <w:rFonts w:cstheme="minorHAnsi"/>
          <w:i/>
          <w:sz w:val="20"/>
          <w:szCs w:val="20"/>
        </w:rPr>
        <w:tab/>
      </w:r>
      <w:r w:rsidR="001202B8">
        <w:rPr>
          <w:rFonts w:cstheme="minorHAnsi"/>
          <w:i/>
          <w:sz w:val="20"/>
          <w:szCs w:val="20"/>
        </w:rPr>
        <w:tab/>
      </w:r>
      <w:r w:rsidR="001202B8" w:rsidRPr="002C3FB8">
        <w:rPr>
          <w:rFonts w:cstheme="minorHAnsi"/>
          <w:i/>
          <w:sz w:val="20"/>
          <w:szCs w:val="20"/>
        </w:rPr>
        <w:tab/>
      </w:r>
      <w:r w:rsidR="001202B8" w:rsidRPr="002C3FB8">
        <w:rPr>
          <w:rFonts w:cstheme="minorHAnsi"/>
          <w:i/>
          <w:sz w:val="20"/>
          <w:szCs w:val="20"/>
        </w:rPr>
        <w:tab/>
      </w:r>
      <w:r w:rsidR="001202B8" w:rsidRPr="002C3FB8">
        <w:rPr>
          <w:rFonts w:cstheme="minorHAnsi"/>
          <w:i/>
          <w:sz w:val="20"/>
          <w:szCs w:val="20"/>
        </w:rPr>
        <w:tab/>
      </w:r>
      <w:r w:rsidR="001202B8" w:rsidRPr="002C3FB8">
        <w:rPr>
          <w:rFonts w:cstheme="minorHAnsi"/>
          <w:i/>
          <w:sz w:val="20"/>
          <w:szCs w:val="20"/>
        </w:rPr>
        <w:tab/>
      </w:r>
      <w:r w:rsidR="001202B8" w:rsidRPr="002C3FB8">
        <w:rPr>
          <w:rFonts w:cstheme="minorHAnsi"/>
          <w:i/>
          <w:sz w:val="20"/>
          <w:szCs w:val="20"/>
        </w:rPr>
        <w:tab/>
      </w:r>
      <w:r w:rsidR="001202B8" w:rsidRPr="002C3FB8">
        <w:rPr>
          <w:rFonts w:cstheme="minorHAnsi"/>
          <w:i/>
          <w:sz w:val="20"/>
          <w:szCs w:val="20"/>
        </w:rPr>
        <w:tab/>
        <w:t xml:space="preserve">  </w:t>
      </w:r>
      <w:r>
        <w:rPr>
          <w:rFonts w:cstheme="minorHAnsi"/>
          <w:i/>
          <w:sz w:val="20"/>
          <w:szCs w:val="20"/>
        </w:rPr>
        <w:tab/>
        <w:t xml:space="preserve">      Aug</w:t>
      </w:r>
      <w:r w:rsidR="001202B8">
        <w:rPr>
          <w:rFonts w:cstheme="minorHAnsi"/>
          <w:i/>
          <w:sz w:val="20"/>
          <w:szCs w:val="20"/>
        </w:rPr>
        <w:t xml:space="preserve"> </w:t>
      </w:r>
      <w:r>
        <w:rPr>
          <w:rFonts w:cstheme="minorHAnsi"/>
          <w:i/>
          <w:sz w:val="20"/>
          <w:szCs w:val="20"/>
        </w:rPr>
        <w:t>2019</w:t>
      </w:r>
      <w:r w:rsidR="001202B8" w:rsidRPr="002C3FB8">
        <w:rPr>
          <w:rFonts w:cstheme="minorHAnsi"/>
          <w:i/>
          <w:sz w:val="20"/>
          <w:szCs w:val="20"/>
        </w:rPr>
        <w:t xml:space="preserve"> </w:t>
      </w:r>
      <w:r w:rsidR="001202B8">
        <w:rPr>
          <w:rFonts w:cstheme="minorHAnsi"/>
          <w:i/>
          <w:sz w:val="20"/>
          <w:szCs w:val="20"/>
        </w:rPr>
        <w:t xml:space="preserve">– </w:t>
      </w:r>
      <w:r>
        <w:rPr>
          <w:rFonts w:cstheme="minorHAnsi"/>
          <w:i/>
          <w:sz w:val="20"/>
          <w:szCs w:val="20"/>
        </w:rPr>
        <w:t>Present</w:t>
      </w:r>
    </w:p>
    <w:p w14:paraId="1E3710B9" w14:textId="4FCD203C" w:rsidR="001E2813" w:rsidRDefault="0053326A" w:rsidP="00534210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</w:t>
      </w:r>
      <w:r w:rsidR="001E2813" w:rsidRPr="001E2813">
        <w:rPr>
          <w:rFonts w:cstheme="minorHAnsi"/>
          <w:sz w:val="20"/>
          <w:szCs w:val="20"/>
        </w:rPr>
        <w:t xml:space="preserve"> complex SQL views to track flaws in data </w:t>
      </w:r>
      <w:r w:rsidR="001E2813">
        <w:rPr>
          <w:rFonts w:cstheme="minorHAnsi"/>
          <w:sz w:val="20"/>
          <w:szCs w:val="20"/>
        </w:rPr>
        <w:t xml:space="preserve">entry and </w:t>
      </w:r>
      <w:r w:rsidR="001E2813" w:rsidRPr="001E2813">
        <w:rPr>
          <w:rFonts w:cstheme="minorHAnsi"/>
          <w:sz w:val="20"/>
          <w:szCs w:val="20"/>
        </w:rPr>
        <w:t>identify key</w:t>
      </w:r>
      <w:r w:rsidR="001E2813">
        <w:rPr>
          <w:rFonts w:cstheme="minorHAnsi"/>
          <w:sz w:val="20"/>
          <w:szCs w:val="20"/>
        </w:rPr>
        <w:t xml:space="preserve"> trends in reporting</w:t>
      </w:r>
      <w:r w:rsidR="00B26562">
        <w:rPr>
          <w:rFonts w:cstheme="minorHAnsi"/>
          <w:sz w:val="20"/>
          <w:szCs w:val="20"/>
        </w:rPr>
        <w:t>. Also i</w:t>
      </w:r>
      <w:r w:rsidR="001E2813">
        <w:rPr>
          <w:rFonts w:cstheme="minorHAnsi"/>
          <w:sz w:val="20"/>
          <w:szCs w:val="20"/>
        </w:rPr>
        <w:t xml:space="preserve">mproved existing queries in reports to </w:t>
      </w:r>
      <w:r w:rsidR="00B26562">
        <w:rPr>
          <w:rFonts w:cstheme="minorHAnsi"/>
          <w:sz w:val="20"/>
          <w:szCs w:val="20"/>
        </w:rPr>
        <w:t>run faster, more efficiently, and present more ac</w:t>
      </w:r>
      <w:bookmarkStart w:id="0" w:name="_GoBack"/>
      <w:bookmarkEnd w:id="0"/>
      <w:r w:rsidR="00B26562">
        <w:rPr>
          <w:rFonts w:cstheme="minorHAnsi"/>
          <w:sz w:val="20"/>
          <w:szCs w:val="20"/>
        </w:rPr>
        <w:t>curate and relevant data.</w:t>
      </w:r>
    </w:p>
    <w:p w14:paraId="6CC2E6E1" w14:textId="7BBE5961" w:rsidR="007660E8" w:rsidRDefault="00B26562" w:rsidP="00534210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Created custom reporting tools using R and PowerShell to automate processes resulting in increased efficiency and productivity by </w:t>
      </w:r>
      <w:r w:rsidR="00CB0A9C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50%.</w:t>
      </w:r>
      <w:r w:rsidR="00CB0A9C">
        <w:rPr>
          <w:rFonts w:cstheme="minorHAnsi"/>
          <w:sz w:val="20"/>
          <w:szCs w:val="20"/>
        </w:rPr>
        <w:t xml:space="preserve"> </w:t>
      </w:r>
    </w:p>
    <w:p w14:paraId="45743786" w14:textId="1E5E3695" w:rsidR="00B26562" w:rsidRDefault="004562F7" w:rsidP="00534210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Utilized statistical modeling and algorithms to suggest pricing strategies</w:t>
      </w:r>
      <w:r w:rsidR="0053326A">
        <w:rPr>
          <w:rFonts w:cstheme="minorHAnsi"/>
          <w:sz w:val="20"/>
          <w:szCs w:val="20"/>
        </w:rPr>
        <w:t xml:space="preserve"> based on existing data</w:t>
      </w:r>
      <w:r>
        <w:rPr>
          <w:rFonts w:cstheme="minorHAnsi"/>
          <w:sz w:val="20"/>
          <w:szCs w:val="20"/>
        </w:rPr>
        <w:t xml:space="preserve"> for the sales department and upper management.</w:t>
      </w:r>
    </w:p>
    <w:p w14:paraId="588D7715" w14:textId="7443B18F" w:rsidR="004562F7" w:rsidRPr="001E2813" w:rsidRDefault="00D053A2" w:rsidP="00534210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detailed documentation for code and tools and oversaw training of new Junior Data Analysts.</w:t>
      </w:r>
    </w:p>
    <w:p w14:paraId="62B6A7CC" w14:textId="7196B2DD" w:rsidR="00272387" w:rsidRPr="00272387" w:rsidRDefault="00272387" w:rsidP="00272387">
      <w:pPr>
        <w:spacing w:after="0" w:line="240" w:lineRule="auto"/>
        <w:rPr>
          <w:rFonts w:cstheme="minorHAnsi"/>
          <w:sz w:val="10"/>
          <w:szCs w:val="20"/>
        </w:rPr>
      </w:pPr>
    </w:p>
    <w:p w14:paraId="4C13CB46" w14:textId="0D2A3F30" w:rsidR="00DF53EB" w:rsidRPr="002C3FB8" w:rsidRDefault="00CB0A9C" w:rsidP="00DF53EB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Texas A&amp;M University</w:t>
      </w:r>
      <w:r w:rsidR="002E3FBF">
        <w:rPr>
          <w:rFonts w:cstheme="minorHAnsi"/>
          <w:b/>
          <w:sz w:val="20"/>
          <w:szCs w:val="20"/>
        </w:rPr>
        <w:t>, Department of Economics</w:t>
      </w:r>
      <w:r w:rsidR="0053326A">
        <w:rPr>
          <w:rFonts w:cstheme="minorHAnsi"/>
          <w:b/>
          <w:sz w:val="20"/>
          <w:szCs w:val="20"/>
        </w:rPr>
        <w:tab/>
      </w:r>
      <w:r w:rsidR="0053326A">
        <w:rPr>
          <w:rFonts w:cstheme="minorHAnsi"/>
          <w:b/>
          <w:sz w:val="20"/>
          <w:szCs w:val="20"/>
        </w:rPr>
        <w:tab/>
      </w:r>
      <w:r w:rsidR="0053326A">
        <w:rPr>
          <w:rFonts w:cstheme="minorHAnsi"/>
          <w:b/>
          <w:sz w:val="20"/>
          <w:szCs w:val="20"/>
        </w:rPr>
        <w:tab/>
      </w:r>
      <w:r w:rsidR="0053326A">
        <w:rPr>
          <w:rFonts w:cstheme="minorHAnsi"/>
          <w:b/>
          <w:sz w:val="20"/>
          <w:szCs w:val="20"/>
        </w:rPr>
        <w:tab/>
      </w:r>
      <w:r w:rsidR="0053326A">
        <w:rPr>
          <w:rFonts w:cstheme="minorHAnsi"/>
          <w:b/>
          <w:sz w:val="20"/>
          <w:szCs w:val="20"/>
        </w:rPr>
        <w:tab/>
      </w:r>
      <w:r w:rsidR="0053326A">
        <w:rPr>
          <w:rFonts w:cstheme="minorHAnsi"/>
          <w:b/>
          <w:sz w:val="20"/>
          <w:szCs w:val="20"/>
        </w:rPr>
        <w:tab/>
        <w:t xml:space="preserve">       College Station</w:t>
      </w:r>
      <w:r w:rsidR="00DF53EB">
        <w:rPr>
          <w:rFonts w:cstheme="minorHAnsi"/>
          <w:b/>
          <w:sz w:val="20"/>
          <w:szCs w:val="20"/>
        </w:rPr>
        <w:t>, TX</w:t>
      </w:r>
    </w:p>
    <w:p w14:paraId="2E6A196B" w14:textId="3EC0A021" w:rsidR="00DF53EB" w:rsidRPr="002C3FB8" w:rsidRDefault="0053326A" w:rsidP="00DF53EB">
      <w:pPr>
        <w:spacing w:after="40"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>Research Assistant</w:t>
      </w:r>
      <w:r w:rsidR="00DF53EB">
        <w:rPr>
          <w:rFonts w:cstheme="minorHAnsi"/>
          <w:i/>
          <w:sz w:val="20"/>
          <w:szCs w:val="20"/>
        </w:rPr>
        <w:tab/>
      </w:r>
      <w:r w:rsidR="00DF53EB">
        <w:rPr>
          <w:rFonts w:cstheme="minorHAnsi"/>
          <w:i/>
          <w:sz w:val="20"/>
          <w:szCs w:val="20"/>
        </w:rPr>
        <w:tab/>
      </w:r>
      <w:r w:rsidR="00DF53EB" w:rsidRPr="002C3FB8">
        <w:rPr>
          <w:rFonts w:cstheme="minorHAnsi"/>
          <w:i/>
          <w:sz w:val="20"/>
          <w:szCs w:val="20"/>
        </w:rPr>
        <w:tab/>
      </w:r>
      <w:r w:rsidR="00DF53EB" w:rsidRPr="002C3FB8">
        <w:rPr>
          <w:rFonts w:cstheme="minorHAnsi"/>
          <w:i/>
          <w:sz w:val="20"/>
          <w:szCs w:val="20"/>
        </w:rPr>
        <w:tab/>
      </w:r>
      <w:r w:rsidR="00DF53EB" w:rsidRPr="002C3FB8">
        <w:rPr>
          <w:rFonts w:cstheme="minorHAnsi"/>
          <w:i/>
          <w:sz w:val="20"/>
          <w:szCs w:val="20"/>
        </w:rPr>
        <w:tab/>
      </w:r>
      <w:r w:rsidR="00DF53EB" w:rsidRPr="002C3FB8">
        <w:rPr>
          <w:rFonts w:cstheme="minorHAnsi"/>
          <w:i/>
          <w:sz w:val="20"/>
          <w:szCs w:val="20"/>
        </w:rPr>
        <w:tab/>
      </w:r>
      <w:r w:rsidR="00DF53EB" w:rsidRPr="002C3FB8">
        <w:rPr>
          <w:rFonts w:cstheme="minorHAnsi"/>
          <w:i/>
          <w:sz w:val="20"/>
          <w:szCs w:val="20"/>
        </w:rPr>
        <w:tab/>
      </w:r>
      <w:r w:rsidR="00DF53EB" w:rsidRPr="002C3FB8">
        <w:rPr>
          <w:rFonts w:cstheme="minorHAnsi"/>
          <w:i/>
          <w:sz w:val="20"/>
          <w:szCs w:val="20"/>
        </w:rPr>
        <w:tab/>
        <w:t xml:space="preserve">  </w:t>
      </w:r>
      <w:r>
        <w:rPr>
          <w:rFonts w:cstheme="minorHAnsi"/>
          <w:i/>
          <w:sz w:val="20"/>
          <w:szCs w:val="20"/>
        </w:rPr>
        <w:t xml:space="preserve">                 Aug</w:t>
      </w:r>
      <w:r w:rsidR="00DF53EB">
        <w:rPr>
          <w:rFonts w:cstheme="minorHAnsi"/>
          <w:i/>
          <w:sz w:val="20"/>
          <w:szCs w:val="20"/>
        </w:rPr>
        <w:t xml:space="preserve"> </w:t>
      </w:r>
      <w:r w:rsidR="00DF53EB" w:rsidRPr="002C3FB8">
        <w:rPr>
          <w:rFonts w:cstheme="minorHAnsi"/>
          <w:i/>
          <w:sz w:val="20"/>
          <w:szCs w:val="20"/>
        </w:rPr>
        <w:t>201</w:t>
      </w:r>
      <w:r w:rsidR="00DF53EB">
        <w:rPr>
          <w:rFonts w:cstheme="minorHAnsi"/>
          <w:i/>
          <w:sz w:val="20"/>
          <w:szCs w:val="20"/>
        </w:rPr>
        <w:t>8</w:t>
      </w:r>
      <w:r w:rsidR="00DF53EB" w:rsidRPr="002C3FB8">
        <w:rPr>
          <w:rFonts w:cstheme="minorHAnsi"/>
          <w:i/>
          <w:sz w:val="20"/>
          <w:szCs w:val="20"/>
        </w:rPr>
        <w:t xml:space="preserve"> </w:t>
      </w:r>
      <w:r w:rsidR="00DF53EB">
        <w:rPr>
          <w:rFonts w:cstheme="minorHAnsi"/>
          <w:i/>
          <w:sz w:val="20"/>
          <w:szCs w:val="20"/>
        </w:rPr>
        <w:t xml:space="preserve">– </w:t>
      </w:r>
      <w:r>
        <w:rPr>
          <w:rFonts w:cstheme="minorHAnsi"/>
          <w:i/>
          <w:sz w:val="20"/>
          <w:szCs w:val="20"/>
        </w:rPr>
        <w:t>Dec</w:t>
      </w:r>
      <w:r w:rsidR="00DF53EB">
        <w:rPr>
          <w:rFonts w:cstheme="minorHAnsi"/>
          <w:i/>
          <w:sz w:val="20"/>
          <w:szCs w:val="20"/>
        </w:rPr>
        <w:t xml:space="preserve"> 2018</w:t>
      </w:r>
    </w:p>
    <w:p w14:paraId="375DE14F" w14:textId="2F0E84D4" w:rsidR="00DF53EB" w:rsidRDefault="00DF53EB" w:rsidP="00DF53EB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Read </w:t>
      </w:r>
      <w:r w:rsidR="0053326A">
        <w:rPr>
          <w:rFonts w:cstheme="minorHAnsi"/>
          <w:sz w:val="20"/>
          <w:szCs w:val="20"/>
        </w:rPr>
        <w:t xml:space="preserve">and reported on existing literature on microfinance in South Asia for Dr. Adel Varghese. </w:t>
      </w:r>
    </w:p>
    <w:p w14:paraId="086065D5" w14:textId="2728E5FA" w:rsidR="0053326A" w:rsidRPr="002E3FBF" w:rsidRDefault="00DF53EB" w:rsidP="002E3FBF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Assisted with analysis on dataset</w:t>
      </w:r>
      <w:r w:rsidR="0053326A">
        <w:rPr>
          <w:rFonts w:cstheme="minorHAnsi"/>
          <w:sz w:val="20"/>
          <w:szCs w:val="20"/>
        </w:rPr>
        <w:t>s regarding economic</w:t>
      </w:r>
      <w:r>
        <w:rPr>
          <w:rFonts w:cstheme="minorHAnsi"/>
          <w:sz w:val="20"/>
          <w:szCs w:val="20"/>
        </w:rPr>
        <w:t xml:space="preserve"> conditions in India and Bangladesh</w:t>
      </w:r>
      <w:r w:rsidR="0053326A">
        <w:rPr>
          <w:rFonts w:cstheme="minorHAnsi"/>
          <w:sz w:val="20"/>
          <w:szCs w:val="20"/>
        </w:rPr>
        <w:t xml:space="preserve"> using Excel.</w:t>
      </w:r>
    </w:p>
    <w:p w14:paraId="66C0F482" w14:textId="77777777" w:rsidR="004562F7" w:rsidRPr="004562F7" w:rsidRDefault="004562F7" w:rsidP="004562F7">
      <w:pPr>
        <w:spacing w:after="40" w:line="240" w:lineRule="auto"/>
        <w:ind w:left="360"/>
        <w:rPr>
          <w:rFonts w:cstheme="minorHAnsi"/>
          <w:sz w:val="8"/>
          <w:szCs w:val="20"/>
        </w:rPr>
      </w:pPr>
    </w:p>
    <w:p w14:paraId="6595AAD6" w14:textId="77777777" w:rsidR="00DF53EB" w:rsidRPr="002C3FB8" w:rsidRDefault="00DF53EB" w:rsidP="00DF53EB">
      <w:pPr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Lectro</w:t>
      </w:r>
      <w:proofErr w:type="spellEnd"/>
      <w:r>
        <w:rPr>
          <w:rFonts w:cstheme="minorHAnsi"/>
          <w:b/>
          <w:sz w:val="20"/>
          <w:szCs w:val="20"/>
        </w:rPr>
        <w:t xml:space="preserve"> Group LLC</w:t>
      </w:r>
      <w:r w:rsidRPr="002C3FB8">
        <w:rPr>
          <w:rFonts w:cstheme="minorHAnsi"/>
          <w:b/>
          <w:sz w:val="20"/>
          <w:szCs w:val="20"/>
        </w:rPr>
        <w:tab/>
      </w:r>
      <w:r w:rsidRPr="002C3FB8">
        <w:rPr>
          <w:rFonts w:cstheme="minorHAnsi"/>
          <w:b/>
          <w:sz w:val="20"/>
          <w:szCs w:val="20"/>
        </w:rPr>
        <w:tab/>
      </w:r>
      <w:r w:rsidRPr="002C3FB8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002C3FB8">
        <w:rPr>
          <w:rFonts w:cstheme="minorHAnsi"/>
          <w:b/>
          <w:sz w:val="20"/>
          <w:szCs w:val="20"/>
        </w:rPr>
        <w:tab/>
      </w:r>
      <w:r w:rsidRPr="002C3FB8">
        <w:rPr>
          <w:rFonts w:cstheme="minorHAnsi"/>
          <w:b/>
          <w:sz w:val="20"/>
          <w:szCs w:val="20"/>
        </w:rPr>
        <w:tab/>
      </w:r>
      <w:r w:rsidRPr="002C3FB8">
        <w:rPr>
          <w:rFonts w:cstheme="minorHAnsi"/>
          <w:b/>
          <w:sz w:val="20"/>
          <w:szCs w:val="20"/>
        </w:rPr>
        <w:tab/>
      </w:r>
      <w:r w:rsidRPr="002C3FB8">
        <w:rPr>
          <w:rFonts w:cstheme="minorHAnsi"/>
          <w:b/>
          <w:sz w:val="20"/>
          <w:szCs w:val="20"/>
        </w:rPr>
        <w:tab/>
      </w:r>
      <w:r w:rsidRPr="002C3FB8">
        <w:rPr>
          <w:rFonts w:cstheme="minorHAnsi"/>
          <w:b/>
          <w:sz w:val="20"/>
          <w:szCs w:val="20"/>
        </w:rPr>
        <w:tab/>
      </w:r>
      <w:r w:rsidRPr="002C3FB8">
        <w:rPr>
          <w:rFonts w:cstheme="minorHAnsi"/>
          <w:b/>
          <w:sz w:val="20"/>
          <w:szCs w:val="20"/>
        </w:rPr>
        <w:tab/>
        <w:t xml:space="preserve">     </w:t>
      </w:r>
      <w:r>
        <w:rPr>
          <w:rFonts w:cstheme="minorHAnsi"/>
          <w:b/>
          <w:sz w:val="20"/>
          <w:szCs w:val="20"/>
        </w:rPr>
        <w:tab/>
        <w:t xml:space="preserve">   </w:t>
      </w:r>
      <w:r w:rsidRPr="002C3FB8">
        <w:rPr>
          <w:rFonts w:cstheme="minorHAnsi"/>
          <w:b/>
          <w:sz w:val="20"/>
          <w:szCs w:val="20"/>
        </w:rPr>
        <w:t>Houston, TX</w:t>
      </w:r>
    </w:p>
    <w:p w14:paraId="39C7B154" w14:textId="23CCD173" w:rsidR="00DF53EB" w:rsidRPr="002C3FB8" w:rsidRDefault="00DF53EB" w:rsidP="00DF53EB">
      <w:pPr>
        <w:spacing w:after="40"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>Software</w:t>
      </w:r>
      <w:r w:rsidRPr="002C3FB8">
        <w:rPr>
          <w:rFonts w:cstheme="minorHAnsi"/>
          <w:i/>
          <w:sz w:val="20"/>
          <w:szCs w:val="20"/>
        </w:rPr>
        <w:t xml:space="preserve"> </w:t>
      </w:r>
      <w:r>
        <w:rPr>
          <w:rFonts w:cstheme="minorHAnsi"/>
          <w:i/>
          <w:sz w:val="20"/>
          <w:szCs w:val="20"/>
        </w:rPr>
        <w:t>Developer</w:t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r w:rsidRPr="002C3FB8">
        <w:rPr>
          <w:rFonts w:cstheme="minorHAnsi"/>
          <w:i/>
          <w:sz w:val="20"/>
          <w:szCs w:val="20"/>
        </w:rPr>
        <w:tab/>
      </w:r>
      <w:r w:rsidRPr="002C3FB8">
        <w:rPr>
          <w:rFonts w:cstheme="minorHAnsi"/>
          <w:i/>
          <w:sz w:val="20"/>
          <w:szCs w:val="20"/>
        </w:rPr>
        <w:tab/>
      </w:r>
      <w:r w:rsidRPr="002C3FB8">
        <w:rPr>
          <w:rFonts w:cstheme="minorHAnsi"/>
          <w:i/>
          <w:sz w:val="20"/>
          <w:szCs w:val="20"/>
        </w:rPr>
        <w:tab/>
      </w:r>
      <w:r w:rsidRPr="002C3FB8">
        <w:rPr>
          <w:rFonts w:cstheme="minorHAnsi"/>
          <w:i/>
          <w:sz w:val="20"/>
          <w:szCs w:val="20"/>
        </w:rPr>
        <w:tab/>
      </w:r>
      <w:r w:rsidRPr="002C3FB8">
        <w:rPr>
          <w:rFonts w:cstheme="minorHAnsi"/>
          <w:i/>
          <w:sz w:val="20"/>
          <w:szCs w:val="20"/>
        </w:rPr>
        <w:tab/>
      </w:r>
      <w:r w:rsidRPr="002C3FB8">
        <w:rPr>
          <w:rFonts w:cstheme="minorHAnsi"/>
          <w:i/>
          <w:sz w:val="20"/>
          <w:szCs w:val="20"/>
        </w:rPr>
        <w:tab/>
        <w:t xml:space="preserve">     </w:t>
      </w:r>
      <w:r w:rsidR="00B51FF1">
        <w:rPr>
          <w:rFonts w:cstheme="minorHAnsi"/>
          <w:i/>
          <w:sz w:val="20"/>
          <w:szCs w:val="20"/>
        </w:rPr>
        <w:tab/>
        <w:t xml:space="preserve"> </w:t>
      </w:r>
      <w:r>
        <w:rPr>
          <w:rFonts w:cstheme="minorHAnsi"/>
          <w:i/>
          <w:sz w:val="20"/>
          <w:szCs w:val="20"/>
        </w:rPr>
        <w:t xml:space="preserve">May </w:t>
      </w:r>
      <w:r w:rsidRPr="002C3FB8">
        <w:rPr>
          <w:rFonts w:cstheme="minorHAnsi"/>
          <w:i/>
          <w:sz w:val="20"/>
          <w:szCs w:val="20"/>
        </w:rPr>
        <w:t>201</w:t>
      </w:r>
      <w:r>
        <w:rPr>
          <w:rFonts w:cstheme="minorHAnsi"/>
          <w:i/>
          <w:sz w:val="20"/>
          <w:szCs w:val="20"/>
        </w:rPr>
        <w:t>8</w:t>
      </w:r>
      <w:r w:rsidRPr="002C3FB8">
        <w:rPr>
          <w:rFonts w:cstheme="minorHAnsi"/>
          <w:i/>
          <w:sz w:val="20"/>
          <w:szCs w:val="20"/>
        </w:rPr>
        <w:t xml:space="preserve"> </w:t>
      </w:r>
      <w:r w:rsidR="00B51FF1">
        <w:rPr>
          <w:rFonts w:cstheme="minorHAnsi"/>
          <w:i/>
          <w:sz w:val="20"/>
          <w:szCs w:val="20"/>
        </w:rPr>
        <w:t>– Sept</w:t>
      </w:r>
      <w:r>
        <w:rPr>
          <w:rFonts w:cstheme="minorHAnsi"/>
          <w:i/>
          <w:sz w:val="20"/>
          <w:szCs w:val="20"/>
        </w:rPr>
        <w:t xml:space="preserve"> 2018</w:t>
      </w:r>
    </w:p>
    <w:p w14:paraId="6A2AABF0" w14:textId="77777777" w:rsidR="002F58FD" w:rsidRPr="002F58FD" w:rsidRDefault="002F58FD" w:rsidP="00DF53EB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user</w:t>
      </w:r>
      <w:r w:rsidR="00DF53EB">
        <w:rPr>
          <w:rFonts w:cstheme="minorHAnsi"/>
          <w:sz w:val="20"/>
          <w:szCs w:val="20"/>
        </w:rPr>
        <w:t xml:space="preserve"> interaction </w:t>
      </w:r>
      <w:r w:rsidR="00DF53EB" w:rsidRPr="00272387">
        <w:rPr>
          <w:rFonts w:cstheme="minorHAnsi"/>
          <w:sz w:val="20"/>
        </w:rPr>
        <w:t xml:space="preserve">bots/automation for </w:t>
      </w:r>
      <w:r>
        <w:rPr>
          <w:rFonts w:cstheme="minorHAnsi"/>
          <w:sz w:val="20"/>
        </w:rPr>
        <w:t xml:space="preserve">company </w:t>
      </w:r>
      <w:r w:rsidR="00DF53EB" w:rsidRPr="00272387">
        <w:rPr>
          <w:rFonts w:cstheme="minorHAnsi"/>
          <w:sz w:val="20"/>
        </w:rPr>
        <w:t>Discord</w:t>
      </w:r>
      <w:r>
        <w:rPr>
          <w:rFonts w:cstheme="minorHAnsi"/>
          <w:sz w:val="20"/>
        </w:rPr>
        <w:t xml:space="preserve"> server using Python</w:t>
      </w:r>
    </w:p>
    <w:p w14:paraId="5F3D7F40" w14:textId="671DD56D" w:rsidR="00C8107D" w:rsidRPr="002F58FD" w:rsidRDefault="002F58FD" w:rsidP="002F58FD">
      <w:pPr>
        <w:pStyle w:val="ListParagraph"/>
        <w:numPr>
          <w:ilvl w:val="0"/>
          <w:numId w:val="2"/>
        </w:num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</w:rPr>
        <w:t>Assisted in developing design</w:t>
      </w:r>
      <w:r w:rsidR="000406BC">
        <w:rPr>
          <w:rFonts w:cstheme="minorHAnsi"/>
          <w:sz w:val="20"/>
        </w:rPr>
        <w:t xml:space="preserve"> and interactions</w:t>
      </w:r>
      <w:r>
        <w:rPr>
          <w:rFonts w:cstheme="minorHAnsi"/>
          <w:sz w:val="20"/>
        </w:rPr>
        <w:t xml:space="preserve"> for</w:t>
      </w:r>
      <w:r w:rsidR="00DF53EB">
        <w:rPr>
          <w:rFonts w:cstheme="minorHAnsi"/>
          <w:sz w:val="20"/>
        </w:rPr>
        <w:t xml:space="preserve"> company website</w:t>
      </w:r>
      <w:r>
        <w:rPr>
          <w:rFonts w:cstheme="minorHAnsi"/>
          <w:sz w:val="20"/>
        </w:rPr>
        <w:t xml:space="preserve"> using HTML, CSS, and JavaScript</w:t>
      </w:r>
    </w:p>
    <w:p w14:paraId="7D6C5774" w14:textId="77777777" w:rsidR="00C8107D" w:rsidRPr="002C3FB8" w:rsidRDefault="00C8107D" w:rsidP="00C8107D">
      <w:pPr>
        <w:pBdr>
          <w:bottom w:val="single" w:sz="4" w:space="1" w:color="auto"/>
        </w:pBdr>
        <w:spacing w:after="1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Projects</w:t>
      </w:r>
    </w:p>
    <w:p w14:paraId="406400DD" w14:textId="4590992A" w:rsidR="00C8107D" w:rsidRPr="002C3FB8" w:rsidRDefault="00C8107D" w:rsidP="00C8107D">
      <w:pPr>
        <w:spacing w:after="0" w:line="240" w:lineRule="auto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NBA Finals Analysis</w:t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  <w:t xml:space="preserve">       </w:t>
      </w:r>
      <w:r w:rsidRPr="002C3FB8">
        <w:rPr>
          <w:rFonts w:cstheme="minorHAnsi"/>
          <w:b/>
          <w:sz w:val="20"/>
        </w:rPr>
        <w:tab/>
        <w:t xml:space="preserve">      </w:t>
      </w:r>
      <w:r>
        <w:rPr>
          <w:rFonts w:cstheme="minorHAnsi"/>
          <w:b/>
          <w:sz w:val="20"/>
        </w:rPr>
        <w:t xml:space="preserve"> </w:t>
      </w:r>
      <w:r>
        <w:rPr>
          <w:rFonts w:cstheme="minorHAnsi"/>
          <w:b/>
          <w:sz w:val="20"/>
        </w:rPr>
        <w:tab/>
      </w:r>
    </w:p>
    <w:p w14:paraId="578204B6" w14:textId="77777777" w:rsidR="00C8107D" w:rsidRPr="002C3FB8" w:rsidRDefault="00C8107D" w:rsidP="00C8107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Mined data using Python from team stats of every NBA Finals game from 1980 to 2017.</w:t>
      </w:r>
    </w:p>
    <w:p w14:paraId="31FB9F92" w14:textId="77777777" w:rsidR="00C8107D" w:rsidRDefault="00C8107D" w:rsidP="00C8107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Tracked changes in assists, rebounds, shooting splits, and relationships between each stats category.</w:t>
      </w:r>
    </w:p>
    <w:p w14:paraId="1D257BA2" w14:textId="77777777" w:rsidR="00C8107D" w:rsidRPr="002C3FB8" w:rsidRDefault="00C8107D" w:rsidP="00C8107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Utilized statistical libraries including pandas, seaborn, and matplotlib to manipulate and visualize data. </w:t>
      </w:r>
    </w:p>
    <w:p w14:paraId="034E80DD" w14:textId="77777777" w:rsidR="00F547C5" w:rsidRPr="003E3DA9" w:rsidRDefault="00F547C5" w:rsidP="00C8107D">
      <w:pPr>
        <w:spacing w:after="0" w:line="240" w:lineRule="auto"/>
        <w:rPr>
          <w:rFonts w:cstheme="minorHAnsi"/>
          <w:sz w:val="10"/>
        </w:rPr>
      </w:pPr>
    </w:p>
    <w:p w14:paraId="40399E96" w14:textId="6FA0C79D" w:rsidR="00C8107D" w:rsidRPr="003E3DA9" w:rsidRDefault="00C8107D" w:rsidP="00C8107D">
      <w:pPr>
        <w:spacing w:after="0" w:line="240" w:lineRule="auto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Human Development </w:t>
      </w:r>
      <w:r w:rsidR="00D15A95">
        <w:rPr>
          <w:rFonts w:cstheme="minorHAnsi"/>
          <w:b/>
          <w:sz w:val="20"/>
        </w:rPr>
        <w:t>Analysis</w:t>
      </w:r>
      <w:r>
        <w:rPr>
          <w:rFonts w:cstheme="minorHAnsi"/>
          <w:b/>
          <w:sz w:val="20"/>
        </w:rPr>
        <w:tab/>
        <w:t xml:space="preserve"> </w:t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</w:r>
      <w:r>
        <w:rPr>
          <w:rFonts w:cstheme="minorHAnsi"/>
          <w:b/>
          <w:sz w:val="20"/>
        </w:rPr>
        <w:tab/>
        <w:t xml:space="preserve">           </w:t>
      </w:r>
      <w:r>
        <w:rPr>
          <w:rFonts w:cstheme="minorHAnsi"/>
          <w:b/>
          <w:sz w:val="20"/>
        </w:rPr>
        <w:tab/>
        <w:t xml:space="preserve">   </w:t>
      </w:r>
    </w:p>
    <w:p w14:paraId="102CE420" w14:textId="6DD909EF" w:rsidR="0099346F" w:rsidRDefault="00C8107D" w:rsidP="0099346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Utilized </w:t>
      </w:r>
      <w:r w:rsidR="008E5EB1">
        <w:rPr>
          <w:rFonts w:cstheme="minorHAnsi"/>
          <w:sz w:val="20"/>
        </w:rPr>
        <w:t>multiple regression</w:t>
      </w:r>
      <w:r>
        <w:rPr>
          <w:rFonts w:cstheme="minorHAnsi"/>
          <w:sz w:val="20"/>
        </w:rPr>
        <w:t xml:space="preserve"> model to explore relationship between educational attainment and income.</w:t>
      </w:r>
    </w:p>
    <w:p w14:paraId="78EB72DB" w14:textId="044046C2" w:rsidR="0081653A" w:rsidRPr="0099346F" w:rsidRDefault="0081653A" w:rsidP="0099346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Used hypothesis testing</w:t>
      </w:r>
      <w:r w:rsidR="00D15A95">
        <w:rPr>
          <w:rFonts w:cstheme="minorHAnsi"/>
          <w:sz w:val="20"/>
        </w:rPr>
        <w:t xml:space="preserve"> with dummy variable</w:t>
      </w:r>
      <w:r>
        <w:rPr>
          <w:rFonts w:cstheme="minorHAnsi"/>
          <w:sz w:val="20"/>
        </w:rPr>
        <w:t xml:space="preserve"> to</w:t>
      </w:r>
      <w:r w:rsidR="00D15A95">
        <w:rPr>
          <w:rFonts w:cstheme="minorHAnsi"/>
          <w:sz w:val="20"/>
        </w:rPr>
        <w:t xml:space="preserve"> measure how much income is gained through educa</w:t>
      </w:r>
      <w:r w:rsidR="00E6196D">
        <w:rPr>
          <w:rFonts w:cstheme="minorHAnsi"/>
          <w:sz w:val="20"/>
        </w:rPr>
        <w:t>tion.</w:t>
      </w:r>
    </w:p>
    <w:p w14:paraId="7188891E" w14:textId="74C59AB9" w:rsidR="0081653A" w:rsidRPr="0081653A" w:rsidRDefault="00C8107D" w:rsidP="0081653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</w:rPr>
      </w:pPr>
      <w:r w:rsidRPr="007E4A9E">
        <w:rPr>
          <w:rFonts w:cstheme="minorHAnsi"/>
          <w:sz w:val="20"/>
        </w:rPr>
        <w:t>Manipulated data</w:t>
      </w:r>
      <w:r w:rsidR="00984531">
        <w:rPr>
          <w:rFonts w:cstheme="minorHAnsi"/>
          <w:sz w:val="20"/>
        </w:rPr>
        <w:t xml:space="preserve"> using Python</w:t>
      </w:r>
      <w:r w:rsidRPr="007E4A9E">
        <w:rPr>
          <w:rFonts w:cstheme="minorHAnsi"/>
          <w:sz w:val="20"/>
        </w:rPr>
        <w:t xml:space="preserve"> and ran regression statistics using </w:t>
      </w:r>
      <w:r>
        <w:rPr>
          <w:rFonts w:cstheme="minorHAnsi"/>
          <w:sz w:val="20"/>
        </w:rPr>
        <w:t xml:space="preserve">the Analysis </w:t>
      </w:r>
      <w:proofErr w:type="spellStart"/>
      <w:r>
        <w:rPr>
          <w:rFonts w:cstheme="minorHAnsi"/>
          <w:sz w:val="20"/>
        </w:rPr>
        <w:t>ToolPak</w:t>
      </w:r>
      <w:proofErr w:type="spellEnd"/>
      <w:r>
        <w:rPr>
          <w:rFonts w:cstheme="minorHAnsi"/>
          <w:sz w:val="20"/>
        </w:rPr>
        <w:t xml:space="preserve"> in </w:t>
      </w:r>
      <w:r w:rsidRPr="007E4A9E">
        <w:rPr>
          <w:rFonts w:cstheme="minorHAnsi"/>
          <w:sz w:val="20"/>
        </w:rPr>
        <w:t>Microsoft Excel</w:t>
      </w:r>
      <w:r>
        <w:rPr>
          <w:rFonts w:cstheme="minorHAnsi"/>
          <w:sz w:val="20"/>
        </w:rPr>
        <w:t>.</w:t>
      </w:r>
    </w:p>
    <w:p w14:paraId="3A7E330E" w14:textId="77777777" w:rsidR="005705F7" w:rsidRPr="00C41914" w:rsidRDefault="005705F7" w:rsidP="00C41914">
      <w:pPr>
        <w:spacing w:after="0" w:line="240" w:lineRule="auto"/>
        <w:rPr>
          <w:rFonts w:cstheme="minorHAnsi"/>
          <w:sz w:val="10"/>
          <w:szCs w:val="20"/>
        </w:rPr>
      </w:pPr>
    </w:p>
    <w:p w14:paraId="653D9EB5" w14:textId="513E9FBC" w:rsidR="009C6224" w:rsidRPr="002C3FB8" w:rsidRDefault="00F551D0" w:rsidP="00037376">
      <w:pPr>
        <w:pBdr>
          <w:bottom w:val="single" w:sz="4" w:space="1" w:color="auto"/>
        </w:pBdr>
        <w:spacing w:after="1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Extracurricular </w:t>
      </w:r>
      <w:r w:rsidR="009C6224" w:rsidRPr="002C3FB8">
        <w:rPr>
          <w:rFonts w:cstheme="minorHAnsi"/>
          <w:sz w:val="28"/>
          <w:szCs w:val="28"/>
        </w:rPr>
        <w:t>Activities</w:t>
      </w:r>
    </w:p>
    <w:p w14:paraId="23CB74F8" w14:textId="2C0FA99C" w:rsidR="009C6224" w:rsidRPr="002C3FB8" w:rsidRDefault="005705F7" w:rsidP="00A83210">
      <w:pPr>
        <w:spacing w:after="0" w:line="240" w:lineRule="auto"/>
        <w:rPr>
          <w:rFonts w:cstheme="minorHAnsi"/>
          <w:b/>
          <w:sz w:val="20"/>
        </w:rPr>
      </w:pPr>
      <w:r w:rsidRPr="002C3FB8">
        <w:rPr>
          <w:rFonts w:cstheme="minorHAnsi"/>
          <w:b/>
          <w:sz w:val="20"/>
        </w:rPr>
        <w:t>Institute for the Development and Education of Asian American Leaders</w:t>
      </w:r>
      <w:r w:rsidR="004A1D4D" w:rsidRPr="002C3FB8">
        <w:rPr>
          <w:rFonts w:cstheme="minorHAnsi"/>
          <w:b/>
          <w:sz w:val="20"/>
        </w:rPr>
        <w:tab/>
      </w:r>
      <w:r w:rsidRPr="002C3FB8">
        <w:rPr>
          <w:rFonts w:cstheme="minorHAnsi"/>
          <w:b/>
          <w:sz w:val="20"/>
        </w:rPr>
        <w:tab/>
        <w:t xml:space="preserve">             </w:t>
      </w:r>
      <w:r w:rsidR="00240A55">
        <w:rPr>
          <w:rFonts w:cstheme="minorHAnsi"/>
          <w:b/>
          <w:sz w:val="20"/>
        </w:rPr>
        <w:tab/>
        <w:t xml:space="preserve">      </w:t>
      </w:r>
      <w:r w:rsidR="0097271A">
        <w:rPr>
          <w:rFonts w:cstheme="minorHAnsi"/>
          <w:b/>
          <w:sz w:val="20"/>
        </w:rPr>
        <w:t xml:space="preserve"> </w:t>
      </w:r>
      <w:r w:rsidRPr="002C3FB8">
        <w:rPr>
          <w:rFonts w:cstheme="minorHAnsi"/>
          <w:b/>
          <w:sz w:val="20"/>
        </w:rPr>
        <w:t>College Station, TX</w:t>
      </w:r>
    </w:p>
    <w:p w14:paraId="20ACDD11" w14:textId="2183A777" w:rsidR="005705F7" w:rsidRPr="002C3FB8" w:rsidRDefault="00FF5C7D" w:rsidP="008C6F80">
      <w:pPr>
        <w:tabs>
          <w:tab w:val="left" w:pos="1770"/>
        </w:tabs>
        <w:spacing w:after="40" w:line="240" w:lineRule="auto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President</w:t>
      </w:r>
      <w:r w:rsidR="00272387">
        <w:rPr>
          <w:rFonts w:cstheme="minorHAnsi"/>
          <w:i/>
          <w:sz w:val="20"/>
        </w:rPr>
        <w:tab/>
      </w:r>
      <w:r w:rsidR="00272387">
        <w:rPr>
          <w:rFonts w:cstheme="minorHAnsi"/>
          <w:i/>
          <w:sz w:val="20"/>
        </w:rPr>
        <w:tab/>
      </w:r>
      <w:r w:rsidR="00272387">
        <w:rPr>
          <w:rFonts w:cstheme="minorHAnsi"/>
          <w:i/>
          <w:sz w:val="20"/>
        </w:rPr>
        <w:tab/>
      </w:r>
      <w:r w:rsidR="00272387">
        <w:rPr>
          <w:rFonts w:cstheme="minorHAnsi"/>
          <w:i/>
          <w:sz w:val="20"/>
        </w:rPr>
        <w:tab/>
      </w:r>
      <w:r w:rsidR="00272387">
        <w:rPr>
          <w:rFonts w:cstheme="minorHAnsi"/>
          <w:i/>
          <w:sz w:val="20"/>
        </w:rPr>
        <w:tab/>
      </w:r>
      <w:r w:rsidR="00272387">
        <w:rPr>
          <w:rFonts w:cstheme="minorHAnsi"/>
          <w:i/>
          <w:sz w:val="20"/>
        </w:rPr>
        <w:tab/>
        <w:t xml:space="preserve"> </w:t>
      </w:r>
      <w:r w:rsidR="00ED39DE" w:rsidRPr="002C3FB8">
        <w:rPr>
          <w:rFonts w:cstheme="minorHAnsi"/>
          <w:i/>
          <w:sz w:val="20"/>
        </w:rPr>
        <w:tab/>
        <w:t xml:space="preserve"> </w:t>
      </w:r>
      <w:r w:rsidR="005C1EA9">
        <w:rPr>
          <w:rFonts w:cstheme="minorHAnsi"/>
          <w:i/>
          <w:sz w:val="20"/>
        </w:rPr>
        <w:t xml:space="preserve">                                           </w:t>
      </w:r>
      <w:r w:rsidR="00DA474F">
        <w:rPr>
          <w:rFonts w:cstheme="minorHAnsi"/>
          <w:i/>
          <w:sz w:val="20"/>
        </w:rPr>
        <w:t xml:space="preserve">   </w:t>
      </w:r>
      <w:r w:rsidR="00B51FF1">
        <w:rPr>
          <w:rFonts w:cstheme="minorHAnsi"/>
          <w:i/>
          <w:sz w:val="20"/>
        </w:rPr>
        <w:tab/>
        <w:t xml:space="preserve">  Apr</w:t>
      </w:r>
      <w:r w:rsidR="009A3862">
        <w:rPr>
          <w:rFonts w:cstheme="minorHAnsi"/>
          <w:i/>
          <w:sz w:val="20"/>
        </w:rPr>
        <w:t xml:space="preserve"> </w:t>
      </w:r>
      <w:r w:rsidR="00ED39DE" w:rsidRPr="002C3FB8">
        <w:rPr>
          <w:rFonts w:cstheme="minorHAnsi"/>
          <w:i/>
          <w:sz w:val="20"/>
        </w:rPr>
        <w:t>201</w:t>
      </w:r>
      <w:r w:rsidR="009A3862">
        <w:rPr>
          <w:rFonts w:cstheme="minorHAnsi"/>
          <w:i/>
          <w:sz w:val="20"/>
        </w:rPr>
        <w:t>8</w:t>
      </w:r>
      <w:r w:rsidR="00ED39DE" w:rsidRPr="002C3FB8">
        <w:rPr>
          <w:rFonts w:cstheme="minorHAnsi"/>
          <w:i/>
          <w:sz w:val="20"/>
        </w:rPr>
        <w:t xml:space="preserve"> – </w:t>
      </w:r>
      <w:r w:rsidR="00B51FF1">
        <w:rPr>
          <w:rFonts w:cstheme="minorHAnsi"/>
          <w:i/>
          <w:sz w:val="20"/>
        </w:rPr>
        <w:t>May 2019</w:t>
      </w:r>
    </w:p>
    <w:p w14:paraId="49DB1E1D" w14:textId="12F16071" w:rsidR="00ED39DE" w:rsidRPr="00A42083" w:rsidRDefault="00A42083" w:rsidP="00A42083">
      <w:pPr>
        <w:pStyle w:val="ListParagraph"/>
        <w:numPr>
          <w:ilvl w:val="0"/>
          <w:numId w:val="4"/>
        </w:numPr>
        <w:tabs>
          <w:tab w:val="left" w:pos="1770"/>
        </w:tabs>
        <w:spacing w:after="4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Imp</w:t>
      </w:r>
      <w:r w:rsidR="002E3FBF">
        <w:rPr>
          <w:rFonts w:cstheme="minorHAnsi"/>
          <w:sz w:val="20"/>
        </w:rPr>
        <w:t xml:space="preserve">roved member retention rate by </w:t>
      </w:r>
      <w:r>
        <w:rPr>
          <w:rFonts w:cstheme="minorHAnsi"/>
          <w:sz w:val="20"/>
        </w:rPr>
        <w:t>30% and oversaw expansion of organization’s role on campus</w:t>
      </w:r>
      <w:r w:rsidR="002E3FBF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</w:t>
      </w:r>
      <w:r w:rsidR="00272387" w:rsidRPr="00A42083">
        <w:rPr>
          <w:rFonts w:cstheme="minorHAnsi"/>
          <w:b/>
          <w:sz w:val="20"/>
        </w:rPr>
        <w:t xml:space="preserve">             </w:t>
      </w:r>
    </w:p>
    <w:p w14:paraId="1B82F2BD" w14:textId="2CD02555" w:rsidR="00A83210" w:rsidRDefault="002E3FBF" w:rsidP="001F139B">
      <w:pPr>
        <w:pStyle w:val="ListParagraph"/>
        <w:numPr>
          <w:ilvl w:val="0"/>
          <w:numId w:val="4"/>
        </w:numPr>
        <w:tabs>
          <w:tab w:val="left" w:pos="1770"/>
        </w:tabs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Lead officer team in event coordinating, workshop development</w:t>
      </w:r>
      <w:r w:rsidR="00332998">
        <w:rPr>
          <w:rFonts w:cstheme="minorHAnsi"/>
          <w:sz w:val="20"/>
        </w:rPr>
        <w:t>, budget management, and fundraising.</w:t>
      </w:r>
    </w:p>
    <w:p w14:paraId="55A9699E" w14:textId="77777777" w:rsidR="00332998" w:rsidRPr="002C3FB8" w:rsidRDefault="00332998" w:rsidP="00332998">
      <w:pPr>
        <w:pStyle w:val="ListParagraph"/>
        <w:numPr>
          <w:ilvl w:val="0"/>
          <w:numId w:val="4"/>
        </w:numPr>
        <w:tabs>
          <w:tab w:val="left" w:pos="1770"/>
        </w:tabs>
        <w:spacing w:after="40" w:line="240" w:lineRule="auto"/>
        <w:rPr>
          <w:rFonts w:cstheme="minorHAnsi"/>
          <w:sz w:val="20"/>
        </w:rPr>
      </w:pPr>
      <w:r w:rsidRPr="002C3FB8">
        <w:rPr>
          <w:rFonts w:cstheme="minorHAnsi"/>
          <w:sz w:val="20"/>
        </w:rPr>
        <w:t xml:space="preserve">Facilitate discussion on Asian American culture and leadership through bi-weekly meetings. </w:t>
      </w:r>
    </w:p>
    <w:p w14:paraId="4C0CC45E" w14:textId="34082AF6" w:rsidR="00C8107D" w:rsidRPr="002921EA" w:rsidRDefault="00C8107D" w:rsidP="00C8107D">
      <w:pPr>
        <w:tabs>
          <w:tab w:val="left" w:pos="1770"/>
        </w:tabs>
        <w:spacing w:after="0" w:line="240" w:lineRule="auto"/>
        <w:rPr>
          <w:rFonts w:cstheme="minorHAnsi"/>
          <w:sz w:val="8"/>
        </w:rPr>
      </w:pPr>
    </w:p>
    <w:p w14:paraId="151813A9" w14:textId="77777777" w:rsidR="00C8107D" w:rsidRPr="002C3FB8" w:rsidRDefault="00C8107D" w:rsidP="00C8107D">
      <w:pPr>
        <w:pBdr>
          <w:bottom w:val="single" w:sz="4" w:space="1" w:color="auto"/>
        </w:pBdr>
        <w:spacing w:after="120" w:line="240" w:lineRule="auto"/>
        <w:rPr>
          <w:rFonts w:cstheme="minorHAnsi"/>
          <w:sz w:val="28"/>
          <w:szCs w:val="28"/>
        </w:rPr>
      </w:pPr>
      <w:r w:rsidRPr="002C3FB8">
        <w:rPr>
          <w:rFonts w:cstheme="minorHAnsi"/>
          <w:sz w:val="28"/>
          <w:szCs w:val="28"/>
        </w:rPr>
        <w:t>Skills</w:t>
      </w:r>
    </w:p>
    <w:p w14:paraId="225CD854" w14:textId="128EB1FF" w:rsidR="00C8107D" w:rsidRPr="002F3759" w:rsidRDefault="00C8107D" w:rsidP="00C8107D">
      <w:pPr>
        <w:spacing w:after="120" w:line="240" w:lineRule="auto"/>
        <w:rPr>
          <w:rFonts w:cstheme="minorHAnsi"/>
          <w:sz w:val="20"/>
        </w:rPr>
      </w:pPr>
      <w:r w:rsidRPr="002C3FB8">
        <w:rPr>
          <w:rFonts w:cstheme="minorHAnsi"/>
          <w:b/>
          <w:sz w:val="20"/>
        </w:rPr>
        <w:t xml:space="preserve">Programming: </w:t>
      </w:r>
      <w:r w:rsidR="009F7182" w:rsidRPr="009F7182">
        <w:rPr>
          <w:rFonts w:cstheme="minorHAnsi"/>
          <w:sz w:val="20"/>
        </w:rPr>
        <w:t>Proficient in</w:t>
      </w:r>
      <w:r w:rsidR="009F7182">
        <w:rPr>
          <w:rFonts w:cstheme="minorHAnsi"/>
          <w:b/>
          <w:sz w:val="20"/>
        </w:rPr>
        <w:t xml:space="preserve"> </w:t>
      </w:r>
      <w:r w:rsidR="009F7182">
        <w:rPr>
          <w:rFonts w:cstheme="minorHAnsi"/>
          <w:sz w:val="20"/>
        </w:rPr>
        <w:t>R, SQL, Python, PowerShell, Stata</w:t>
      </w:r>
    </w:p>
    <w:p w14:paraId="010D15F3" w14:textId="36ABC05B" w:rsidR="004C3747" w:rsidRPr="007626C3" w:rsidRDefault="00C8107D" w:rsidP="007626C3">
      <w:pPr>
        <w:tabs>
          <w:tab w:val="left" w:leader="dot" w:pos="9360"/>
        </w:tabs>
        <w:spacing w:after="120" w:line="240" w:lineRule="auto"/>
        <w:rPr>
          <w:rFonts w:cstheme="minorHAnsi"/>
          <w:sz w:val="20"/>
        </w:rPr>
      </w:pPr>
      <w:r w:rsidRPr="002C3FB8">
        <w:rPr>
          <w:rFonts w:cstheme="minorHAnsi"/>
          <w:b/>
          <w:sz w:val="20"/>
        </w:rPr>
        <w:t xml:space="preserve">General: </w:t>
      </w:r>
      <w:r w:rsidR="009F7182">
        <w:rPr>
          <w:rFonts w:cstheme="minorHAnsi"/>
          <w:sz w:val="20"/>
        </w:rPr>
        <w:t>SSMS,</w:t>
      </w:r>
      <w:r w:rsidR="00DF1066">
        <w:rPr>
          <w:rFonts w:cstheme="minorHAnsi"/>
          <w:sz w:val="20"/>
        </w:rPr>
        <w:t xml:space="preserve"> SSRS,</w:t>
      </w:r>
      <w:r w:rsidR="009F7182">
        <w:rPr>
          <w:rFonts w:cstheme="minorHAnsi"/>
          <w:sz w:val="20"/>
        </w:rPr>
        <w:t xml:space="preserve"> Tableau, Adobe Photoshop, Microsoft Office, HTML</w:t>
      </w:r>
      <w:r w:rsidR="002F58FD">
        <w:rPr>
          <w:rFonts w:cstheme="minorHAnsi"/>
          <w:sz w:val="20"/>
        </w:rPr>
        <w:t>, CSS</w:t>
      </w:r>
    </w:p>
    <w:sectPr w:rsidR="004C3747" w:rsidRPr="007626C3" w:rsidSect="00917179">
      <w:pgSz w:w="12240" w:h="15840" w:code="1"/>
      <w:pgMar w:top="936" w:right="1224" w:bottom="936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4A49"/>
    <w:multiLevelType w:val="hybridMultilevel"/>
    <w:tmpl w:val="41BC46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25D7"/>
    <w:multiLevelType w:val="hybridMultilevel"/>
    <w:tmpl w:val="E10897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425E9"/>
    <w:multiLevelType w:val="hybridMultilevel"/>
    <w:tmpl w:val="C2303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128D1"/>
    <w:multiLevelType w:val="hybridMultilevel"/>
    <w:tmpl w:val="40324B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D253B"/>
    <w:multiLevelType w:val="hybridMultilevel"/>
    <w:tmpl w:val="E6388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84FE1"/>
    <w:multiLevelType w:val="hybridMultilevel"/>
    <w:tmpl w:val="7C5067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123C3"/>
    <w:multiLevelType w:val="hybridMultilevel"/>
    <w:tmpl w:val="33C6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A4A5F"/>
    <w:multiLevelType w:val="hybridMultilevel"/>
    <w:tmpl w:val="DF9026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545B4"/>
    <w:multiLevelType w:val="hybridMultilevel"/>
    <w:tmpl w:val="D4DECFD2"/>
    <w:lvl w:ilvl="0" w:tplc="C81C7DDC">
      <w:start w:val="27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24"/>
    <w:rsid w:val="000119F0"/>
    <w:rsid w:val="00027023"/>
    <w:rsid w:val="00033D69"/>
    <w:rsid w:val="00037376"/>
    <w:rsid w:val="000406BC"/>
    <w:rsid w:val="00050260"/>
    <w:rsid w:val="00051524"/>
    <w:rsid w:val="00054703"/>
    <w:rsid w:val="001105DD"/>
    <w:rsid w:val="00117B70"/>
    <w:rsid w:val="001202B8"/>
    <w:rsid w:val="00162016"/>
    <w:rsid w:val="001A32CF"/>
    <w:rsid w:val="001B5B39"/>
    <w:rsid w:val="001C012F"/>
    <w:rsid w:val="001E2813"/>
    <w:rsid w:val="001E29CC"/>
    <w:rsid w:val="001E5642"/>
    <w:rsid w:val="001E632C"/>
    <w:rsid w:val="001E7325"/>
    <w:rsid w:val="001F139B"/>
    <w:rsid w:val="001F58E6"/>
    <w:rsid w:val="00200F22"/>
    <w:rsid w:val="0022402B"/>
    <w:rsid w:val="002277A3"/>
    <w:rsid w:val="00233F0A"/>
    <w:rsid w:val="00240A55"/>
    <w:rsid w:val="00272387"/>
    <w:rsid w:val="002921EA"/>
    <w:rsid w:val="002927A6"/>
    <w:rsid w:val="002C3FB8"/>
    <w:rsid w:val="002E3FBF"/>
    <w:rsid w:val="002F3759"/>
    <w:rsid w:val="002F37D4"/>
    <w:rsid w:val="002F58FD"/>
    <w:rsid w:val="003324EA"/>
    <w:rsid w:val="00332998"/>
    <w:rsid w:val="003C0B5E"/>
    <w:rsid w:val="003D408D"/>
    <w:rsid w:val="003D7EF2"/>
    <w:rsid w:val="003E3DA9"/>
    <w:rsid w:val="004232BD"/>
    <w:rsid w:val="00431EA4"/>
    <w:rsid w:val="004562F7"/>
    <w:rsid w:val="00485ECF"/>
    <w:rsid w:val="00490C44"/>
    <w:rsid w:val="004A1D4D"/>
    <w:rsid w:val="004B44FE"/>
    <w:rsid w:val="004B55F4"/>
    <w:rsid w:val="004C3747"/>
    <w:rsid w:val="004C75E5"/>
    <w:rsid w:val="004F3F0C"/>
    <w:rsid w:val="00504520"/>
    <w:rsid w:val="005152F7"/>
    <w:rsid w:val="0053326A"/>
    <w:rsid w:val="00540D3F"/>
    <w:rsid w:val="00555FF8"/>
    <w:rsid w:val="0056433F"/>
    <w:rsid w:val="005705F7"/>
    <w:rsid w:val="0058578A"/>
    <w:rsid w:val="005B1E34"/>
    <w:rsid w:val="005C1EA9"/>
    <w:rsid w:val="00631FD3"/>
    <w:rsid w:val="0064183D"/>
    <w:rsid w:val="006461A4"/>
    <w:rsid w:val="00660F0F"/>
    <w:rsid w:val="00667068"/>
    <w:rsid w:val="00687D3F"/>
    <w:rsid w:val="006E3954"/>
    <w:rsid w:val="00716247"/>
    <w:rsid w:val="00736B27"/>
    <w:rsid w:val="00752D47"/>
    <w:rsid w:val="0076138C"/>
    <w:rsid w:val="00761646"/>
    <w:rsid w:val="007626C3"/>
    <w:rsid w:val="007641EE"/>
    <w:rsid w:val="007660E8"/>
    <w:rsid w:val="007C5DA6"/>
    <w:rsid w:val="007D445C"/>
    <w:rsid w:val="007E4A9E"/>
    <w:rsid w:val="007E5620"/>
    <w:rsid w:val="00801127"/>
    <w:rsid w:val="00803C85"/>
    <w:rsid w:val="0081339A"/>
    <w:rsid w:val="0081653A"/>
    <w:rsid w:val="008610E2"/>
    <w:rsid w:val="00871979"/>
    <w:rsid w:val="00881255"/>
    <w:rsid w:val="00884E71"/>
    <w:rsid w:val="008C2019"/>
    <w:rsid w:val="008C6F80"/>
    <w:rsid w:val="008E1C96"/>
    <w:rsid w:val="008E5EB1"/>
    <w:rsid w:val="0091476D"/>
    <w:rsid w:val="00915A40"/>
    <w:rsid w:val="00917179"/>
    <w:rsid w:val="00921A14"/>
    <w:rsid w:val="00927EE9"/>
    <w:rsid w:val="0096189A"/>
    <w:rsid w:val="0097271A"/>
    <w:rsid w:val="00984531"/>
    <w:rsid w:val="0099346F"/>
    <w:rsid w:val="009A3862"/>
    <w:rsid w:val="009C6224"/>
    <w:rsid w:val="009D3E64"/>
    <w:rsid w:val="009D63B6"/>
    <w:rsid w:val="009F7182"/>
    <w:rsid w:val="00A10A50"/>
    <w:rsid w:val="00A30480"/>
    <w:rsid w:val="00A42083"/>
    <w:rsid w:val="00A67559"/>
    <w:rsid w:val="00A83210"/>
    <w:rsid w:val="00A93490"/>
    <w:rsid w:val="00AA1182"/>
    <w:rsid w:val="00AE11D4"/>
    <w:rsid w:val="00AE6E87"/>
    <w:rsid w:val="00AF400C"/>
    <w:rsid w:val="00B04E28"/>
    <w:rsid w:val="00B26562"/>
    <w:rsid w:val="00B446E8"/>
    <w:rsid w:val="00B51FF1"/>
    <w:rsid w:val="00B57570"/>
    <w:rsid w:val="00B932AE"/>
    <w:rsid w:val="00B96775"/>
    <w:rsid w:val="00BA1E76"/>
    <w:rsid w:val="00BB034B"/>
    <w:rsid w:val="00BB4ED0"/>
    <w:rsid w:val="00BE7BD0"/>
    <w:rsid w:val="00C179CD"/>
    <w:rsid w:val="00C409B4"/>
    <w:rsid w:val="00C41914"/>
    <w:rsid w:val="00C8107D"/>
    <w:rsid w:val="00CB0A9C"/>
    <w:rsid w:val="00CB5DD2"/>
    <w:rsid w:val="00CB6401"/>
    <w:rsid w:val="00CE3DD4"/>
    <w:rsid w:val="00D053A2"/>
    <w:rsid w:val="00D15A95"/>
    <w:rsid w:val="00D568C3"/>
    <w:rsid w:val="00D63E1A"/>
    <w:rsid w:val="00D67362"/>
    <w:rsid w:val="00DA474F"/>
    <w:rsid w:val="00DB2B63"/>
    <w:rsid w:val="00DB39E5"/>
    <w:rsid w:val="00DC0AEF"/>
    <w:rsid w:val="00DF1066"/>
    <w:rsid w:val="00DF53EB"/>
    <w:rsid w:val="00E6196D"/>
    <w:rsid w:val="00E65BA6"/>
    <w:rsid w:val="00E73983"/>
    <w:rsid w:val="00EB01F2"/>
    <w:rsid w:val="00EB084C"/>
    <w:rsid w:val="00EB0B08"/>
    <w:rsid w:val="00ED39DE"/>
    <w:rsid w:val="00EE7E30"/>
    <w:rsid w:val="00F10CE0"/>
    <w:rsid w:val="00F43A18"/>
    <w:rsid w:val="00F50594"/>
    <w:rsid w:val="00F547C5"/>
    <w:rsid w:val="00F551D0"/>
    <w:rsid w:val="00F90EC5"/>
    <w:rsid w:val="00FD5D51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63B5"/>
  <w15:chartTrackingRefBased/>
  <w15:docId w15:val="{2AE93C1E-4576-4D7B-BD27-BA00D538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224"/>
    <w:rPr>
      <w:color w:val="CC99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622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C62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1182"/>
    <w:rPr>
      <w:color w:val="666699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E1C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C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C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C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C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endanxo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brendanx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brendanok" TargetMode="External"/><Relationship Id="rId11" Type="http://schemas.openxmlformats.org/officeDocument/2006/relationships/hyperlink" Target="https://www.linkedin.com/in/brendano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rendanhok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C000-25A5-4D7C-B125-6523DF21B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Ok</dc:creator>
  <cp:keywords/>
  <dc:description/>
  <cp:lastModifiedBy>Brendan Ok</cp:lastModifiedBy>
  <cp:revision>24</cp:revision>
  <cp:lastPrinted>2020-01-30T18:27:00Z</cp:lastPrinted>
  <dcterms:created xsi:type="dcterms:W3CDTF">2018-09-12T01:11:00Z</dcterms:created>
  <dcterms:modified xsi:type="dcterms:W3CDTF">2020-02-08T18:36:00Z</dcterms:modified>
</cp:coreProperties>
</file>