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33DBC3" w14:textId="77777777" w:rsidR="00CF66C7" w:rsidRDefault="001C1D31" w:rsidP="007D2198">
      <w:pPr>
        <w:pStyle w:val="Heading1"/>
        <w:spacing w:line="240" w:lineRule="auto"/>
      </w:pPr>
      <w:r>
        <w:t>Propositional Logic: Symbols and Translations</w:t>
      </w:r>
    </w:p>
    <w:p w14:paraId="5B52E8B6" w14:textId="6BEAC164" w:rsidR="00102542" w:rsidRDefault="00102542" w:rsidP="007D2198">
      <w:pPr>
        <w:spacing w:line="240" w:lineRule="auto"/>
      </w:pPr>
      <w:r>
        <w:t>Some we will be looking at in this lecture include:</w:t>
      </w:r>
    </w:p>
    <w:p w14:paraId="4D82A93F" w14:textId="7EE47FAA" w:rsidR="005C718C" w:rsidRPr="001C1D31" w:rsidRDefault="00A7353F" w:rsidP="007D2198">
      <w:pPr>
        <w:pStyle w:val="ListParagraph"/>
        <w:numPr>
          <w:ilvl w:val="0"/>
          <w:numId w:val="19"/>
        </w:numPr>
        <w:spacing w:line="240" w:lineRule="auto"/>
      </w:pPr>
      <w:r w:rsidRPr="001C1D31">
        <w:t>What is propositional logic</w:t>
      </w:r>
      <w:r w:rsidR="00302C0F">
        <w:t>? What are the logical</w:t>
      </w:r>
      <w:r w:rsidRPr="001C1D31">
        <w:t xml:space="preserve"> operators (or connectives)? </w:t>
      </w:r>
    </w:p>
    <w:p w14:paraId="28A3B4D3" w14:textId="77777777" w:rsidR="005C718C" w:rsidRPr="001C1D31" w:rsidRDefault="00A7353F" w:rsidP="007D2198">
      <w:pPr>
        <w:pStyle w:val="ListParagraph"/>
        <w:numPr>
          <w:ilvl w:val="0"/>
          <w:numId w:val="19"/>
        </w:numPr>
        <w:spacing w:line="240" w:lineRule="auto"/>
      </w:pPr>
      <w:r w:rsidRPr="001C1D31">
        <w:t>What is the difference between a simple statement (or simple proposition) and compound statement (or compound proposition)?</w:t>
      </w:r>
    </w:p>
    <w:p w14:paraId="2B5CBB73" w14:textId="77777777" w:rsidR="005C718C" w:rsidRPr="001C1D31" w:rsidRDefault="00A7353F" w:rsidP="007D2198">
      <w:pPr>
        <w:pStyle w:val="ListParagraph"/>
        <w:numPr>
          <w:ilvl w:val="0"/>
          <w:numId w:val="19"/>
        </w:numPr>
        <w:spacing w:line="240" w:lineRule="auto"/>
      </w:pPr>
      <w:r w:rsidRPr="001C1D31">
        <w:t xml:space="preserve">What symbols do we use to represent negation, conjunctions, disjunctions, material implication, and material equivalence? </w:t>
      </w:r>
    </w:p>
    <w:p w14:paraId="1F8FF87B" w14:textId="77777777" w:rsidR="005C718C" w:rsidRPr="001C1D31" w:rsidRDefault="00A7353F" w:rsidP="007D2198">
      <w:pPr>
        <w:pStyle w:val="ListParagraph"/>
        <w:numPr>
          <w:ilvl w:val="0"/>
          <w:numId w:val="19"/>
        </w:numPr>
        <w:spacing w:line="240" w:lineRule="auto"/>
      </w:pPr>
      <w:r w:rsidRPr="001C1D31">
        <w:t>What is the antecedent and consequent of a conditional statement? How does this relate to the concepts of sufficient condition and necessary condition?</w:t>
      </w:r>
    </w:p>
    <w:p w14:paraId="713C4805" w14:textId="77777777" w:rsidR="005C718C" w:rsidRPr="001C1D31" w:rsidRDefault="00A7353F" w:rsidP="007D2198">
      <w:pPr>
        <w:pStyle w:val="ListParagraph"/>
        <w:numPr>
          <w:ilvl w:val="0"/>
          <w:numId w:val="19"/>
        </w:numPr>
        <w:spacing w:line="240" w:lineRule="auto"/>
      </w:pPr>
      <w:r w:rsidRPr="001C1D31">
        <w:t>What is the main operator of a compound statement? What does it mean to say that a certain statement is a well-formed formula (WFF)?</w:t>
      </w:r>
    </w:p>
    <w:p w14:paraId="30A3D0A4" w14:textId="77777777" w:rsidR="001C1D31" w:rsidRDefault="001C1D31" w:rsidP="007D2198">
      <w:pPr>
        <w:pStyle w:val="Heading2"/>
        <w:spacing w:line="240" w:lineRule="auto"/>
      </w:pPr>
      <w:r>
        <w:t>Basic Concepts in Propositional Logic</w:t>
      </w:r>
    </w:p>
    <w:p w14:paraId="32E492DB" w14:textId="4A46E095" w:rsidR="005C718C" w:rsidRPr="001C1D31" w:rsidRDefault="00A7353F" w:rsidP="007D2198">
      <w:pPr>
        <w:spacing w:line="240" w:lineRule="auto"/>
      </w:pPr>
      <w:r w:rsidRPr="001C1D31">
        <w:rPr>
          <w:b/>
          <w:bCs/>
        </w:rPr>
        <w:t xml:space="preserve">Propositional logic </w:t>
      </w:r>
      <w:r w:rsidRPr="001C1D31">
        <w:t xml:space="preserve">studies the relationship between different statements (or “propositions”). Just as categorical logic allows us to prove things about how different </w:t>
      </w:r>
      <w:r w:rsidRPr="001C1D31">
        <w:rPr>
          <w:i/>
          <w:iCs/>
        </w:rPr>
        <w:t xml:space="preserve">categories </w:t>
      </w:r>
      <w:r w:rsidRPr="001C1D31">
        <w:t xml:space="preserve">relate to one another, propositional logic will allow us to see how the </w:t>
      </w:r>
      <w:r w:rsidRPr="001C1D31">
        <w:rPr>
          <w:i/>
          <w:iCs/>
        </w:rPr>
        <w:t xml:space="preserve">truth </w:t>
      </w:r>
      <w:r w:rsidRPr="001C1D31">
        <w:t xml:space="preserve">or </w:t>
      </w:r>
      <w:r w:rsidRPr="001C1D31">
        <w:rPr>
          <w:i/>
          <w:iCs/>
        </w:rPr>
        <w:t xml:space="preserve">falsity </w:t>
      </w:r>
      <w:r w:rsidRPr="001C1D31">
        <w:t xml:space="preserve">of one statement allows to make inferences about the truth or falsity of </w:t>
      </w:r>
      <w:r w:rsidRPr="001C1D31">
        <w:rPr>
          <w:i/>
          <w:iCs/>
        </w:rPr>
        <w:t xml:space="preserve">another </w:t>
      </w:r>
      <w:r w:rsidRPr="001C1D31">
        <w:t>statement.</w:t>
      </w:r>
      <w:r w:rsidR="00D90D22">
        <w:t xml:space="preserve"> </w:t>
      </w:r>
      <w:r>
        <w:t xml:space="preserve"> </w:t>
      </w:r>
      <w:r w:rsidRPr="001C1D31">
        <w:t xml:space="preserve">Propositional logic involves </w:t>
      </w:r>
      <w:r w:rsidRPr="001C1D31">
        <w:rPr>
          <w:b/>
          <w:bCs/>
        </w:rPr>
        <w:t xml:space="preserve">simple statements </w:t>
      </w:r>
      <w:r w:rsidRPr="001C1D31">
        <w:t xml:space="preserve">(statements that don’t contain any other statements as parts) connected with </w:t>
      </w:r>
      <w:r w:rsidRPr="001C1D31">
        <w:rPr>
          <w:b/>
          <w:bCs/>
        </w:rPr>
        <w:t>logical operators</w:t>
      </w:r>
      <w:r w:rsidRPr="001C1D31">
        <w:t>, such as AND, OR, NOT, and IF-THEN.</w:t>
      </w:r>
      <w:r w:rsidR="00D90D22">
        <w:t xml:space="preserve"> </w:t>
      </w:r>
      <w:r w:rsidRPr="001C1D31">
        <w:t xml:space="preserve">A </w:t>
      </w:r>
      <w:r w:rsidRPr="001C1D31">
        <w:rPr>
          <w:b/>
          <w:bCs/>
        </w:rPr>
        <w:t xml:space="preserve">compound statement </w:t>
      </w:r>
      <w:r w:rsidRPr="001C1D31">
        <w:t xml:space="preserve">is a statement that </w:t>
      </w:r>
      <w:r w:rsidRPr="001C1D31">
        <w:rPr>
          <w:i/>
          <w:iCs/>
        </w:rPr>
        <w:t xml:space="preserve">does </w:t>
      </w:r>
      <w:r w:rsidRPr="001C1D31">
        <w:t>contain other statements as parts.</w:t>
      </w:r>
    </w:p>
    <w:p w14:paraId="05E2BA32" w14:textId="77777777" w:rsidR="001C1D31" w:rsidRPr="001C1D31" w:rsidRDefault="001C1D31" w:rsidP="007D2198">
      <w:pPr>
        <w:pStyle w:val="ListParagraph"/>
        <w:numPr>
          <w:ilvl w:val="0"/>
          <w:numId w:val="17"/>
        </w:numPr>
        <w:spacing w:line="240" w:lineRule="auto"/>
      </w:pPr>
      <w:r w:rsidRPr="001C1D31">
        <w:t xml:space="preserve">Example: “Wilbur is a pig” and “Babe is a pig” are both simple statements.  In propositional logic, these statements are represented by upper case letters like W and B. </w:t>
      </w:r>
    </w:p>
    <w:p w14:paraId="2F788392" w14:textId="34F83AD8" w:rsidR="001C1D31" w:rsidRDefault="001C1D31" w:rsidP="007D2198">
      <w:pPr>
        <w:pStyle w:val="ListParagraph"/>
        <w:numPr>
          <w:ilvl w:val="0"/>
          <w:numId w:val="17"/>
        </w:numPr>
        <w:spacing w:line="240" w:lineRule="auto"/>
      </w:pPr>
      <w:r w:rsidRPr="001C1D31">
        <w:t>Example: “Both Wilbur and Babe are pigs” is a compound statement (since it involves AND, and includes two simple statements are parts).  You could represent this as “W AND B</w:t>
      </w:r>
      <w:r w:rsidR="00365A3A">
        <w:t>.</w:t>
      </w:r>
      <w:r w:rsidRPr="001C1D31">
        <w:t>”</w:t>
      </w:r>
      <w:r w:rsidR="00365A3A">
        <w:t xml:space="preserve"> Similarly, </w:t>
      </w:r>
      <w:r w:rsidRPr="001C1D31">
        <w:t xml:space="preserve">“Wilbur is not a pig” is also a compound statement (since it involves NOT, and contains the </w:t>
      </w:r>
      <w:r w:rsidR="00102542">
        <w:t xml:space="preserve">simple </w:t>
      </w:r>
      <w:r w:rsidRPr="001C1D31">
        <w:t>statement “Wilbur is a pig” as a part). You could represent this as “NOT W</w:t>
      </w:r>
      <w:r w:rsidR="00365A3A">
        <w:t>.</w:t>
      </w:r>
      <w:r w:rsidRPr="001C1D31">
        <w:t>”</w:t>
      </w:r>
      <w:r w:rsidR="00365A3A">
        <w:t xml:space="preserve"> </w:t>
      </w:r>
    </w:p>
    <w:p w14:paraId="3287EAE2" w14:textId="1140B6FA" w:rsidR="00B24EE7" w:rsidRDefault="001C1D31" w:rsidP="007D2198">
      <w:pPr>
        <w:pStyle w:val="Heading2"/>
        <w:spacing w:line="240" w:lineRule="auto"/>
      </w:pPr>
      <w:r>
        <w:t>The Logical Operators</w:t>
      </w:r>
    </w:p>
    <w:p w14:paraId="34D43D56" w14:textId="55EDA690" w:rsidR="009C717C" w:rsidRPr="009C717C" w:rsidRDefault="009C717C" w:rsidP="007D2198">
      <w:pPr>
        <w:spacing w:line="240" w:lineRule="auto"/>
      </w:pPr>
      <w:r w:rsidRPr="009C717C">
        <w:t>Propositional logic has four basic logical operators: OR, XOR, AND, IF-THEN, and NOT. Most systems</w:t>
      </w:r>
      <w:r w:rsidR="00102542">
        <w:t xml:space="preserve"> (including Hurley)</w:t>
      </w:r>
      <w:r w:rsidRPr="009C717C">
        <w:t xml:space="preserve"> don’t use XOR; I’m including it here just </w:t>
      </w:r>
      <w:r w:rsidR="00102542">
        <w:t xml:space="preserve">so you can see the </w:t>
      </w:r>
      <w:r w:rsidRPr="009C717C">
        <w:t>contrast it with OR</w:t>
      </w:r>
      <w:r>
        <w:t xml:space="preserve"> (and because it is very close to the English word “or”)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230"/>
        <w:gridCol w:w="1520"/>
        <w:gridCol w:w="931"/>
        <w:gridCol w:w="7109"/>
      </w:tblGrid>
      <w:tr w:rsidR="007D2198" w:rsidRPr="009C717C" w14:paraId="0ED48826" w14:textId="77777777" w:rsidTr="00745B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41DD9D" w14:textId="77777777" w:rsidR="009C717C" w:rsidRPr="009C717C" w:rsidRDefault="009C717C" w:rsidP="007D2198">
            <w:pPr>
              <w:pStyle w:val="NoSpacing"/>
            </w:pPr>
            <w:r w:rsidRPr="009C717C">
              <w:t>Operator</w:t>
            </w:r>
          </w:p>
        </w:tc>
        <w:tc>
          <w:tcPr>
            <w:tcW w:w="0" w:type="auto"/>
          </w:tcPr>
          <w:p w14:paraId="72DFB3E9" w14:textId="77777777" w:rsidR="009C717C" w:rsidRPr="009C717C" w:rsidRDefault="009C717C" w:rsidP="007D21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717C">
              <w:t>Name</w:t>
            </w:r>
          </w:p>
        </w:tc>
        <w:tc>
          <w:tcPr>
            <w:tcW w:w="0" w:type="auto"/>
          </w:tcPr>
          <w:p w14:paraId="0B05F6B9" w14:textId="77777777" w:rsidR="009C717C" w:rsidRPr="009C717C" w:rsidRDefault="009C717C" w:rsidP="007D21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717C">
              <w:t>Symbols</w:t>
            </w:r>
          </w:p>
        </w:tc>
        <w:tc>
          <w:tcPr>
            <w:tcW w:w="0" w:type="auto"/>
          </w:tcPr>
          <w:p w14:paraId="7ED6BB18" w14:textId="77777777" w:rsidR="009C717C" w:rsidRPr="009C717C" w:rsidRDefault="009C717C" w:rsidP="007D21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717C">
              <w:t>Truth conditions</w:t>
            </w:r>
          </w:p>
        </w:tc>
      </w:tr>
      <w:tr w:rsidR="007D2198" w:rsidRPr="009C717C" w14:paraId="60CB91F2" w14:textId="77777777" w:rsidTr="00745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77DA2C" w14:textId="77777777" w:rsidR="009C717C" w:rsidRPr="009C717C" w:rsidRDefault="009C717C" w:rsidP="007D2198">
            <w:pPr>
              <w:pStyle w:val="NoSpacing"/>
            </w:pPr>
            <w:r w:rsidRPr="009C717C">
              <w:t>P OR Q</w:t>
            </w:r>
          </w:p>
        </w:tc>
        <w:tc>
          <w:tcPr>
            <w:tcW w:w="0" w:type="auto"/>
          </w:tcPr>
          <w:p w14:paraId="32F97E96" w14:textId="77777777" w:rsidR="009C717C" w:rsidRPr="009C717C" w:rsidRDefault="009C717C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17C">
              <w:t>Disjunction</w:t>
            </w:r>
          </w:p>
        </w:tc>
        <w:tc>
          <w:tcPr>
            <w:tcW w:w="0" w:type="auto"/>
          </w:tcPr>
          <w:p w14:paraId="287A079A" w14:textId="10E6A804" w:rsidR="009C717C" w:rsidRPr="009C717C" w:rsidRDefault="00B40FE8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P∨Q</m:t>
                </m:r>
              </m:oMath>
            </m:oMathPara>
          </w:p>
        </w:tc>
        <w:tc>
          <w:tcPr>
            <w:tcW w:w="0" w:type="auto"/>
          </w:tcPr>
          <w:p w14:paraId="6C8260E1" w14:textId="4F41607D" w:rsidR="009C717C" w:rsidRPr="009C717C" w:rsidRDefault="009C717C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17C">
              <w:t>True when either P is true, Q is true, or both are true. False only when BOTH P and Q are false.</w:t>
            </w:r>
            <w:r w:rsidR="00183226">
              <w:t xml:space="preserve"> (So, in logic “either Bush was a US President or Obama was” is TRUE.)</w:t>
            </w:r>
          </w:p>
        </w:tc>
      </w:tr>
      <w:tr w:rsidR="007D2198" w:rsidRPr="009C717C" w14:paraId="37735DC1" w14:textId="77777777" w:rsidTr="00745B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AAD4A4" w14:textId="77777777" w:rsidR="009C717C" w:rsidRPr="009C717C" w:rsidRDefault="009C717C" w:rsidP="007D2198">
            <w:pPr>
              <w:pStyle w:val="NoSpacing"/>
            </w:pPr>
            <w:r w:rsidRPr="009C717C">
              <w:t>P XOR Q</w:t>
            </w:r>
          </w:p>
        </w:tc>
        <w:tc>
          <w:tcPr>
            <w:tcW w:w="0" w:type="auto"/>
          </w:tcPr>
          <w:p w14:paraId="40AC8EB7" w14:textId="77777777" w:rsidR="009C717C" w:rsidRPr="009C717C" w:rsidRDefault="009C717C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17C">
              <w:t>Exclusive Disjunction</w:t>
            </w:r>
          </w:p>
        </w:tc>
        <w:tc>
          <w:tcPr>
            <w:tcW w:w="0" w:type="auto"/>
          </w:tcPr>
          <w:p w14:paraId="36EBD521" w14:textId="77777777" w:rsidR="009C717C" w:rsidRPr="009C717C" w:rsidRDefault="009C717C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17C">
              <w:t>------</w:t>
            </w:r>
          </w:p>
        </w:tc>
        <w:tc>
          <w:tcPr>
            <w:tcW w:w="0" w:type="auto"/>
          </w:tcPr>
          <w:p w14:paraId="105C13E1" w14:textId="4A5B547A" w:rsidR="009C717C" w:rsidRPr="009C717C" w:rsidRDefault="009C717C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17C">
              <w:t xml:space="preserve">True when either P is true or Q is true. False when both are false or both are true. </w:t>
            </w:r>
            <w:r w:rsidR="007D2198">
              <w:t>This corresponds to the English word “or”, but is NOT part of most propositional logic systems.</w:t>
            </w:r>
          </w:p>
        </w:tc>
      </w:tr>
      <w:tr w:rsidR="007D2198" w:rsidRPr="009C717C" w14:paraId="4965B584" w14:textId="77777777" w:rsidTr="00745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E085BC" w14:textId="77777777" w:rsidR="009C717C" w:rsidRPr="009C717C" w:rsidRDefault="009C717C" w:rsidP="007D2198">
            <w:pPr>
              <w:pStyle w:val="NoSpacing"/>
            </w:pPr>
            <w:r w:rsidRPr="009C717C">
              <w:t>NOT P</w:t>
            </w:r>
          </w:p>
        </w:tc>
        <w:tc>
          <w:tcPr>
            <w:tcW w:w="0" w:type="auto"/>
          </w:tcPr>
          <w:p w14:paraId="43776838" w14:textId="77777777" w:rsidR="009C717C" w:rsidRPr="009C717C" w:rsidRDefault="009C717C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17C">
              <w:t>Negation</w:t>
            </w:r>
          </w:p>
        </w:tc>
        <w:tc>
          <w:tcPr>
            <w:tcW w:w="0" w:type="auto"/>
          </w:tcPr>
          <w:p w14:paraId="56E60DE6" w14:textId="6A1AFF50" w:rsidR="009C717C" w:rsidRPr="009C717C" w:rsidRDefault="00365A3A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~P</m:t>
                </m:r>
              </m:oMath>
            </m:oMathPara>
          </w:p>
        </w:tc>
        <w:tc>
          <w:tcPr>
            <w:tcW w:w="0" w:type="auto"/>
          </w:tcPr>
          <w:p w14:paraId="52B01D6D" w14:textId="7CA892BB" w:rsidR="009C717C" w:rsidRPr="009C717C" w:rsidRDefault="009C717C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17C">
              <w:t xml:space="preserve">True whenever P is false. </w:t>
            </w:r>
            <m:oMath>
              <m:r>
                <w:rPr>
                  <w:rFonts w:ascii="Cambria Math" w:hAnsi="Cambria Math"/>
                </w:rPr>
                <m:t>~~P</m:t>
              </m:r>
            </m:oMath>
            <w:r w:rsidRPr="009C717C">
              <w:t xml:space="preserve"> means the same thing as P.</w:t>
            </w:r>
          </w:p>
        </w:tc>
      </w:tr>
      <w:tr w:rsidR="007D2198" w:rsidRPr="009C717C" w14:paraId="4885C358" w14:textId="77777777" w:rsidTr="00745B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F15767" w14:textId="77777777" w:rsidR="009C717C" w:rsidRPr="009C717C" w:rsidRDefault="009C717C" w:rsidP="007D2198">
            <w:pPr>
              <w:pStyle w:val="NoSpacing"/>
            </w:pPr>
            <w:r w:rsidRPr="009C717C">
              <w:t>IF P THEN Q</w:t>
            </w:r>
          </w:p>
        </w:tc>
        <w:tc>
          <w:tcPr>
            <w:tcW w:w="0" w:type="auto"/>
          </w:tcPr>
          <w:p w14:paraId="0EB2EB14" w14:textId="4B9D6261" w:rsidR="009C717C" w:rsidRPr="009C717C" w:rsidRDefault="009C717C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Material </w:t>
            </w:r>
            <w:r w:rsidRPr="009C717C">
              <w:t>Implication</w:t>
            </w:r>
          </w:p>
        </w:tc>
        <w:tc>
          <w:tcPr>
            <w:tcW w:w="0" w:type="auto"/>
          </w:tcPr>
          <w:p w14:paraId="00F11DE2" w14:textId="1B0DA6B5" w:rsidR="009C717C" w:rsidRPr="009C717C" w:rsidRDefault="009C717C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 xml:space="preserve"> P⊃Q</m:t>
                </m:r>
              </m:oMath>
            </m:oMathPara>
          </w:p>
        </w:tc>
        <w:tc>
          <w:tcPr>
            <w:tcW w:w="0" w:type="auto"/>
          </w:tcPr>
          <w:p w14:paraId="3D1422BF" w14:textId="77777777" w:rsidR="009C717C" w:rsidRPr="009C717C" w:rsidRDefault="009C717C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17C">
              <w:t>False only P is true and Q is false and true in every other case.</w:t>
            </w:r>
          </w:p>
        </w:tc>
      </w:tr>
      <w:tr w:rsidR="007D2198" w:rsidRPr="009C717C" w14:paraId="153F48DD" w14:textId="77777777" w:rsidTr="00745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A3D09F" w14:textId="77777777" w:rsidR="009C717C" w:rsidRPr="009C717C" w:rsidRDefault="009C717C" w:rsidP="007D2198">
            <w:pPr>
              <w:pStyle w:val="NoSpacing"/>
            </w:pPr>
            <w:r w:rsidRPr="009C717C">
              <w:t>P AND Q</w:t>
            </w:r>
          </w:p>
        </w:tc>
        <w:tc>
          <w:tcPr>
            <w:tcW w:w="0" w:type="auto"/>
          </w:tcPr>
          <w:p w14:paraId="7D8752CD" w14:textId="77777777" w:rsidR="009C717C" w:rsidRPr="009C717C" w:rsidRDefault="009C717C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17C">
              <w:t>Conjunction</w:t>
            </w:r>
          </w:p>
        </w:tc>
        <w:tc>
          <w:tcPr>
            <w:tcW w:w="0" w:type="auto"/>
          </w:tcPr>
          <w:p w14:paraId="4B808A04" w14:textId="3D6189A8" w:rsidR="009C717C" w:rsidRPr="009C717C" w:rsidRDefault="009C717C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P∙Q</m:t>
              </m:r>
            </m:oMath>
            <w:r w:rsidR="005D67D7" w:rsidRPr="009C717C">
              <w:t xml:space="preserve"> </w:t>
            </w:r>
            <w:r w:rsidR="00CD7909">
              <w:rPr>
                <w:rFonts w:eastAsiaTheme="minorEastAsia"/>
              </w:rPr>
              <w:t xml:space="preserve"> </w:t>
            </w:r>
          </w:p>
        </w:tc>
        <w:tc>
          <w:tcPr>
            <w:tcW w:w="0" w:type="auto"/>
          </w:tcPr>
          <w:p w14:paraId="1D3BABEC" w14:textId="77777777" w:rsidR="009C717C" w:rsidRPr="009C717C" w:rsidRDefault="009C717C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17C">
              <w:t>True only when both P is true and Q is true; false in every other case.</w:t>
            </w:r>
          </w:p>
        </w:tc>
      </w:tr>
      <w:tr w:rsidR="007D2198" w:rsidRPr="009C717C" w14:paraId="095F833D" w14:textId="77777777" w:rsidTr="00745B48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8912D8" w14:textId="63A85B77" w:rsidR="009E4AFF" w:rsidRPr="009C717C" w:rsidRDefault="009E4AFF" w:rsidP="007D2198">
            <w:pPr>
              <w:pStyle w:val="NoSpacing"/>
            </w:pPr>
            <w:r>
              <w:t>P EQUALS Q</w:t>
            </w:r>
          </w:p>
        </w:tc>
        <w:tc>
          <w:tcPr>
            <w:tcW w:w="0" w:type="auto"/>
          </w:tcPr>
          <w:p w14:paraId="2AA4CFA6" w14:textId="4CC9DBD1" w:rsidR="009E4AFF" w:rsidRPr="009C717C" w:rsidRDefault="009E4AFF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Material Equivalence</w:t>
            </w:r>
          </w:p>
        </w:tc>
        <w:tc>
          <w:tcPr>
            <w:tcW w:w="0" w:type="auto"/>
          </w:tcPr>
          <w:p w14:paraId="0FBECB5B" w14:textId="750D795D" w:rsidR="009E4AFF" w:rsidRPr="009C717C" w:rsidRDefault="009E4AFF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Garamond" w:hAnsi="Garamond" w:cs="Times New Roman"/>
              </w:rPr>
            </w:pPr>
            <m:oMathPara>
              <m:oMath>
                <m:r>
                  <w:rPr>
                    <w:rFonts w:ascii="Cambria Math" w:eastAsia="Garamond" w:hAnsi="Cambria Math" w:cs="Times New Roman"/>
                  </w:rPr>
                  <m:t>P≡Q</m:t>
                </m:r>
              </m:oMath>
            </m:oMathPara>
          </w:p>
        </w:tc>
        <w:tc>
          <w:tcPr>
            <w:tcW w:w="0" w:type="auto"/>
          </w:tcPr>
          <w:p w14:paraId="258C1071" w14:textId="6153EDC3" w:rsidR="009E4AFF" w:rsidRPr="009C717C" w:rsidRDefault="009E4AFF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True whenever P and Q have the </w:t>
            </w:r>
            <w:r>
              <w:rPr>
                <w:i/>
              </w:rPr>
              <w:t xml:space="preserve">same </w:t>
            </w:r>
            <w:r>
              <w:t>truth value (both are true, or both are false)</w:t>
            </w:r>
          </w:p>
        </w:tc>
      </w:tr>
    </w:tbl>
    <w:p w14:paraId="0F56F297" w14:textId="1A1F8357" w:rsidR="00183226" w:rsidRPr="00183226" w:rsidRDefault="00183226" w:rsidP="007D2198">
      <w:pPr>
        <w:pStyle w:val="Heading2"/>
        <w:spacing w:line="240" w:lineRule="auto"/>
      </w:pPr>
      <w:r>
        <w:t>Material Implication and Material Equivalence: Some Notes</w:t>
      </w:r>
    </w:p>
    <w:p w14:paraId="49580BD1" w14:textId="15A551AA" w:rsidR="00102542" w:rsidRDefault="00A7353F" w:rsidP="007D2198">
      <w:pPr>
        <w:spacing w:line="240" w:lineRule="auto"/>
      </w:pPr>
      <w:r w:rsidRPr="00183226">
        <w:rPr>
          <w:b/>
          <w:bCs/>
        </w:rPr>
        <w:t xml:space="preserve">Material implication </w:t>
      </w:r>
      <w:r w:rsidRPr="009C717C">
        <w:t xml:space="preserve">is represented by a </w:t>
      </w:r>
      <w:r w:rsidRPr="00183226">
        <w:rPr>
          <w:b/>
          <w:bCs/>
        </w:rPr>
        <w:t xml:space="preserve">conditional statement </w:t>
      </w:r>
      <w:r w:rsidRPr="009C717C">
        <w:t xml:space="preserve">(or “if-then” statement). In the conditional statement “If S then P”, S is called the </w:t>
      </w:r>
      <w:r w:rsidRPr="00183226">
        <w:rPr>
          <w:b/>
          <w:bCs/>
        </w:rPr>
        <w:t xml:space="preserve">antecedent </w:t>
      </w:r>
      <w:r w:rsidRPr="009C717C">
        <w:t xml:space="preserve">and P is called the </w:t>
      </w:r>
      <w:r w:rsidRPr="00183226">
        <w:rPr>
          <w:b/>
          <w:bCs/>
        </w:rPr>
        <w:t xml:space="preserve">consequent. </w:t>
      </w:r>
      <w:r w:rsidRPr="009C717C">
        <w:t xml:space="preserve">It is represented as </w:t>
      </w:r>
      <m:oMath>
        <m:r>
          <w:rPr>
            <w:rFonts w:ascii="Cambria Math" w:hAnsi="Cambria Math"/>
          </w:rPr>
          <m:t>S</m:t>
        </m:r>
        <m:r>
          <m:rPr>
            <m:lit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→P</m:t>
        </m:r>
      </m:oMath>
      <w:r w:rsidRPr="009C717C">
        <w:t xml:space="preserve"> or  </w:t>
      </w:r>
      <m:oMath>
        <m:r>
          <m:rPr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⊃P</m:t>
        </m:r>
      </m:oMath>
      <w:r w:rsidRPr="009C717C">
        <w:t xml:space="preserve">. </w:t>
      </w:r>
      <w:r w:rsidR="009C717C">
        <w:t xml:space="preserve"> </w:t>
      </w:r>
    </w:p>
    <w:p w14:paraId="60BDFB1B" w14:textId="6CF718BC" w:rsidR="00102542" w:rsidRDefault="00A7353F" w:rsidP="007D2198">
      <w:pPr>
        <w:pStyle w:val="ListParagraph"/>
        <w:numPr>
          <w:ilvl w:val="0"/>
          <w:numId w:val="14"/>
        </w:numPr>
        <w:spacing w:line="240" w:lineRule="auto"/>
      </w:pPr>
      <w:r w:rsidRPr="009C717C">
        <w:t xml:space="preserve">The truth of the antecedent is said to be </w:t>
      </w:r>
      <w:r w:rsidRPr="009C717C">
        <w:rPr>
          <w:b/>
          <w:bCs/>
        </w:rPr>
        <w:t xml:space="preserve">sufficient </w:t>
      </w:r>
      <w:r w:rsidRPr="009C717C">
        <w:t>for the truth of the condition. For example in the statement “If you skip every class, you will get a bad grade,” the statement “you skip every class” is sufficient to ensure “you will get a bad grade.”</w:t>
      </w:r>
      <w:r w:rsidR="009C717C">
        <w:t xml:space="preserve"> </w:t>
      </w:r>
      <w:r w:rsidR="00365A3A">
        <w:t xml:space="preserve">So, if we symbolize this S </w:t>
      </w:r>
      <w:r w:rsidR="00365A3A">
        <w:rPr>
          <w:rFonts w:ascii="Cambria Math" w:hAnsi="Cambria Math" w:cs="Cambria Math"/>
        </w:rPr>
        <w:t>⊃</w:t>
      </w:r>
      <w:r w:rsidR="00365A3A">
        <w:t xml:space="preserve"> B, then S is a sufficient condition for B.</w:t>
      </w:r>
    </w:p>
    <w:p w14:paraId="095FA657" w14:textId="08471AB1" w:rsidR="005C718C" w:rsidRPr="009C717C" w:rsidRDefault="00A7353F" w:rsidP="007D2198">
      <w:pPr>
        <w:pStyle w:val="ListParagraph"/>
        <w:numPr>
          <w:ilvl w:val="0"/>
          <w:numId w:val="14"/>
        </w:numPr>
        <w:spacing w:line="240" w:lineRule="auto"/>
      </w:pPr>
      <w:r w:rsidRPr="009C717C">
        <w:t xml:space="preserve">The truth of the consequent is </w:t>
      </w:r>
      <w:r w:rsidRPr="009C717C">
        <w:rPr>
          <w:b/>
          <w:bCs/>
        </w:rPr>
        <w:t xml:space="preserve">necessary </w:t>
      </w:r>
      <w:r w:rsidRPr="009C717C">
        <w:t xml:space="preserve">for the truth of the antecedent. </w:t>
      </w:r>
      <w:r w:rsidR="00365A3A">
        <w:t xml:space="preserve">In the above example, </w:t>
      </w:r>
      <w:r w:rsidRPr="009C717C">
        <w:t xml:space="preserve">“you getting a bad grade” is a </w:t>
      </w:r>
      <w:r w:rsidRPr="009C717C">
        <w:rPr>
          <w:i/>
          <w:iCs/>
        </w:rPr>
        <w:t xml:space="preserve">necessary </w:t>
      </w:r>
      <w:r w:rsidRPr="009C717C">
        <w:t>consequence of you skipping every class.</w:t>
      </w:r>
      <w:r w:rsidR="00365A3A">
        <w:t xml:space="preserve"> So, B is a necessary condition for S.</w:t>
      </w:r>
    </w:p>
    <w:p w14:paraId="6435C437" w14:textId="426DC04B" w:rsidR="005C718C" w:rsidRPr="001C1D31" w:rsidRDefault="00A7353F" w:rsidP="007D2198">
      <w:pPr>
        <w:spacing w:line="240" w:lineRule="auto"/>
      </w:pPr>
      <w:r w:rsidRPr="001C1D31">
        <w:t xml:space="preserve">P and Q are said to be </w:t>
      </w:r>
      <w:r w:rsidRPr="00183226">
        <w:rPr>
          <w:b/>
          <w:bCs/>
        </w:rPr>
        <w:t xml:space="preserve">materially </w:t>
      </w:r>
      <w:r w:rsidR="007D2198" w:rsidRPr="007D2198">
        <w:rPr>
          <w:rFonts w:eastAsiaTheme="minorEastAsia"/>
          <w:bCs/>
        </w:rPr>
        <w:t>equivalent (</w:t>
      </w:r>
      <w:r w:rsidR="007D2198" w:rsidRPr="007D2198">
        <w:rPr>
          <w:rFonts w:eastAsiaTheme="minorEastAsia"/>
        </w:rPr>
        <w:t>≡) whenever</w:t>
      </w:r>
      <w:r w:rsidRPr="001C1D31">
        <w:t xml:space="preserve"> both statements have the same truth value.</w:t>
      </w:r>
      <w:r w:rsidR="00365A3A">
        <w:t xml:space="preserve"> For example, the </w:t>
      </w:r>
      <w:r w:rsidRPr="001C1D31">
        <w:t xml:space="preserve">statement “the earth revolves around the sun” is </w:t>
      </w:r>
      <w:r w:rsidRPr="009C717C">
        <w:rPr>
          <w:i/>
          <w:iCs/>
        </w:rPr>
        <w:t xml:space="preserve">materially equivalent </w:t>
      </w:r>
      <w:r w:rsidRPr="001C1D31">
        <w:t>to the statement “All triangles have three sides.”</w:t>
      </w:r>
      <w:r w:rsidR="00102542">
        <w:t xml:space="preserve"> This is because both statements are TRUE.</w:t>
      </w:r>
      <w:r w:rsidR="007D2198">
        <w:t xml:space="preserve"> Material equivalence does NOT mean that the statements in question “mean the same thing.” </w:t>
      </w:r>
    </w:p>
    <w:p w14:paraId="7EC7F654" w14:textId="77777777" w:rsidR="00183226" w:rsidRDefault="00183226" w:rsidP="007D2198">
      <w:pPr>
        <w:pStyle w:val="Heading2"/>
        <w:spacing w:line="240" w:lineRule="auto"/>
      </w:pPr>
      <w:r>
        <w:lastRenderedPageBreak/>
        <w:t>Translating Statements into Propositional Logic: A Master Table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185"/>
        <w:gridCol w:w="2605"/>
      </w:tblGrid>
      <w:tr w:rsidR="00183226" w14:paraId="0110DDA5" w14:textId="77777777" w:rsidTr="00A02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5" w:type="dxa"/>
          </w:tcPr>
          <w:p w14:paraId="5841E13C" w14:textId="77777777" w:rsidR="00183226" w:rsidRDefault="00183226" w:rsidP="007D2198">
            <w:r>
              <w:t>English Expression</w:t>
            </w:r>
          </w:p>
        </w:tc>
        <w:tc>
          <w:tcPr>
            <w:tcW w:w="2605" w:type="dxa"/>
          </w:tcPr>
          <w:p w14:paraId="726AAA36" w14:textId="77777777" w:rsidR="00183226" w:rsidRDefault="00183226" w:rsidP="007D21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Translation</w:t>
            </w:r>
          </w:p>
        </w:tc>
      </w:tr>
      <w:tr w:rsidR="00183226" w14:paraId="6A84665C" w14:textId="77777777" w:rsidTr="00A02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5" w:type="dxa"/>
          </w:tcPr>
          <w:p w14:paraId="7F13B883" w14:textId="77777777" w:rsidR="00183226" w:rsidRPr="00A0209F" w:rsidRDefault="00183226" w:rsidP="007D2198">
            <w:pPr>
              <w:rPr>
                <w:b w:val="0"/>
              </w:rPr>
            </w:pPr>
            <w:r w:rsidRPr="00A0209F">
              <w:rPr>
                <w:b w:val="0"/>
              </w:rPr>
              <w:t>“It is false that P”, “Not P”, “It is not the case that P”</w:t>
            </w:r>
          </w:p>
        </w:tc>
        <w:tc>
          <w:tcPr>
            <w:tcW w:w="2605" w:type="dxa"/>
          </w:tcPr>
          <w:p w14:paraId="329A74ED" w14:textId="2E47AA14" w:rsidR="00183226" w:rsidRPr="00A0209F" w:rsidRDefault="00365A3A" w:rsidP="007D21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</w:t>
            </w:r>
            <w:r w:rsidR="00183226" w:rsidRPr="00A0209F">
              <w:t>P</w:t>
            </w:r>
          </w:p>
        </w:tc>
      </w:tr>
      <w:tr w:rsidR="00183226" w14:paraId="0B63FAC0" w14:textId="77777777" w:rsidTr="00A02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5" w:type="dxa"/>
          </w:tcPr>
          <w:p w14:paraId="7457D573" w14:textId="77777777" w:rsidR="00183226" w:rsidRPr="00A0209F" w:rsidRDefault="00183226" w:rsidP="007D2198">
            <w:pPr>
              <w:rPr>
                <w:b w:val="0"/>
              </w:rPr>
            </w:pPr>
            <w:r w:rsidRPr="00A0209F">
              <w:rPr>
                <w:b w:val="0"/>
              </w:rPr>
              <w:t>“P and Q”, “P but Q”, “P; however, Q”, “Both P and Q”, “P; additionally, Q”</w:t>
            </w:r>
          </w:p>
        </w:tc>
        <w:tc>
          <w:tcPr>
            <w:tcW w:w="2605" w:type="dxa"/>
          </w:tcPr>
          <w:p w14:paraId="68A48A8C" w14:textId="60282162" w:rsidR="00183226" w:rsidRPr="00A0209F" w:rsidRDefault="00183226" w:rsidP="007D2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09F">
              <w:t xml:space="preserve">P </w:t>
            </w:r>
            <w:r w:rsidR="00E563FF">
              <w:t>∙</w:t>
            </w:r>
            <w:r w:rsidRPr="00A0209F">
              <w:t xml:space="preserve"> Q</w:t>
            </w:r>
          </w:p>
        </w:tc>
      </w:tr>
      <w:tr w:rsidR="00183226" w14:paraId="137ED00C" w14:textId="77777777" w:rsidTr="00A02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5" w:type="dxa"/>
          </w:tcPr>
          <w:p w14:paraId="15973BB8" w14:textId="77777777" w:rsidR="00183226" w:rsidRPr="00A0209F" w:rsidRDefault="00183226" w:rsidP="007D2198">
            <w:pPr>
              <w:rPr>
                <w:b w:val="0"/>
              </w:rPr>
            </w:pPr>
            <w:r w:rsidRPr="00A0209F">
              <w:rPr>
                <w:b w:val="0"/>
              </w:rPr>
              <w:t>“P or Q”, “P unless Q”</w:t>
            </w:r>
          </w:p>
        </w:tc>
        <w:tc>
          <w:tcPr>
            <w:tcW w:w="2605" w:type="dxa"/>
          </w:tcPr>
          <w:p w14:paraId="65DABC83" w14:textId="135E878B" w:rsidR="00183226" w:rsidRPr="00A0209F" w:rsidRDefault="008A27C8" w:rsidP="007D21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09F">
              <w:t xml:space="preserve">P </w:t>
            </w:r>
            <w:r w:rsidR="00E563FF">
              <w:rPr>
                <w:rFonts w:ascii="Cambria Math" w:hAnsi="Cambria Math" w:cs="Cambria Math"/>
              </w:rPr>
              <w:t>∨</w:t>
            </w:r>
            <w:r w:rsidRPr="00A0209F">
              <w:t xml:space="preserve"> Q</w:t>
            </w:r>
          </w:p>
        </w:tc>
      </w:tr>
      <w:tr w:rsidR="00183226" w14:paraId="46671812" w14:textId="77777777" w:rsidTr="00A02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5" w:type="dxa"/>
          </w:tcPr>
          <w:p w14:paraId="030029C4" w14:textId="77777777" w:rsidR="00183226" w:rsidRPr="00A0209F" w:rsidRDefault="00183226" w:rsidP="007D2198">
            <w:pPr>
              <w:rPr>
                <w:b w:val="0"/>
              </w:rPr>
            </w:pPr>
            <w:r w:rsidRPr="00A0209F">
              <w:rPr>
                <w:b w:val="0"/>
              </w:rPr>
              <w:t>“If P then Q”, “P only if Q”, “Q if P”, “Given that P, Q”, “P is a sufficient condition for Q”, “Q is a necessary condition for P”</w:t>
            </w:r>
          </w:p>
        </w:tc>
        <w:tc>
          <w:tcPr>
            <w:tcW w:w="2605" w:type="dxa"/>
          </w:tcPr>
          <w:p w14:paraId="384EE9AB" w14:textId="439A2C63" w:rsidR="00183226" w:rsidRPr="00A0209F" w:rsidRDefault="008A27C8" w:rsidP="007D2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09F">
              <w:t xml:space="preserve">P </w:t>
            </w:r>
            <w:r w:rsidR="00E563FF">
              <w:rPr>
                <w:rFonts w:ascii="Cambria Math" w:hAnsi="Cambria Math" w:cs="Cambria Math"/>
              </w:rPr>
              <w:t>⊃</w:t>
            </w:r>
            <w:r w:rsidRPr="00A0209F">
              <w:t xml:space="preserve"> Q</w:t>
            </w:r>
          </w:p>
        </w:tc>
      </w:tr>
      <w:tr w:rsidR="00183226" w14:paraId="6227302F" w14:textId="77777777" w:rsidTr="00A02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5" w:type="dxa"/>
          </w:tcPr>
          <w:p w14:paraId="7C1337F0" w14:textId="0BC12116" w:rsidR="00183226" w:rsidRPr="00A0209F" w:rsidRDefault="008A27C8" w:rsidP="007D2198">
            <w:pPr>
              <w:rPr>
                <w:b w:val="0"/>
              </w:rPr>
            </w:pPr>
            <w:r w:rsidRPr="00A0209F">
              <w:rPr>
                <w:b w:val="0"/>
              </w:rPr>
              <w:t>“P if and only if Q”, “P is equivalent to Q”, “P is a necessary and sufficient condition for Q”</w:t>
            </w:r>
          </w:p>
        </w:tc>
        <w:tc>
          <w:tcPr>
            <w:tcW w:w="2605" w:type="dxa"/>
          </w:tcPr>
          <w:p w14:paraId="0855E462" w14:textId="4A7D925A" w:rsidR="00183226" w:rsidRPr="00A0209F" w:rsidRDefault="008A27C8" w:rsidP="007D21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09F">
              <w:t xml:space="preserve">P </w:t>
            </w:r>
            <w:r w:rsidR="00E563FF">
              <w:t>≡</w:t>
            </w:r>
            <w:r w:rsidRPr="00A0209F">
              <w:t xml:space="preserve"> Q</w:t>
            </w:r>
          </w:p>
        </w:tc>
      </w:tr>
      <w:tr w:rsidR="00183226" w14:paraId="0A081C57" w14:textId="77777777" w:rsidTr="00A02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5" w:type="dxa"/>
          </w:tcPr>
          <w:p w14:paraId="147057D7" w14:textId="7C5B0387" w:rsidR="00183226" w:rsidRPr="00A0209F" w:rsidRDefault="00A0209F" w:rsidP="007D2198">
            <w:pPr>
              <w:rPr>
                <w:b w:val="0"/>
              </w:rPr>
            </w:pPr>
            <w:r w:rsidRPr="00A0209F">
              <w:rPr>
                <w:b w:val="0"/>
              </w:rPr>
              <w:t xml:space="preserve">“Neither P nor Q”, “Both P and Q are false” </w:t>
            </w:r>
          </w:p>
        </w:tc>
        <w:tc>
          <w:tcPr>
            <w:tcW w:w="2605" w:type="dxa"/>
          </w:tcPr>
          <w:p w14:paraId="34E681A3" w14:textId="0DC866D5" w:rsidR="00183226" w:rsidRPr="00A0209F" w:rsidRDefault="00365A3A" w:rsidP="007D21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</w:t>
            </w:r>
            <w:r w:rsidR="00A0209F" w:rsidRPr="00A0209F">
              <w:t xml:space="preserve">P </w:t>
            </w:r>
            <w:r w:rsidR="00E563FF">
              <w:t>∙</w:t>
            </w:r>
            <w:r w:rsidR="00A0209F" w:rsidRPr="00A0209F">
              <w:t xml:space="preserve"> </w:t>
            </w:r>
            <w:r>
              <w:t>~</w:t>
            </w:r>
            <w:r w:rsidR="00A0209F" w:rsidRPr="00A0209F">
              <w:t xml:space="preserve">Q or </w:t>
            </w:r>
            <w:r>
              <w:t>~</w:t>
            </w:r>
            <w:r w:rsidR="00A0209F" w:rsidRPr="00A0209F">
              <w:t xml:space="preserve">(P </w:t>
            </w:r>
            <w:r w:rsidR="00E563FF">
              <w:rPr>
                <w:rFonts w:ascii="Cambria Math" w:hAnsi="Cambria Math" w:cs="Cambria Math"/>
              </w:rPr>
              <w:t>∨</w:t>
            </w:r>
            <w:r w:rsidR="00A0209F" w:rsidRPr="00A0209F">
              <w:t xml:space="preserve"> Q)</w:t>
            </w:r>
          </w:p>
        </w:tc>
      </w:tr>
    </w:tbl>
    <w:p w14:paraId="2BF6FCF8" w14:textId="77777777" w:rsidR="00183226" w:rsidRDefault="00183226" w:rsidP="007D2198">
      <w:pPr>
        <w:pStyle w:val="Heading2"/>
        <w:spacing w:line="240" w:lineRule="auto"/>
      </w:pPr>
      <w:r>
        <w:t>Main Operators and Well-Formed Formulas</w:t>
      </w:r>
    </w:p>
    <w:p w14:paraId="3D538F55" w14:textId="77777777" w:rsidR="00183226" w:rsidRDefault="00183226" w:rsidP="007D2198">
      <w:pPr>
        <w:spacing w:line="240" w:lineRule="auto"/>
      </w:pPr>
      <w:r w:rsidRPr="001C1D31">
        <w:t xml:space="preserve">When translating English statements into propositional logic, you need to remember some simple rules in order to make sure you are producing </w:t>
      </w:r>
      <w:r w:rsidRPr="001C1D31">
        <w:rPr>
          <w:b/>
          <w:bCs/>
        </w:rPr>
        <w:t>well formed formulas (wffs)</w:t>
      </w:r>
      <w:r w:rsidRPr="001C1D31">
        <w:t>:</w:t>
      </w:r>
    </w:p>
    <w:p w14:paraId="49AE9688" w14:textId="4D6CA70D" w:rsidR="00183226" w:rsidRPr="001C1D31" w:rsidRDefault="00183226" w:rsidP="007D2198">
      <w:pPr>
        <w:pStyle w:val="ListParagraph"/>
        <w:numPr>
          <w:ilvl w:val="0"/>
          <w:numId w:val="15"/>
        </w:numPr>
        <w:spacing w:line="240" w:lineRule="auto"/>
      </w:pPr>
      <w:r w:rsidRPr="001C1D31">
        <w:t>Negation (tilde</w:t>
      </w:r>
      <w:r>
        <w:t>) applies only ONE statement</w:t>
      </w:r>
      <w:r w:rsidRPr="001C1D31">
        <w:t xml:space="preserve">. So, </w:t>
      </w:r>
      <w:r w:rsidR="00365A3A">
        <w:t>~</w:t>
      </w:r>
      <w:r w:rsidRPr="001C1D31">
        <w:t>P is a wff. However, S</w:t>
      </w:r>
      <w:r w:rsidR="00365A3A">
        <w:t>~</w:t>
      </w:r>
      <w:r w:rsidRPr="001C1D31">
        <w:t>P is not</w:t>
      </w:r>
      <w:r>
        <w:t xml:space="preserve"> (since S and P)</w:t>
      </w:r>
      <w:r w:rsidRPr="001C1D31">
        <w:t>.</w:t>
      </w:r>
    </w:p>
    <w:p w14:paraId="49D1B367" w14:textId="77777777" w:rsidR="00183226" w:rsidRPr="001C1D31" w:rsidRDefault="00183226" w:rsidP="007D2198">
      <w:pPr>
        <w:pStyle w:val="ListParagraph"/>
        <w:numPr>
          <w:ilvl w:val="0"/>
          <w:numId w:val="15"/>
        </w:numPr>
        <w:spacing w:line="240" w:lineRule="auto"/>
      </w:pPr>
      <w:r w:rsidRPr="001C1D31">
        <w:t>All of the other operators (</w:t>
      </w:r>
      <m:oMath>
        <m:r>
          <w:rPr>
            <w:rFonts w:ascii="Cambria Math" w:hAnsi="Cambria Math"/>
          </w:rPr>
          <m:t>∙, ∨,⊃,≡)</m:t>
        </m:r>
      </m:oMath>
      <w:r w:rsidRPr="001C1D31">
        <w:t xml:space="preserve"> take exactly two </w:t>
      </w:r>
      <w:r>
        <w:t xml:space="preserve">statements </w:t>
      </w:r>
      <w:r w:rsidRPr="001C1D31">
        <w:t xml:space="preserve">(one on each side). So, </w:t>
      </w:r>
      <m:oMath>
        <m:r>
          <w:rPr>
            <w:rFonts w:ascii="Cambria Math" w:hAnsi="Cambria Math"/>
          </w:rPr>
          <m:t>S∨P </m:t>
        </m:r>
      </m:oMath>
      <w:r w:rsidRPr="001C1D31">
        <w:t xml:space="preserve">is a wff, but </w:t>
      </w:r>
      <m:oMath>
        <m:r>
          <w:rPr>
            <w:rFonts w:ascii="Cambria Math" w:hAnsi="Cambria Math"/>
          </w:rPr>
          <m:t>S∨</m:t>
        </m:r>
      </m:oMath>
      <w:r w:rsidRPr="001C1D31">
        <w:t xml:space="preserve"> is not.</w:t>
      </w:r>
    </w:p>
    <w:p w14:paraId="0CDC41A6" w14:textId="3A901611" w:rsidR="00183226" w:rsidRPr="001C1D31" w:rsidRDefault="00183226" w:rsidP="007D2198">
      <w:pPr>
        <w:pStyle w:val="ListParagraph"/>
        <w:numPr>
          <w:ilvl w:val="0"/>
          <w:numId w:val="15"/>
        </w:numPr>
        <w:spacing w:line="240" w:lineRule="auto"/>
      </w:pPr>
      <w:r w:rsidRPr="001C1D31">
        <w:t xml:space="preserve">You need </w:t>
      </w:r>
      <w:r w:rsidRPr="009C717C">
        <w:rPr>
          <w:b/>
          <w:bCs/>
        </w:rPr>
        <w:t xml:space="preserve">parentheses </w:t>
      </w:r>
      <w:r w:rsidRPr="001C1D31">
        <w:t xml:space="preserve">around each pair of statements if you have more than one operator (tildes don’t count for this). So </w:t>
      </w:r>
      <m:oMath>
        <m:r>
          <w:rPr>
            <w:rFonts w:ascii="Cambria Math" w:hAnsi="Cambria Math"/>
          </w:rPr>
          <m:t>S∨(P∨Q)</m:t>
        </m:r>
      </m:oMath>
      <w:r w:rsidRPr="001C1D31">
        <w:t xml:space="preserve"> is a wff, but </w:t>
      </w:r>
      <m:oMath>
        <m:r>
          <w:rPr>
            <w:rFonts w:ascii="Cambria Math" w:hAnsi="Cambria Math"/>
          </w:rPr>
          <m:t>S∨P∨Q</m:t>
        </m:r>
      </m:oMath>
      <w:r w:rsidRPr="001C1D31">
        <w:t xml:space="preserve"> is not. However, </w:t>
      </w:r>
      <m:oMath>
        <m:r>
          <w:rPr>
            <w:rFonts w:ascii="Cambria Math" w:hAnsi="Cambria Math"/>
          </w:rPr>
          <m:t>S∨~P</m:t>
        </m:r>
      </m:oMath>
      <w:r w:rsidRPr="001C1D31">
        <w:t xml:space="preserve"> is fine.</w:t>
      </w:r>
    </w:p>
    <w:p w14:paraId="78CF3EDD" w14:textId="77777777" w:rsidR="00183226" w:rsidRDefault="00183226" w:rsidP="007D2198">
      <w:pPr>
        <w:pStyle w:val="ListParagraph"/>
        <w:numPr>
          <w:ilvl w:val="0"/>
          <w:numId w:val="15"/>
        </w:numPr>
        <w:spacing w:line="240" w:lineRule="auto"/>
      </w:pPr>
      <w:r w:rsidRPr="001C1D31">
        <w:t xml:space="preserve">Every compound statement has exactly one </w:t>
      </w:r>
      <w:r w:rsidRPr="009C717C">
        <w:rPr>
          <w:b/>
          <w:bCs/>
        </w:rPr>
        <w:t xml:space="preserve">main operator. </w:t>
      </w:r>
      <w:r w:rsidRPr="001C1D31">
        <w:t xml:space="preserve">If there is only one operator, that will be the main operator. If there are two operators, and one is a tilde, then the </w:t>
      </w:r>
      <w:r w:rsidRPr="009C717C">
        <w:rPr>
          <w:i/>
          <w:iCs/>
        </w:rPr>
        <w:t xml:space="preserve">other </w:t>
      </w:r>
      <w:r w:rsidRPr="001C1D31">
        <w:t xml:space="preserve">operator is the main operator. Finally, if there are parentheses (which you should </w:t>
      </w:r>
      <w:r w:rsidRPr="009C717C">
        <w:rPr>
          <w:i/>
          <w:iCs/>
        </w:rPr>
        <w:t xml:space="preserve">always </w:t>
      </w:r>
      <w:r w:rsidRPr="001C1D31">
        <w:t xml:space="preserve">have when you have multiple operators), the main operator will be </w:t>
      </w:r>
      <w:r w:rsidRPr="009C717C">
        <w:rPr>
          <w:i/>
          <w:iCs/>
        </w:rPr>
        <w:t xml:space="preserve">outside </w:t>
      </w:r>
      <w:r w:rsidRPr="001C1D31">
        <w:t>the parentheses.</w:t>
      </w:r>
      <w:r>
        <w:t xml:space="preserve"> For example:</w:t>
      </w:r>
    </w:p>
    <w:p w14:paraId="41ABA204" w14:textId="6358CB91" w:rsidR="00183226" w:rsidRDefault="00183226" w:rsidP="007D2198">
      <w:pPr>
        <w:pStyle w:val="ListParagraph"/>
        <w:numPr>
          <w:ilvl w:val="1"/>
          <w:numId w:val="15"/>
        </w:numPr>
        <w:spacing w:line="240" w:lineRule="auto"/>
      </w:pPr>
      <w:r>
        <w:t xml:space="preserve">In the statement </w:t>
      </w:r>
      <w:r w:rsidR="00365A3A">
        <w:t>~</w:t>
      </w:r>
      <w:r>
        <w:t>P, “</w:t>
      </w:r>
      <w:r w:rsidR="00365A3A">
        <w:t>~</w:t>
      </w:r>
      <w:r>
        <w:t>” is the main operator.</w:t>
      </w:r>
    </w:p>
    <w:p w14:paraId="7073457F" w14:textId="1D8951C1" w:rsidR="00183226" w:rsidRDefault="00183226" w:rsidP="007D2198">
      <w:pPr>
        <w:pStyle w:val="ListParagraph"/>
        <w:numPr>
          <w:ilvl w:val="1"/>
          <w:numId w:val="15"/>
        </w:numPr>
        <w:spacing w:line="240" w:lineRule="auto"/>
      </w:pPr>
      <w:r>
        <w:t xml:space="preserve">In the statement </w:t>
      </w:r>
      <w:r w:rsidR="00365A3A">
        <w:t>~</w:t>
      </w:r>
      <w:r>
        <w:t xml:space="preserve">P </w:t>
      </w:r>
      <w:r>
        <w:rPr>
          <w:rFonts w:ascii="Cambria Math" w:hAnsi="Cambria Math" w:cs="Cambria Math"/>
        </w:rPr>
        <w:t>⊃</w:t>
      </w:r>
      <w:r>
        <w:t xml:space="preserve"> Q, “</w:t>
      </w:r>
      <w:r>
        <w:rPr>
          <w:rFonts w:ascii="Cambria Math" w:hAnsi="Cambria Math" w:cs="Cambria Math"/>
        </w:rPr>
        <w:t>⊃</w:t>
      </w:r>
      <w:r>
        <w:t>” is the main operator.</w:t>
      </w:r>
    </w:p>
    <w:p w14:paraId="113E155F" w14:textId="2B20047F" w:rsidR="00183226" w:rsidRDefault="00183226" w:rsidP="007D2198">
      <w:pPr>
        <w:pStyle w:val="ListParagraph"/>
        <w:numPr>
          <w:ilvl w:val="1"/>
          <w:numId w:val="15"/>
        </w:numPr>
        <w:spacing w:line="240" w:lineRule="auto"/>
      </w:pPr>
      <w:r>
        <w:t>In the statement (</w:t>
      </w:r>
      <w:r w:rsidR="00365A3A">
        <w:t>~</w:t>
      </w:r>
      <w:r>
        <w:t xml:space="preserve">P </w:t>
      </w:r>
      <w:r>
        <w:rPr>
          <w:rFonts w:ascii="Cambria Math" w:hAnsi="Cambria Math" w:cs="Cambria Math"/>
        </w:rPr>
        <w:t>⊃</w:t>
      </w:r>
      <w:r>
        <w:t xml:space="preserve"> Q) ∙ R, “∙” is the main operator.</w:t>
      </w:r>
    </w:p>
    <w:p w14:paraId="15C69749" w14:textId="2CB44473" w:rsidR="00183226" w:rsidRDefault="00183226" w:rsidP="007D2198">
      <w:pPr>
        <w:pStyle w:val="ListParagraph"/>
        <w:numPr>
          <w:ilvl w:val="1"/>
          <w:numId w:val="15"/>
        </w:numPr>
        <w:spacing w:line="240" w:lineRule="auto"/>
      </w:pPr>
      <w:r>
        <w:t>In the statement [(</w:t>
      </w:r>
      <w:r w:rsidR="00365A3A">
        <w:t>~</w:t>
      </w:r>
      <w:r>
        <w:t xml:space="preserve">P </w:t>
      </w:r>
      <w:r>
        <w:rPr>
          <w:rFonts w:ascii="Cambria Math" w:hAnsi="Cambria Math" w:cs="Cambria Math"/>
        </w:rPr>
        <w:t>⊃</w:t>
      </w:r>
      <w:r>
        <w:t xml:space="preserve"> Q) ∙ R] </w:t>
      </w:r>
      <w:r>
        <w:rPr>
          <w:rFonts w:ascii="Cambria Math" w:hAnsi="Cambria Math" w:cs="Cambria Math"/>
        </w:rPr>
        <w:t>∨</w:t>
      </w:r>
      <w:r>
        <w:t xml:space="preserve"> P, “</w:t>
      </w:r>
      <w:r>
        <w:rPr>
          <w:rFonts w:ascii="Cambria Math" w:hAnsi="Cambria Math" w:cs="Cambria Math"/>
        </w:rPr>
        <w:t>∨</w:t>
      </w:r>
      <w:r>
        <w:t>” is the main operator.</w:t>
      </w:r>
    </w:p>
    <w:p w14:paraId="7EA680B7" w14:textId="673298C9" w:rsidR="00183226" w:rsidRDefault="00183226" w:rsidP="007D2198">
      <w:pPr>
        <w:pStyle w:val="ListParagraph"/>
        <w:numPr>
          <w:ilvl w:val="1"/>
          <w:numId w:val="15"/>
        </w:numPr>
        <w:spacing w:line="240" w:lineRule="auto"/>
      </w:pPr>
      <w:r>
        <w:t xml:space="preserve">In the statement </w:t>
      </w:r>
      <w:r w:rsidR="00365A3A">
        <w:t>~</w:t>
      </w:r>
      <w:r>
        <w:t>{[(</w:t>
      </w:r>
      <w:r w:rsidR="00365A3A">
        <w:t>~</w:t>
      </w:r>
      <w:r>
        <w:t xml:space="preserve">P </w:t>
      </w:r>
      <w:r>
        <w:rPr>
          <w:rFonts w:ascii="Cambria Math" w:hAnsi="Cambria Math" w:cs="Cambria Math"/>
        </w:rPr>
        <w:t>⊃</w:t>
      </w:r>
      <w:r>
        <w:t xml:space="preserve"> Q) ∙ R] </w:t>
      </w:r>
      <w:r>
        <w:rPr>
          <w:rFonts w:ascii="Cambria Math" w:hAnsi="Cambria Math" w:cs="Cambria Math"/>
        </w:rPr>
        <w:t>∨</w:t>
      </w:r>
      <w:r>
        <w:t xml:space="preserve"> P}, the first “</w:t>
      </w:r>
      <w:r w:rsidR="00365A3A">
        <w:t>~</w:t>
      </w:r>
      <w:r>
        <w:t>” is the main operator.</w:t>
      </w:r>
    </w:p>
    <w:p w14:paraId="5F0AD8A5" w14:textId="5B6B59E4" w:rsidR="009C717C" w:rsidRDefault="009C717C" w:rsidP="007D2198">
      <w:pPr>
        <w:pStyle w:val="Heading2"/>
        <w:spacing w:line="240" w:lineRule="auto"/>
      </w:pPr>
      <w:r>
        <w:t>Propositional Logic Example</w:t>
      </w:r>
    </w:p>
    <w:p w14:paraId="217A54F6" w14:textId="2156DAF2" w:rsidR="009C717C" w:rsidRPr="009C717C" w:rsidRDefault="009C717C" w:rsidP="007D2198">
      <w:pPr>
        <w:spacing w:line="240" w:lineRule="auto"/>
        <w:rPr>
          <w:b/>
        </w:rPr>
      </w:pPr>
      <w:r w:rsidRPr="009C717C">
        <w:t>In propositional logic, each letter stands for a statement. This statement might be very simple, or it might be very complex. So, suppose that P = Abraham Lincoln was a U.S. president</w:t>
      </w:r>
      <w:r w:rsidR="00102542">
        <w:t xml:space="preserve"> (TRUE)</w:t>
      </w:r>
      <w:r w:rsidRPr="009C717C">
        <w:t xml:space="preserve"> and </w:t>
      </w:r>
      <w:r w:rsidR="00E870D5">
        <w:t>W</w:t>
      </w:r>
      <w:r w:rsidRPr="009C717C">
        <w:t xml:space="preserve"> = Abraham Lincoln</w:t>
      </w:r>
      <w:r w:rsidR="00102542">
        <w:t xml:space="preserve"> (FALSE)</w:t>
      </w:r>
      <w:r w:rsidRPr="009C717C">
        <w:t xml:space="preserve"> was a werewolf</w:t>
      </w:r>
      <w:r w:rsidR="00183226">
        <w:t xml:space="preserve">. </w:t>
      </w:r>
      <w:r w:rsidRPr="009C717C">
        <w:t xml:space="preserve">Here are some examples of how the logical operators allow </w:t>
      </w:r>
      <w:r w:rsidR="00CD7909">
        <w:t xml:space="preserve">us </w:t>
      </w:r>
      <w:r w:rsidRPr="009C717C">
        <w:t xml:space="preserve">to determine the truth of </w:t>
      </w:r>
      <w:r w:rsidRPr="009C717C">
        <w:rPr>
          <w:b/>
        </w:rPr>
        <w:t>complex statements: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54"/>
        <w:gridCol w:w="835"/>
        <w:gridCol w:w="222"/>
        <w:gridCol w:w="1107"/>
        <w:gridCol w:w="850"/>
        <w:gridCol w:w="222"/>
        <w:gridCol w:w="1033"/>
        <w:gridCol w:w="850"/>
        <w:gridCol w:w="222"/>
        <w:gridCol w:w="869"/>
        <w:gridCol w:w="850"/>
      </w:tblGrid>
      <w:tr w:rsidR="00146020" w:rsidRPr="009C717C" w14:paraId="19B0274D" w14:textId="77777777" w:rsidTr="00102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D1A1B36" w14:textId="77777777" w:rsidR="00146020" w:rsidRPr="00CD7909" w:rsidRDefault="00146020" w:rsidP="007D2198">
            <w:pPr>
              <w:pStyle w:val="NoSpacing"/>
              <w:rPr>
                <w:b w:val="0"/>
              </w:rPr>
            </w:pPr>
            <w:r w:rsidRPr="00CD7909">
              <w:rPr>
                <w:b w:val="0"/>
              </w:rPr>
              <w:t xml:space="preserve">NEGATION </w:t>
            </w:r>
          </w:p>
        </w:tc>
        <w:tc>
          <w:tcPr>
            <w:tcW w:w="0" w:type="auto"/>
          </w:tcPr>
          <w:p w14:paraId="49E41ED4" w14:textId="77777777" w:rsidR="00146020" w:rsidRPr="00CD7909" w:rsidRDefault="00146020" w:rsidP="007D21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  <w:tc>
          <w:tcPr>
            <w:tcW w:w="0" w:type="auto"/>
            <w:gridSpan w:val="2"/>
          </w:tcPr>
          <w:p w14:paraId="1D92C926" w14:textId="33366C43" w:rsidR="00146020" w:rsidRPr="00CD7909" w:rsidRDefault="00146020" w:rsidP="007D21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CD7909">
              <w:rPr>
                <w:b w:val="0"/>
              </w:rPr>
              <w:t>DISJUNCTION</w:t>
            </w:r>
          </w:p>
        </w:tc>
        <w:tc>
          <w:tcPr>
            <w:tcW w:w="0" w:type="auto"/>
          </w:tcPr>
          <w:p w14:paraId="4CA1CF01" w14:textId="77777777" w:rsidR="00146020" w:rsidRPr="00CD7909" w:rsidRDefault="00146020" w:rsidP="007D21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  <w:tc>
          <w:tcPr>
            <w:tcW w:w="0" w:type="auto"/>
            <w:gridSpan w:val="2"/>
          </w:tcPr>
          <w:p w14:paraId="233B8B40" w14:textId="06BAF050" w:rsidR="00146020" w:rsidRPr="00CD7909" w:rsidRDefault="00146020" w:rsidP="007D21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CD7909">
              <w:rPr>
                <w:b w:val="0"/>
              </w:rPr>
              <w:t>CONJUNCTION</w:t>
            </w:r>
          </w:p>
        </w:tc>
        <w:tc>
          <w:tcPr>
            <w:tcW w:w="0" w:type="auto"/>
          </w:tcPr>
          <w:p w14:paraId="1FDE0937" w14:textId="77777777" w:rsidR="00146020" w:rsidRPr="00CD7909" w:rsidRDefault="00146020" w:rsidP="007D21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  <w:tc>
          <w:tcPr>
            <w:tcW w:w="0" w:type="auto"/>
            <w:gridSpan w:val="2"/>
          </w:tcPr>
          <w:p w14:paraId="3E59E4ED" w14:textId="3237C06E" w:rsidR="00146020" w:rsidRPr="00CD7909" w:rsidRDefault="00146020" w:rsidP="007D21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CD7909">
              <w:rPr>
                <w:b w:val="0"/>
              </w:rPr>
              <w:t>IMPLICATION</w:t>
            </w:r>
          </w:p>
        </w:tc>
      </w:tr>
      <w:tr w:rsidR="00146020" w:rsidRPr="009C717C" w14:paraId="7C31CB5A" w14:textId="77777777" w:rsidTr="00102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E0683A" w14:textId="3065E58D" w:rsidR="00146020" w:rsidRPr="00146020" w:rsidRDefault="00146020" w:rsidP="007D2198">
            <w:pPr>
              <w:pStyle w:val="NoSpacing"/>
              <w:jc w:val="center"/>
            </w:pPr>
            <w:r w:rsidRPr="00146020">
              <w:t>Claim</w:t>
            </w:r>
            <w:r w:rsidR="00102542">
              <w:t xml:space="preserve"> 1</w:t>
            </w:r>
          </w:p>
        </w:tc>
        <w:tc>
          <w:tcPr>
            <w:tcW w:w="0" w:type="auto"/>
          </w:tcPr>
          <w:p w14:paraId="5D0B35D6" w14:textId="487B494B" w:rsidR="00146020" w:rsidRPr="00146020" w:rsidRDefault="00146020" w:rsidP="007D219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46020">
              <w:rPr>
                <w:b/>
              </w:rPr>
              <w:t>Truth</w:t>
            </w:r>
            <w:r w:rsidR="00102542">
              <w:rPr>
                <w:b/>
              </w:rPr>
              <w:t xml:space="preserve"> 1</w:t>
            </w:r>
          </w:p>
        </w:tc>
        <w:tc>
          <w:tcPr>
            <w:tcW w:w="0" w:type="auto"/>
          </w:tcPr>
          <w:p w14:paraId="31F5F1C3" w14:textId="77777777" w:rsidR="00146020" w:rsidRPr="00146020" w:rsidRDefault="00146020" w:rsidP="007D219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0" w:type="auto"/>
          </w:tcPr>
          <w:p w14:paraId="121D387F" w14:textId="6841BB7A" w:rsidR="00146020" w:rsidRPr="00146020" w:rsidRDefault="00146020" w:rsidP="007D219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46020">
              <w:rPr>
                <w:b/>
              </w:rPr>
              <w:t>Claim</w:t>
            </w:r>
            <w:r w:rsidR="00102542">
              <w:rPr>
                <w:b/>
              </w:rPr>
              <w:t xml:space="preserve"> 2</w:t>
            </w:r>
          </w:p>
        </w:tc>
        <w:tc>
          <w:tcPr>
            <w:tcW w:w="0" w:type="auto"/>
          </w:tcPr>
          <w:p w14:paraId="060D2D3E" w14:textId="4E36A9B2" w:rsidR="00146020" w:rsidRPr="00146020" w:rsidRDefault="00146020" w:rsidP="007D219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46020">
              <w:rPr>
                <w:b/>
              </w:rPr>
              <w:t>Truth</w:t>
            </w:r>
            <w:r w:rsidR="00102542">
              <w:rPr>
                <w:b/>
              </w:rPr>
              <w:t xml:space="preserve"> 2</w:t>
            </w:r>
          </w:p>
        </w:tc>
        <w:tc>
          <w:tcPr>
            <w:tcW w:w="0" w:type="auto"/>
          </w:tcPr>
          <w:p w14:paraId="091228F7" w14:textId="77777777" w:rsidR="00146020" w:rsidRPr="00146020" w:rsidRDefault="00146020" w:rsidP="007D219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0" w:type="auto"/>
          </w:tcPr>
          <w:p w14:paraId="428D537A" w14:textId="0C4EC1CE" w:rsidR="00146020" w:rsidRPr="00146020" w:rsidRDefault="00146020" w:rsidP="007D219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46020">
              <w:rPr>
                <w:b/>
              </w:rPr>
              <w:t>Claim</w:t>
            </w:r>
            <w:r w:rsidR="00102542">
              <w:rPr>
                <w:b/>
              </w:rPr>
              <w:t xml:space="preserve"> 3</w:t>
            </w:r>
          </w:p>
        </w:tc>
        <w:tc>
          <w:tcPr>
            <w:tcW w:w="0" w:type="auto"/>
          </w:tcPr>
          <w:p w14:paraId="42C852C0" w14:textId="239C3924" w:rsidR="00146020" w:rsidRPr="00146020" w:rsidRDefault="00146020" w:rsidP="007D219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46020">
              <w:rPr>
                <w:b/>
              </w:rPr>
              <w:t>Truth</w:t>
            </w:r>
            <w:r w:rsidR="00102542">
              <w:rPr>
                <w:b/>
              </w:rPr>
              <w:t xml:space="preserve"> 3</w:t>
            </w:r>
          </w:p>
        </w:tc>
        <w:tc>
          <w:tcPr>
            <w:tcW w:w="0" w:type="auto"/>
          </w:tcPr>
          <w:p w14:paraId="7DFC4011" w14:textId="77777777" w:rsidR="00146020" w:rsidRPr="00146020" w:rsidRDefault="00146020" w:rsidP="007D219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0" w:type="auto"/>
          </w:tcPr>
          <w:p w14:paraId="1A1B6B04" w14:textId="6EF73602" w:rsidR="00146020" w:rsidRPr="00146020" w:rsidRDefault="00146020" w:rsidP="007D219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46020">
              <w:rPr>
                <w:b/>
              </w:rPr>
              <w:t>Claim</w:t>
            </w:r>
            <w:r w:rsidR="00102542">
              <w:rPr>
                <w:b/>
              </w:rPr>
              <w:t xml:space="preserve"> 4</w:t>
            </w:r>
          </w:p>
        </w:tc>
        <w:tc>
          <w:tcPr>
            <w:tcW w:w="0" w:type="auto"/>
          </w:tcPr>
          <w:p w14:paraId="28E53512" w14:textId="4347C4AA" w:rsidR="00146020" w:rsidRPr="00146020" w:rsidRDefault="00146020" w:rsidP="007D219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46020">
              <w:rPr>
                <w:b/>
              </w:rPr>
              <w:t>Truth</w:t>
            </w:r>
            <w:r w:rsidR="00102542">
              <w:rPr>
                <w:b/>
              </w:rPr>
              <w:t xml:space="preserve"> 4</w:t>
            </w:r>
          </w:p>
        </w:tc>
      </w:tr>
      <w:tr w:rsidR="00A40797" w:rsidRPr="009C717C" w14:paraId="5C2D5133" w14:textId="77777777" w:rsidTr="00102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533768" w14:textId="27F4C973" w:rsidR="00146020" w:rsidRPr="00E870D5" w:rsidRDefault="00E870D5" w:rsidP="007D2198">
            <w:pPr>
              <w:pStyle w:val="NoSpacing"/>
              <w:rPr>
                <w:rFonts w:eastAsiaTheme="minorEastAsia"/>
                <w:b w:val="0"/>
              </w:rPr>
            </w:pPr>
            <w:r w:rsidRPr="00E870D5">
              <w:rPr>
                <w:rFonts w:eastAsiaTheme="minorEastAsia"/>
              </w:rPr>
              <w:t>P</w:t>
            </w:r>
          </w:p>
        </w:tc>
        <w:tc>
          <w:tcPr>
            <w:tcW w:w="0" w:type="auto"/>
          </w:tcPr>
          <w:p w14:paraId="1C814010" w14:textId="77777777" w:rsidR="00146020" w:rsidRPr="00E870D5" w:rsidRDefault="00146020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>T</w:t>
            </w:r>
          </w:p>
        </w:tc>
        <w:tc>
          <w:tcPr>
            <w:tcW w:w="0" w:type="auto"/>
          </w:tcPr>
          <w:p w14:paraId="7DADA7EE" w14:textId="77777777" w:rsidR="00146020" w:rsidRPr="00E870D5" w:rsidRDefault="00146020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</w:tcPr>
          <w:p w14:paraId="258370E5" w14:textId="637B5C7F" w:rsidR="00146020" w:rsidRPr="00E870D5" w:rsidRDefault="00E870D5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 xml:space="preserve">P </w:t>
            </w:r>
            <w:r w:rsidRPr="00E870D5">
              <w:rPr>
                <w:rFonts w:ascii="Cambria Math" w:eastAsiaTheme="minorEastAsia" w:hAnsi="Cambria Math" w:cs="Cambria Math"/>
              </w:rPr>
              <w:t>∨</w:t>
            </w:r>
            <w:r w:rsidRPr="00E870D5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W</w:t>
            </w:r>
          </w:p>
        </w:tc>
        <w:tc>
          <w:tcPr>
            <w:tcW w:w="0" w:type="auto"/>
          </w:tcPr>
          <w:p w14:paraId="3E8EB4D1" w14:textId="77777777" w:rsidR="00146020" w:rsidRPr="00E870D5" w:rsidRDefault="00146020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>T</w:t>
            </w:r>
          </w:p>
        </w:tc>
        <w:tc>
          <w:tcPr>
            <w:tcW w:w="0" w:type="auto"/>
          </w:tcPr>
          <w:p w14:paraId="056478CD" w14:textId="77777777" w:rsidR="00146020" w:rsidRPr="00E870D5" w:rsidRDefault="00146020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</w:tcPr>
          <w:p w14:paraId="03BB958A" w14:textId="26970282" w:rsidR="00146020" w:rsidRPr="00E870D5" w:rsidRDefault="00E870D5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 xml:space="preserve">P ∙ </w:t>
            </w:r>
            <w:r>
              <w:rPr>
                <w:rFonts w:eastAsiaTheme="minorEastAsia"/>
              </w:rPr>
              <w:t>W</w:t>
            </w:r>
          </w:p>
        </w:tc>
        <w:tc>
          <w:tcPr>
            <w:tcW w:w="0" w:type="auto"/>
          </w:tcPr>
          <w:p w14:paraId="4E6479EB" w14:textId="77777777" w:rsidR="00146020" w:rsidRPr="00E870D5" w:rsidRDefault="00146020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>F</w:t>
            </w:r>
          </w:p>
        </w:tc>
        <w:tc>
          <w:tcPr>
            <w:tcW w:w="0" w:type="auto"/>
          </w:tcPr>
          <w:p w14:paraId="21F67819" w14:textId="77777777" w:rsidR="00146020" w:rsidRPr="00E870D5" w:rsidRDefault="00146020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</w:tcPr>
          <w:p w14:paraId="7FA5FB58" w14:textId="424C07AB" w:rsidR="00146020" w:rsidRPr="00E870D5" w:rsidRDefault="00E870D5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 xml:space="preserve">P </w:t>
            </w:r>
            <w:r w:rsidRPr="00E870D5">
              <w:rPr>
                <w:rFonts w:ascii="Cambria Math" w:eastAsiaTheme="minorEastAsia" w:hAnsi="Cambria Math" w:cs="Cambria Math"/>
              </w:rPr>
              <w:t>⊃</w:t>
            </w:r>
            <w:r w:rsidRPr="00E870D5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W</w:t>
            </w:r>
          </w:p>
        </w:tc>
        <w:tc>
          <w:tcPr>
            <w:tcW w:w="0" w:type="auto"/>
          </w:tcPr>
          <w:p w14:paraId="1DA84A0B" w14:textId="77777777" w:rsidR="00146020" w:rsidRPr="00E870D5" w:rsidRDefault="00146020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>F</w:t>
            </w:r>
          </w:p>
        </w:tc>
        <w:bookmarkStart w:id="0" w:name="_GoBack"/>
        <w:bookmarkEnd w:id="0"/>
      </w:tr>
      <w:tr w:rsidR="00146020" w:rsidRPr="009C717C" w14:paraId="4474D8A0" w14:textId="77777777" w:rsidTr="00102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90FD20" w14:textId="478FF9CB" w:rsidR="00146020" w:rsidRPr="00E870D5" w:rsidRDefault="00E870D5" w:rsidP="007D2198">
            <w:pPr>
              <w:pStyle w:val="NoSpacing"/>
              <w:rPr>
                <w:rFonts w:eastAsiaTheme="minorEastAsia"/>
                <w:b w:val="0"/>
              </w:rPr>
            </w:pPr>
            <w:r>
              <w:rPr>
                <w:rFonts w:eastAsiaTheme="minorEastAsia"/>
              </w:rPr>
              <w:t>W</w:t>
            </w:r>
          </w:p>
        </w:tc>
        <w:tc>
          <w:tcPr>
            <w:tcW w:w="0" w:type="auto"/>
          </w:tcPr>
          <w:p w14:paraId="424B882C" w14:textId="77777777" w:rsidR="00146020" w:rsidRPr="00E870D5" w:rsidRDefault="00146020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>F</w:t>
            </w:r>
          </w:p>
        </w:tc>
        <w:tc>
          <w:tcPr>
            <w:tcW w:w="0" w:type="auto"/>
          </w:tcPr>
          <w:p w14:paraId="2928E77E" w14:textId="77777777" w:rsidR="00146020" w:rsidRPr="00E870D5" w:rsidRDefault="00146020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</w:tcPr>
          <w:p w14:paraId="66B3C7C3" w14:textId="1B25DB9F" w:rsidR="00146020" w:rsidRPr="00E870D5" w:rsidRDefault="00E870D5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 xml:space="preserve">~P </w:t>
            </w:r>
            <w:r w:rsidRPr="00E870D5">
              <w:rPr>
                <w:rFonts w:ascii="Cambria Math" w:eastAsiaTheme="minorEastAsia" w:hAnsi="Cambria Math" w:cs="Cambria Math"/>
              </w:rPr>
              <w:t>∨</w:t>
            </w:r>
            <w:r w:rsidRPr="00E870D5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W</w:t>
            </w:r>
          </w:p>
        </w:tc>
        <w:tc>
          <w:tcPr>
            <w:tcW w:w="0" w:type="auto"/>
          </w:tcPr>
          <w:p w14:paraId="1A03847F" w14:textId="77777777" w:rsidR="00146020" w:rsidRPr="00E870D5" w:rsidRDefault="00146020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>F</w:t>
            </w:r>
          </w:p>
        </w:tc>
        <w:tc>
          <w:tcPr>
            <w:tcW w:w="0" w:type="auto"/>
          </w:tcPr>
          <w:p w14:paraId="77A9B703" w14:textId="77777777" w:rsidR="00146020" w:rsidRPr="00E870D5" w:rsidRDefault="00146020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</w:tcPr>
          <w:p w14:paraId="13FEAAE5" w14:textId="48391C6F" w:rsidR="00146020" w:rsidRPr="00E870D5" w:rsidRDefault="00E870D5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>P ∙ ~R</w:t>
            </w:r>
          </w:p>
        </w:tc>
        <w:tc>
          <w:tcPr>
            <w:tcW w:w="0" w:type="auto"/>
          </w:tcPr>
          <w:p w14:paraId="2BEED3DB" w14:textId="5FE32B3D" w:rsidR="00146020" w:rsidRPr="00E870D5" w:rsidRDefault="00146020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>F</w:t>
            </w:r>
          </w:p>
        </w:tc>
        <w:tc>
          <w:tcPr>
            <w:tcW w:w="0" w:type="auto"/>
          </w:tcPr>
          <w:p w14:paraId="5427C8DF" w14:textId="77777777" w:rsidR="00146020" w:rsidRPr="00E870D5" w:rsidRDefault="00146020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</w:tcPr>
          <w:p w14:paraId="04424909" w14:textId="27944313" w:rsidR="00146020" w:rsidRPr="00E870D5" w:rsidRDefault="00E870D5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W</w:t>
            </w:r>
            <w:r w:rsidRPr="00E870D5">
              <w:rPr>
                <w:rFonts w:eastAsiaTheme="minorEastAsia"/>
              </w:rPr>
              <w:t xml:space="preserve"> </w:t>
            </w:r>
            <w:r w:rsidRPr="00E870D5">
              <w:rPr>
                <w:rFonts w:ascii="Cambria Math" w:eastAsiaTheme="minorEastAsia" w:hAnsi="Cambria Math" w:cs="Cambria Math"/>
              </w:rPr>
              <w:t>⊃</w:t>
            </w:r>
            <w:r w:rsidRPr="00E870D5">
              <w:rPr>
                <w:rFonts w:eastAsiaTheme="minorEastAsia"/>
              </w:rPr>
              <w:t xml:space="preserve"> P</w:t>
            </w:r>
          </w:p>
        </w:tc>
        <w:tc>
          <w:tcPr>
            <w:tcW w:w="0" w:type="auto"/>
          </w:tcPr>
          <w:p w14:paraId="7DF894E4" w14:textId="77777777" w:rsidR="00146020" w:rsidRPr="00E870D5" w:rsidRDefault="00146020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>T</w:t>
            </w:r>
          </w:p>
        </w:tc>
      </w:tr>
      <w:tr w:rsidR="00A40797" w:rsidRPr="009C717C" w14:paraId="7E1049A2" w14:textId="77777777" w:rsidTr="00102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A75E3F" w14:textId="55BDC9A8" w:rsidR="00146020" w:rsidRPr="00E870D5" w:rsidRDefault="00E870D5" w:rsidP="007D2198">
            <w:pPr>
              <w:pStyle w:val="NoSpacing"/>
              <w:rPr>
                <w:rFonts w:eastAsiaTheme="minorEastAsia"/>
                <w:b w:val="0"/>
              </w:rPr>
            </w:pPr>
            <w:r w:rsidRPr="00E870D5">
              <w:rPr>
                <w:rFonts w:eastAsiaTheme="minorEastAsia"/>
              </w:rPr>
              <w:t>~P</w:t>
            </w:r>
          </w:p>
        </w:tc>
        <w:tc>
          <w:tcPr>
            <w:tcW w:w="0" w:type="auto"/>
          </w:tcPr>
          <w:p w14:paraId="1CD774D9" w14:textId="77777777" w:rsidR="00146020" w:rsidRPr="00E870D5" w:rsidRDefault="00146020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>F</w:t>
            </w:r>
          </w:p>
        </w:tc>
        <w:tc>
          <w:tcPr>
            <w:tcW w:w="0" w:type="auto"/>
          </w:tcPr>
          <w:p w14:paraId="7782545A" w14:textId="77777777" w:rsidR="00146020" w:rsidRPr="00E870D5" w:rsidRDefault="00146020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</w:tcPr>
          <w:p w14:paraId="10AA7A22" w14:textId="4BAFE91F" w:rsidR="00146020" w:rsidRPr="00E870D5" w:rsidRDefault="00E870D5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 xml:space="preserve">P </w:t>
            </w:r>
            <w:r w:rsidRPr="00E870D5">
              <w:rPr>
                <w:rFonts w:ascii="Cambria Math" w:eastAsiaTheme="minorEastAsia" w:hAnsi="Cambria Math" w:cs="Cambria Math"/>
              </w:rPr>
              <w:t>∨</w:t>
            </w:r>
            <w:r w:rsidRPr="00E870D5">
              <w:rPr>
                <w:rFonts w:eastAsiaTheme="minorEastAsia"/>
              </w:rPr>
              <w:t xml:space="preserve"> R</w:t>
            </w:r>
          </w:p>
        </w:tc>
        <w:tc>
          <w:tcPr>
            <w:tcW w:w="0" w:type="auto"/>
          </w:tcPr>
          <w:p w14:paraId="771C20E5" w14:textId="77777777" w:rsidR="00146020" w:rsidRPr="00E870D5" w:rsidRDefault="00146020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>T</w:t>
            </w:r>
          </w:p>
        </w:tc>
        <w:tc>
          <w:tcPr>
            <w:tcW w:w="0" w:type="auto"/>
          </w:tcPr>
          <w:p w14:paraId="2C5C7D37" w14:textId="77777777" w:rsidR="00146020" w:rsidRPr="00E870D5" w:rsidRDefault="00146020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</w:tcPr>
          <w:p w14:paraId="0D26FA63" w14:textId="2A559521" w:rsidR="00146020" w:rsidRPr="00E870D5" w:rsidRDefault="00E870D5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 xml:space="preserve">~(P ∙ </w:t>
            </w:r>
            <w:r>
              <w:rPr>
                <w:rFonts w:eastAsiaTheme="minorEastAsia"/>
              </w:rPr>
              <w:t>W</w:t>
            </w:r>
            <w:r w:rsidRPr="00E870D5">
              <w:rPr>
                <w:rFonts w:eastAsiaTheme="minorEastAsia"/>
              </w:rPr>
              <w:t>)</w:t>
            </w:r>
          </w:p>
        </w:tc>
        <w:tc>
          <w:tcPr>
            <w:tcW w:w="0" w:type="auto"/>
          </w:tcPr>
          <w:p w14:paraId="2B6071EC" w14:textId="77777777" w:rsidR="00146020" w:rsidRPr="00E870D5" w:rsidRDefault="00146020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>T</w:t>
            </w:r>
          </w:p>
        </w:tc>
        <w:tc>
          <w:tcPr>
            <w:tcW w:w="0" w:type="auto"/>
          </w:tcPr>
          <w:p w14:paraId="1ADDF9B0" w14:textId="77777777" w:rsidR="00146020" w:rsidRPr="00E870D5" w:rsidRDefault="00146020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</w:tcPr>
          <w:p w14:paraId="2DFF28ED" w14:textId="44F92641" w:rsidR="00146020" w:rsidRPr="00E870D5" w:rsidRDefault="00E870D5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 xml:space="preserve">P </w:t>
            </w:r>
            <w:r w:rsidRPr="00E870D5">
              <w:rPr>
                <w:rFonts w:ascii="Cambria Math" w:eastAsiaTheme="minorEastAsia" w:hAnsi="Cambria Math" w:cs="Cambria Math"/>
              </w:rPr>
              <w:t>⊃</w:t>
            </w:r>
            <w:r w:rsidRPr="00E870D5">
              <w:rPr>
                <w:rFonts w:eastAsiaTheme="minorEastAsia"/>
              </w:rPr>
              <w:t xml:space="preserve"> P</w:t>
            </w:r>
          </w:p>
        </w:tc>
        <w:tc>
          <w:tcPr>
            <w:tcW w:w="0" w:type="auto"/>
          </w:tcPr>
          <w:p w14:paraId="30D1DCCC" w14:textId="77777777" w:rsidR="00146020" w:rsidRPr="00E870D5" w:rsidRDefault="00146020" w:rsidP="007D21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>T</w:t>
            </w:r>
          </w:p>
        </w:tc>
      </w:tr>
      <w:tr w:rsidR="00146020" w:rsidRPr="009C717C" w14:paraId="6A8209A1" w14:textId="77777777" w:rsidTr="00102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E5CFA6" w14:textId="4F6FD9A5" w:rsidR="00146020" w:rsidRPr="00E870D5" w:rsidRDefault="00E870D5" w:rsidP="007D2198">
            <w:pPr>
              <w:pStyle w:val="NoSpacing"/>
              <w:rPr>
                <w:rFonts w:eastAsiaTheme="minorEastAsia"/>
                <w:b w:val="0"/>
              </w:rPr>
            </w:pPr>
            <w:r w:rsidRPr="00E870D5">
              <w:rPr>
                <w:rFonts w:eastAsiaTheme="minorEastAsia"/>
              </w:rPr>
              <w:t>~</w:t>
            </w:r>
            <w:r>
              <w:rPr>
                <w:rFonts w:eastAsiaTheme="minorEastAsia"/>
              </w:rPr>
              <w:t>W</w:t>
            </w:r>
          </w:p>
        </w:tc>
        <w:tc>
          <w:tcPr>
            <w:tcW w:w="0" w:type="auto"/>
          </w:tcPr>
          <w:p w14:paraId="785C009F" w14:textId="77777777" w:rsidR="00146020" w:rsidRPr="00E870D5" w:rsidRDefault="00146020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>T</w:t>
            </w:r>
          </w:p>
        </w:tc>
        <w:tc>
          <w:tcPr>
            <w:tcW w:w="0" w:type="auto"/>
          </w:tcPr>
          <w:p w14:paraId="234608F4" w14:textId="77777777" w:rsidR="00146020" w:rsidRPr="00E870D5" w:rsidRDefault="00146020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</w:tcPr>
          <w:p w14:paraId="7C90D47C" w14:textId="7E7344B8" w:rsidR="00146020" w:rsidRPr="00E870D5" w:rsidRDefault="00E870D5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 xml:space="preserve">~(P </w:t>
            </w:r>
            <w:r w:rsidRPr="00E870D5">
              <w:rPr>
                <w:rFonts w:ascii="Cambria Math" w:eastAsiaTheme="minorEastAsia" w:hAnsi="Cambria Math" w:cs="Cambria Math"/>
              </w:rPr>
              <w:t>∨</w:t>
            </w:r>
            <w:r w:rsidRPr="00E870D5">
              <w:rPr>
                <w:rFonts w:eastAsiaTheme="minorEastAsia"/>
              </w:rPr>
              <w:t xml:space="preserve"> ~</w:t>
            </w:r>
            <w:r>
              <w:rPr>
                <w:rFonts w:eastAsiaTheme="minorEastAsia"/>
              </w:rPr>
              <w:t>W</w:t>
            </w:r>
            <w:r w:rsidRPr="00E870D5">
              <w:rPr>
                <w:rFonts w:eastAsiaTheme="minorEastAsia"/>
              </w:rPr>
              <w:t>)</w:t>
            </w:r>
          </w:p>
        </w:tc>
        <w:tc>
          <w:tcPr>
            <w:tcW w:w="0" w:type="auto"/>
          </w:tcPr>
          <w:p w14:paraId="5B349BA5" w14:textId="77777777" w:rsidR="00146020" w:rsidRPr="00E870D5" w:rsidRDefault="00146020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>F</w:t>
            </w:r>
          </w:p>
        </w:tc>
        <w:tc>
          <w:tcPr>
            <w:tcW w:w="0" w:type="auto"/>
          </w:tcPr>
          <w:p w14:paraId="775A19BA" w14:textId="77777777" w:rsidR="00146020" w:rsidRPr="00E870D5" w:rsidRDefault="00146020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</w:tcPr>
          <w:p w14:paraId="0C43F9DD" w14:textId="50D4CB39" w:rsidR="00146020" w:rsidRPr="00E870D5" w:rsidRDefault="00E870D5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>~(P ∙ ~</w:t>
            </w:r>
            <w:r>
              <w:rPr>
                <w:rFonts w:eastAsiaTheme="minorEastAsia"/>
              </w:rPr>
              <w:t>W</w:t>
            </w:r>
            <w:r w:rsidRPr="00E870D5">
              <w:rPr>
                <w:rFonts w:eastAsiaTheme="minorEastAsia"/>
              </w:rPr>
              <w:t>)</w:t>
            </w:r>
          </w:p>
        </w:tc>
        <w:tc>
          <w:tcPr>
            <w:tcW w:w="0" w:type="auto"/>
          </w:tcPr>
          <w:p w14:paraId="26D53C7F" w14:textId="77777777" w:rsidR="00146020" w:rsidRPr="00E870D5" w:rsidRDefault="00146020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>F</w:t>
            </w:r>
          </w:p>
        </w:tc>
        <w:tc>
          <w:tcPr>
            <w:tcW w:w="0" w:type="auto"/>
          </w:tcPr>
          <w:p w14:paraId="7C9689E8" w14:textId="77777777" w:rsidR="00146020" w:rsidRPr="00E870D5" w:rsidRDefault="00146020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0" w:type="auto"/>
          </w:tcPr>
          <w:p w14:paraId="5D7EAA3A" w14:textId="2530A307" w:rsidR="00146020" w:rsidRPr="00E870D5" w:rsidRDefault="00E870D5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 xml:space="preserve">~P </w:t>
            </w:r>
            <w:r w:rsidRPr="00E870D5">
              <w:rPr>
                <w:rFonts w:ascii="Cambria Math" w:eastAsiaTheme="minorEastAsia" w:hAnsi="Cambria Math" w:cs="Cambria Math"/>
              </w:rPr>
              <w:t>⊃</w:t>
            </w:r>
            <w:r w:rsidRPr="00E870D5">
              <w:rPr>
                <w:rFonts w:eastAsiaTheme="minorEastAsia"/>
              </w:rPr>
              <w:t xml:space="preserve"> P</w:t>
            </w:r>
          </w:p>
        </w:tc>
        <w:tc>
          <w:tcPr>
            <w:tcW w:w="0" w:type="auto"/>
          </w:tcPr>
          <w:p w14:paraId="5F5567F5" w14:textId="77777777" w:rsidR="00146020" w:rsidRPr="00E870D5" w:rsidRDefault="00146020" w:rsidP="007D219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E870D5">
              <w:rPr>
                <w:rFonts w:eastAsiaTheme="minorEastAsia"/>
              </w:rPr>
              <w:t>T</w:t>
            </w:r>
          </w:p>
        </w:tc>
      </w:tr>
    </w:tbl>
    <w:p w14:paraId="09A84777" w14:textId="764860F9" w:rsidR="009C717C" w:rsidRDefault="00146020" w:rsidP="007D2198">
      <w:pPr>
        <w:spacing w:line="240" w:lineRule="auto"/>
      </w:pPr>
      <w:r>
        <w:t>Don’t worry if this all seems a bit tough right now—we’ll cover how to do this in much more detail.</w:t>
      </w:r>
    </w:p>
    <w:p w14:paraId="6B353174" w14:textId="77777777" w:rsidR="0095154F" w:rsidRDefault="0095154F" w:rsidP="007D2198">
      <w:pPr>
        <w:pStyle w:val="Heading2"/>
        <w:spacing w:line="240" w:lineRule="auto"/>
      </w:pPr>
      <w:r>
        <w:t>Review Questions</w:t>
      </w:r>
    </w:p>
    <w:p w14:paraId="72B72E11" w14:textId="77777777" w:rsidR="0095154F" w:rsidRPr="001C1D31" w:rsidRDefault="0095154F" w:rsidP="007D2198">
      <w:pPr>
        <w:spacing w:line="240" w:lineRule="auto"/>
      </w:pPr>
      <w:r w:rsidRPr="001C1D31">
        <w:t>Try translating the following statements into propositional logic. Suppose that S = “Susan will be at the party” and P = “Percy will be at the party.”</w:t>
      </w:r>
      <w:r>
        <w:t xml:space="preserve"> Then, see if you can identify the main operator.</w:t>
      </w:r>
    </w:p>
    <w:p w14:paraId="786F36FC" w14:textId="77777777" w:rsidR="0095154F" w:rsidRPr="001C1D31" w:rsidRDefault="0095154F" w:rsidP="007D2198">
      <w:pPr>
        <w:pStyle w:val="ListParagraph"/>
        <w:numPr>
          <w:ilvl w:val="0"/>
          <w:numId w:val="16"/>
        </w:numPr>
        <w:spacing w:line="240" w:lineRule="auto"/>
      </w:pPr>
      <w:r w:rsidRPr="001C1D31">
        <w:t>It is false that Susan will be at the party.</w:t>
      </w:r>
    </w:p>
    <w:p w14:paraId="5D9D68A4" w14:textId="77777777" w:rsidR="0095154F" w:rsidRPr="001C1D31" w:rsidRDefault="0095154F" w:rsidP="007D2198">
      <w:pPr>
        <w:pStyle w:val="ListParagraph"/>
        <w:numPr>
          <w:ilvl w:val="0"/>
          <w:numId w:val="16"/>
        </w:numPr>
        <w:spacing w:line="240" w:lineRule="auto"/>
      </w:pPr>
      <w:r w:rsidRPr="001C1D31">
        <w:t>Susan and Percy will both attend the party.</w:t>
      </w:r>
    </w:p>
    <w:p w14:paraId="7AC44898" w14:textId="77777777" w:rsidR="0095154F" w:rsidRPr="001C1D31" w:rsidRDefault="0095154F" w:rsidP="007D2198">
      <w:pPr>
        <w:pStyle w:val="ListParagraph"/>
        <w:numPr>
          <w:ilvl w:val="0"/>
          <w:numId w:val="16"/>
        </w:numPr>
        <w:spacing w:line="240" w:lineRule="auto"/>
      </w:pPr>
      <w:r w:rsidRPr="001C1D31">
        <w:t>Either Susan will be at the party, or Percy will be, or both will be.</w:t>
      </w:r>
    </w:p>
    <w:p w14:paraId="5721FA6F" w14:textId="77777777" w:rsidR="0095154F" w:rsidRPr="001C1D31" w:rsidRDefault="0095154F" w:rsidP="007D2198">
      <w:pPr>
        <w:pStyle w:val="ListParagraph"/>
        <w:numPr>
          <w:ilvl w:val="0"/>
          <w:numId w:val="16"/>
        </w:numPr>
        <w:spacing w:line="240" w:lineRule="auto"/>
      </w:pPr>
      <w:r w:rsidRPr="001C1D31">
        <w:t>Susan will be at the party if Percy is.</w:t>
      </w:r>
    </w:p>
    <w:p w14:paraId="34462A4C" w14:textId="77777777" w:rsidR="0095154F" w:rsidRPr="001C1D31" w:rsidRDefault="0095154F" w:rsidP="007D2198">
      <w:pPr>
        <w:pStyle w:val="ListParagraph"/>
        <w:numPr>
          <w:ilvl w:val="0"/>
          <w:numId w:val="16"/>
        </w:numPr>
        <w:spacing w:line="240" w:lineRule="auto"/>
      </w:pPr>
      <w:r w:rsidRPr="001C1D31">
        <w:t>If Susan is not at the party, then Percy won’t come either.</w:t>
      </w:r>
    </w:p>
    <w:p w14:paraId="02D18586" w14:textId="77777777" w:rsidR="0095154F" w:rsidRDefault="0095154F" w:rsidP="007D2198">
      <w:pPr>
        <w:pStyle w:val="ListParagraph"/>
        <w:numPr>
          <w:ilvl w:val="0"/>
          <w:numId w:val="16"/>
        </w:numPr>
        <w:spacing w:line="240" w:lineRule="auto"/>
      </w:pPr>
      <w:r w:rsidRPr="001C1D31">
        <w:t>Neither Susan nor Percy will be at the party.</w:t>
      </w:r>
    </w:p>
    <w:p w14:paraId="3AFC05F9" w14:textId="77777777" w:rsidR="0095154F" w:rsidRDefault="0095154F" w:rsidP="007D2198">
      <w:pPr>
        <w:pStyle w:val="ListParagraph"/>
        <w:numPr>
          <w:ilvl w:val="0"/>
          <w:numId w:val="16"/>
        </w:numPr>
        <w:spacing w:line="240" w:lineRule="auto"/>
      </w:pPr>
      <w:r>
        <w:t>Susan will either be at the party, or she won’t be.</w:t>
      </w:r>
    </w:p>
    <w:p w14:paraId="61EEA612" w14:textId="7A41FC6D" w:rsidR="0095154F" w:rsidRPr="0095154F" w:rsidRDefault="0095154F" w:rsidP="007D2198">
      <w:pPr>
        <w:pStyle w:val="ListParagraph"/>
        <w:numPr>
          <w:ilvl w:val="0"/>
          <w:numId w:val="16"/>
        </w:numPr>
        <w:spacing w:line="240" w:lineRule="auto"/>
      </w:pPr>
      <w:r>
        <w:t>If Percy and Susan are both at the party, then it is true that either Percy or Susan are at the party.</w:t>
      </w:r>
    </w:p>
    <w:sectPr w:rsidR="0095154F" w:rsidRPr="0095154F" w:rsidSect="001C1D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00E80"/>
    <w:multiLevelType w:val="hybridMultilevel"/>
    <w:tmpl w:val="FCCE2F44"/>
    <w:lvl w:ilvl="0" w:tplc="C060D7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BC49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E659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A28D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0E7C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6820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C868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A3CBF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E055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AA4354"/>
    <w:multiLevelType w:val="hybridMultilevel"/>
    <w:tmpl w:val="4F32B3E4"/>
    <w:lvl w:ilvl="0" w:tplc="C48A9BF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B28D5D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44AD99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B3CBF6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E0EBD9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D5E9F1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9D0A4D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96C155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388BF4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>
    <w:nsid w:val="052C2729"/>
    <w:multiLevelType w:val="hybridMultilevel"/>
    <w:tmpl w:val="10C019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7C41ABA"/>
    <w:multiLevelType w:val="hybridMultilevel"/>
    <w:tmpl w:val="345048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D1D3B23"/>
    <w:multiLevelType w:val="hybridMultilevel"/>
    <w:tmpl w:val="F490E582"/>
    <w:lvl w:ilvl="0" w:tplc="494AF65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902B87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85EE38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F540D0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996124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1760FC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EDEA01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2885B5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1B6065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>
    <w:nsid w:val="14983026"/>
    <w:multiLevelType w:val="hybridMultilevel"/>
    <w:tmpl w:val="A1305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1B51CB"/>
    <w:multiLevelType w:val="hybridMultilevel"/>
    <w:tmpl w:val="2B6E8B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CF2197D"/>
    <w:multiLevelType w:val="hybridMultilevel"/>
    <w:tmpl w:val="134C9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846E3F"/>
    <w:multiLevelType w:val="hybridMultilevel"/>
    <w:tmpl w:val="8CBECF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79E1014"/>
    <w:multiLevelType w:val="hybridMultilevel"/>
    <w:tmpl w:val="E656FF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F1D35B2"/>
    <w:multiLevelType w:val="hybridMultilevel"/>
    <w:tmpl w:val="3AB6C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0A160C"/>
    <w:multiLevelType w:val="hybridMultilevel"/>
    <w:tmpl w:val="F2600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E57D09"/>
    <w:multiLevelType w:val="hybridMultilevel"/>
    <w:tmpl w:val="434647F8"/>
    <w:lvl w:ilvl="0" w:tplc="853AA08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F684B2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FE687B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B9458F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9ECF29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FCA827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EE262D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AE077D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E8C873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>
    <w:nsid w:val="392911BC"/>
    <w:multiLevelType w:val="hybridMultilevel"/>
    <w:tmpl w:val="2E3E63B8"/>
    <w:lvl w:ilvl="0" w:tplc="0F9636E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2D80D8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7DA360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A785AF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868CA3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87AEAE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E1C8F9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B50B2C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1B6A8C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4">
    <w:nsid w:val="398C608E"/>
    <w:multiLevelType w:val="hybridMultilevel"/>
    <w:tmpl w:val="05E21396"/>
    <w:lvl w:ilvl="0" w:tplc="E31E7C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15C66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4AC3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C6A5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1658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6876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CA9E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78830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0C18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26863C8"/>
    <w:multiLevelType w:val="hybridMultilevel"/>
    <w:tmpl w:val="88FA4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F10C3C"/>
    <w:multiLevelType w:val="hybridMultilevel"/>
    <w:tmpl w:val="1CB6F366"/>
    <w:lvl w:ilvl="0" w:tplc="599E588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AA6831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F94A8F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ABAFDB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C76BD4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11C268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D988A1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5E8395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B9CA6F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7">
    <w:nsid w:val="61640248"/>
    <w:multiLevelType w:val="hybridMultilevel"/>
    <w:tmpl w:val="75908136"/>
    <w:lvl w:ilvl="0" w:tplc="6278F1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AD0E0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567E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1E2F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304E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99C47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F889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2828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AC6C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7293691"/>
    <w:multiLevelType w:val="hybridMultilevel"/>
    <w:tmpl w:val="49FA8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12"/>
  </w:num>
  <w:num w:numId="4">
    <w:abstractNumId w:val="13"/>
  </w:num>
  <w:num w:numId="5">
    <w:abstractNumId w:val="1"/>
  </w:num>
  <w:num w:numId="6">
    <w:abstractNumId w:val="14"/>
  </w:num>
  <w:num w:numId="7">
    <w:abstractNumId w:val="17"/>
  </w:num>
  <w:num w:numId="8">
    <w:abstractNumId w:val="2"/>
  </w:num>
  <w:num w:numId="9">
    <w:abstractNumId w:val="15"/>
  </w:num>
  <w:num w:numId="10">
    <w:abstractNumId w:val="10"/>
  </w:num>
  <w:num w:numId="11">
    <w:abstractNumId w:val="7"/>
  </w:num>
  <w:num w:numId="12">
    <w:abstractNumId w:val="4"/>
  </w:num>
  <w:num w:numId="13">
    <w:abstractNumId w:val="5"/>
  </w:num>
  <w:num w:numId="14">
    <w:abstractNumId w:val="6"/>
  </w:num>
  <w:num w:numId="15">
    <w:abstractNumId w:val="3"/>
  </w:num>
  <w:num w:numId="16">
    <w:abstractNumId w:val="11"/>
  </w:num>
  <w:num w:numId="17">
    <w:abstractNumId w:val="8"/>
  </w:num>
  <w:num w:numId="18">
    <w:abstractNumId w:val="18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D31"/>
    <w:rsid w:val="00102542"/>
    <w:rsid w:val="00146020"/>
    <w:rsid w:val="00183226"/>
    <w:rsid w:val="001C1D31"/>
    <w:rsid w:val="002D1D3F"/>
    <w:rsid w:val="00302C0F"/>
    <w:rsid w:val="00365A3A"/>
    <w:rsid w:val="003B1D9B"/>
    <w:rsid w:val="00475608"/>
    <w:rsid w:val="005C718C"/>
    <w:rsid w:val="005D67D7"/>
    <w:rsid w:val="00644D90"/>
    <w:rsid w:val="006B2D9A"/>
    <w:rsid w:val="006B4300"/>
    <w:rsid w:val="00745B48"/>
    <w:rsid w:val="007C0B32"/>
    <w:rsid w:val="007D2198"/>
    <w:rsid w:val="008A27C8"/>
    <w:rsid w:val="0095154F"/>
    <w:rsid w:val="009C717C"/>
    <w:rsid w:val="009E4AFF"/>
    <w:rsid w:val="00A0209F"/>
    <w:rsid w:val="00A40797"/>
    <w:rsid w:val="00A7353F"/>
    <w:rsid w:val="00B24EE7"/>
    <w:rsid w:val="00B40FE8"/>
    <w:rsid w:val="00C06908"/>
    <w:rsid w:val="00CD7909"/>
    <w:rsid w:val="00CF66C7"/>
    <w:rsid w:val="00D21F2F"/>
    <w:rsid w:val="00D462E5"/>
    <w:rsid w:val="00D90B9C"/>
    <w:rsid w:val="00D90D22"/>
    <w:rsid w:val="00E563FF"/>
    <w:rsid w:val="00E870D5"/>
    <w:rsid w:val="00F1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0B65E"/>
  <w15:chartTrackingRefBased/>
  <w15:docId w15:val="{90E88491-A66F-4E0A-91AA-D96342CAA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1F2F"/>
  </w:style>
  <w:style w:type="paragraph" w:styleId="Heading1">
    <w:name w:val="heading 1"/>
    <w:basedOn w:val="Normal"/>
    <w:next w:val="Normal"/>
    <w:link w:val="Heading1Char"/>
    <w:uiPriority w:val="9"/>
    <w:qFormat/>
    <w:rsid w:val="00D21F2F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F2F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F2F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F2F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F2F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F2F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F2F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F2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F2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F2F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21F2F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F2F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F2F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F2F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F2F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F2F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F2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F2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F2F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21F2F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1F2F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F2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21F2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21F2F"/>
    <w:rPr>
      <w:b/>
      <w:bCs/>
    </w:rPr>
  </w:style>
  <w:style w:type="character" w:styleId="Emphasis">
    <w:name w:val="Emphasis"/>
    <w:uiPriority w:val="20"/>
    <w:qFormat/>
    <w:rsid w:val="00D21F2F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D21F2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21F2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1F2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F2F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F2F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D21F2F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D21F2F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D21F2F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D21F2F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D21F2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F2F"/>
    <w:pPr>
      <w:outlineLvl w:val="9"/>
    </w:pPr>
  </w:style>
  <w:style w:type="paragraph" w:styleId="ListParagraph">
    <w:name w:val="List Paragraph"/>
    <w:basedOn w:val="Normal"/>
    <w:uiPriority w:val="34"/>
    <w:qFormat/>
    <w:rsid w:val="00D90D22"/>
    <w:pPr>
      <w:ind w:left="720"/>
      <w:contextualSpacing/>
    </w:pPr>
  </w:style>
  <w:style w:type="table" w:styleId="TableGrid">
    <w:name w:val="Table Grid"/>
    <w:basedOn w:val="TableNormal"/>
    <w:uiPriority w:val="39"/>
    <w:rsid w:val="009C717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14602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745B4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9E4AF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8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058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88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58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68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01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062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32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279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325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647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56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459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68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585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759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727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0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894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17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35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927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8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00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100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931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15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999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35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20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45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98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52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70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62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1123</Words>
  <Characters>6403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</dc:creator>
  <cp:keywords/>
  <dc:description/>
  <cp:lastModifiedBy>Brendan Shea</cp:lastModifiedBy>
  <cp:revision>27</cp:revision>
  <cp:lastPrinted>2014-02-26T16:04:00Z</cp:lastPrinted>
  <dcterms:created xsi:type="dcterms:W3CDTF">2014-01-26T00:20:00Z</dcterms:created>
  <dcterms:modified xsi:type="dcterms:W3CDTF">2015-03-11T14:18:00Z</dcterms:modified>
</cp:coreProperties>
</file>