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094E" w:rsidP="002A4340" w:rsidRDefault="005747B0" w14:paraId="2437087A" w14:textId="0A765866">
      <w:pPr>
        <w:pStyle w:val="Heading1"/>
        <w:spacing w:line="240" w:lineRule="auto"/>
      </w:pPr>
      <w:r>
        <w:t>Categorical Statements</w:t>
      </w:r>
      <w:r w:rsidR="008A00EB">
        <w:t>: A, E, I, and O</w:t>
      </w:r>
    </w:p>
    <w:p w:rsidR="005D669C" w:rsidP="002A4340" w:rsidRDefault="001E14D1" w14:paraId="5C7A7436" w14:textId="081D9FBC">
      <w:pPr>
        <w:spacing w:line="240" w:lineRule="auto"/>
      </w:pPr>
      <w:r>
        <w:t>In this lesson</w:t>
      </w:r>
      <w:r w:rsidR="005D669C">
        <w:t xml:space="preserve">, we’ll be starting our study of </w:t>
      </w:r>
      <w:r w:rsidR="005D669C">
        <w:rPr>
          <w:b/>
        </w:rPr>
        <w:t xml:space="preserve">categorical logic, </w:t>
      </w:r>
      <w:r w:rsidR="005D669C">
        <w:t>which is a type of formal</w:t>
      </w:r>
      <w:r w:rsidR="00566243">
        <w:t>, deductive</w:t>
      </w:r>
      <w:r w:rsidR="005D669C">
        <w:t xml:space="preserve"> logic that deals with relationships between categories of things. The study of categorical logic goes all the way back to the Greek philosopher Aristotle (384-322 </w:t>
      </w:r>
      <w:r w:rsidR="00F86756">
        <w:t>B</w:t>
      </w:r>
      <w:r w:rsidR="005D669C">
        <w:t xml:space="preserve">CE), and continues all the way up to the current day. </w:t>
      </w:r>
      <w:r w:rsidR="00566243">
        <w:t>While it isn’t quite as “powerf</w:t>
      </w:r>
      <w:r w:rsidR="008F14DB">
        <w:t xml:space="preserve">ul” as some of the more modern </w:t>
      </w:r>
      <w:r w:rsidR="00566243">
        <w:t>methods</w:t>
      </w:r>
      <w:r w:rsidR="008F14DB">
        <w:t xml:space="preserve"> of deductive logic</w:t>
      </w:r>
      <w:r w:rsidR="00566243">
        <w:t xml:space="preserve"> we’ll learn later in the class, the rules are much simpler, and it works perfectly well as a tool for analyzing many common types of deductive arguments.</w:t>
      </w:r>
      <w:r w:rsidR="008F14DB">
        <w:t xml:space="preserve"> </w:t>
      </w:r>
    </w:p>
    <w:p w:rsidRPr="005747B0" w:rsidR="008F14DB" w:rsidP="002A4340" w:rsidRDefault="008F14DB" w14:paraId="0C2063D6" w14:textId="77777777">
      <w:pPr>
        <w:pStyle w:val="ListParagraph"/>
        <w:numPr>
          <w:ilvl w:val="0"/>
          <w:numId w:val="8"/>
        </w:numPr>
        <w:spacing w:line="240" w:lineRule="auto"/>
      </w:pPr>
      <w:r w:rsidRPr="005747B0">
        <w:t xml:space="preserve">What is a </w:t>
      </w:r>
      <w:r w:rsidRPr="005747B0">
        <w:rPr>
          <w:b/>
          <w:bCs/>
        </w:rPr>
        <w:t>categorical statement</w:t>
      </w:r>
      <w:r>
        <w:t>? What does it mean to put</w:t>
      </w:r>
      <w:r w:rsidRPr="005747B0">
        <w:t xml:space="preserve"> categorical statements into </w:t>
      </w:r>
      <w:r w:rsidRPr="005747B0">
        <w:rPr>
          <w:b/>
          <w:bCs/>
        </w:rPr>
        <w:t>standard form</w:t>
      </w:r>
      <w:r w:rsidRPr="005747B0">
        <w:t>?</w:t>
      </w:r>
    </w:p>
    <w:p w:rsidRPr="005747B0" w:rsidR="008F14DB" w:rsidP="002A4340" w:rsidRDefault="008F14DB" w14:paraId="51A2BD7E" w14:textId="77777777">
      <w:pPr>
        <w:pStyle w:val="ListParagraph"/>
        <w:numPr>
          <w:ilvl w:val="0"/>
          <w:numId w:val="8"/>
        </w:numPr>
        <w:spacing w:line="240" w:lineRule="auto"/>
      </w:pPr>
      <w:r w:rsidRPr="005747B0">
        <w:t xml:space="preserve">What are the component parts of a standard form categorical statement? What are the </w:t>
      </w:r>
      <w:r w:rsidRPr="005747B0">
        <w:rPr>
          <w:b/>
          <w:bCs/>
        </w:rPr>
        <w:t xml:space="preserve">quantifier, subject term, copula, </w:t>
      </w:r>
      <w:r w:rsidRPr="005747B0">
        <w:t xml:space="preserve">and </w:t>
      </w:r>
      <w:r w:rsidRPr="005747B0">
        <w:rPr>
          <w:b/>
          <w:bCs/>
        </w:rPr>
        <w:t>predicate term</w:t>
      </w:r>
      <w:r w:rsidRPr="005747B0">
        <w:t>?</w:t>
      </w:r>
    </w:p>
    <w:p w:rsidRPr="005747B0" w:rsidR="008F14DB" w:rsidP="002A4340" w:rsidRDefault="008F14DB" w14:paraId="6B4C5FD1" w14:textId="77777777">
      <w:pPr>
        <w:pStyle w:val="ListParagraph"/>
        <w:numPr>
          <w:ilvl w:val="0"/>
          <w:numId w:val="8"/>
        </w:numPr>
        <w:spacing w:line="240" w:lineRule="auto"/>
      </w:pPr>
      <w:r w:rsidRPr="005747B0">
        <w:t xml:space="preserve">What are the four forms of categorical statements? What is the </w:t>
      </w:r>
      <w:r w:rsidRPr="005747B0">
        <w:rPr>
          <w:b/>
          <w:bCs/>
        </w:rPr>
        <w:t>quality</w:t>
      </w:r>
      <w:r w:rsidRPr="005747B0">
        <w:t xml:space="preserve"> and </w:t>
      </w:r>
      <w:r w:rsidRPr="005747B0">
        <w:rPr>
          <w:b/>
          <w:bCs/>
        </w:rPr>
        <w:t xml:space="preserve">quantity </w:t>
      </w:r>
      <w:r w:rsidRPr="005747B0">
        <w:t>of each?</w:t>
      </w:r>
    </w:p>
    <w:p w:rsidR="008F14DB" w:rsidP="002A4340" w:rsidRDefault="008F14DB" w14:paraId="6C04B4FB" w14:textId="1A74BAA7">
      <w:pPr>
        <w:pStyle w:val="ListParagraph"/>
        <w:numPr>
          <w:ilvl w:val="0"/>
          <w:numId w:val="8"/>
        </w:numPr>
        <w:spacing w:line="240" w:lineRule="auto"/>
      </w:pPr>
      <w:r w:rsidRPr="005747B0">
        <w:t xml:space="preserve">What does it mean for a term to be </w:t>
      </w:r>
      <w:r w:rsidRPr="005747B0">
        <w:rPr>
          <w:b/>
          <w:bCs/>
        </w:rPr>
        <w:t xml:space="preserve">distributed </w:t>
      </w:r>
      <w:r w:rsidRPr="005747B0">
        <w:t>by a categorical statement? How can you determine whether a particular term has been distributed?</w:t>
      </w:r>
    </w:p>
    <w:p w:rsidRPr="008F14DB" w:rsidR="008F14DB" w:rsidP="002A4340" w:rsidRDefault="008F14DB" w14:paraId="0B2969BE" w14:textId="1B22B9A1">
      <w:pPr>
        <w:spacing w:line="240" w:lineRule="auto"/>
      </w:pPr>
      <w:r>
        <w:t xml:space="preserve">Categorical logic, like other varieties of formal, deductive logic, aims to formulate </w:t>
      </w:r>
      <w:r>
        <w:rPr>
          <w:i/>
        </w:rPr>
        <w:t xml:space="preserve">rules </w:t>
      </w:r>
      <w:r>
        <w:t>for evaluating good (valid) or bad (invalid) arguments. These rules can then be applied in a mechanical fashion, even by people who don’t understand what the argument in question is “about,” or who disagree on the truth of the premises. In the 20</w:t>
      </w:r>
      <w:r w:rsidRPr="008F14DB">
        <w:rPr>
          <w:vertAlign w:val="superscript"/>
        </w:rPr>
        <w:t>th</w:t>
      </w:r>
      <w:r>
        <w:t xml:space="preserve"> century, the study of formal logic eventually led to the invention of the computer, which is essentially a machine that does </w:t>
      </w:r>
      <w:r>
        <w:rPr>
          <w:i/>
        </w:rPr>
        <w:t xml:space="preserve">nothing but </w:t>
      </w:r>
      <w:r>
        <w:t xml:space="preserve">process arguments in formal logic. </w:t>
      </w:r>
      <w:r w:rsidR="006F70FE">
        <w:t xml:space="preserve"> </w:t>
      </w:r>
      <w:r>
        <w:t>In order to use formal logic at all, however, we need to begin by constructing a new “language” in which to express our premises and conclusions. This language, unlike ordinary English, shouldn’t be open to ambiguity or misinterpretation. With that in mind, we’ll now turn to the language of categorical logic.</w:t>
      </w:r>
    </w:p>
    <w:p w:rsidRPr="005D669C" w:rsidR="008F14DB" w:rsidP="002A4340" w:rsidRDefault="008F14DB" w14:paraId="212FB88B" w14:textId="43CBFD53">
      <w:pPr>
        <w:pStyle w:val="Heading2"/>
        <w:spacing w:line="240" w:lineRule="auto"/>
      </w:pPr>
      <w:r>
        <w:t>Categorical Statements</w:t>
      </w:r>
      <w:r w:rsidR="00B93671">
        <w:t>: Standard Form</w:t>
      </w:r>
    </w:p>
    <w:p w:rsidRPr="005747B0" w:rsidR="005747B0" w:rsidP="002A4340" w:rsidRDefault="005747B0" w14:paraId="3EB6C1E9" w14:textId="45CBCAB5">
      <w:pPr>
        <w:spacing w:line="240" w:lineRule="auto"/>
      </w:pPr>
      <w:r w:rsidRPr="005747B0">
        <w:t xml:space="preserve">A </w:t>
      </w:r>
      <w:r w:rsidRPr="005747B0">
        <w:rPr>
          <w:b/>
          <w:bCs/>
        </w:rPr>
        <w:t xml:space="preserve">categorical statement </w:t>
      </w:r>
      <w:r w:rsidRPr="005747B0">
        <w:t xml:space="preserve">(or </w:t>
      </w:r>
      <w:r w:rsidRPr="005747B0">
        <w:rPr>
          <w:b/>
          <w:bCs/>
        </w:rPr>
        <w:t>categorical proposition</w:t>
      </w:r>
      <w:r w:rsidRPr="005747B0">
        <w:t>)</w:t>
      </w:r>
      <w:r w:rsidRPr="005747B0">
        <w:rPr>
          <w:b/>
          <w:bCs/>
        </w:rPr>
        <w:t xml:space="preserve"> </w:t>
      </w:r>
      <w:r w:rsidRPr="005747B0">
        <w:t>makes a claim about the relation</w:t>
      </w:r>
      <w:r w:rsidR="001E14D1">
        <w:t>ship</w:t>
      </w:r>
      <w:r w:rsidRPr="005747B0">
        <w:t xml:space="preserve"> between two categories of objects.</w:t>
      </w:r>
    </w:p>
    <w:p w:rsidRPr="005747B0" w:rsidR="00966081" w:rsidP="002A4340" w:rsidRDefault="00D62E04" w14:paraId="3A08152E" w14:textId="09A4DD71">
      <w:pPr>
        <w:pStyle w:val="ListParagraph"/>
        <w:numPr>
          <w:ilvl w:val="0"/>
          <w:numId w:val="9"/>
        </w:numPr>
        <w:spacing w:line="240" w:lineRule="auto"/>
      </w:pPr>
      <w:r>
        <w:t>“</w:t>
      </w:r>
      <w:r w:rsidRPr="005747B0" w:rsidR="00B9478B">
        <w:t>Many insects are vegetarians.</w:t>
      </w:r>
      <w:r>
        <w:t>” (</w:t>
      </w:r>
      <w:r w:rsidRPr="005747B0" w:rsidR="00B9478B">
        <w:t>The category of insects includes one or more members of the category of vegetarians.</w:t>
      </w:r>
      <w:r>
        <w:t>)</w:t>
      </w:r>
    </w:p>
    <w:p w:rsidRPr="005747B0" w:rsidR="00966081" w:rsidP="002A4340" w:rsidRDefault="00D62E04" w14:paraId="0F6D37A7" w14:textId="25719000">
      <w:pPr>
        <w:pStyle w:val="ListParagraph"/>
        <w:numPr>
          <w:ilvl w:val="0"/>
          <w:numId w:val="9"/>
        </w:numPr>
        <w:spacing w:line="240" w:lineRule="auto"/>
      </w:pPr>
      <w:r>
        <w:t>“</w:t>
      </w:r>
      <w:r w:rsidRPr="005747B0" w:rsidR="00B9478B">
        <w:t>Reality television shows are not appropriate for children.</w:t>
      </w:r>
      <w:r>
        <w:t>” (</w:t>
      </w:r>
      <w:r w:rsidRPr="005747B0" w:rsidR="00B9478B">
        <w:t>No members of the category of reality TV shows are members of the category of TV</w:t>
      </w:r>
      <w:r>
        <w:t xml:space="preserve"> shows appropriate for children.)</w:t>
      </w:r>
    </w:p>
    <w:p w:rsidR="00966081" w:rsidP="002A4340" w:rsidRDefault="00D62E04" w14:paraId="58E37C6E" w14:textId="759EEEF1">
      <w:pPr>
        <w:pStyle w:val="ListParagraph"/>
        <w:numPr>
          <w:ilvl w:val="0"/>
          <w:numId w:val="9"/>
        </w:numPr>
        <w:spacing w:line="240" w:lineRule="auto"/>
      </w:pPr>
      <w:r>
        <w:t>“</w:t>
      </w:r>
      <w:r w:rsidRPr="005747B0" w:rsidR="00B9478B">
        <w:t xml:space="preserve">The </w:t>
      </w:r>
      <w:r w:rsidR="00033F31">
        <w:t>201</w:t>
      </w:r>
      <w:r w:rsidR="008F14DB">
        <w:t>8 Eagles</w:t>
      </w:r>
      <w:r w:rsidRPr="005747B0" w:rsidR="00B9478B">
        <w:t xml:space="preserve"> are Superbowl winners.</w:t>
      </w:r>
      <w:r>
        <w:t>” (</w:t>
      </w:r>
      <w:r w:rsidRPr="005747B0" w:rsidR="00B9478B">
        <w:t>The category of Super-Bowl winning teams includes the categor</w:t>
      </w:r>
      <w:r w:rsidR="002215F0">
        <w:t xml:space="preserve">y of teams identical to the </w:t>
      </w:r>
      <w:r w:rsidR="008F14DB">
        <w:t>2018 Eagles</w:t>
      </w:r>
      <w:r w:rsidRPr="005747B0" w:rsidR="00B9478B">
        <w:t>.</w:t>
      </w:r>
      <w:r>
        <w:t>)</w:t>
      </w:r>
    </w:p>
    <w:p w:rsidRPr="005747B0" w:rsidR="005747B0" w:rsidP="002A4340" w:rsidRDefault="005747B0" w14:paraId="2A297894" w14:textId="77777777">
      <w:pPr>
        <w:spacing w:line="240" w:lineRule="auto"/>
      </w:pPr>
      <w:r w:rsidRPr="005747B0">
        <w:t xml:space="preserve">Every </w:t>
      </w:r>
      <w:r w:rsidRPr="005747B0">
        <w:rPr>
          <w:b/>
          <w:bCs/>
        </w:rPr>
        <w:t xml:space="preserve">standard form categorical statement </w:t>
      </w:r>
      <w:r w:rsidRPr="005747B0">
        <w:t>has the form &lt;Quantifier&gt;&lt;subject term&gt;&lt;copula&gt;&lt;predicate term&gt;</w:t>
      </w:r>
    </w:p>
    <w:p w:rsidRPr="005747B0" w:rsidR="00966081" w:rsidP="002A4340" w:rsidRDefault="00B9478B" w14:paraId="14039FD5" w14:textId="34070E95">
      <w:pPr>
        <w:pStyle w:val="ListParagraph"/>
        <w:numPr>
          <w:ilvl w:val="0"/>
          <w:numId w:val="10"/>
        </w:numPr>
        <w:spacing w:line="240" w:lineRule="auto"/>
      </w:pPr>
      <w:r w:rsidRPr="005747B0">
        <w:t xml:space="preserve">The </w:t>
      </w:r>
      <w:r w:rsidRPr="005747B0">
        <w:rPr>
          <w:b/>
          <w:bCs/>
        </w:rPr>
        <w:t xml:space="preserve">quantifier </w:t>
      </w:r>
      <w:r w:rsidRPr="005747B0">
        <w:t>(“All”, “No”, or “Some”) specifies how much of the subject class is being talked about.</w:t>
      </w:r>
      <w:r w:rsidR="006061E2">
        <w:t xml:space="preserve"> </w:t>
      </w:r>
    </w:p>
    <w:p w:rsidRPr="005747B0" w:rsidR="00966081" w:rsidP="002A4340" w:rsidRDefault="00B9478B" w14:paraId="6A176E97" w14:textId="5BBAD2E4">
      <w:pPr>
        <w:pStyle w:val="ListParagraph"/>
        <w:numPr>
          <w:ilvl w:val="0"/>
          <w:numId w:val="10"/>
        </w:numPr>
        <w:spacing w:line="240" w:lineRule="auto"/>
      </w:pPr>
      <w:r w:rsidRPr="005747B0">
        <w:t xml:space="preserve">The </w:t>
      </w:r>
      <w:r w:rsidRPr="005747B0">
        <w:rPr>
          <w:b/>
          <w:bCs/>
        </w:rPr>
        <w:t xml:space="preserve">subject term </w:t>
      </w:r>
      <w:r w:rsidRPr="005747B0">
        <w:t xml:space="preserve">and </w:t>
      </w:r>
      <w:r w:rsidRPr="005747B0">
        <w:rPr>
          <w:b/>
          <w:bCs/>
        </w:rPr>
        <w:t xml:space="preserve">predicate term </w:t>
      </w:r>
      <w:r w:rsidRPr="005747B0">
        <w:t>are plural noun phrases naming the two classes being related.</w:t>
      </w:r>
    </w:p>
    <w:p w:rsidRPr="005747B0" w:rsidR="00966081" w:rsidP="002A4340" w:rsidRDefault="00B9478B" w14:paraId="1FFA8A3F" w14:textId="77777777">
      <w:pPr>
        <w:pStyle w:val="ListParagraph"/>
        <w:numPr>
          <w:ilvl w:val="0"/>
          <w:numId w:val="10"/>
        </w:numPr>
        <w:spacing w:line="240" w:lineRule="auto"/>
      </w:pPr>
      <w:r w:rsidRPr="005747B0">
        <w:t xml:space="preserve">The </w:t>
      </w:r>
      <w:r w:rsidRPr="005747B0">
        <w:rPr>
          <w:b/>
          <w:bCs/>
        </w:rPr>
        <w:t>copula</w:t>
      </w:r>
      <w:r w:rsidRPr="005747B0">
        <w:t xml:space="preserve"> (“are” or “are not”) connects the subject term with the predicate term.</w:t>
      </w:r>
    </w:p>
    <w:p w:rsidR="005747B0" w:rsidP="002A4340" w:rsidRDefault="005747B0" w14:paraId="6996623C" w14:textId="60FACDCF">
      <w:pPr>
        <w:spacing w:line="240" w:lineRule="auto"/>
      </w:pPr>
      <w:r w:rsidRPr="005747B0">
        <w:t xml:space="preserve">In order to </w:t>
      </w:r>
      <w:r w:rsidR="001E14D1">
        <w:t xml:space="preserve">apply the methods of </w:t>
      </w:r>
      <w:r w:rsidRPr="005747B0">
        <w:t>categorical logic</w:t>
      </w:r>
      <w:r w:rsidR="001E14D1">
        <w:t xml:space="preserve"> that we will be learning in future classes</w:t>
      </w:r>
      <w:r w:rsidRPr="005747B0">
        <w:t>, you will need to express both the premises and conclusion as standard form categorical statements.</w:t>
      </w:r>
    </w:p>
    <w:p w:rsidR="005747B0" w:rsidP="002A4340" w:rsidRDefault="005747B0" w14:paraId="49437F59" w14:textId="77777777">
      <w:pPr>
        <w:pStyle w:val="Heading2"/>
        <w:spacing w:line="240" w:lineRule="auto"/>
      </w:pPr>
      <w:r>
        <w:t>Four Types of Categorical Statements</w:t>
      </w:r>
    </w:p>
    <w:p w:rsidR="005747B0" w:rsidP="002A4340" w:rsidRDefault="005747B0" w14:paraId="3D795438" w14:textId="6D419001">
      <w:pPr>
        <w:spacing w:line="240" w:lineRule="auto"/>
      </w:pPr>
      <w:r w:rsidRPr="001E14D1">
        <w:t>Standard form</w:t>
      </w:r>
      <w:r w:rsidRPr="005747B0">
        <w:t xml:space="preserve"> categorical statements come in just</w:t>
      </w:r>
      <w:r w:rsidR="001E14D1">
        <w:t xml:space="preserve"> FOUR basic types, each of which is abbreviated by a letter:</w:t>
      </w:r>
    </w:p>
    <w:tbl>
      <w:tblPr>
        <w:tblStyle w:val="GridTable4-Accent5"/>
        <w:tblW w:w="5000" w:type="pct"/>
        <w:tblLook w:val="04A0" w:firstRow="1" w:lastRow="0" w:firstColumn="1" w:lastColumn="0" w:noHBand="0" w:noVBand="1"/>
      </w:tblPr>
      <w:tblGrid>
        <w:gridCol w:w="1525"/>
        <w:gridCol w:w="2249"/>
        <w:gridCol w:w="7016"/>
      </w:tblGrid>
      <w:tr w:rsidR="00D62E04" w:rsidTr="002A4340" w14:paraId="3F79998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Pr>
          <w:p w:rsidR="00D62E04" w:rsidP="002A4340" w:rsidRDefault="00D62E04" w14:paraId="2992F52B" w14:textId="1DC27ECF">
            <w:r>
              <w:t>Statement</w:t>
            </w:r>
          </w:p>
        </w:tc>
        <w:tc>
          <w:tcPr>
            <w:tcW w:w="1042" w:type="pct"/>
          </w:tcPr>
          <w:p w:rsidR="00D62E04" w:rsidP="002A4340" w:rsidRDefault="00D62E04" w14:paraId="05D43709" w14:textId="471719F4">
            <w:pPr>
              <w:cnfStyle w:val="100000000000" w:firstRow="1" w:lastRow="0" w:firstColumn="0" w:lastColumn="0" w:oddVBand="0" w:evenVBand="0" w:oddHBand="0" w:evenHBand="0" w:firstRowFirstColumn="0" w:firstRowLastColumn="0" w:lastRowFirstColumn="0" w:lastRowLastColumn="0"/>
            </w:pPr>
            <w:r>
              <w:t>Type</w:t>
            </w:r>
          </w:p>
        </w:tc>
        <w:tc>
          <w:tcPr>
            <w:tcW w:w="3251" w:type="pct"/>
          </w:tcPr>
          <w:p w:rsidR="00D62E04" w:rsidP="002A4340" w:rsidRDefault="0025275E" w14:paraId="39500187" w14:textId="20423A17">
            <w:pPr>
              <w:cnfStyle w:val="100000000000" w:firstRow="1" w:lastRow="0" w:firstColumn="0" w:lastColumn="0" w:oddVBand="0" w:evenVBand="0" w:oddHBand="0" w:evenHBand="0" w:firstRowFirstColumn="0" w:firstRowLastColumn="0" w:lastRowFirstColumn="0" w:lastRowLastColumn="0"/>
            </w:pPr>
            <w:r>
              <w:t>Common English Expressions</w:t>
            </w:r>
          </w:p>
        </w:tc>
      </w:tr>
      <w:tr w:rsidR="00D62E04" w:rsidTr="002A4340" w14:paraId="168A0D4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Pr>
          <w:p w:rsidR="00D62E04" w:rsidP="002A4340" w:rsidRDefault="00D62E04" w14:paraId="3702A701" w14:textId="217B82CE">
            <w:r>
              <w:t>“</w:t>
            </w:r>
            <w:r w:rsidRPr="005747B0">
              <w:t>All S are P</w:t>
            </w:r>
            <w:r>
              <w:t>”</w:t>
            </w:r>
          </w:p>
        </w:tc>
        <w:tc>
          <w:tcPr>
            <w:tcW w:w="1042" w:type="pct"/>
          </w:tcPr>
          <w:p w:rsidR="00D62E04" w:rsidP="002A4340" w:rsidRDefault="00D62E04" w14:paraId="7BCDB397" w14:textId="1F18EFF4">
            <w:pPr>
              <w:cnfStyle w:val="000000100000" w:firstRow="0" w:lastRow="0" w:firstColumn="0" w:lastColumn="0" w:oddVBand="0" w:evenVBand="0" w:oddHBand="1" w:evenHBand="0" w:firstRowFirstColumn="0" w:firstRowLastColumn="0" w:lastRowFirstColumn="0" w:lastRowLastColumn="0"/>
            </w:pPr>
            <w:r>
              <w:t>Universal Affirmative (A)</w:t>
            </w:r>
          </w:p>
        </w:tc>
        <w:tc>
          <w:tcPr>
            <w:tcW w:w="3251" w:type="pct"/>
          </w:tcPr>
          <w:p w:rsidR="00D62E04" w:rsidP="002A4340" w:rsidRDefault="0025275E" w14:paraId="1D6FAD15" w14:textId="752B06E8">
            <w:pPr>
              <w:cnfStyle w:val="000000100000" w:firstRow="0" w:lastRow="0" w:firstColumn="0" w:lastColumn="0" w:oddVBand="0" w:evenVBand="0" w:oddHBand="1" w:evenHBand="0" w:firstRowFirstColumn="0" w:firstRowLastColumn="0" w:lastRowFirstColumn="0" w:lastRowLastColumn="0"/>
            </w:pPr>
            <w:r>
              <w:t>“Only Ps are Ss”, “Every S is a P”, “Any S is a P”, “Whatever is S is P”, “If something is S, it is P”, “Something is a P if it is S”</w:t>
            </w:r>
          </w:p>
        </w:tc>
      </w:tr>
      <w:tr w:rsidR="00D62E04" w:rsidTr="002A4340" w14:paraId="4FF7DE5B" w14:textId="77777777">
        <w:tc>
          <w:tcPr>
            <w:cnfStyle w:val="001000000000" w:firstRow="0" w:lastRow="0" w:firstColumn="1" w:lastColumn="0" w:oddVBand="0" w:evenVBand="0" w:oddHBand="0" w:evenHBand="0" w:firstRowFirstColumn="0" w:firstRowLastColumn="0" w:lastRowFirstColumn="0" w:lastRowLastColumn="0"/>
            <w:tcW w:w="707" w:type="pct"/>
          </w:tcPr>
          <w:p w:rsidR="00D62E04" w:rsidP="002A4340" w:rsidRDefault="002B5A63" w14:paraId="492B8A26" w14:textId="211EA1BD">
            <w:r>
              <w:t>“</w:t>
            </w:r>
            <w:r w:rsidRPr="005747B0">
              <w:t>No S are P</w:t>
            </w:r>
            <w:r>
              <w:t>”</w:t>
            </w:r>
          </w:p>
        </w:tc>
        <w:tc>
          <w:tcPr>
            <w:tcW w:w="1042" w:type="pct"/>
          </w:tcPr>
          <w:p w:rsidR="00D62E04" w:rsidP="002A4340" w:rsidRDefault="002B5A63" w14:paraId="265FA03C" w14:textId="25BBF746">
            <w:pPr>
              <w:cnfStyle w:val="000000000000" w:firstRow="0" w:lastRow="0" w:firstColumn="0" w:lastColumn="0" w:oddVBand="0" w:evenVBand="0" w:oddHBand="0" w:evenHBand="0" w:firstRowFirstColumn="0" w:firstRowLastColumn="0" w:lastRowFirstColumn="0" w:lastRowLastColumn="0"/>
            </w:pPr>
            <w:r>
              <w:t>Universal Negative (E)</w:t>
            </w:r>
          </w:p>
        </w:tc>
        <w:tc>
          <w:tcPr>
            <w:tcW w:w="3251" w:type="pct"/>
          </w:tcPr>
          <w:p w:rsidR="00D62E04" w:rsidP="002A4340" w:rsidRDefault="0025275E" w14:paraId="3D92DBC3" w14:textId="6F533250">
            <w:pPr>
              <w:cnfStyle w:val="000000000000" w:firstRow="0" w:lastRow="0" w:firstColumn="0" w:lastColumn="0" w:oddVBand="0" w:evenVBand="0" w:oddHBand="0" w:evenHBand="0" w:firstRowFirstColumn="0" w:firstRowLastColumn="0" w:lastRowFirstColumn="0" w:lastRowLastColumn="0"/>
            </w:pPr>
            <w:r>
              <w:t>“If S, then not P”, “All Ss are non-Ps”, “Ss are not Ps”, “Nothing S is P”</w:t>
            </w:r>
          </w:p>
        </w:tc>
      </w:tr>
      <w:tr w:rsidR="00D62E04" w:rsidTr="002A4340" w14:paraId="165E86D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Pr>
          <w:p w:rsidR="00D62E04" w:rsidP="002A4340" w:rsidRDefault="002B5A63" w14:paraId="731A1A81" w14:textId="44A64528">
            <w:r>
              <w:t>“Some S are P”</w:t>
            </w:r>
          </w:p>
        </w:tc>
        <w:tc>
          <w:tcPr>
            <w:tcW w:w="1042" w:type="pct"/>
          </w:tcPr>
          <w:p w:rsidR="00D62E04" w:rsidP="002A4340" w:rsidRDefault="002B5A63" w14:paraId="4B77B1B6" w14:textId="72C49B8F">
            <w:pPr>
              <w:cnfStyle w:val="000000100000" w:firstRow="0" w:lastRow="0" w:firstColumn="0" w:lastColumn="0" w:oddVBand="0" w:evenVBand="0" w:oddHBand="1" w:evenHBand="0" w:firstRowFirstColumn="0" w:firstRowLastColumn="0" w:lastRowFirstColumn="0" w:lastRowLastColumn="0"/>
            </w:pPr>
            <w:r w:rsidRPr="005747B0">
              <w:t>Particular affirmative</w:t>
            </w:r>
            <w:r>
              <w:t xml:space="preserve"> (I)</w:t>
            </w:r>
          </w:p>
        </w:tc>
        <w:tc>
          <w:tcPr>
            <w:tcW w:w="3251" w:type="pct"/>
          </w:tcPr>
          <w:p w:rsidR="00D62E04" w:rsidP="002A4340" w:rsidRDefault="0025275E" w14:paraId="49E96DDB" w14:textId="5880955D">
            <w:pPr>
              <w:cnfStyle w:val="000000100000" w:firstRow="0" w:lastRow="0" w:firstColumn="0" w:lastColumn="0" w:oddVBand="0" w:evenVBand="0" w:oddHBand="1" w:evenHBand="0" w:firstRowFirstColumn="0" w:firstRowLastColumn="0" w:lastRowFirstColumn="0" w:lastRowLastColumn="0"/>
            </w:pPr>
            <w:r>
              <w:t>“There are Ss that are Ps,” “Most Ps are Ss”, “A few Ss are Ps”, “At least one S is P”</w:t>
            </w:r>
          </w:p>
        </w:tc>
      </w:tr>
      <w:tr w:rsidR="00D62E04" w:rsidTr="002A4340" w14:paraId="7F5E9602" w14:textId="77777777">
        <w:tc>
          <w:tcPr>
            <w:cnfStyle w:val="001000000000" w:firstRow="0" w:lastRow="0" w:firstColumn="1" w:lastColumn="0" w:oddVBand="0" w:evenVBand="0" w:oddHBand="0" w:evenHBand="0" w:firstRowFirstColumn="0" w:firstRowLastColumn="0" w:lastRowFirstColumn="0" w:lastRowLastColumn="0"/>
            <w:tcW w:w="707" w:type="pct"/>
          </w:tcPr>
          <w:p w:rsidR="00D62E04" w:rsidP="002A4340" w:rsidRDefault="002B5A63" w14:paraId="4366EE25" w14:textId="02CFE0B9">
            <w:r>
              <w:t>“</w:t>
            </w:r>
            <w:r w:rsidRPr="005747B0">
              <w:t>Some S are not P</w:t>
            </w:r>
            <w:r>
              <w:t>”</w:t>
            </w:r>
          </w:p>
        </w:tc>
        <w:tc>
          <w:tcPr>
            <w:tcW w:w="1042" w:type="pct"/>
          </w:tcPr>
          <w:p w:rsidR="00D62E04" w:rsidP="002A4340" w:rsidRDefault="002B5A63" w14:paraId="5ECAE2B2" w14:textId="2F30031E">
            <w:pPr>
              <w:cnfStyle w:val="000000000000" w:firstRow="0" w:lastRow="0" w:firstColumn="0" w:lastColumn="0" w:oddVBand="0" w:evenVBand="0" w:oddHBand="0" w:evenHBand="0" w:firstRowFirstColumn="0" w:firstRowLastColumn="0" w:lastRowFirstColumn="0" w:lastRowLastColumn="0"/>
            </w:pPr>
            <w:r w:rsidRPr="005747B0">
              <w:t>Particular negative</w:t>
            </w:r>
            <w:r>
              <w:t xml:space="preserve"> (O)</w:t>
            </w:r>
          </w:p>
        </w:tc>
        <w:tc>
          <w:tcPr>
            <w:tcW w:w="3251" w:type="pct"/>
          </w:tcPr>
          <w:p w:rsidR="00D62E04" w:rsidP="002A4340" w:rsidRDefault="0025275E" w14:paraId="2867BE07" w14:textId="6465727D">
            <w:pPr>
              <w:cnfStyle w:val="000000000000" w:firstRow="0" w:lastRow="0" w:firstColumn="0" w:lastColumn="0" w:oddVBand="0" w:evenVBand="0" w:oddHBand="0" w:evenHBand="0" w:firstRowFirstColumn="0" w:firstRowLastColumn="0" w:lastRowFirstColumn="0" w:lastRowLastColumn="0"/>
            </w:pPr>
            <w:r>
              <w:t>“Not all Ss are Ps,” “Many Ss are not Ps,” “Ss are not always P”, “A few Ss are not P”</w:t>
            </w:r>
          </w:p>
        </w:tc>
      </w:tr>
      <w:tr w:rsidR="002B5A63" w:rsidTr="002A4340" w14:paraId="1FD97BE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Pr>
          <w:p w:rsidR="002B5A63" w:rsidP="002A4340" w:rsidRDefault="002B5A63" w14:paraId="1A0B6875" w14:textId="49AA429D">
            <w:r>
              <w:t>“All S are not P”</w:t>
            </w:r>
          </w:p>
        </w:tc>
        <w:tc>
          <w:tcPr>
            <w:tcW w:w="1042" w:type="pct"/>
          </w:tcPr>
          <w:p w:rsidRPr="005747B0" w:rsidR="002B5A63" w:rsidP="002A4340" w:rsidRDefault="002B5A63" w14:paraId="42B30C39" w14:textId="490AC417">
            <w:pPr>
              <w:cnfStyle w:val="000000100000" w:firstRow="0" w:lastRow="0" w:firstColumn="0" w:lastColumn="0" w:oddVBand="0" w:evenVBand="0" w:oddHBand="1" w:evenHBand="0" w:firstRowFirstColumn="0" w:firstRowLastColumn="0" w:lastRowFirstColumn="0" w:lastRowLastColumn="0"/>
            </w:pPr>
            <w:r>
              <w:t>NOT STANDARD FORM!!!</w:t>
            </w:r>
          </w:p>
        </w:tc>
        <w:tc>
          <w:tcPr>
            <w:tcW w:w="3251" w:type="pct"/>
          </w:tcPr>
          <w:p w:rsidR="002B5A63" w:rsidP="002A4340" w:rsidRDefault="002B5A63" w14:paraId="69E8B7A1" w14:textId="71EF4A58">
            <w:pPr>
              <w:spacing w:before="0"/>
              <w:cnfStyle w:val="000000100000" w:firstRow="0" w:lastRow="0" w:firstColumn="0" w:lastColumn="0" w:oddVBand="0" w:evenVBand="0" w:oddHBand="1" w:evenHBand="0" w:firstRowFirstColumn="0" w:firstRowLastColumn="0" w:lastRowFirstColumn="0" w:lastRowLastColumn="0"/>
            </w:pPr>
            <w:r>
              <w:t>This is NOT a standard form categorical statement, because it might mean two different things. For example, “all birds are not ravens” means “some birds are not ravens” while “all birds are not mammals” means “no birds are mammals.” Because of this ambiguity, you CANNOT use statements of this form in categorical logic.</w:t>
            </w:r>
          </w:p>
        </w:tc>
      </w:tr>
    </w:tbl>
    <w:p w:rsidR="005747B0" w:rsidP="002A4340" w:rsidRDefault="005747B0" w14:paraId="6CBBFFF8" w14:textId="480D469D">
      <w:pPr>
        <w:spacing w:line="240" w:lineRule="auto"/>
        <w:rPr>
          <w:i/>
          <w:iCs/>
        </w:rPr>
      </w:pPr>
      <w:r w:rsidRPr="005747B0">
        <w:t xml:space="preserve">In order to use categorical logic, </w:t>
      </w:r>
      <w:r w:rsidR="002215F0">
        <w:t>ALL</w:t>
      </w:r>
      <w:r w:rsidRPr="005747B0">
        <w:t xml:space="preserve"> premise</w:t>
      </w:r>
      <w:r w:rsidR="002215F0">
        <w:t>s and</w:t>
      </w:r>
      <w:r w:rsidRPr="005747B0">
        <w:t xml:space="preserve"> conclusion</w:t>
      </w:r>
      <w:r w:rsidR="002215F0">
        <w:t>s must be translated into</w:t>
      </w:r>
      <w:r w:rsidRPr="005747B0">
        <w:t xml:space="preserve"> standard form </w:t>
      </w:r>
      <w:r w:rsidRPr="005747B0">
        <w:rPr>
          <w:i/>
          <w:iCs/>
        </w:rPr>
        <w:t xml:space="preserve">A, E, I, </w:t>
      </w:r>
      <w:r w:rsidRPr="005747B0">
        <w:t xml:space="preserve">or </w:t>
      </w:r>
      <w:r w:rsidRPr="005747B0">
        <w:rPr>
          <w:i/>
          <w:iCs/>
        </w:rPr>
        <w:t xml:space="preserve">O </w:t>
      </w:r>
      <w:r w:rsidRPr="005747B0">
        <w:t>statement</w:t>
      </w:r>
      <w:r w:rsidR="002215F0">
        <w:t>s</w:t>
      </w:r>
      <w:r w:rsidRPr="005747B0">
        <w:rPr>
          <w:i/>
          <w:iCs/>
        </w:rPr>
        <w:t xml:space="preserve">. </w:t>
      </w:r>
    </w:p>
    <w:p w:rsidR="005747B0" w:rsidP="002A4340" w:rsidRDefault="005747B0" w14:paraId="0357B6E6" w14:textId="77777777">
      <w:pPr>
        <w:pStyle w:val="Heading2"/>
        <w:spacing w:line="240" w:lineRule="auto"/>
      </w:pPr>
      <w:r>
        <w:t>Determining the Form: Quantity and Quality</w:t>
      </w:r>
    </w:p>
    <w:p w:rsidRPr="005747B0" w:rsidR="00966081" w:rsidP="002A4340" w:rsidRDefault="005747B0" w14:paraId="23CC2C3D" w14:textId="6A448C04">
      <w:pPr>
        <w:spacing w:line="240" w:lineRule="auto"/>
      </w:pPr>
      <w:r w:rsidRPr="005747B0">
        <w:lastRenderedPageBreak/>
        <w:t>The form of a categorical statement is</w:t>
      </w:r>
      <w:r w:rsidR="001E14D1">
        <w:t xml:space="preserve"> </w:t>
      </w:r>
      <w:r w:rsidR="0025275E">
        <w:t xml:space="preserve">entirely </w:t>
      </w:r>
      <w:r w:rsidRPr="005747B0">
        <w:t xml:space="preserve">determined by two properties: </w:t>
      </w:r>
      <w:r w:rsidRPr="00EE519B">
        <w:rPr>
          <w:i/>
        </w:rPr>
        <w:t xml:space="preserve">quality </w:t>
      </w:r>
      <w:r w:rsidRPr="005747B0">
        <w:t xml:space="preserve">and </w:t>
      </w:r>
      <w:r w:rsidRPr="00EE519B">
        <w:rPr>
          <w:i/>
        </w:rPr>
        <w:t>quantity</w:t>
      </w:r>
      <w:r w:rsidRPr="005747B0">
        <w:t>.</w:t>
      </w:r>
      <w:r w:rsidR="00EE519B">
        <w:t xml:space="preserve"> </w:t>
      </w:r>
      <w:r w:rsidRPr="005747B0" w:rsidR="00B9478B">
        <w:t xml:space="preserve">The </w:t>
      </w:r>
      <w:r w:rsidRPr="005747B0" w:rsidR="00B9478B">
        <w:rPr>
          <w:b/>
          <w:bCs/>
        </w:rPr>
        <w:t xml:space="preserve">quality </w:t>
      </w:r>
      <w:r w:rsidRPr="005747B0" w:rsidR="00B9478B">
        <w:t xml:space="preserve">of a categorical statement depends on whether it states that something </w:t>
      </w:r>
      <w:r w:rsidR="001E14D1">
        <w:t>BELONGS to a class</w:t>
      </w:r>
      <w:r w:rsidRPr="005747B0" w:rsidR="00B9478B">
        <w:t>, or whe</w:t>
      </w:r>
      <w:r w:rsidR="001E14D1">
        <w:t>ther it states that something does</w:t>
      </w:r>
      <w:r w:rsidRPr="005747B0" w:rsidR="00B9478B">
        <w:t xml:space="preserve"> NOT </w:t>
      </w:r>
      <w:r w:rsidR="001E14D1">
        <w:t>BELONG to</w:t>
      </w:r>
      <w:r w:rsidRPr="005747B0" w:rsidR="00B9478B">
        <w:t xml:space="preserve"> a class.</w:t>
      </w:r>
    </w:p>
    <w:p w:rsidRPr="005747B0" w:rsidR="00966081" w:rsidP="002A4340" w:rsidRDefault="00B9478B" w14:paraId="6AC9F174" w14:textId="77777777">
      <w:pPr>
        <w:pStyle w:val="ListParagraph"/>
        <w:numPr>
          <w:ilvl w:val="0"/>
          <w:numId w:val="12"/>
        </w:numPr>
        <w:spacing w:line="240" w:lineRule="auto"/>
      </w:pPr>
      <w:r w:rsidRPr="005747B0">
        <w:t xml:space="preserve">“All S are P” (A) and “Some S are P” (I) have </w:t>
      </w:r>
      <w:r w:rsidRPr="005747B0">
        <w:rPr>
          <w:b/>
          <w:bCs/>
        </w:rPr>
        <w:t xml:space="preserve">affirmative </w:t>
      </w:r>
      <w:r w:rsidRPr="005747B0">
        <w:t>quality.</w:t>
      </w:r>
    </w:p>
    <w:p w:rsidRPr="005747B0" w:rsidR="00966081" w:rsidP="002A4340" w:rsidRDefault="00B9478B" w14:paraId="6040F26A" w14:textId="77777777">
      <w:pPr>
        <w:pStyle w:val="ListParagraph"/>
        <w:numPr>
          <w:ilvl w:val="0"/>
          <w:numId w:val="12"/>
        </w:numPr>
        <w:spacing w:line="240" w:lineRule="auto"/>
      </w:pPr>
      <w:r w:rsidRPr="005747B0">
        <w:t xml:space="preserve">“No S are P” (E) and “Some S are not P” (O) have </w:t>
      </w:r>
      <w:r w:rsidRPr="005747B0">
        <w:rPr>
          <w:b/>
          <w:bCs/>
        </w:rPr>
        <w:t xml:space="preserve">negative </w:t>
      </w:r>
      <w:r w:rsidRPr="005747B0">
        <w:t>quality.</w:t>
      </w:r>
    </w:p>
    <w:p w:rsidRPr="005747B0" w:rsidR="00966081" w:rsidP="002A4340" w:rsidRDefault="00B9478B" w14:paraId="36A0AF57" w14:textId="6DF68B01">
      <w:pPr>
        <w:spacing w:line="240" w:lineRule="auto"/>
      </w:pPr>
      <w:r w:rsidRPr="005747B0">
        <w:t xml:space="preserve">The </w:t>
      </w:r>
      <w:r w:rsidRPr="005747B0">
        <w:rPr>
          <w:b/>
          <w:bCs/>
        </w:rPr>
        <w:t>quantity</w:t>
      </w:r>
      <w:r w:rsidRPr="005747B0">
        <w:t xml:space="preserve"> of a categorical statement depends on whether it makes a claim about EVERY member of a class, or just SOME </w:t>
      </w:r>
      <w:r w:rsidR="001E14D1">
        <w:t xml:space="preserve">(which means “at least one”) </w:t>
      </w:r>
      <w:r w:rsidRPr="005747B0">
        <w:t>members of a class.</w:t>
      </w:r>
    </w:p>
    <w:p w:rsidRPr="005747B0" w:rsidR="00966081" w:rsidP="002A4340" w:rsidRDefault="00B9478B" w14:paraId="4D73667C" w14:textId="77777777">
      <w:pPr>
        <w:pStyle w:val="ListParagraph"/>
        <w:numPr>
          <w:ilvl w:val="0"/>
          <w:numId w:val="13"/>
        </w:numPr>
        <w:spacing w:line="240" w:lineRule="auto"/>
      </w:pPr>
      <w:r w:rsidRPr="005747B0">
        <w:t xml:space="preserve">“All S are P” (A) and “No S are P” (E) have </w:t>
      </w:r>
      <w:r w:rsidRPr="005747B0">
        <w:rPr>
          <w:b/>
          <w:bCs/>
        </w:rPr>
        <w:t xml:space="preserve">universal </w:t>
      </w:r>
      <w:r w:rsidRPr="005747B0">
        <w:t>quantity.</w:t>
      </w:r>
    </w:p>
    <w:p w:rsidR="00966081" w:rsidP="002A4340" w:rsidRDefault="00B9478B" w14:paraId="5F2F80A1" w14:textId="77777777">
      <w:pPr>
        <w:pStyle w:val="ListParagraph"/>
        <w:numPr>
          <w:ilvl w:val="0"/>
          <w:numId w:val="13"/>
        </w:numPr>
        <w:spacing w:line="240" w:lineRule="auto"/>
      </w:pPr>
      <w:r w:rsidRPr="005747B0">
        <w:t xml:space="preserve">“Some S are P” (I) and “Some S are not P” (O) have </w:t>
      </w:r>
      <w:r w:rsidRPr="005747B0">
        <w:rPr>
          <w:b/>
          <w:bCs/>
        </w:rPr>
        <w:t xml:space="preserve">particular </w:t>
      </w:r>
      <w:r w:rsidRPr="005747B0">
        <w:t>quantity.</w:t>
      </w:r>
    </w:p>
    <w:p w:rsidR="005747B0" w:rsidP="002A4340" w:rsidRDefault="005747B0" w14:paraId="3C669BAC" w14:textId="77777777">
      <w:pPr>
        <w:pStyle w:val="Heading2"/>
        <w:spacing w:line="240" w:lineRule="auto"/>
      </w:pPr>
      <w:r>
        <w:t>Which Terms are Distributed?</w:t>
      </w:r>
    </w:p>
    <w:p w:rsidR="00966081" w:rsidP="002A4340" w:rsidRDefault="00B9478B" w14:paraId="476EE0A3" w14:textId="39EF5B9F">
      <w:pPr>
        <w:spacing w:line="240" w:lineRule="auto"/>
      </w:pPr>
      <w:r w:rsidRPr="005747B0">
        <w:t>In the categorical statements</w:t>
      </w:r>
      <w:r w:rsidR="005747B0">
        <w:t xml:space="preserve"> like</w:t>
      </w:r>
      <w:r w:rsidRPr="005747B0">
        <w:t xml:space="preserve"> “All S are P”, “Some S are M”, and “No P are M”, the </w:t>
      </w:r>
      <w:r w:rsidRPr="005747B0">
        <w:rPr>
          <w:b/>
        </w:rPr>
        <w:t xml:space="preserve">terms </w:t>
      </w:r>
      <w:r w:rsidRPr="005747B0">
        <w:t xml:space="preserve">are </w:t>
      </w:r>
      <w:r w:rsidR="005747B0">
        <w:t xml:space="preserve">the individual letters </w:t>
      </w:r>
      <w:r w:rsidRPr="005747B0">
        <w:t>S, P, and M.</w:t>
      </w:r>
      <w:r w:rsidR="005747B0">
        <w:t xml:space="preserve"> Logicians say that a</w:t>
      </w:r>
      <w:r w:rsidRPr="005747B0">
        <w:t xml:space="preserve"> term is </w:t>
      </w:r>
      <w:r w:rsidRPr="005747B0">
        <w:rPr>
          <w:b/>
          <w:bCs/>
        </w:rPr>
        <w:t xml:space="preserve">distributed </w:t>
      </w:r>
      <w:r w:rsidRPr="005747B0">
        <w:t xml:space="preserve">by a statement if and only if that statement makes a claim about </w:t>
      </w:r>
      <w:r w:rsidRPr="005747B0">
        <w:rPr>
          <w:i/>
          <w:iCs/>
        </w:rPr>
        <w:t xml:space="preserve">every </w:t>
      </w:r>
      <w:r w:rsidRPr="005747B0">
        <w:t>member of the class denoted by the term.</w:t>
      </w:r>
      <w:r w:rsidR="005747B0">
        <w:t xml:space="preserve"> What terms are distribute</w:t>
      </w:r>
      <w:r w:rsidR="002215F0">
        <w:t>d</w:t>
      </w:r>
      <w:r w:rsidR="005747B0">
        <w:t xml:space="preserve"> depends on</w:t>
      </w:r>
      <w:r w:rsidR="001763BA">
        <w:t xml:space="preserve"> the type of categorical statement</w:t>
      </w:r>
      <w:r w:rsidR="005747B0">
        <w:t>:</w:t>
      </w:r>
    </w:p>
    <w:tbl>
      <w:tblPr>
        <w:tblStyle w:val="GridTable4-Accent5"/>
        <w:tblW w:w="0" w:type="auto"/>
        <w:tblLook w:val="04A0" w:firstRow="1" w:lastRow="0" w:firstColumn="1" w:lastColumn="0" w:noHBand="0" w:noVBand="1"/>
      </w:tblPr>
      <w:tblGrid>
        <w:gridCol w:w="2335"/>
        <w:gridCol w:w="1440"/>
        <w:gridCol w:w="7015"/>
      </w:tblGrid>
      <w:tr w:rsidR="002B5A63" w:rsidTr="44612C4B" w14:paraId="4C536E6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Mar/>
          </w:tcPr>
          <w:p w:rsidR="002B5A63" w:rsidP="002A4340" w:rsidRDefault="002B5A63" w14:paraId="1B57B629" w14:textId="31F3ACA7">
            <w:r>
              <w:t>Statement</w:t>
            </w:r>
          </w:p>
        </w:tc>
        <w:tc>
          <w:tcPr>
            <w:cnfStyle w:val="000000000000" w:firstRow="0" w:lastRow="0" w:firstColumn="0" w:lastColumn="0" w:oddVBand="0" w:evenVBand="0" w:oddHBand="0" w:evenHBand="0" w:firstRowFirstColumn="0" w:firstRowLastColumn="0" w:lastRowFirstColumn="0" w:lastRowLastColumn="0"/>
            <w:tcW w:w="1440" w:type="dxa"/>
            <w:tcMar/>
          </w:tcPr>
          <w:p w:rsidR="002B5A63" w:rsidP="002A4340" w:rsidRDefault="002B5A63" w14:paraId="0EF3F925" w14:textId="01B50BA4">
            <w:pPr>
              <w:cnfStyle w:val="100000000000" w:firstRow="1" w:lastRow="0" w:firstColumn="0" w:lastColumn="0" w:oddVBand="0" w:evenVBand="0" w:oddHBand="0" w:evenHBand="0" w:firstRowFirstColumn="0" w:firstRowLastColumn="0" w:lastRowFirstColumn="0" w:lastRowLastColumn="0"/>
            </w:pPr>
            <w:r>
              <w:t>Distributes</w:t>
            </w:r>
          </w:p>
        </w:tc>
        <w:tc>
          <w:tcPr>
            <w:cnfStyle w:val="000000000000" w:firstRow="0" w:lastRow="0" w:firstColumn="0" w:lastColumn="0" w:oddVBand="0" w:evenVBand="0" w:oddHBand="0" w:evenHBand="0" w:firstRowFirstColumn="0" w:firstRowLastColumn="0" w:lastRowFirstColumn="0" w:lastRowLastColumn="0"/>
            <w:tcW w:w="7015" w:type="dxa"/>
            <w:tcMar/>
          </w:tcPr>
          <w:p w:rsidR="002B5A63" w:rsidP="002A4340" w:rsidRDefault="002B5A63" w14:paraId="40A9C766" w14:textId="490EFA6A">
            <w:pPr>
              <w:cnfStyle w:val="100000000000" w:firstRow="1" w:lastRow="0" w:firstColumn="0" w:lastColumn="0" w:oddVBand="0" w:evenVBand="0" w:oddHBand="0" w:evenHBand="0" w:firstRowFirstColumn="0" w:firstRowLastColumn="0" w:lastRowFirstColumn="0" w:lastRowLastColumn="0"/>
            </w:pPr>
            <w:r>
              <w:t>Example</w:t>
            </w:r>
          </w:p>
        </w:tc>
      </w:tr>
      <w:tr w:rsidR="002B5A63" w:rsidTr="44612C4B" w14:paraId="572E0D3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Mar/>
          </w:tcPr>
          <w:p w:rsidR="002B5A63" w:rsidP="002A4340" w:rsidRDefault="002B5A63" w14:paraId="37BFDAF5" w14:textId="11BBF4FA">
            <w:r>
              <w:t>“</w:t>
            </w:r>
            <w:r w:rsidRPr="005747B0">
              <w:t>All S are P</w:t>
            </w:r>
            <w:r>
              <w:t>” (A)</w:t>
            </w:r>
          </w:p>
        </w:tc>
        <w:tc>
          <w:tcPr>
            <w:cnfStyle w:val="000000000000" w:firstRow="0" w:lastRow="0" w:firstColumn="0" w:lastColumn="0" w:oddVBand="0" w:evenVBand="0" w:oddHBand="0" w:evenHBand="0" w:firstRowFirstColumn="0" w:firstRowLastColumn="0" w:lastRowFirstColumn="0" w:lastRowLastColumn="0"/>
            <w:tcW w:w="1440" w:type="dxa"/>
            <w:tcMar/>
          </w:tcPr>
          <w:p w:rsidR="002B5A63" w:rsidP="002A4340" w:rsidRDefault="002B5A63" w14:paraId="563FCBE9" w14:textId="61BACBE8">
            <w:pPr>
              <w:cnfStyle w:val="000000100000" w:firstRow="0" w:lastRow="0" w:firstColumn="0" w:lastColumn="0" w:oddVBand="0" w:evenVBand="0" w:oddHBand="1" w:evenHBand="0" w:firstRowFirstColumn="0" w:firstRowLastColumn="0" w:lastRowFirstColumn="0" w:lastRowLastColumn="0"/>
            </w:pPr>
            <w:r>
              <w:t>S, but not P</w:t>
            </w:r>
          </w:p>
        </w:tc>
        <w:tc>
          <w:tcPr>
            <w:cnfStyle w:val="000000000000" w:firstRow="0" w:lastRow="0" w:firstColumn="0" w:lastColumn="0" w:oddVBand="0" w:evenVBand="0" w:oddHBand="0" w:evenHBand="0" w:firstRowFirstColumn="0" w:firstRowLastColumn="0" w:lastRowFirstColumn="0" w:lastRowLastColumn="0"/>
            <w:tcW w:w="7015" w:type="dxa"/>
            <w:tcMar/>
          </w:tcPr>
          <w:p w:rsidR="002B5A63" w:rsidP="002A4340" w:rsidRDefault="00CF6452" w14:paraId="687E7A7D" w14:textId="5886B3DF">
            <w:pPr>
              <w:cnfStyle w:val="000000100000" w:firstRow="0" w:lastRow="0" w:firstColumn="0" w:lastColumn="0" w:oddVBand="0" w:evenVBand="0" w:oddHBand="1" w:evenHBand="0" w:firstRowFirstColumn="0" w:firstRowLastColumn="0" w:lastRowFirstColumn="0" w:lastRowLastColumn="0"/>
            </w:pPr>
            <w:r w:rsidRPr="005747B0">
              <w:t xml:space="preserve">“All </w:t>
            </w:r>
            <w:r>
              <w:t>rubies</w:t>
            </w:r>
            <w:r w:rsidRPr="005747B0">
              <w:t xml:space="preserve"> are </w:t>
            </w:r>
            <w:r>
              <w:t>gems</w:t>
            </w:r>
            <w:r w:rsidRPr="005747B0">
              <w:t xml:space="preserve">” </w:t>
            </w:r>
            <w:r>
              <w:t>makes a claim about all rubies, but not all gems</w:t>
            </w:r>
          </w:p>
        </w:tc>
      </w:tr>
      <w:tr w:rsidR="002B5A63" w:rsidTr="44612C4B" w14:paraId="6D636207" w14:textId="77777777">
        <w:tc>
          <w:tcPr>
            <w:cnfStyle w:val="001000000000" w:firstRow="0" w:lastRow="0" w:firstColumn="1" w:lastColumn="0" w:oddVBand="0" w:evenVBand="0" w:oddHBand="0" w:evenHBand="0" w:firstRowFirstColumn="0" w:firstRowLastColumn="0" w:lastRowFirstColumn="0" w:lastRowLastColumn="0"/>
            <w:tcW w:w="2335" w:type="dxa"/>
            <w:tcMar/>
          </w:tcPr>
          <w:p w:rsidR="002B5A63" w:rsidP="002A4340" w:rsidRDefault="002B5A63" w14:paraId="1CBEB25B" w14:textId="129DF8BB">
            <w:r>
              <w:t>“</w:t>
            </w:r>
            <w:r w:rsidRPr="005747B0">
              <w:t>No S are P</w:t>
            </w:r>
            <w:r>
              <w:t>” (E)</w:t>
            </w:r>
          </w:p>
        </w:tc>
        <w:tc>
          <w:tcPr>
            <w:cnfStyle w:val="000000000000" w:firstRow="0" w:lastRow="0" w:firstColumn="0" w:lastColumn="0" w:oddVBand="0" w:evenVBand="0" w:oddHBand="0" w:evenHBand="0" w:firstRowFirstColumn="0" w:firstRowLastColumn="0" w:lastRowFirstColumn="0" w:lastRowLastColumn="0"/>
            <w:tcW w:w="1440" w:type="dxa"/>
            <w:tcMar/>
          </w:tcPr>
          <w:p w:rsidR="002B5A63" w:rsidP="002A4340" w:rsidRDefault="002B5A63" w14:paraId="5ACD14B0" w14:textId="41B05097">
            <w:pPr>
              <w:cnfStyle w:val="000000000000" w:firstRow="0" w:lastRow="0" w:firstColumn="0" w:lastColumn="0" w:oddVBand="0" w:evenVBand="0" w:oddHBand="0" w:evenHBand="0" w:firstRowFirstColumn="0" w:firstRowLastColumn="0" w:lastRowFirstColumn="0" w:lastRowLastColumn="0"/>
            </w:pPr>
            <w:r>
              <w:t>Both</w:t>
            </w:r>
          </w:p>
        </w:tc>
        <w:tc>
          <w:tcPr>
            <w:cnfStyle w:val="000000000000" w:firstRow="0" w:lastRow="0" w:firstColumn="0" w:lastColumn="0" w:oddVBand="0" w:evenVBand="0" w:oddHBand="0" w:evenHBand="0" w:firstRowFirstColumn="0" w:firstRowLastColumn="0" w:lastRowFirstColumn="0" w:lastRowLastColumn="0"/>
            <w:tcW w:w="7015" w:type="dxa"/>
            <w:tcMar/>
          </w:tcPr>
          <w:p w:rsidR="002B5A63" w:rsidP="002A4340" w:rsidRDefault="00CF6452" w14:paraId="089F96A8" w14:textId="37C9ED12">
            <w:pPr>
              <w:cnfStyle w:val="000000000000" w:firstRow="0" w:lastRow="0" w:firstColumn="0" w:lastColumn="0" w:oddVBand="0" w:evenVBand="0" w:oddHBand="0" w:evenHBand="0" w:firstRowFirstColumn="0" w:firstRowLastColumn="0" w:lastRowFirstColumn="0" w:lastRowLastColumn="0"/>
            </w:pPr>
            <w:r w:rsidRPr="005747B0">
              <w:t xml:space="preserve">“No </w:t>
            </w:r>
            <w:r>
              <w:t>tires</w:t>
            </w:r>
            <w:r w:rsidRPr="005747B0">
              <w:t xml:space="preserve"> are </w:t>
            </w:r>
            <w:r>
              <w:t>tulips</w:t>
            </w:r>
            <w:r w:rsidRPr="005747B0">
              <w:t xml:space="preserve">” </w:t>
            </w:r>
            <w:r>
              <w:t>makes a claim about every tire AND every tulip</w:t>
            </w:r>
            <w:r w:rsidRPr="005747B0">
              <w:t>.</w:t>
            </w:r>
          </w:p>
        </w:tc>
      </w:tr>
      <w:tr w:rsidR="002B5A63" w:rsidTr="44612C4B" w14:paraId="5088B91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Mar/>
          </w:tcPr>
          <w:p w:rsidR="002B5A63" w:rsidP="002A4340" w:rsidRDefault="002B5A63" w14:paraId="18B48CD3" w14:noSpellErr="1" w14:textId="1DEFF5B1">
            <w:r w:rsidR="44612C4B">
              <w:rPr/>
              <w:t>“Some S are P” (</w:t>
            </w:r>
            <w:r w:rsidR="44612C4B">
              <w:rPr/>
              <w:t>I</w:t>
            </w:r>
            <w:r w:rsidR="44612C4B">
              <w:rPr/>
              <w:t>)</w:t>
            </w:r>
          </w:p>
        </w:tc>
        <w:tc>
          <w:tcPr>
            <w:cnfStyle w:val="000000000000" w:firstRow="0" w:lastRow="0" w:firstColumn="0" w:lastColumn="0" w:oddVBand="0" w:evenVBand="0" w:oddHBand="0" w:evenHBand="0" w:firstRowFirstColumn="0" w:firstRowLastColumn="0" w:lastRowFirstColumn="0" w:lastRowLastColumn="0"/>
            <w:tcW w:w="1440" w:type="dxa"/>
            <w:tcMar/>
          </w:tcPr>
          <w:p w:rsidR="002B5A63" w:rsidP="002A4340" w:rsidRDefault="002B5A63" w14:paraId="618B2BE1" w14:textId="00D55EE6">
            <w:pPr>
              <w:cnfStyle w:val="000000100000" w:firstRow="0" w:lastRow="0" w:firstColumn="0" w:lastColumn="0" w:oddVBand="0" w:evenVBand="0" w:oddHBand="1" w:evenHBand="0" w:firstRowFirstColumn="0" w:firstRowLastColumn="0" w:lastRowFirstColumn="0" w:lastRowLastColumn="0"/>
            </w:pPr>
            <w:r>
              <w:t>Neither</w:t>
            </w:r>
          </w:p>
        </w:tc>
        <w:tc>
          <w:tcPr>
            <w:cnfStyle w:val="000000000000" w:firstRow="0" w:lastRow="0" w:firstColumn="0" w:lastColumn="0" w:oddVBand="0" w:evenVBand="0" w:oddHBand="0" w:evenHBand="0" w:firstRowFirstColumn="0" w:firstRowLastColumn="0" w:lastRowFirstColumn="0" w:lastRowLastColumn="0"/>
            <w:tcW w:w="7015" w:type="dxa"/>
            <w:tcMar/>
          </w:tcPr>
          <w:p w:rsidR="002B5A63" w:rsidP="002A4340" w:rsidRDefault="00CF6452" w14:paraId="331F3D8A" w14:textId="7E7F6CF4">
            <w:pPr>
              <w:cnfStyle w:val="000000100000" w:firstRow="0" w:lastRow="0" w:firstColumn="0" w:lastColumn="0" w:oddVBand="0" w:evenVBand="0" w:oddHBand="1" w:evenHBand="0" w:firstRowFirstColumn="0" w:firstRowLastColumn="0" w:lastRowFirstColumn="0" w:lastRowLastColumn="0"/>
            </w:pPr>
            <w:r w:rsidRPr="005747B0">
              <w:t xml:space="preserve">“Some trees are tall things” doesn’t </w:t>
            </w:r>
            <w:r>
              <w:t>make a claim about every tree, or every tall thing. So, it distributes neither term.</w:t>
            </w:r>
          </w:p>
        </w:tc>
      </w:tr>
      <w:tr w:rsidR="002B5A63" w:rsidTr="44612C4B" w14:paraId="1E9BD4D6" w14:textId="77777777">
        <w:tc>
          <w:tcPr>
            <w:cnfStyle w:val="001000000000" w:firstRow="0" w:lastRow="0" w:firstColumn="1" w:lastColumn="0" w:oddVBand="0" w:evenVBand="0" w:oddHBand="0" w:evenHBand="0" w:firstRowFirstColumn="0" w:firstRowLastColumn="0" w:lastRowFirstColumn="0" w:lastRowLastColumn="0"/>
            <w:tcW w:w="2335" w:type="dxa"/>
            <w:tcMar/>
          </w:tcPr>
          <w:p w:rsidR="002B5A63" w:rsidP="002A4340" w:rsidRDefault="002B5A63" w14:paraId="2830842A" w14:textId="15508CED">
            <w:r w:rsidR="44612C4B">
              <w:rPr/>
              <w:t>“Some S are not P” (</w:t>
            </w:r>
            <w:r w:rsidR="44612C4B">
              <w:rPr/>
              <w:t>o</w:t>
            </w:r>
            <w:r w:rsidR="44612C4B">
              <w:rPr/>
              <w:t>)</w:t>
            </w:r>
          </w:p>
        </w:tc>
        <w:tc>
          <w:tcPr>
            <w:cnfStyle w:val="000000000000" w:firstRow="0" w:lastRow="0" w:firstColumn="0" w:lastColumn="0" w:oddVBand="0" w:evenVBand="0" w:oddHBand="0" w:evenHBand="0" w:firstRowFirstColumn="0" w:firstRowLastColumn="0" w:lastRowFirstColumn="0" w:lastRowLastColumn="0"/>
            <w:tcW w:w="1440" w:type="dxa"/>
            <w:tcMar/>
          </w:tcPr>
          <w:p w:rsidR="002B5A63" w:rsidP="002A4340" w:rsidRDefault="002B5A63" w14:paraId="684B0191" w14:textId="5428C97D">
            <w:pPr>
              <w:cnfStyle w:val="000000000000" w:firstRow="0" w:lastRow="0" w:firstColumn="0" w:lastColumn="0" w:oddVBand="0" w:evenVBand="0" w:oddHBand="0" w:evenHBand="0" w:firstRowFirstColumn="0" w:firstRowLastColumn="0" w:lastRowFirstColumn="0" w:lastRowLastColumn="0"/>
            </w:pPr>
            <w:r>
              <w:t>P only</w:t>
            </w:r>
          </w:p>
        </w:tc>
        <w:tc>
          <w:tcPr>
            <w:cnfStyle w:val="000000000000" w:firstRow="0" w:lastRow="0" w:firstColumn="0" w:lastColumn="0" w:oddVBand="0" w:evenVBand="0" w:oddHBand="0" w:evenHBand="0" w:firstRowFirstColumn="0" w:firstRowLastColumn="0" w:lastRowFirstColumn="0" w:lastRowLastColumn="0"/>
            <w:tcW w:w="7015" w:type="dxa"/>
            <w:tcMar/>
          </w:tcPr>
          <w:p w:rsidR="002B5A63" w:rsidP="002A4340" w:rsidRDefault="00CF6452" w14:paraId="20880E5D" w14:textId="11DCEFF2">
            <w:pPr>
              <w:cnfStyle w:val="000000000000" w:firstRow="0" w:lastRow="0" w:firstColumn="0" w:lastColumn="0" w:oddVBand="0" w:evenVBand="0" w:oddHBand="0" w:evenHBand="0" w:firstRowFirstColumn="0" w:firstRowLastColumn="0" w:lastRowFirstColumn="0" w:lastRowLastColumn="0"/>
            </w:pPr>
            <w:r w:rsidRPr="005747B0">
              <w:t xml:space="preserve">“Some </w:t>
            </w:r>
            <w:r>
              <w:t xml:space="preserve">novels are not romances” does NOT make a claim about every novel, but it DOES make a claim about every romance. Why? This statement claims that there is at least one thing in the universe (in this case, at least one book) that is NOT a romance. This tells you something about romance: not </w:t>
            </w:r>
            <w:r w:rsidRPr="002B5A63">
              <w:rPr>
                <w:i/>
              </w:rPr>
              <w:t xml:space="preserve">everything </w:t>
            </w:r>
            <w:r>
              <w:t>is a romance.</w:t>
            </w:r>
          </w:p>
        </w:tc>
      </w:tr>
    </w:tbl>
    <w:p w:rsidR="00FF17AD" w:rsidP="002A4340" w:rsidRDefault="00FF17AD" w14:paraId="7DFEBF2A" w14:textId="56F7A13D">
      <w:pPr>
        <w:pStyle w:val="Heading2"/>
        <w:spacing w:line="240" w:lineRule="auto"/>
      </w:pPr>
      <w:r>
        <w:t>Summary Table</w:t>
      </w:r>
    </w:p>
    <w:tbl>
      <w:tblPr>
        <w:tblStyle w:val="GridTable4-Accent5"/>
        <w:tblW w:w="5000" w:type="pct"/>
        <w:tblLook w:val="04A0" w:firstRow="1" w:lastRow="0" w:firstColumn="1" w:lastColumn="0" w:noHBand="0" w:noVBand="1"/>
      </w:tblPr>
      <w:tblGrid>
        <w:gridCol w:w="2220"/>
        <w:gridCol w:w="1847"/>
        <w:gridCol w:w="2074"/>
        <w:gridCol w:w="2344"/>
        <w:gridCol w:w="2305"/>
      </w:tblGrid>
      <w:tr w:rsidRPr="005747B0" w:rsidR="005747B0" w:rsidTr="005747B0" w14:paraId="6149F78B"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9" w:type="pct"/>
            <w:noWrap/>
            <w:hideMark/>
          </w:tcPr>
          <w:p w:rsidRPr="005747B0" w:rsidR="005747B0" w:rsidP="002A4340" w:rsidRDefault="005747B0" w14:paraId="45EF3F2F" w14:textId="77777777">
            <w:r w:rsidRPr="005747B0">
              <w:t>Statement</w:t>
            </w:r>
          </w:p>
        </w:tc>
        <w:tc>
          <w:tcPr>
            <w:tcW w:w="856" w:type="pct"/>
            <w:noWrap/>
            <w:hideMark/>
          </w:tcPr>
          <w:p w:rsidRPr="005747B0" w:rsidR="005747B0" w:rsidP="002A4340" w:rsidRDefault="005747B0" w14:paraId="0657B915" w14:textId="77777777">
            <w:pPr>
              <w:cnfStyle w:val="100000000000" w:firstRow="1" w:lastRow="0" w:firstColumn="0" w:lastColumn="0" w:oddVBand="0" w:evenVBand="0" w:oddHBand="0" w:evenHBand="0" w:firstRowFirstColumn="0" w:firstRowLastColumn="0" w:lastRowFirstColumn="0" w:lastRowLastColumn="0"/>
            </w:pPr>
            <w:r w:rsidRPr="005747B0">
              <w:t>Letter name</w:t>
            </w:r>
          </w:p>
        </w:tc>
        <w:tc>
          <w:tcPr>
            <w:tcW w:w="961" w:type="pct"/>
            <w:noWrap/>
            <w:hideMark/>
          </w:tcPr>
          <w:p w:rsidRPr="005747B0" w:rsidR="005747B0" w:rsidP="002A4340" w:rsidRDefault="005747B0" w14:paraId="6E640749" w14:textId="77777777">
            <w:pPr>
              <w:cnfStyle w:val="100000000000" w:firstRow="1" w:lastRow="0" w:firstColumn="0" w:lastColumn="0" w:oddVBand="0" w:evenVBand="0" w:oddHBand="0" w:evenHBand="0" w:firstRowFirstColumn="0" w:firstRowLastColumn="0" w:lastRowFirstColumn="0" w:lastRowLastColumn="0"/>
            </w:pPr>
            <w:r w:rsidRPr="005747B0">
              <w:t>Quantity</w:t>
            </w:r>
          </w:p>
        </w:tc>
        <w:tc>
          <w:tcPr>
            <w:tcW w:w="1086" w:type="pct"/>
            <w:noWrap/>
            <w:hideMark/>
          </w:tcPr>
          <w:p w:rsidRPr="005747B0" w:rsidR="005747B0" w:rsidP="002A4340" w:rsidRDefault="005747B0" w14:paraId="0E785F41" w14:textId="77777777">
            <w:pPr>
              <w:cnfStyle w:val="100000000000" w:firstRow="1" w:lastRow="0" w:firstColumn="0" w:lastColumn="0" w:oddVBand="0" w:evenVBand="0" w:oddHBand="0" w:evenHBand="0" w:firstRowFirstColumn="0" w:firstRowLastColumn="0" w:lastRowFirstColumn="0" w:lastRowLastColumn="0"/>
            </w:pPr>
            <w:r w:rsidRPr="005747B0">
              <w:t>Quality</w:t>
            </w:r>
          </w:p>
        </w:tc>
        <w:tc>
          <w:tcPr>
            <w:tcW w:w="1069" w:type="pct"/>
            <w:noWrap/>
            <w:hideMark/>
          </w:tcPr>
          <w:p w:rsidRPr="005747B0" w:rsidR="005747B0" w:rsidP="002A4340" w:rsidRDefault="005747B0" w14:paraId="3AEAEB19" w14:textId="77777777">
            <w:pPr>
              <w:cnfStyle w:val="100000000000" w:firstRow="1" w:lastRow="0" w:firstColumn="0" w:lastColumn="0" w:oddVBand="0" w:evenVBand="0" w:oddHBand="0" w:evenHBand="0" w:firstRowFirstColumn="0" w:firstRowLastColumn="0" w:lastRowFirstColumn="0" w:lastRowLastColumn="0"/>
            </w:pPr>
            <w:r w:rsidRPr="005747B0">
              <w:t>Terms distributed</w:t>
            </w:r>
          </w:p>
        </w:tc>
      </w:tr>
      <w:tr w:rsidRPr="005747B0" w:rsidR="005747B0" w:rsidTr="005747B0" w14:paraId="3BB03D85"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9" w:type="pct"/>
            <w:noWrap/>
            <w:hideMark/>
          </w:tcPr>
          <w:p w:rsidRPr="005747B0" w:rsidR="005747B0" w:rsidP="002A4340" w:rsidRDefault="005747B0" w14:paraId="6DAA8B0D" w14:textId="77777777">
            <w:r w:rsidRPr="005747B0">
              <w:t>All S are P</w:t>
            </w:r>
          </w:p>
        </w:tc>
        <w:tc>
          <w:tcPr>
            <w:tcW w:w="856" w:type="pct"/>
            <w:noWrap/>
            <w:hideMark/>
          </w:tcPr>
          <w:p w:rsidRPr="005747B0" w:rsidR="005747B0" w:rsidP="002A4340" w:rsidRDefault="005747B0" w14:paraId="42A55FB8" w14:textId="77777777">
            <w:pPr>
              <w:cnfStyle w:val="000000100000" w:firstRow="0" w:lastRow="0" w:firstColumn="0" w:lastColumn="0" w:oddVBand="0" w:evenVBand="0" w:oddHBand="1" w:evenHBand="0" w:firstRowFirstColumn="0" w:firstRowLastColumn="0" w:lastRowFirstColumn="0" w:lastRowLastColumn="0"/>
            </w:pPr>
            <w:r w:rsidRPr="005747B0">
              <w:t>A</w:t>
            </w:r>
          </w:p>
        </w:tc>
        <w:tc>
          <w:tcPr>
            <w:tcW w:w="961" w:type="pct"/>
            <w:noWrap/>
            <w:hideMark/>
          </w:tcPr>
          <w:p w:rsidRPr="005747B0" w:rsidR="005747B0" w:rsidP="002A4340" w:rsidRDefault="005747B0" w14:paraId="5D55E232" w14:textId="77777777">
            <w:pPr>
              <w:cnfStyle w:val="000000100000" w:firstRow="0" w:lastRow="0" w:firstColumn="0" w:lastColumn="0" w:oddVBand="0" w:evenVBand="0" w:oddHBand="1" w:evenHBand="0" w:firstRowFirstColumn="0" w:firstRowLastColumn="0" w:lastRowFirstColumn="0" w:lastRowLastColumn="0"/>
            </w:pPr>
            <w:r w:rsidRPr="005747B0">
              <w:t>Universal</w:t>
            </w:r>
          </w:p>
        </w:tc>
        <w:tc>
          <w:tcPr>
            <w:tcW w:w="1086" w:type="pct"/>
            <w:noWrap/>
            <w:hideMark/>
          </w:tcPr>
          <w:p w:rsidRPr="005747B0" w:rsidR="005747B0" w:rsidP="002A4340" w:rsidRDefault="005747B0" w14:paraId="42D37586" w14:textId="77777777">
            <w:pPr>
              <w:cnfStyle w:val="000000100000" w:firstRow="0" w:lastRow="0" w:firstColumn="0" w:lastColumn="0" w:oddVBand="0" w:evenVBand="0" w:oddHBand="1" w:evenHBand="0" w:firstRowFirstColumn="0" w:firstRowLastColumn="0" w:lastRowFirstColumn="0" w:lastRowLastColumn="0"/>
            </w:pPr>
            <w:r w:rsidRPr="005747B0">
              <w:t>Affirmative</w:t>
            </w:r>
          </w:p>
        </w:tc>
        <w:tc>
          <w:tcPr>
            <w:tcW w:w="1069" w:type="pct"/>
            <w:noWrap/>
            <w:hideMark/>
          </w:tcPr>
          <w:p w:rsidRPr="005747B0" w:rsidR="005747B0" w:rsidP="002A4340" w:rsidRDefault="005747B0" w14:paraId="45507BF5" w14:textId="77777777">
            <w:pPr>
              <w:cnfStyle w:val="000000100000" w:firstRow="0" w:lastRow="0" w:firstColumn="0" w:lastColumn="0" w:oddVBand="0" w:evenVBand="0" w:oddHBand="1" w:evenHBand="0" w:firstRowFirstColumn="0" w:firstRowLastColumn="0" w:lastRowFirstColumn="0" w:lastRowLastColumn="0"/>
            </w:pPr>
            <w:r w:rsidRPr="005747B0">
              <w:t>S</w:t>
            </w:r>
          </w:p>
        </w:tc>
      </w:tr>
      <w:tr w:rsidRPr="005747B0" w:rsidR="005747B0" w:rsidTr="005747B0" w14:paraId="1E361FF6" w14:textId="77777777">
        <w:trPr>
          <w:trHeight w:val="300"/>
        </w:trPr>
        <w:tc>
          <w:tcPr>
            <w:cnfStyle w:val="001000000000" w:firstRow="0" w:lastRow="0" w:firstColumn="1" w:lastColumn="0" w:oddVBand="0" w:evenVBand="0" w:oddHBand="0" w:evenHBand="0" w:firstRowFirstColumn="0" w:firstRowLastColumn="0" w:lastRowFirstColumn="0" w:lastRowLastColumn="0"/>
            <w:tcW w:w="1029" w:type="pct"/>
            <w:noWrap/>
            <w:hideMark/>
          </w:tcPr>
          <w:p w:rsidRPr="005747B0" w:rsidR="005747B0" w:rsidP="002A4340" w:rsidRDefault="005747B0" w14:paraId="7334F726" w14:textId="77777777">
            <w:r w:rsidRPr="005747B0">
              <w:t>No S are P</w:t>
            </w:r>
          </w:p>
        </w:tc>
        <w:tc>
          <w:tcPr>
            <w:tcW w:w="856" w:type="pct"/>
            <w:noWrap/>
            <w:hideMark/>
          </w:tcPr>
          <w:p w:rsidRPr="005747B0" w:rsidR="005747B0" w:rsidP="002A4340" w:rsidRDefault="005747B0" w14:paraId="51FA52DB" w14:textId="77777777">
            <w:pPr>
              <w:cnfStyle w:val="000000000000" w:firstRow="0" w:lastRow="0" w:firstColumn="0" w:lastColumn="0" w:oddVBand="0" w:evenVBand="0" w:oddHBand="0" w:evenHBand="0" w:firstRowFirstColumn="0" w:firstRowLastColumn="0" w:lastRowFirstColumn="0" w:lastRowLastColumn="0"/>
            </w:pPr>
            <w:r w:rsidRPr="005747B0">
              <w:t>E</w:t>
            </w:r>
          </w:p>
        </w:tc>
        <w:tc>
          <w:tcPr>
            <w:tcW w:w="961" w:type="pct"/>
            <w:noWrap/>
            <w:hideMark/>
          </w:tcPr>
          <w:p w:rsidRPr="005747B0" w:rsidR="005747B0" w:rsidP="002A4340" w:rsidRDefault="005747B0" w14:paraId="0B4984B0" w14:textId="77777777">
            <w:pPr>
              <w:cnfStyle w:val="000000000000" w:firstRow="0" w:lastRow="0" w:firstColumn="0" w:lastColumn="0" w:oddVBand="0" w:evenVBand="0" w:oddHBand="0" w:evenHBand="0" w:firstRowFirstColumn="0" w:firstRowLastColumn="0" w:lastRowFirstColumn="0" w:lastRowLastColumn="0"/>
            </w:pPr>
            <w:r w:rsidRPr="005747B0">
              <w:t>Universal</w:t>
            </w:r>
          </w:p>
        </w:tc>
        <w:tc>
          <w:tcPr>
            <w:tcW w:w="1086" w:type="pct"/>
            <w:noWrap/>
            <w:hideMark/>
          </w:tcPr>
          <w:p w:rsidRPr="005747B0" w:rsidR="005747B0" w:rsidP="002A4340" w:rsidRDefault="005747B0" w14:paraId="1E740159" w14:textId="77777777">
            <w:pPr>
              <w:cnfStyle w:val="000000000000" w:firstRow="0" w:lastRow="0" w:firstColumn="0" w:lastColumn="0" w:oddVBand="0" w:evenVBand="0" w:oddHBand="0" w:evenHBand="0" w:firstRowFirstColumn="0" w:firstRowLastColumn="0" w:lastRowFirstColumn="0" w:lastRowLastColumn="0"/>
            </w:pPr>
            <w:r w:rsidRPr="005747B0">
              <w:t>Negative</w:t>
            </w:r>
          </w:p>
        </w:tc>
        <w:tc>
          <w:tcPr>
            <w:tcW w:w="1069" w:type="pct"/>
            <w:noWrap/>
            <w:hideMark/>
          </w:tcPr>
          <w:p w:rsidRPr="005747B0" w:rsidR="005747B0" w:rsidP="002A4340" w:rsidRDefault="005747B0" w14:paraId="636469A7" w14:textId="77777777">
            <w:pPr>
              <w:cnfStyle w:val="000000000000" w:firstRow="0" w:lastRow="0" w:firstColumn="0" w:lastColumn="0" w:oddVBand="0" w:evenVBand="0" w:oddHBand="0" w:evenHBand="0" w:firstRowFirstColumn="0" w:firstRowLastColumn="0" w:lastRowFirstColumn="0" w:lastRowLastColumn="0"/>
            </w:pPr>
            <w:r w:rsidRPr="005747B0">
              <w:t>S and P</w:t>
            </w:r>
          </w:p>
        </w:tc>
      </w:tr>
      <w:tr w:rsidRPr="005747B0" w:rsidR="005747B0" w:rsidTr="005747B0" w14:paraId="2FBA2877"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9" w:type="pct"/>
            <w:noWrap/>
            <w:hideMark/>
          </w:tcPr>
          <w:p w:rsidRPr="005747B0" w:rsidR="005747B0" w:rsidP="002A4340" w:rsidRDefault="005747B0" w14:paraId="1D74D040" w14:textId="77777777">
            <w:r w:rsidRPr="005747B0">
              <w:t>Some S are P</w:t>
            </w:r>
          </w:p>
        </w:tc>
        <w:tc>
          <w:tcPr>
            <w:tcW w:w="856" w:type="pct"/>
            <w:noWrap/>
            <w:hideMark/>
          </w:tcPr>
          <w:p w:rsidRPr="005747B0" w:rsidR="005747B0" w:rsidP="002A4340" w:rsidRDefault="005747B0" w14:paraId="2565DD5A" w14:textId="77777777">
            <w:pPr>
              <w:cnfStyle w:val="000000100000" w:firstRow="0" w:lastRow="0" w:firstColumn="0" w:lastColumn="0" w:oddVBand="0" w:evenVBand="0" w:oddHBand="1" w:evenHBand="0" w:firstRowFirstColumn="0" w:firstRowLastColumn="0" w:lastRowFirstColumn="0" w:lastRowLastColumn="0"/>
            </w:pPr>
            <w:r w:rsidRPr="005747B0">
              <w:t>I</w:t>
            </w:r>
          </w:p>
        </w:tc>
        <w:tc>
          <w:tcPr>
            <w:tcW w:w="961" w:type="pct"/>
            <w:noWrap/>
            <w:hideMark/>
          </w:tcPr>
          <w:p w:rsidRPr="005747B0" w:rsidR="005747B0" w:rsidP="002A4340" w:rsidRDefault="005747B0" w14:paraId="4FE97EB7" w14:textId="77777777">
            <w:pPr>
              <w:cnfStyle w:val="000000100000" w:firstRow="0" w:lastRow="0" w:firstColumn="0" w:lastColumn="0" w:oddVBand="0" w:evenVBand="0" w:oddHBand="1" w:evenHBand="0" w:firstRowFirstColumn="0" w:firstRowLastColumn="0" w:lastRowFirstColumn="0" w:lastRowLastColumn="0"/>
            </w:pPr>
            <w:r w:rsidRPr="005747B0">
              <w:t>Particular</w:t>
            </w:r>
          </w:p>
        </w:tc>
        <w:tc>
          <w:tcPr>
            <w:tcW w:w="1086" w:type="pct"/>
            <w:noWrap/>
            <w:hideMark/>
          </w:tcPr>
          <w:p w:rsidRPr="005747B0" w:rsidR="005747B0" w:rsidP="002A4340" w:rsidRDefault="005747B0" w14:paraId="4BAF1516" w14:textId="77777777">
            <w:pPr>
              <w:cnfStyle w:val="000000100000" w:firstRow="0" w:lastRow="0" w:firstColumn="0" w:lastColumn="0" w:oddVBand="0" w:evenVBand="0" w:oddHBand="1" w:evenHBand="0" w:firstRowFirstColumn="0" w:firstRowLastColumn="0" w:lastRowFirstColumn="0" w:lastRowLastColumn="0"/>
            </w:pPr>
            <w:r w:rsidRPr="005747B0">
              <w:t>Affirmative</w:t>
            </w:r>
          </w:p>
        </w:tc>
        <w:tc>
          <w:tcPr>
            <w:tcW w:w="1069" w:type="pct"/>
            <w:noWrap/>
            <w:hideMark/>
          </w:tcPr>
          <w:p w:rsidRPr="005747B0" w:rsidR="005747B0" w:rsidP="002A4340" w:rsidRDefault="005747B0" w14:paraId="16C8C855" w14:textId="77777777">
            <w:pPr>
              <w:cnfStyle w:val="000000100000" w:firstRow="0" w:lastRow="0" w:firstColumn="0" w:lastColumn="0" w:oddVBand="0" w:evenVBand="0" w:oddHBand="1" w:evenHBand="0" w:firstRowFirstColumn="0" w:firstRowLastColumn="0" w:lastRowFirstColumn="0" w:lastRowLastColumn="0"/>
            </w:pPr>
            <w:r w:rsidRPr="005747B0">
              <w:t>None</w:t>
            </w:r>
          </w:p>
        </w:tc>
      </w:tr>
      <w:tr w:rsidRPr="005747B0" w:rsidR="005747B0" w:rsidTr="005747B0" w14:paraId="127DBA58" w14:textId="77777777">
        <w:trPr>
          <w:trHeight w:val="300"/>
        </w:trPr>
        <w:tc>
          <w:tcPr>
            <w:cnfStyle w:val="001000000000" w:firstRow="0" w:lastRow="0" w:firstColumn="1" w:lastColumn="0" w:oddVBand="0" w:evenVBand="0" w:oddHBand="0" w:evenHBand="0" w:firstRowFirstColumn="0" w:firstRowLastColumn="0" w:lastRowFirstColumn="0" w:lastRowLastColumn="0"/>
            <w:tcW w:w="1029" w:type="pct"/>
            <w:noWrap/>
            <w:hideMark/>
          </w:tcPr>
          <w:p w:rsidRPr="005747B0" w:rsidR="005747B0" w:rsidP="002A4340" w:rsidRDefault="005747B0" w14:paraId="13AF30EE" w14:textId="77777777">
            <w:r w:rsidRPr="005747B0">
              <w:t>Some S are not P</w:t>
            </w:r>
          </w:p>
        </w:tc>
        <w:tc>
          <w:tcPr>
            <w:tcW w:w="856" w:type="pct"/>
            <w:noWrap/>
            <w:hideMark/>
          </w:tcPr>
          <w:p w:rsidRPr="005747B0" w:rsidR="005747B0" w:rsidP="002A4340" w:rsidRDefault="005747B0" w14:paraId="42F4C9D1" w14:textId="77777777">
            <w:pPr>
              <w:cnfStyle w:val="000000000000" w:firstRow="0" w:lastRow="0" w:firstColumn="0" w:lastColumn="0" w:oddVBand="0" w:evenVBand="0" w:oddHBand="0" w:evenHBand="0" w:firstRowFirstColumn="0" w:firstRowLastColumn="0" w:lastRowFirstColumn="0" w:lastRowLastColumn="0"/>
            </w:pPr>
            <w:r w:rsidRPr="005747B0">
              <w:t>O</w:t>
            </w:r>
          </w:p>
        </w:tc>
        <w:tc>
          <w:tcPr>
            <w:tcW w:w="961" w:type="pct"/>
            <w:noWrap/>
            <w:hideMark/>
          </w:tcPr>
          <w:p w:rsidRPr="005747B0" w:rsidR="005747B0" w:rsidP="002A4340" w:rsidRDefault="005747B0" w14:paraId="43EF28F9" w14:textId="77777777">
            <w:pPr>
              <w:cnfStyle w:val="000000000000" w:firstRow="0" w:lastRow="0" w:firstColumn="0" w:lastColumn="0" w:oddVBand="0" w:evenVBand="0" w:oddHBand="0" w:evenHBand="0" w:firstRowFirstColumn="0" w:firstRowLastColumn="0" w:lastRowFirstColumn="0" w:lastRowLastColumn="0"/>
            </w:pPr>
            <w:r w:rsidRPr="005747B0">
              <w:t>Particular</w:t>
            </w:r>
          </w:p>
        </w:tc>
        <w:tc>
          <w:tcPr>
            <w:tcW w:w="1086" w:type="pct"/>
            <w:noWrap/>
            <w:hideMark/>
          </w:tcPr>
          <w:p w:rsidRPr="005747B0" w:rsidR="005747B0" w:rsidP="002A4340" w:rsidRDefault="005747B0" w14:paraId="4903AE53" w14:textId="77777777">
            <w:pPr>
              <w:cnfStyle w:val="000000000000" w:firstRow="0" w:lastRow="0" w:firstColumn="0" w:lastColumn="0" w:oddVBand="0" w:evenVBand="0" w:oddHBand="0" w:evenHBand="0" w:firstRowFirstColumn="0" w:firstRowLastColumn="0" w:lastRowFirstColumn="0" w:lastRowLastColumn="0"/>
            </w:pPr>
            <w:r w:rsidRPr="005747B0">
              <w:t>Negative</w:t>
            </w:r>
          </w:p>
        </w:tc>
        <w:tc>
          <w:tcPr>
            <w:tcW w:w="1069" w:type="pct"/>
            <w:noWrap/>
            <w:hideMark/>
          </w:tcPr>
          <w:p w:rsidRPr="005747B0" w:rsidR="005747B0" w:rsidP="002A4340" w:rsidRDefault="005747B0" w14:paraId="2D438623" w14:textId="77777777">
            <w:pPr>
              <w:cnfStyle w:val="000000000000" w:firstRow="0" w:lastRow="0" w:firstColumn="0" w:lastColumn="0" w:oddVBand="0" w:evenVBand="0" w:oddHBand="0" w:evenHBand="0" w:firstRowFirstColumn="0" w:firstRowLastColumn="0" w:lastRowFirstColumn="0" w:lastRowLastColumn="0"/>
            </w:pPr>
            <w:r w:rsidRPr="005747B0">
              <w:t>P</w:t>
            </w:r>
          </w:p>
        </w:tc>
      </w:tr>
    </w:tbl>
    <w:p w:rsidR="00D62E04" w:rsidP="002A4340" w:rsidRDefault="00D62E04" w14:paraId="5FB28A20" w14:textId="3135395F">
      <w:pPr>
        <w:pStyle w:val="Heading2"/>
        <w:spacing w:line="240" w:lineRule="auto"/>
      </w:pPr>
      <w:r>
        <w:t>Translating English Statements</w:t>
      </w:r>
    </w:p>
    <w:p w:rsidR="00D62E04" w:rsidP="002A4340" w:rsidRDefault="00D62E04" w14:paraId="5F69DB05" w14:textId="77777777">
      <w:pPr>
        <w:spacing w:line="240" w:lineRule="auto"/>
      </w:pPr>
      <w:r>
        <w:t xml:space="preserve">Many English statements don’t have obvious categorical equivalents. Over the years, however, logicians have worked out a number of “tricks” to translating English statements. </w:t>
      </w:r>
    </w:p>
    <w:tbl>
      <w:tblPr>
        <w:tblStyle w:val="ListTable4-Accent1"/>
        <w:tblW w:w="0" w:type="auto"/>
        <w:tblLook w:val="04A0" w:firstRow="1" w:lastRow="0" w:firstColumn="1" w:lastColumn="0" w:noHBand="0" w:noVBand="1"/>
      </w:tblPr>
      <w:tblGrid>
        <w:gridCol w:w="2418"/>
        <w:gridCol w:w="3088"/>
        <w:gridCol w:w="5284"/>
      </w:tblGrid>
      <w:tr w:rsidR="00D62E04" w:rsidTr="002A4340" w14:paraId="29525AE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D62E04" w:rsidP="002A4340" w:rsidRDefault="00D62E04" w14:paraId="7B043025" w14:textId="77777777">
            <w:r>
              <w:t>Category</w:t>
            </w:r>
          </w:p>
        </w:tc>
        <w:tc>
          <w:tcPr>
            <w:tcW w:w="3150" w:type="dxa"/>
          </w:tcPr>
          <w:p w:rsidR="00D62E04" w:rsidP="002A4340" w:rsidRDefault="00D62E04" w14:paraId="6AB7F9C5" w14:textId="77777777">
            <w:pPr>
              <w:cnfStyle w:val="100000000000" w:firstRow="1" w:lastRow="0" w:firstColumn="0" w:lastColumn="0" w:oddVBand="0" w:evenVBand="0" w:oddHBand="0" w:evenHBand="0" w:firstRowFirstColumn="0" w:firstRowLastColumn="0" w:lastRowFirstColumn="0" w:lastRowLastColumn="0"/>
            </w:pPr>
            <w:r>
              <w:t>Original</w:t>
            </w:r>
          </w:p>
        </w:tc>
        <w:tc>
          <w:tcPr>
            <w:tcW w:w="5418" w:type="dxa"/>
          </w:tcPr>
          <w:p w:rsidR="00D62E04" w:rsidP="002A4340" w:rsidRDefault="00D62E04" w14:paraId="2EF5DDFF" w14:textId="77777777">
            <w:pPr>
              <w:cnfStyle w:val="100000000000" w:firstRow="1" w:lastRow="0" w:firstColumn="0" w:lastColumn="0" w:oddVBand="0" w:evenVBand="0" w:oddHBand="0" w:evenHBand="0" w:firstRowFirstColumn="0" w:firstRowLastColumn="0" w:lastRowFirstColumn="0" w:lastRowLastColumn="0"/>
            </w:pPr>
            <w:r>
              <w:t>Categorical Translation</w:t>
            </w:r>
          </w:p>
        </w:tc>
      </w:tr>
      <w:tr w:rsidR="002B5A63" w:rsidTr="002A4340" w14:paraId="4D31F9B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2B5A63" w:rsidP="002A4340" w:rsidRDefault="002B5A63" w14:paraId="0C2DCD0E" w14:textId="5D81071D">
            <w:r>
              <w:t>Active Verbs</w:t>
            </w:r>
          </w:p>
        </w:tc>
        <w:tc>
          <w:tcPr>
            <w:tcW w:w="3150" w:type="dxa"/>
          </w:tcPr>
          <w:p w:rsidR="002B5A63" w:rsidP="002A4340" w:rsidRDefault="002B5A63" w14:paraId="54204FFA" w14:textId="42A25F1B">
            <w:pPr>
              <w:cnfStyle w:val="000000100000" w:firstRow="0" w:lastRow="0" w:firstColumn="0" w:lastColumn="0" w:oddVBand="0" w:evenVBand="0" w:oddHBand="1" w:evenHBand="0" w:firstRowFirstColumn="0" w:firstRowLastColumn="0" w:lastRowFirstColumn="0" w:lastRowLastColumn="0"/>
            </w:pPr>
            <w:r>
              <w:t>Pat ran very quickly.</w:t>
            </w:r>
          </w:p>
        </w:tc>
        <w:tc>
          <w:tcPr>
            <w:tcW w:w="5418" w:type="dxa"/>
          </w:tcPr>
          <w:p w:rsidR="002B5A63" w:rsidP="002A4340" w:rsidRDefault="002B5A63" w14:paraId="76A90501" w14:textId="4B194208">
            <w:pPr>
              <w:cnfStyle w:val="000000100000" w:firstRow="0" w:lastRow="0" w:firstColumn="0" w:lastColumn="0" w:oddVBand="0" w:evenVBand="0" w:oddHBand="1" w:evenHBand="0" w:firstRowFirstColumn="0" w:firstRowLastColumn="0" w:lastRowFirstColumn="0" w:lastRowLastColumn="0"/>
            </w:pPr>
            <w:r>
              <w:t>All persons identical to Pat are persons who ran very quickly.</w:t>
            </w:r>
          </w:p>
        </w:tc>
      </w:tr>
      <w:tr w:rsidR="00D62E04" w:rsidTr="002A4340" w14:paraId="58BF6D4F" w14:textId="77777777">
        <w:tc>
          <w:tcPr>
            <w:cnfStyle w:val="001000000000" w:firstRow="0" w:lastRow="0" w:firstColumn="1" w:lastColumn="0" w:oddVBand="0" w:evenVBand="0" w:oddHBand="0" w:evenHBand="0" w:firstRowFirstColumn="0" w:firstRowLastColumn="0" w:lastRowFirstColumn="0" w:lastRowLastColumn="0"/>
            <w:tcW w:w="2448" w:type="dxa"/>
          </w:tcPr>
          <w:p w:rsidR="00D62E04" w:rsidP="002A4340" w:rsidRDefault="00D62E04" w14:paraId="57760C89" w14:textId="77777777">
            <w:r>
              <w:t>General</w:t>
            </w:r>
          </w:p>
        </w:tc>
        <w:tc>
          <w:tcPr>
            <w:tcW w:w="3150" w:type="dxa"/>
          </w:tcPr>
          <w:p w:rsidR="00D62E04" w:rsidP="002A4340" w:rsidRDefault="00D62E04" w14:paraId="66CBBB95" w14:textId="77777777">
            <w:pPr>
              <w:cnfStyle w:val="000000000000" w:firstRow="0" w:lastRow="0" w:firstColumn="0" w:lastColumn="0" w:oddVBand="0" w:evenVBand="0" w:oddHBand="0" w:evenHBand="0" w:firstRowFirstColumn="0" w:firstRowLastColumn="0" w:lastRowFirstColumn="0" w:lastRowLastColumn="0"/>
            </w:pPr>
            <w:r>
              <w:t>Mammals give live birth.</w:t>
            </w:r>
          </w:p>
        </w:tc>
        <w:tc>
          <w:tcPr>
            <w:tcW w:w="5418" w:type="dxa"/>
          </w:tcPr>
          <w:p w:rsidR="00D62E04" w:rsidP="002A4340" w:rsidRDefault="00D62E04" w14:paraId="30E83ED6" w14:textId="77777777">
            <w:pPr>
              <w:cnfStyle w:val="000000000000" w:firstRow="0" w:lastRow="0" w:firstColumn="0" w:lastColumn="0" w:oddVBand="0" w:evenVBand="0" w:oddHBand="0" w:evenHBand="0" w:firstRowFirstColumn="0" w:firstRowLastColumn="0" w:lastRowFirstColumn="0" w:lastRowLastColumn="0"/>
            </w:pPr>
            <w:r>
              <w:t>All mammals are beings that give live birth.</w:t>
            </w:r>
          </w:p>
        </w:tc>
      </w:tr>
      <w:tr w:rsidR="00D62E04" w:rsidTr="002A4340" w14:paraId="16A3086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D62E04" w:rsidP="002A4340" w:rsidRDefault="00D62E04" w14:paraId="42D15A2C" w14:textId="77777777">
            <w:r>
              <w:t>Individuals</w:t>
            </w:r>
          </w:p>
        </w:tc>
        <w:tc>
          <w:tcPr>
            <w:tcW w:w="3150" w:type="dxa"/>
          </w:tcPr>
          <w:p w:rsidR="00D62E04" w:rsidP="002A4340" w:rsidRDefault="00D62E04" w14:paraId="747D2817" w14:textId="77777777">
            <w:pPr>
              <w:cnfStyle w:val="000000100000" w:firstRow="0" w:lastRow="0" w:firstColumn="0" w:lastColumn="0" w:oddVBand="0" w:evenVBand="0" w:oddHBand="1" w:evenHBand="0" w:firstRowFirstColumn="0" w:firstRowLastColumn="0" w:lastRowFirstColumn="0" w:lastRowLastColumn="0"/>
            </w:pPr>
            <w:r>
              <w:t>Lincoln was a U.S. president.</w:t>
            </w:r>
          </w:p>
        </w:tc>
        <w:tc>
          <w:tcPr>
            <w:tcW w:w="5418" w:type="dxa"/>
          </w:tcPr>
          <w:p w:rsidR="00D62E04" w:rsidP="002A4340" w:rsidRDefault="00D62E04" w14:paraId="0077FFF5" w14:textId="77777777">
            <w:pPr>
              <w:cnfStyle w:val="000000100000" w:firstRow="0" w:lastRow="0" w:firstColumn="0" w:lastColumn="0" w:oddVBand="0" w:evenVBand="0" w:oddHBand="1" w:evenHBand="0" w:firstRowFirstColumn="0" w:firstRowLastColumn="0" w:lastRowFirstColumn="0" w:lastRowLastColumn="0"/>
            </w:pPr>
            <w:r>
              <w:t>All persons identical to Lincoln are former U.S. presidents.</w:t>
            </w:r>
          </w:p>
        </w:tc>
      </w:tr>
      <w:tr w:rsidR="00D62E04" w:rsidTr="002A4340" w14:paraId="073E163F" w14:textId="77777777">
        <w:tc>
          <w:tcPr>
            <w:cnfStyle w:val="001000000000" w:firstRow="0" w:lastRow="0" w:firstColumn="1" w:lastColumn="0" w:oddVBand="0" w:evenVBand="0" w:oddHBand="0" w:evenHBand="0" w:firstRowFirstColumn="0" w:firstRowLastColumn="0" w:lastRowFirstColumn="0" w:lastRowLastColumn="0"/>
            <w:tcW w:w="2448" w:type="dxa"/>
          </w:tcPr>
          <w:p w:rsidR="00D62E04" w:rsidP="002A4340" w:rsidRDefault="00D62E04" w14:paraId="07858228" w14:textId="77777777">
            <w:r>
              <w:t>Times</w:t>
            </w:r>
          </w:p>
        </w:tc>
        <w:tc>
          <w:tcPr>
            <w:tcW w:w="3150" w:type="dxa"/>
          </w:tcPr>
          <w:p w:rsidR="00D62E04" w:rsidP="002A4340" w:rsidRDefault="00D62E04" w14:paraId="27DEDC63" w14:textId="77777777">
            <w:pPr>
              <w:cnfStyle w:val="000000000000" w:firstRow="0" w:lastRow="0" w:firstColumn="0" w:lastColumn="0" w:oddVBand="0" w:evenVBand="0" w:oddHBand="0" w:evenHBand="0" w:firstRowFirstColumn="0" w:firstRowLastColumn="0" w:lastRowFirstColumn="0" w:lastRowLastColumn="0"/>
            </w:pPr>
            <w:r>
              <w:t>It is 12:00 A.M.</w:t>
            </w:r>
          </w:p>
        </w:tc>
        <w:tc>
          <w:tcPr>
            <w:tcW w:w="5418" w:type="dxa"/>
          </w:tcPr>
          <w:p w:rsidR="00D62E04" w:rsidP="002A4340" w:rsidRDefault="00D62E04" w14:paraId="2BB9855D" w14:textId="77777777">
            <w:pPr>
              <w:cnfStyle w:val="000000000000" w:firstRow="0" w:lastRow="0" w:firstColumn="0" w:lastColumn="0" w:oddVBand="0" w:evenVBand="0" w:oddHBand="0" w:evenHBand="0" w:firstRowFirstColumn="0" w:firstRowLastColumn="0" w:lastRowFirstColumn="0" w:lastRowLastColumn="0"/>
            </w:pPr>
            <w:r>
              <w:t>All times identical to the present and times identical to 12:00 A.M.</w:t>
            </w:r>
          </w:p>
        </w:tc>
      </w:tr>
      <w:tr w:rsidR="00D62E04" w:rsidTr="002A4340" w14:paraId="2701840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D62E04" w:rsidP="002A4340" w:rsidRDefault="00D62E04" w14:paraId="73E8155C" w14:textId="77777777">
            <w:r>
              <w:t>Places</w:t>
            </w:r>
          </w:p>
        </w:tc>
        <w:tc>
          <w:tcPr>
            <w:tcW w:w="3150" w:type="dxa"/>
          </w:tcPr>
          <w:p w:rsidR="00D62E04" w:rsidP="002A4340" w:rsidRDefault="00D62E04" w14:paraId="298861E6" w14:textId="77777777">
            <w:pPr>
              <w:cnfStyle w:val="000000100000" w:firstRow="0" w:lastRow="0" w:firstColumn="0" w:lastColumn="0" w:oddVBand="0" w:evenVBand="0" w:oddHBand="1" w:evenHBand="0" w:firstRowFirstColumn="0" w:firstRowLastColumn="0" w:lastRowFirstColumn="0" w:lastRowLastColumn="0"/>
            </w:pPr>
            <w:r>
              <w:t>I’ll be at the bar soon.</w:t>
            </w:r>
          </w:p>
        </w:tc>
        <w:tc>
          <w:tcPr>
            <w:tcW w:w="5418" w:type="dxa"/>
          </w:tcPr>
          <w:p w:rsidR="00D62E04" w:rsidP="002A4340" w:rsidRDefault="00D62E04" w14:paraId="70206CF9" w14:textId="77777777">
            <w:pPr>
              <w:cnfStyle w:val="000000100000" w:firstRow="0" w:lastRow="0" w:firstColumn="0" w:lastColumn="0" w:oddVBand="0" w:evenVBand="0" w:oddHBand="1" w:evenHBand="0" w:firstRowFirstColumn="0" w:firstRowLastColumn="0" w:lastRowFirstColumn="0" w:lastRowLastColumn="0"/>
            </w:pPr>
            <w:r>
              <w:t>All persons identical to myself are people who will be at the bar soon.</w:t>
            </w:r>
          </w:p>
        </w:tc>
      </w:tr>
      <w:tr w:rsidR="00D62E04" w:rsidTr="002A4340" w14:paraId="5F8F729F" w14:textId="77777777">
        <w:tc>
          <w:tcPr>
            <w:cnfStyle w:val="001000000000" w:firstRow="0" w:lastRow="0" w:firstColumn="1" w:lastColumn="0" w:oddVBand="0" w:evenVBand="0" w:oddHBand="0" w:evenHBand="0" w:firstRowFirstColumn="0" w:firstRowLastColumn="0" w:lastRowFirstColumn="0" w:lastRowLastColumn="0"/>
            <w:tcW w:w="2448" w:type="dxa"/>
          </w:tcPr>
          <w:p w:rsidR="00D62E04" w:rsidP="002A4340" w:rsidRDefault="00D62E04" w14:paraId="00336FF1" w14:textId="77777777">
            <w:r>
              <w:t>“Always”, “Never”</w:t>
            </w:r>
          </w:p>
        </w:tc>
        <w:tc>
          <w:tcPr>
            <w:tcW w:w="3150" w:type="dxa"/>
          </w:tcPr>
          <w:p w:rsidR="00D62E04" w:rsidP="002A4340" w:rsidRDefault="00D62E04" w14:paraId="505A3123" w14:textId="77777777">
            <w:pPr>
              <w:cnfStyle w:val="000000000000" w:firstRow="0" w:lastRow="0" w:firstColumn="0" w:lastColumn="0" w:oddVBand="0" w:evenVBand="0" w:oddHBand="0" w:evenHBand="0" w:firstRowFirstColumn="0" w:firstRowLastColumn="0" w:lastRowFirstColumn="0" w:lastRowLastColumn="0"/>
            </w:pPr>
            <w:r>
              <w:t>It never rains on the sun.</w:t>
            </w:r>
          </w:p>
        </w:tc>
        <w:tc>
          <w:tcPr>
            <w:tcW w:w="5418" w:type="dxa"/>
          </w:tcPr>
          <w:p w:rsidR="00D62E04" w:rsidP="002A4340" w:rsidRDefault="00D62E04" w14:paraId="2F1BFB96" w14:textId="77777777">
            <w:pPr>
              <w:cnfStyle w:val="000000000000" w:firstRow="0" w:lastRow="0" w:firstColumn="0" w:lastColumn="0" w:oddVBand="0" w:evenVBand="0" w:oddHBand="0" w:evenHBand="0" w:firstRowFirstColumn="0" w:firstRowLastColumn="0" w:lastRowFirstColumn="0" w:lastRowLastColumn="0"/>
            </w:pPr>
            <w:r>
              <w:t>No places identical to the Sun are places it rains.</w:t>
            </w:r>
          </w:p>
        </w:tc>
      </w:tr>
      <w:tr w:rsidR="00D62E04" w:rsidTr="002A4340" w14:paraId="295A1EC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D62E04" w:rsidP="002A4340" w:rsidRDefault="00D62E04" w14:paraId="1D2D2265" w14:textId="77777777">
            <w:r>
              <w:t>“Occasionally”</w:t>
            </w:r>
          </w:p>
        </w:tc>
        <w:tc>
          <w:tcPr>
            <w:tcW w:w="3150" w:type="dxa"/>
          </w:tcPr>
          <w:p w:rsidR="00D62E04" w:rsidP="002A4340" w:rsidRDefault="00D62E04" w14:paraId="678D2DFE" w14:textId="77777777">
            <w:pPr>
              <w:cnfStyle w:val="000000100000" w:firstRow="0" w:lastRow="0" w:firstColumn="0" w:lastColumn="0" w:oddVBand="0" w:evenVBand="0" w:oddHBand="1" w:evenHBand="0" w:firstRowFirstColumn="0" w:firstRowLastColumn="0" w:lastRowFirstColumn="0" w:lastRowLastColumn="0"/>
            </w:pPr>
            <w:r>
              <w:t>I eat pizza occasionally.</w:t>
            </w:r>
          </w:p>
        </w:tc>
        <w:tc>
          <w:tcPr>
            <w:tcW w:w="5418" w:type="dxa"/>
          </w:tcPr>
          <w:p w:rsidR="00D62E04" w:rsidP="002A4340" w:rsidRDefault="00D62E04" w14:paraId="2E2A570B" w14:textId="69D87CB6">
            <w:pPr>
              <w:cnfStyle w:val="000000100000" w:firstRow="0" w:lastRow="0" w:firstColumn="0" w:lastColumn="0" w:oddVBand="0" w:evenVBand="0" w:oddHBand="1" w:evenHBand="0" w:firstRowFirstColumn="0" w:firstRowLastColumn="0" w:lastRowFirstColumn="0" w:lastRowLastColumn="0"/>
            </w:pPr>
            <w:r>
              <w:t>Some times are times I eat pizza.</w:t>
            </w:r>
          </w:p>
        </w:tc>
      </w:tr>
      <w:tr w:rsidR="002B5A63" w:rsidTr="002A4340" w14:paraId="36AB6F45" w14:textId="77777777">
        <w:tc>
          <w:tcPr>
            <w:cnfStyle w:val="001000000000" w:firstRow="0" w:lastRow="0" w:firstColumn="1" w:lastColumn="0" w:oddVBand="0" w:evenVBand="0" w:oddHBand="0" w:evenHBand="0" w:firstRowFirstColumn="0" w:firstRowLastColumn="0" w:lastRowFirstColumn="0" w:lastRowLastColumn="0"/>
            <w:tcW w:w="2448" w:type="dxa"/>
          </w:tcPr>
          <w:p w:rsidR="002B5A63" w:rsidP="002A4340" w:rsidRDefault="002B5A63" w14:paraId="3AAEFC69" w14:textId="37475643">
            <w:r>
              <w:t>Numbers</w:t>
            </w:r>
          </w:p>
        </w:tc>
        <w:tc>
          <w:tcPr>
            <w:tcW w:w="3150" w:type="dxa"/>
          </w:tcPr>
          <w:p w:rsidR="002B5A63" w:rsidP="002A4340" w:rsidRDefault="002B5A63" w14:paraId="66162A86" w14:textId="7FF054BE">
            <w:pPr>
              <w:cnfStyle w:val="000000000000" w:firstRow="0" w:lastRow="0" w:firstColumn="0" w:lastColumn="0" w:oddVBand="0" w:evenVBand="0" w:oddHBand="0" w:evenHBand="0" w:firstRowFirstColumn="0" w:firstRowLastColumn="0" w:lastRowFirstColumn="0" w:lastRowLastColumn="0"/>
            </w:pPr>
            <w:r>
              <w:t>Two people drank Coke.</w:t>
            </w:r>
          </w:p>
        </w:tc>
        <w:tc>
          <w:tcPr>
            <w:tcW w:w="5418" w:type="dxa"/>
          </w:tcPr>
          <w:p w:rsidR="002B5A63" w:rsidP="002A4340" w:rsidRDefault="002B5A63" w14:paraId="7B6A4379" w14:textId="4AF48D19">
            <w:pPr>
              <w:cnfStyle w:val="000000000000" w:firstRow="0" w:lastRow="0" w:firstColumn="0" w:lastColumn="0" w:oddVBand="0" w:evenVBand="0" w:oddHBand="0" w:evenHBand="0" w:firstRowFirstColumn="0" w:firstRowLastColumn="0" w:lastRowFirstColumn="0" w:lastRowLastColumn="0"/>
            </w:pPr>
            <w:r>
              <w:t>Some people are Coke-drinkers. (Note: In categorical logic, we can’t say “two.” We can only say “at least one”).</w:t>
            </w:r>
          </w:p>
        </w:tc>
      </w:tr>
    </w:tbl>
    <w:p w:rsidR="00C67CFF" w:rsidP="002A4340" w:rsidRDefault="00C67CFF" w14:paraId="3D9A320A" w14:textId="254FBBCC">
      <w:pPr>
        <w:pStyle w:val="Heading2"/>
        <w:spacing w:line="240" w:lineRule="auto"/>
      </w:pPr>
      <w:r>
        <w:t>Solved Problems</w:t>
      </w:r>
    </w:p>
    <w:p w:rsidR="00C67CFF" w:rsidP="002A4340" w:rsidRDefault="00A61588" w14:paraId="7CD3476E" w14:textId="0093AF9A">
      <w:pPr>
        <w:spacing w:line="240" w:lineRule="auto"/>
      </w:pPr>
      <w:r>
        <w:lastRenderedPageBreak/>
        <w:t xml:space="preserve">Solved Problem 1: </w:t>
      </w:r>
      <w:r w:rsidRPr="005747B0" w:rsidR="00C67CFF">
        <w:t>Identify the subject term, predicate term, quantity, and quality of the categorical statement. Then, say which terms are distributed.</w:t>
      </w:r>
    </w:p>
    <w:tbl>
      <w:tblPr>
        <w:tblStyle w:val="GridTable4-Accent5"/>
        <w:tblW w:w="0" w:type="auto"/>
        <w:tblLook w:val="04A0" w:firstRow="1" w:lastRow="0" w:firstColumn="1" w:lastColumn="0" w:noHBand="0" w:noVBand="1"/>
      </w:tblPr>
      <w:tblGrid>
        <w:gridCol w:w="2875"/>
        <w:gridCol w:w="1890"/>
        <w:gridCol w:w="1885"/>
        <w:gridCol w:w="2795"/>
        <w:gridCol w:w="1345"/>
      </w:tblGrid>
      <w:tr w:rsidR="004F2180" w:rsidTr="002A4340" w14:paraId="0B1C141B" w14:textId="32169D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rsidRPr="00961CAA" w:rsidR="004F2180" w:rsidP="002A4340" w:rsidRDefault="004F2180" w14:paraId="60D85193" w14:textId="0D324FCD">
            <w:pPr>
              <w:rPr>
                <w:b w:val="0"/>
              </w:rPr>
            </w:pPr>
            <w:r w:rsidRPr="00961CAA">
              <w:t>Statement</w:t>
            </w:r>
          </w:p>
        </w:tc>
        <w:tc>
          <w:tcPr>
            <w:tcW w:w="1890" w:type="dxa"/>
          </w:tcPr>
          <w:p w:rsidRPr="00961CAA" w:rsidR="004F2180" w:rsidP="002A4340" w:rsidRDefault="004F2180" w14:paraId="65BE665E" w14:textId="491A5A59">
            <w:pPr>
              <w:cnfStyle w:val="100000000000" w:firstRow="1" w:lastRow="0" w:firstColumn="0" w:lastColumn="0" w:oddVBand="0" w:evenVBand="0" w:oddHBand="0" w:evenHBand="0" w:firstRowFirstColumn="0" w:firstRowLastColumn="0" w:lastRowFirstColumn="0" w:lastRowLastColumn="0"/>
              <w:rPr>
                <w:b w:val="0"/>
              </w:rPr>
            </w:pPr>
            <w:r w:rsidRPr="00961CAA">
              <w:t>Subjec</w:t>
            </w:r>
            <w:r w:rsidRPr="00961CAA" w:rsidR="00961CAA">
              <w:t>t</w:t>
            </w:r>
            <w:r w:rsidRPr="00961CAA">
              <w:t>?</w:t>
            </w:r>
          </w:p>
        </w:tc>
        <w:tc>
          <w:tcPr>
            <w:tcW w:w="1885" w:type="dxa"/>
          </w:tcPr>
          <w:p w:rsidRPr="00961CAA" w:rsidR="004F2180" w:rsidP="002A4340" w:rsidRDefault="004F2180" w14:paraId="546A088D" w14:textId="6B4ED08C">
            <w:pPr>
              <w:cnfStyle w:val="100000000000" w:firstRow="1" w:lastRow="0" w:firstColumn="0" w:lastColumn="0" w:oddVBand="0" w:evenVBand="0" w:oddHBand="0" w:evenHBand="0" w:firstRowFirstColumn="0" w:firstRowLastColumn="0" w:lastRowFirstColumn="0" w:lastRowLastColumn="0"/>
              <w:rPr>
                <w:b w:val="0"/>
              </w:rPr>
            </w:pPr>
            <w:r w:rsidRPr="00961CAA">
              <w:t>Predicate?</w:t>
            </w:r>
          </w:p>
        </w:tc>
        <w:tc>
          <w:tcPr>
            <w:tcW w:w="2795" w:type="dxa"/>
          </w:tcPr>
          <w:p w:rsidRPr="00961CAA" w:rsidR="004F2180" w:rsidP="002A4340" w:rsidRDefault="004F2180" w14:paraId="02D6F25A" w14:textId="46B28535">
            <w:pPr>
              <w:cnfStyle w:val="100000000000" w:firstRow="1" w:lastRow="0" w:firstColumn="0" w:lastColumn="0" w:oddVBand="0" w:evenVBand="0" w:oddHBand="0" w:evenHBand="0" w:firstRowFirstColumn="0" w:firstRowLastColumn="0" w:lastRowFirstColumn="0" w:lastRowLastColumn="0"/>
              <w:rPr>
                <w:b w:val="0"/>
              </w:rPr>
            </w:pPr>
            <w:r w:rsidRPr="00961CAA">
              <w:t>Type</w:t>
            </w:r>
          </w:p>
        </w:tc>
        <w:tc>
          <w:tcPr>
            <w:tcW w:w="1345" w:type="dxa"/>
          </w:tcPr>
          <w:p w:rsidRPr="00961CAA" w:rsidR="004F2180" w:rsidP="002A4340" w:rsidRDefault="004F2180" w14:paraId="28AE93E9" w14:textId="290DF2BC">
            <w:pPr>
              <w:cnfStyle w:val="100000000000" w:firstRow="1" w:lastRow="0" w:firstColumn="0" w:lastColumn="0" w:oddVBand="0" w:evenVBand="0" w:oddHBand="0" w:evenHBand="0" w:firstRowFirstColumn="0" w:firstRowLastColumn="0" w:lastRowFirstColumn="0" w:lastRowLastColumn="0"/>
              <w:rPr>
                <w:b w:val="0"/>
              </w:rPr>
            </w:pPr>
            <w:r w:rsidRPr="00961CAA">
              <w:t>Distributes</w:t>
            </w:r>
          </w:p>
        </w:tc>
      </w:tr>
      <w:tr w:rsidR="004F2180" w:rsidTr="002A4340" w14:paraId="51E590D5" w14:textId="4C6D1E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rsidR="004F2180" w:rsidP="002A4340" w:rsidRDefault="004F2180" w14:paraId="4F3C0622" w14:textId="16C548BA">
            <w:r>
              <w:t xml:space="preserve">No Vikings are </w:t>
            </w:r>
            <w:r w:rsidR="00961CAA">
              <w:t>b</w:t>
            </w:r>
            <w:r>
              <w:t>ears.</w:t>
            </w:r>
          </w:p>
        </w:tc>
        <w:tc>
          <w:tcPr>
            <w:tcW w:w="1890" w:type="dxa"/>
          </w:tcPr>
          <w:p w:rsidR="004F2180" w:rsidP="002A4340" w:rsidRDefault="004F2180" w14:paraId="4CC42B45" w14:textId="7DE918BB">
            <w:pPr>
              <w:cnfStyle w:val="000000100000" w:firstRow="0" w:lastRow="0" w:firstColumn="0" w:lastColumn="0" w:oddVBand="0" w:evenVBand="0" w:oddHBand="1" w:evenHBand="0" w:firstRowFirstColumn="0" w:firstRowLastColumn="0" w:lastRowFirstColumn="0" w:lastRowLastColumn="0"/>
            </w:pPr>
            <w:r>
              <w:t>Vikings</w:t>
            </w:r>
          </w:p>
        </w:tc>
        <w:tc>
          <w:tcPr>
            <w:tcW w:w="1885" w:type="dxa"/>
          </w:tcPr>
          <w:p w:rsidR="004F2180" w:rsidP="002A4340" w:rsidRDefault="004F2180" w14:paraId="1CBCDA53" w14:textId="21A2BEAB">
            <w:pPr>
              <w:cnfStyle w:val="000000100000" w:firstRow="0" w:lastRow="0" w:firstColumn="0" w:lastColumn="0" w:oddVBand="0" w:evenVBand="0" w:oddHBand="1" w:evenHBand="0" w:firstRowFirstColumn="0" w:firstRowLastColumn="0" w:lastRowFirstColumn="0" w:lastRowLastColumn="0"/>
            </w:pPr>
            <w:r>
              <w:t>Bears</w:t>
            </w:r>
          </w:p>
        </w:tc>
        <w:tc>
          <w:tcPr>
            <w:tcW w:w="2795" w:type="dxa"/>
          </w:tcPr>
          <w:p w:rsidR="004F2180" w:rsidP="002A4340" w:rsidRDefault="004F2180" w14:paraId="141056FB" w14:textId="6D4D4B92">
            <w:pPr>
              <w:cnfStyle w:val="000000100000" w:firstRow="0" w:lastRow="0" w:firstColumn="0" w:lastColumn="0" w:oddVBand="0" w:evenVBand="0" w:oddHBand="1" w:evenHBand="0" w:firstRowFirstColumn="0" w:firstRowLastColumn="0" w:lastRowFirstColumn="0" w:lastRowLastColumn="0"/>
            </w:pPr>
            <w:r>
              <w:t>Universal Negative (E)</w:t>
            </w:r>
          </w:p>
        </w:tc>
        <w:tc>
          <w:tcPr>
            <w:tcW w:w="1345" w:type="dxa"/>
          </w:tcPr>
          <w:p w:rsidR="004F2180" w:rsidP="002A4340" w:rsidRDefault="004F2180" w14:paraId="112D3C9D" w14:textId="35F876EB">
            <w:pPr>
              <w:cnfStyle w:val="000000100000" w:firstRow="0" w:lastRow="0" w:firstColumn="0" w:lastColumn="0" w:oddVBand="0" w:evenVBand="0" w:oddHBand="1" w:evenHBand="0" w:firstRowFirstColumn="0" w:firstRowLastColumn="0" w:lastRowFirstColumn="0" w:lastRowLastColumn="0"/>
            </w:pPr>
            <w:r>
              <w:t>S, P</w:t>
            </w:r>
          </w:p>
        </w:tc>
      </w:tr>
      <w:tr w:rsidR="004F2180" w:rsidTr="002A4340" w14:paraId="33A58B88" w14:textId="0F7B0697">
        <w:tc>
          <w:tcPr>
            <w:cnfStyle w:val="001000000000" w:firstRow="0" w:lastRow="0" w:firstColumn="1" w:lastColumn="0" w:oddVBand="0" w:evenVBand="0" w:oddHBand="0" w:evenHBand="0" w:firstRowFirstColumn="0" w:firstRowLastColumn="0" w:lastRowFirstColumn="0" w:lastRowLastColumn="0"/>
            <w:tcW w:w="2875" w:type="dxa"/>
          </w:tcPr>
          <w:p w:rsidR="004F2180" w:rsidP="002A4340" w:rsidRDefault="004F2180" w14:paraId="6EF21750" w14:textId="5D110597">
            <w:r>
              <w:t xml:space="preserve">Some </w:t>
            </w:r>
            <w:r w:rsidR="00961CAA">
              <w:t xml:space="preserve">Vikings </w:t>
            </w:r>
            <w:r>
              <w:t>who sail ships are not bears that eat people.</w:t>
            </w:r>
          </w:p>
        </w:tc>
        <w:tc>
          <w:tcPr>
            <w:tcW w:w="1890" w:type="dxa"/>
          </w:tcPr>
          <w:p w:rsidR="004F2180" w:rsidP="002A4340" w:rsidRDefault="004F2180" w14:paraId="58755365" w14:textId="5AA95553">
            <w:pPr>
              <w:cnfStyle w:val="000000000000" w:firstRow="0" w:lastRow="0" w:firstColumn="0" w:lastColumn="0" w:oddVBand="0" w:evenVBand="0" w:oddHBand="0" w:evenHBand="0" w:firstRowFirstColumn="0" w:firstRowLastColumn="0" w:lastRowFirstColumn="0" w:lastRowLastColumn="0"/>
            </w:pPr>
            <w:r>
              <w:t>Vikings who sail ships</w:t>
            </w:r>
          </w:p>
        </w:tc>
        <w:tc>
          <w:tcPr>
            <w:tcW w:w="1885" w:type="dxa"/>
          </w:tcPr>
          <w:p w:rsidR="004F2180" w:rsidP="002A4340" w:rsidRDefault="004F2180" w14:paraId="280D22EF" w14:textId="760E722C">
            <w:pPr>
              <w:cnfStyle w:val="000000000000" w:firstRow="0" w:lastRow="0" w:firstColumn="0" w:lastColumn="0" w:oddVBand="0" w:evenVBand="0" w:oddHBand="0" w:evenHBand="0" w:firstRowFirstColumn="0" w:firstRowLastColumn="0" w:lastRowFirstColumn="0" w:lastRowLastColumn="0"/>
            </w:pPr>
            <w:r>
              <w:t>Bears that eat people</w:t>
            </w:r>
          </w:p>
        </w:tc>
        <w:tc>
          <w:tcPr>
            <w:tcW w:w="2795" w:type="dxa"/>
          </w:tcPr>
          <w:p w:rsidR="004F2180" w:rsidP="002A4340" w:rsidRDefault="004F2180" w14:paraId="1B01EB1E" w14:textId="70BA97D1">
            <w:pPr>
              <w:cnfStyle w:val="000000000000" w:firstRow="0" w:lastRow="0" w:firstColumn="0" w:lastColumn="0" w:oddVBand="0" w:evenVBand="0" w:oddHBand="0" w:evenHBand="0" w:firstRowFirstColumn="0" w:firstRowLastColumn="0" w:lastRowFirstColumn="0" w:lastRowLastColumn="0"/>
            </w:pPr>
            <w:r>
              <w:t>Particular Negative (O)</w:t>
            </w:r>
          </w:p>
        </w:tc>
        <w:tc>
          <w:tcPr>
            <w:tcW w:w="1345" w:type="dxa"/>
          </w:tcPr>
          <w:p w:rsidR="004F2180" w:rsidP="002A4340" w:rsidRDefault="004F2180" w14:paraId="7DB88121" w14:textId="415F1E71">
            <w:pPr>
              <w:cnfStyle w:val="000000000000" w:firstRow="0" w:lastRow="0" w:firstColumn="0" w:lastColumn="0" w:oddVBand="0" w:evenVBand="0" w:oddHBand="0" w:evenHBand="0" w:firstRowFirstColumn="0" w:firstRowLastColumn="0" w:lastRowFirstColumn="0" w:lastRowLastColumn="0"/>
            </w:pPr>
            <w:r>
              <w:t>P</w:t>
            </w:r>
          </w:p>
        </w:tc>
      </w:tr>
      <w:tr w:rsidR="004F2180" w:rsidTr="002A4340" w14:paraId="52C41212" w14:textId="2A3ECA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rsidR="004F2180" w:rsidP="002A4340" w:rsidRDefault="004F2180" w14:paraId="70E6ABA2" w14:textId="7201C012">
            <w:r>
              <w:t>Some non-bears are non-lions</w:t>
            </w:r>
          </w:p>
        </w:tc>
        <w:tc>
          <w:tcPr>
            <w:tcW w:w="1890" w:type="dxa"/>
          </w:tcPr>
          <w:p w:rsidR="004F2180" w:rsidP="002A4340" w:rsidRDefault="004F2180" w14:paraId="5C534DC7" w14:textId="02B5CA25">
            <w:pPr>
              <w:cnfStyle w:val="000000100000" w:firstRow="0" w:lastRow="0" w:firstColumn="0" w:lastColumn="0" w:oddVBand="0" w:evenVBand="0" w:oddHBand="1" w:evenHBand="0" w:firstRowFirstColumn="0" w:firstRowLastColumn="0" w:lastRowFirstColumn="0" w:lastRowLastColumn="0"/>
            </w:pPr>
            <w:r>
              <w:t>Non-bears</w:t>
            </w:r>
          </w:p>
        </w:tc>
        <w:tc>
          <w:tcPr>
            <w:tcW w:w="1885" w:type="dxa"/>
          </w:tcPr>
          <w:p w:rsidR="004F2180" w:rsidP="002A4340" w:rsidRDefault="004F2180" w14:paraId="02DBA2BD" w14:textId="40AE5480">
            <w:pPr>
              <w:cnfStyle w:val="000000100000" w:firstRow="0" w:lastRow="0" w:firstColumn="0" w:lastColumn="0" w:oddVBand="0" w:evenVBand="0" w:oddHBand="1" w:evenHBand="0" w:firstRowFirstColumn="0" w:firstRowLastColumn="0" w:lastRowFirstColumn="0" w:lastRowLastColumn="0"/>
            </w:pPr>
            <w:r>
              <w:t>Non-lions</w:t>
            </w:r>
          </w:p>
        </w:tc>
        <w:tc>
          <w:tcPr>
            <w:tcW w:w="2795" w:type="dxa"/>
          </w:tcPr>
          <w:p w:rsidR="004F2180" w:rsidP="002A4340" w:rsidRDefault="004F2180" w14:paraId="3EFEDF2A" w14:textId="1161789F">
            <w:pPr>
              <w:cnfStyle w:val="000000100000" w:firstRow="0" w:lastRow="0" w:firstColumn="0" w:lastColumn="0" w:oddVBand="0" w:evenVBand="0" w:oddHBand="1" w:evenHBand="0" w:firstRowFirstColumn="0" w:firstRowLastColumn="0" w:lastRowFirstColumn="0" w:lastRowLastColumn="0"/>
            </w:pPr>
            <w:r>
              <w:t>Particular Affirmative (I)</w:t>
            </w:r>
          </w:p>
        </w:tc>
        <w:tc>
          <w:tcPr>
            <w:tcW w:w="1345" w:type="dxa"/>
          </w:tcPr>
          <w:p w:rsidR="004F2180" w:rsidP="002A4340" w:rsidRDefault="004F2180" w14:paraId="45F00483" w14:textId="18F4A56B">
            <w:pPr>
              <w:cnfStyle w:val="000000100000" w:firstRow="0" w:lastRow="0" w:firstColumn="0" w:lastColumn="0" w:oddVBand="0" w:evenVBand="0" w:oddHBand="1" w:evenHBand="0" w:firstRowFirstColumn="0" w:firstRowLastColumn="0" w:lastRowFirstColumn="0" w:lastRowLastColumn="0"/>
            </w:pPr>
            <w:r>
              <w:t>Neither</w:t>
            </w:r>
          </w:p>
        </w:tc>
      </w:tr>
      <w:tr w:rsidR="004F2180" w:rsidTr="002A4340" w14:paraId="520F54D3" w14:textId="23E9EBC2">
        <w:tc>
          <w:tcPr>
            <w:cnfStyle w:val="001000000000" w:firstRow="0" w:lastRow="0" w:firstColumn="1" w:lastColumn="0" w:oddVBand="0" w:evenVBand="0" w:oddHBand="0" w:evenHBand="0" w:firstRowFirstColumn="0" w:firstRowLastColumn="0" w:lastRowFirstColumn="0" w:lastRowLastColumn="0"/>
            <w:tcW w:w="2875" w:type="dxa"/>
          </w:tcPr>
          <w:p w:rsidR="004F2180" w:rsidP="002A4340" w:rsidRDefault="00961CAA" w14:paraId="71D6DFEF" w14:textId="4813F0BE">
            <w:r>
              <w:t>All Green Bay Packers are football players.</w:t>
            </w:r>
          </w:p>
        </w:tc>
        <w:tc>
          <w:tcPr>
            <w:tcW w:w="1890" w:type="dxa"/>
          </w:tcPr>
          <w:p w:rsidR="004F2180" w:rsidP="002A4340" w:rsidRDefault="00961CAA" w14:paraId="5B59D18D" w14:textId="506737B9">
            <w:pPr>
              <w:cnfStyle w:val="000000000000" w:firstRow="0" w:lastRow="0" w:firstColumn="0" w:lastColumn="0" w:oddVBand="0" w:evenVBand="0" w:oddHBand="0" w:evenHBand="0" w:firstRowFirstColumn="0" w:firstRowLastColumn="0" w:lastRowFirstColumn="0" w:lastRowLastColumn="0"/>
            </w:pPr>
            <w:r>
              <w:t>Green Bay Packers</w:t>
            </w:r>
          </w:p>
        </w:tc>
        <w:tc>
          <w:tcPr>
            <w:tcW w:w="1885" w:type="dxa"/>
          </w:tcPr>
          <w:p w:rsidR="004F2180" w:rsidP="002A4340" w:rsidRDefault="00961CAA" w14:paraId="1FC906A2" w14:textId="6B82C480">
            <w:pPr>
              <w:cnfStyle w:val="000000000000" w:firstRow="0" w:lastRow="0" w:firstColumn="0" w:lastColumn="0" w:oddVBand="0" w:evenVBand="0" w:oddHBand="0" w:evenHBand="0" w:firstRowFirstColumn="0" w:firstRowLastColumn="0" w:lastRowFirstColumn="0" w:lastRowLastColumn="0"/>
            </w:pPr>
            <w:r>
              <w:t>football players</w:t>
            </w:r>
          </w:p>
        </w:tc>
        <w:tc>
          <w:tcPr>
            <w:tcW w:w="2795" w:type="dxa"/>
          </w:tcPr>
          <w:p w:rsidR="004F2180" w:rsidP="002A4340" w:rsidRDefault="00961CAA" w14:paraId="7E104AB7" w14:textId="4F8E8464">
            <w:pPr>
              <w:cnfStyle w:val="000000000000" w:firstRow="0" w:lastRow="0" w:firstColumn="0" w:lastColumn="0" w:oddVBand="0" w:evenVBand="0" w:oddHBand="0" w:evenHBand="0" w:firstRowFirstColumn="0" w:firstRowLastColumn="0" w:lastRowFirstColumn="0" w:lastRowLastColumn="0"/>
            </w:pPr>
            <w:r>
              <w:t>Universal Affirmative</w:t>
            </w:r>
            <w:r w:rsidR="00F409DD">
              <w:t xml:space="preserve"> (A)</w:t>
            </w:r>
          </w:p>
        </w:tc>
        <w:tc>
          <w:tcPr>
            <w:tcW w:w="1345" w:type="dxa"/>
          </w:tcPr>
          <w:p w:rsidR="004F2180" w:rsidP="002A4340" w:rsidRDefault="00961CAA" w14:paraId="600646F8" w14:textId="04C97C8B">
            <w:pPr>
              <w:cnfStyle w:val="000000000000" w:firstRow="0" w:lastRow="0" w:firstColumn="0" w:lastColumn="0" w:oddVBand="0" w:evenVBand="0" w:oddHBand="0" w:evenHBand="0" w:firstRowFirstColumn="0" w:firstRowLastColumn="0" w:lastRowFirstColumn="0" w:lastRowLastColumn="0"/>
            </w:pPr>
            <w:r>
              <w:t>S</w:t>
            </w:r>
          </w:p>
        </w:tc>
      </w:tr>
    </w:tbl>
    <w:p w:rsidR="00C67CFF" w:rsidP="002A4340" w:rsidRDefault="00A61588" w14:paraId="0D257C0A" w14:textId="41ECB1C5">
      <w:pPr>
        <w:spacing w:line="240" w:lineRule="auto"/>
      </w:pPr>
      <w:r>
        <w:t xml:space="preserve">Solved Problem 2: </w:t>
      </w:r>
      <w:r w:rsidR="00C67CFF">
        <w:t>Translate the following into standard form categorical statements.</w:t>
      </w:r>
    </w:p>
    <w:tbl>
      <w:tblPr>
        <w:tblStyle w:val="GridTable4-Accent5"/>
        <w:tblW w:w="0" w:type="auto"/>
        <w:tblLook w:val="04A0" w:firstRow="1" w:lastRow="0" w:firstColumn="1" w:lastColumn="0" w:noHBand="0" w:noVBand="1"/>
      </w:tblPr>
      <w:tblGrid>
        <w:gridCol w:w="4585"/>
        <w:gridCol w:w="6205"/>
      </w:tblGrid>
      <w:tr w:rsidR="00961CAA" w:rsidTr="002A4340" w14:paraId="62B5E4B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5" w:type="dxa"/>
          </w:tcPr>
          <w:p w:rsidRPr="00961CAA" w:rsidR="00961CAA" w:rsidP="002A4340" w:rsidRDefault="00961CAA" w14:paraId="0915FA1E" w14:textId="55DCE62E">
            <w:pPr>
              <w:rPr>
                <w:b w:val="0"/>
              </w:rPr>
            </w:pPr>
            <w:r w:rsidRPr="00961CAA">
              <w:t>Statement</w:t>
            </w:r>
          </w:p>
        </w:tc>
        <w:tc>
          <w:tcPr>
            <w:tcW w:w="6205" w:type="dxa"/>
          </w:tcPr>
          <w:p w:rsidRPr="00961CAA" w:rsidR="00961CAA" w:rsidP="002A4340" w:rsidRDefault="00961CAA" w14:paraId="2B291922" w14:textId="50C209F7">
            <w:pPr>
              <w:cnfStyle w:val="100000000000" w:firstRow="1" w:lastRow="0" w:firstColumn="0" w:lastColumn="0" w:oddVBand="0" w:evenVBand="0" w:oddHBand="0" w:evenHBand="0" w:firstRowFirstColumn="0" w:firstRowLastColumn="0" w:lastRowFirstColumn="0" w:lastRowLastColumn="0"/>
              <w:rPr>
                <w:b w:val="0"/>
              </w:rPr>
            </w:pPr>
            <w:r w:rsidRPr="00961CAA">
              <w:t>Translation</w:t>
            </w:r>
          </w:p>
        </w:tc>
      </w:tr>
      <w:tr w:rsidR="00961CAA" w:rsidTr="002A4340" w14:paraId="459C8A5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5" w:type="dxa"/>
          </w:tcPr>
          <w:p w:rsidR="00961CAA" w:rsidP="002A4340" w:rsidRDefault="002E273F" w14:paraId="77146FF6" w14:textId="2DE88A03">
            <w:r>
              <w:t xml:space="preserve">“The 2008 stock market crash was caused by </w:t>
            </w:r>
            <w:r w:rsidR="002A4340">
              <w:t>a drop in house prices</w:t>
            </w:r>
            <w:r>
              <w:t>.”</w:t>
            </w:r>
          </w:p>
        </w:tc>
        <w:tc>
          <w:tcPr>
            <w:tcW w:w="6205" w:type="dxa"/>
          </w:tcPr>
          <w:p w:rsidR="00961CAA" w:rsidP="002A4340" w:rsidRDefault="002E273F" w14:paraId="661819A4" w14:textId="362129AF">
            <w:pPr>
              <w:cnfStyle w:val="000000100000" w:firstRow="0" w:lastRow="0" w:firstColumn="0" w:lastColumn="0" w:oddVBand="0" w:evenVBand="0" w:oddHBand="1" w:evenHBand="0" w:firstRowFirstColumn="0" w:firstRowLastColumn="0" w:lastRowFirstColumn="0" w:lastRowLastColumn="0"/>
            </w:pPr>
            <w:r>
              <w:t xml:space="preserve">All events identical to the 2008 stock market crash are events caused by </w:t>
            </w:r>
            <w:r w:rsidR="002A4340">
              <w:t>drops in house prices</w:t>
            </w:r>
            <w:r>
              <w:t>.</w:t>
            </w:r>
          </w:p>
        </w:tc>
      </w:tr>
      <w:tr w:rsidR="00961CAA" w:rsidTr="002A4340" w14:paraId="57E9952F" w14:textId="77777777">
        <w:tc>
          <w:tcPr>
            <w:cnfStyle w:val="001000000000" w:firstRow="0" w:lastRow="0" w:firstColumn="1" w:lastColumn="0" w:oddVBand="0" w:evenVBand="0" w:oddHBand="0" w:evenHBand="0" w:firstRowFirstColumn="0" w:firstRowLastColumn="0" w:lastRowFirstColumn="0" w:lastRowLastColumn="0"/>
            <w:tcW w:w="4585" w:type="dxa"/>
          </w:tcPr>
          <w:p w:rsidR="00961CAA" w:rsidP="002A4340" w:rsidRDefault="002E273F" w14:paraId="2174C6D6" w14:textId="06DAEBCC">
            <w:r>
              <w:t xml:space="preserve">“Not all changes in stock prices </w:t>
            </w:r>
            <w:r w:rsidR="002A4340">
              <w:t>have clear causes</w:t>
            </w:r>
            <w:r>
              <w:t>.”</w:t>
            </w:r>
          </w:p>
        </w:tc>
        <w:tc>
          <w:tcPr>
            <w:tcW w:w="6205" w:type="dxa"/>
          </w:tcPr>
          <w:p w:rsidR="00961CAA" w:rsidP="002A4340" w:rsidRDefault="002E273F" w14:paraId="17FCCA4C" w14:textId="55158A5A">
            <w:pPr>
              <w:cnfStyle w:val="000000000000" w:firstRow="0" w:lastRow="0" w:firstColumn="0" w:lastColumn="0" w:oddVBand="0" w:evenVBand="0" w:oddHBand="0" w:evenHBand="0" w:firstRowFirstColumn="0" w:firstRowLastColumn="0" w:lastRowFirstColumn="0" w:lastRowLastColumn="0"/>
            </w:pPr>
            <w:r>
              <w:t xml:space="preserve">Some changes in stock prices are not events </w:t>
            </w:r>
            <w:r w:rsidR="002A4340">
              <w:t>that have clear causes</w:t>
            </w:r>
            <w:r>
              <w:t>.</w:t>
            </w:r>
          </w:p>
        </w:tc>
      </w:tr>
      <w:tr w:rsidR="00961CAA" w:rsidTr="002A4340" w14:paraId="1E41451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5" w:type="dxa"/>
          </w:tcPr>
          <w:p w:rsidR="00961CAA" w:rsidP="002A4340" w:rsidRDefault="002E273F" w14:paraId="370D022B" w14:textId="10C76607">
            <w:r>
              <w:t xml:space="preserve">“A few people </w:t>
            </w:r>
            <w:r w:rsidR="002A4340">
              <w:t xml:space="preserve">have </w:t>
            </w:r>
            <w:r>
              <w:t xml:space="preserve">made a lot of money by </w:t>
            </w:r>
            <w:r w:rsidR="002A4340">
              <w:t>digging up gold in their backyards</w:t>
            </w:r>
            <w:r>
              <w:t>.”</w:t>
            </w:r>
          </w:p>
        </w:tc>
        <w:tc>
          <w:tcPr>
            <w:tcW w:w="6205" w:type="dxa"/>
          </w:tcPr>
          <w:p w:rsidR="00961CAA" w:rsidP="002A4340" w:rsidRDefault="002E273F" w14:paraId="0918FA26" w14:textId="73AFA181">
            <w:pPr>
              <w:cnfStyle w:val="000000100000" w:firstRow="0" w:lastRow="0" w:firstColumn="0" w:lastColumn="0" w:oddVBand="0" w:evenVBand="0" w:oddHBand="1" w:evenHBand="0" w:firstRowFirstColumn="0" w:firstRowLastColumn="0" w:lastRowFirstColumn="0" w:lastRowLastColumn="0"/>
            </w:pPr>
            <w:r>
              <w:t xml:space="preserve">Some people are people who made a lot of money </w:t>
            </w:r>
            <w:r w:rsidR="002A4340">
              <w:t>by digging up gold in their backyards</w:t>
            </w:r>
            <w:r>
              <w:t>.</w:t>
            </w:r>
          </w:p>
        </w:tc>
      </w:tr>
      <w:tr w:rsidR="00961CAA" w:rsidTr="002A4340" w14:paraId="2FD53551" w14:textId="77777777">
        <w:tc>
          <w:tcPr>
            <w:cnfStyle w:val="001000000000" w:firstRow="0" w:lastRow="0" w:firstColumn="1" w:lastColumn="0" w:oddVBand="0" w:evenVBand="0" w:oddHBand="0" w:evenHBand="0" w:firstRowFirstColumn="0" w:firstRowLastColumn="0" w:lastRowFirstColumn="0" w:lastRowLastColumn="0"/>
            <w:tcW w:w="4585" w:type="dxa"/>
          </w:tcPr>
          <w:p w:rsidR="00961CAA" w:rsidP="002A4340" w:rsidRDefault="002E273F" w14:paraId="49037F08" w14:textId="14A90EC0">
            <w:r>
              <w:t>“Americans don’t save enough money.”</w:t>
            </w:r>
          </w:p>
        </w:tc>
        <w:tc>
          <w:tcPr>
            <w:tcW w:w="6205" w:type="dxa"/>
          </w:tcPr>
          <w:p w:rsidR="00961CAA" w:rsidP="002A4340" w:rsidRDefault="002E273F" w14:paraId="262D384A" w14:textId="0A6DD7D7">
            <w:pPr>
              <w:cnfStyle w:val="000000000000" w:firstRow="0" w:lastRow="0" w:firstColumn="0" w:lastColumn="0" w:oddVBand="0" w:evenVBand="0" w:oddHBand="0" w:evenHBand="0" w:firstRowFirstColumn="0" w:firstRowLastColumn="0" w:lastRowFirstColumn="0" w:lastRowLastColumn="0"/>
            </w:pPr>
            <w:r>
              <w:t xml:space="preserve">No Americans are people who save enough money.” (Note: Categorical logic has problems with claims like this, since the most plausible interpretation is that we are talking about the </w:t>
            </w:r>
            <w:r>
              <w:rPr>
                <w:i/>
              </w:rPr>
              <w:t xml:space="preserve">average </w:t>
            </w:r>
            <w:r>
              <w:t>American</w:t>
            </w:r>
            <w:r w:rsidR="00A07BA2">
              <w:t>, and not ALL or SOME Americans. These sorts of claims often feature in inductive arguments, which categorical logic is not designed to analyze.</w:t>
            </w:r>
            <w:r>
              <w:t>)</w:t>
            </w:r>
          </w:p>
        </w:tc>
      </w:tr>
      <w:tr w:rsidR="001C3F71" w:rsidTr="002A4340" w14:paraId="108BA2E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5" w:type="dxa"/>
          </w:tcPr>
          <w:p w:rsidR="001C3F71" w:rsidP="002A4340" w:rsidRDefault="001C3F71" w14:paraId="288976F0" w14:textId="026AF586">
            <w:r>
              <w:t>“If you want to retire at 55, you need to save a lot of money now.”</w:t>
            </w:r>
          </w:p>
        </w:tc>
        <w:tc>
          <w:tcPr>
            <w:tcW w:w="6205" w:type="dxa"/>
          </w:tcPr>
          <w:p w:rsidR="001C3F71" w:rsidP="002A4340" w:rsidRDefault="001C3F71" w14:paraId="3CA49241" w14:textId="2FD0C704">
            <w:pPr>
              <w:cnfStyle w:val="000000100000" w:firstRow="0" w:lastRow="0" w:firstColumn="0" w:lastColumn="0" w:oddVBand="0" w:evenVBand="0" w:oddHBand="1" w:evenHBand="0" w:firstRowFirstColumn="0" w:firstRowLastColumn="0" w:lastRowFirstColumn="0" w:lastRowLastColumn="0"/>
            </w:pPr>
            <w:r>
              <w:t>All persons wishing to retire at 55 are persons who should save a lot of money now.</w:t>
            </w:r>
          </w:p>
        </w:tc>
      </w:tr>
      <w:tr w:rsidR="001C3F71" w:rsidTr="002A4340" w14:paraId="569C1BC1" w14:textId="77777777">
        <w:tc>
          <w:tcPr>
            <w:cnfStyle w:val="001000000000" w:firstRow="0" w:lastRow="0" w:firstColumn="1" w:lastColumn="0" w:oddVBand="0" w:evenVBand="0" w:oddHBand="0" w:evenHBand="0" w:firstRowFirstColumn="0" w:firstRowLastColumn="0" w:lastRowFirstColumn="0" w:lastRowLastColumn="0"/>
            <w:tcW w:w="4585" w:type="dxa"/>
          </w:tcPr>
          <w:p w:rsidR="001C3F71" w:rsidP="002A4340" w:rsidRDefault="001C3F71" w14:paraId="5C709D49" w14:textId="66F096B1">
            <w:r>
              <w:t>“Only fools would invest all of their money in tulips.”</w:t>
            </w:r>
          </w:p>
        </w:tc>
        <w:tc>
          <w:tcPr>
            <w:tcW w:w="6205" w:type="dxa"/>
          </w:tcPr>
          <w:p w:rsidR="001C3F71" w:rsidP="002A4340" w:rsidRDefault="001C3F71" w14:paraId="674ED707" w14:textId="34C97A10">
            <w:pPr>
              <w:cnfStyle w:val="000000000000" w:firstRow="0" w:lastRow="0" w:firstColumn="0" w:lastColumn="0" w:oddVBand="0" w:evenVBand="0" w:oddHBand="0" w:evenHBand="0" w:firstRowFirstColumn="0" w:firstRowLastColumn="0" w:lastRowFirstColumn="0" w:lastRowLastColumn="0"/>
            </w:pPr>
            <w:r>
              <w:t>All people who invest all of their money in tulips are fools. (Note: This was really a thing!)</w:t>
            </w:r>
          </w:p>
        </w:tc>
      </w:tr>
      <w:tr w:rsidR="001C3F71" w:rsidTr="002A4340" w14:paraId="0A75860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5" w:type="dxa"/>
          </w:tcPr>
          <w:p w:rsidR="001C3F71" w:rsidP="002A4340" w:rsidRDefault="001C3F71" w14:paraId="24B57FB8" w14:textId="27502C34">
            <w:r>
              <w:t>“I own a house, but don’t own a car.”</w:t>
            </w:r>
          </w:p>
        </w:tc>
        <w:tc>
          <w:tcPr>
            <w:tcW w:w="6205" w:type="dxa"/>
          </w:tcPr>
          <w:p w:rsidR="001C3F71" w:rsidP="002A4340" w:rsidRDefault="001C3F71" w14:paraId="6D2E19DE" w14:textId="77777777">
            <w:pPr>
              <w:cnfStyle w:val="000000100000" w:firstRow="0" w:lastRow="0" w:firstColumn="0" w:lastColumn="0" w:oddVBand="0" w:evenVBand="0" w:oddHBand="1" w:evenHBand="0" w:firstRowFirstColumn="0" w:firstRowLastColumn="0" w:lastRowFirstColumn="0" w:lastRowLastColumn="0"/>
            </w:pPr>
            <w:r>
              <w:t>All persons identical to me are persons who own a house.</w:t>
            </w:r>
          </w:p>
          <w:p w:rsidR="001C3F71" w:rsidP="002A4340" w:rsidRDefault="001C3F71" w14:paraId="155BAFC0" w14:textId="77777777">
            <w:pPr>
              <w:cnfStyle w:val="000000100000" w:firstRow="0" w:lastRow="0" w:firstColumn="0" w:lastColumn="0" w:oddVBand="0" w:evenVBand="0" w:oddHBand="1" w:evenHBand="0" w:firstRowFirstColumn="0" w:firstRowLastColumn="0" w:lastRowFirstColumn="0" w:lastRowLastColumn="0"/>
            </w:pPr>
            <w:r>
              <w:t>No persons identical to me are person who own a car.</w:t>
            </w:r>
          </w:p>
          <w:p w:rsidR="001C3F71" w:rsidP="002A4340" w:rsidRDefault="001C3F71" w14:paraId="61F18B2F" w14:textId="2DC0592F">
            <w:pPr>
              <w:cnfStyle w:val="000000100000" w:firstRow="0" w:lastRow="0" w:firstColumn="0" w:lastColumn="0" w:oddVBand="0" w:evenVBand="0" w:oddHBand="1" w:evenHBand="0" w:firstRowFirstColumn="0" w:firstRowLastColumn="0" w:lastRowFirstColumn="0" w:lastRowLastColumn="0"/>
            </w:pPr>
            <w:r>
              <w:t>(Note: In many cases, it is best to use two statements, as we did here.)</w:t>
            </w:r>
          </w:p>
        </w:tc>
      </w:tr>
      <w:tr w:rsidR="001C3F71" w:rsidTr="002A4340" w14:paraId="66602E1B" w14:textId="77777777">
        <w:tc>
          <w:tcPr>
            <w:cnfStyle w:val="001000000000" w:firstRow="0" w:lastRow="0" w:firstColumn="1" w:lastColumn="0" w:oddVBand="0" w:evenVBand="0" w:oddHBand="0" w:evenHBand="0" w:firstRowFirstColumn="0" w:firstRowLastColumn="0" w:lastRowFirstColumn="0" w:lastRowLastColumn="0"/>
            <w:tcW w:w="4585" w:type="dxa"/>
          </w:tcPr>
          <w:p w:rsidR="001C3F71" w:rsidP="002A4340" w:rsidRDefault="00EE2685" w14:paraId="30BB7BB8" w14:textId="5EFCC92B">
            <w:r>
              <w:t>“Stock market crashes can happen at any time.”</w:t>
            </w:r>
          </w:p>
        </w:tc>
        <w:tc>
          <w:tcPr>
            <w:tcW w:w="6205" w:type="dxa"/>
          </w:tcPr>
          <w:p w:rsidR="001C3F71" w:rsidP="002A4340" w:rsidRDefault="00EE2685" w14:paraId="2385FDA3" w14:textId="3BC9F863">
            <w:pPr>
              <w:cnfStyle w:val="000000000000" w:firstRow="0" w:lastRow="0" w:firstColumn="0" w:lastColumn="0" w:oddVBand="0" w:evenVBand="0" w:oddHBand="0" w:evenHBand="0" w:firstRowFirstColumn="0" w:firstRowLastColumn="0" w:lastRowFirstColumn="0" w:lastRowLastColumn="0"/>
            </w:pPr>
            <w:r>
              <w:t>All times are times that stock market crashes can happen.</w:t>
            </w:r>
          </w:p>
        </w:tc>
      </w:tr>
      <w:tr w:rsidR="000B3361" w:rsidTr="002A4340" w14:paraId="3C965EB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5" w:type="dxa"/>
          </w:tcPr>
          <w:p w:rsidR="000B3361" w:rsidP="002A4340" w:rsidRDefault="000B3361" w14:paraId="6C036CF4" w14:textId="3F4D0EA3">
            <w:r>
              <w:t>“Unless you are a genius, you shouldn’t try to make money by speculating on foreign currency.”</w:t>
            </w:r>
          </w:p>
        </w:tc>
        <w:tc>
          <w:tcPr>
            <w:tcW w:w="6205" w:type="dxa"/>
          </w:tcPr>
          <w:p w:rsidR="000B3361" w:rsidP="002A4340" w:rsidRDefault="000B3361" w14:paraId="6B359B85" w14:textId="0EE98876">
            <w:pPr>
              <w:cnfStyle w:val="000000100000" w:firstRow="0" w:lastRow="0" w:firstColumn="0" w:lastColumn="0" w:oddVBand="0" w:evenVBand="0" w:oddHBand="1" w:evenHBand="0" w:firstRowFirstColumn="0" w:firstRowLastColumn="0" w:lastRowFirstColumn="0" w:lastRowLastColumn="0"/>
            </w:pPr>
            <w:r>
              <w:t>No people who are non-geniuses are people who try to make money… OR</w:t>
            </w:r>
          </w:p>
          <w:p w:rsidR="000B3361" w:rsidP="002A4340" w:rsidRDefault="000B3361" w14:paraId="34C8A099" w14:textId="77777777">
            <w:pPr>
              <w:cnfStyle w:val="000000100000" w:firstRow="0" w:lastRow="0" w:firstColumn="0" w:lastColumn="0" w:oddVBand="0" w:evenVBand="0" w:oddHBand="1" w:evenHBand="0" w:firstRowFirstColumn="0" w:firstRowLastColumn="0" w:lastRowFirstColumn="0" w:lastRowLastColumn="0"/>
            </w:pPr>
            <w:r>
              <w:t>All people who try to make money…are geniuses…</w:t>
            </w:r>
          </w:p>
          <w:p w:rsidR="000B3361" w:rsidP="002A4340" w:rsidRDefault="000B3361" w14:paraId="5A77AF8B" w14:textId="7D1017F7">
            <w:pPr>
              <w:cnfStyle w:val="000000100000" w:firstRow="0" w:lastRow="0" w:firstColumn="0" w:lastColumn="0" w:oddVBand="0" w:evenVBand="0" w:oddHBand="1" w:evenHBand="0" w:firstRowFirstColumn="0" w:firstRowLastColumn="0" w:lastRowFirstColumn="0" w:lastRowLastColumn="0"/>
            </w:pPr>
            <w:r>
              <w:t>(Note: In general, “unless” is translated as “if not”)</w:t>
            </w:r>
          </w:p>
        </w:tc>
      </w:tr>
    </w:tbl>
    <w:p w:rsidRPr="005747B0" w:rsidR="00961CAA" w:rsidP="002A4340" w:rsidRDefault="00961CAA" w14:paraId="63AA0B1D" w14:textId="77777777">
      <w:pPr>
        <w:spacing w:line="240" w:lineRule="auto"/>
      </w:pPr>
    </w:p>
    <w:p w:rsidR="005747B0" w:rsidP="002A4340" w:rsidRDefault="005747B0" w14:paraId="7C627C56" w14:textId="28937FCA">
      <w:pPr>
        <w:pStyle w:val="Heading2"/>
        <w:spacing w:line="240" w:lineRule="auto"/>
      </w:pPr>
      <w:r>
        <w:t>Review Questions</w:t>
      </w:r>
    </w:p>
    <w:p w:rsidRPr="005747B0" w:rsidR="005747B0" w:rsidP="002A4340" w:rsidRDefault="005747B0" w14:paraId="6948DC30" w14:textId="77777777">
      <w:pPr>
        <w:pStyle w:val="ListParagraph"/>
        <w:numPr>
          <w:ilvl w:val="0"/>
          <w:numId w:val="15"/>
        </w:numPr>
        <w:spacing w:line="240" w:lineRule="auto"/>
      </w:pPr>
      <w:r w:rsidRPr="005747B0">
        <w:t>Identify the subject term, predicate term, quantity, and quality of the categorical statement. Then, say which terms are distributed.</w:t>
      </w:r>
    </w:p>
    <w:p w:rsidRPr="005747B0" w:rsidR="00966081" w:rsidP="002A4340" w:rsidRDefault="00B9478B" w14:paraId="2B33FB79" w14:textId="77777777">
      <w:pPr>
        <w:pStyle w:val="ListParagraph"/>
        <w:numPr>
          <w:ilvl w:val="1"/>
          <w:numId w:val="15"/>
        </w:numPr>
        <w:spacing w:line="240" w:lineRule="auto"/>
      </w:pPr>
      <w:r w:rsidRPr="005747B0">
        <w:t>All Slytherins are schemers.</w:t>
      </w:r>
    </w:p>
    <w:p w:rsidRPr="005747B0" w:rsidR="00966081" w:rsidP="002A4340" w:rsidRDefault="00B9478B" w14:paraId="0443293A" w14:textId="77777777">
      <w:pPr>
        <w:pStyle w:val="ListParagraph"/>
        <w:numPr>
          <w:ilvl w:val="1"/>
          <w:numId w:val="15"/>
        </w:numPr>
        <w:spacing w:line="240" w:lineRule="auto"/>
      </w:pPr>
      <w:r w:rsidRPr="005747B0">
        <w:t>No people sick with the flu are people welcome at work.</w:t>
      </w:r>
    </w:p>
    <w:p w:rsidRPr="005747B0" w:rsidR="00966081" w:rsidP="002A4340" w:rsidRDefault="00B9478B" w14:paraId="1F914880" w14:textId="77777777">
      <w:pPr>
        <w:pStyle w:val="ListParagraph"/>
        <w:numPr>
          <w:ilvl w:val="1"/>
          <w:numId w:val="15"/>
        </w:numPr>
        <w:spacing w:line="240" w:lineRule="auto"/>
      </w:pPr>
      <w:r w:rsidRPr="005747B0">
        <w:t>Some paintings by Picasso are not good paintings.</w:t>
      </w:r>
    </w:p>
    <w:p w:rsidRPr="005747B0" w:rsidR="00966081" w:rsidP="002A4340" w:rsidRDefault="00B9478B" w14:paraId="23971358" w14:textId="77777777">
      <w:pPr>
        <w:pStyle w:val="ListParagraph"/>
        <w:numPr>
          <w:ilvl w:val="1"/>
          <w:numId w:val="15"/>
        </w:numPr>
        <w:spacing w:line="240" w:lineRule="auto"/>
      </w:pPr>
      <w:r w:rsidRPr="005747B0">
        <w:t>Some apparently vicious vampires are innocent vegetarians.</w:t>
      </w:r>
    </w:p>
    <w:p w:rsidRPr="00E50FF5" w:rsidR="00E50FF5" w:rsidP="002A4340" w:rsidRDefault="00E50FF5" w14:paraId="5C75F2BD" w14:textId="77777777">
      <w:pPr>
        <w:pStyle w:val="ListParagraph"/>
        <w:numPr>
          <w:ilvl w:val="1"/>
          <w:numId w:val="15"/>
        </w:numPr>
        <w:spacing w:line="240" w:lineRule="auto"/>
      </w:pPr>
      <w:r w:rsidRPr="00E50FF5">
        <w:t>Some events portrayed in movies are events that happened in real life.</w:t>
      </w:r>
    </w:p>
    <w:p w:rsidRPr="00E50FF5" w:rsidR="00E50FF5" w:rsidP="002A4340" w:rsidRDefault="00E50FF5" w14:paraId="33EE2868" w14:textId="77777777">
      <w:pPr>
        <w:pStyle w:val="ListParagraph"/>
        <w:numPr>
          <w:ilvl w:val="1"/>
          <w:numId w:val="15"/>
        </w:numPr>
        <w:spacing w:line="240" w:lineRule="auto"/>
      </w:pPr>
      <w:r w:rsidRPr="00E50FF5">
        <w:t>No painful experiences are experiences I like to think about.</w:t>
      </w:r>
    </w:p>
    <w:p w:rsidRPr="00E50FF5" w:rsidR="00E50FF5" w:rsidP="002A4340" w:rsidRDefault="00E50FF5" w14:paraId="5290FF43" w14:textId="77777777">
      <w:pPr>
        <w:pStyle w:val="ListParagraph"/>
        <w:numPr>
          <w:ilvl w:val="1"/>
          <w:numId w:val="15"/>
        </w:numPr>
        <w:spacing w:line="240" w:lineRule="auto"/>
      </w:pPr>
      <w:r w:rsidRPr="00E50FF5">
        <w:t>Some killings during war are not unjustified killings.</w:t>
      </w:r>
    </w:p>
    <w:p w:rsidR="006061E2" w:rsidP="002A4340" w:rsidRDefault="006061E2" w14:paraId="367D40F3" w14:textId="5C7661AC">
      <w:pPr>
        <w:pStyle w:val="ListParagraph"/>
        <w:numPr>
          <w:ilvl w:val="0"/>
          <w:numId w:val="15"/>
        </w:numPr>
        <w:spacing w:line="240" w:lineRule="auto"/>
      </w:pPr>
      <w:r>
        <w:t>Translate the following into standard form categorical statements.</w:t>
      </w:r>
    </w:p>
    <w:p w:rsidR="000B3361" w:rsidP="002A4340" w:rsidRDefault="000B3361" w14:paraId="448DE019" w14:textId="73F225B5">
      <w:pPr>
        <w:pStyle w:val="ListParagraph"/>
        <w:numPr>
          <w:ilvl w:val="1"/>
          <w:numId w:val="15"/>
        </w:numPr>
        <w:spacing w:line="240" w:lineRule="auto"/>
      </w:pPr>
      <w:r w:rsidRPr="000B3361">
        <w:t>Vigorous writing is concise.</w:t>
      </w:r>
      <w:r>
        <w:t xml:space="preserve"> (W. Strunk)</w:t>
      </w:r>
    </w:p>
    <w:p w:rsidR="000B3361" w:rsidP="002A4340" w:rsidRDefault="000B3361" w14:paraId="2B9D8C2A" w14:textId="022CBAB2">
      <w:pPr>
        <w:pStyle w:val="ListParagraph"/>
        <w:numPr>
          <w:ilvl w:val="1"/>
          <w:numId w:val="15"/>
        </w:numPr>
        <w:spacing w:line="240" w:lineRule="auto"/>
      </w:pPr>
      <w:r w:rsidRPr="000B3361">
        <w:t>Creativity can solve almost any problem.</w:t>
      </w:r>
      <w:r w:rsidR="00563829">
        <w:t xml:space="preserve"> (G. </w:t>
      </w:r>
      <w:bookmarkStart w:name="_GoBack" w:id="0"/>
      <w:bookmarkEnd w:id="0"/>
      <w:r>
        <w:t>Lois)</w:t>
      </w:r>
    </w:p>
    <w:p w:rsidR="000B3361" w:rsidP="002A4340" w:rsidRDefault="000B3361" w14:paraId="7E6C6B4B" w14:textId="3D43DE95">
      <w:pPr>
        <w:pStyle w:val="ListParagraph"/>
        <w:numPr>
          <w:ilvl w:val="1"/>
          <w:numId w:val="15"/>
        </w:numPr>
        <w:spacing w:line="240" w:lineRule="auto"/>
      </w:pPr>
      <w:r w:rsidRPr="000B3361">
        <w:t>Honesty is a good thing, but it is not profitable to its possessor unless it is kept under control.</w:t>
      </w:r>
      <w:r>
        <w:t xml:space="preserve"> (D. Marquis)</w:t>
      </w:r>
    </w:p>
    <w:p w:rsidR="005B555E" w:rsidP="002A4340" w:rsidRDefault="005B555E" w14:paraId="6FBEBD69" w14:textId="3B6CD97E">
      <w:pPr>
        <w:pStyle w:val="ListParagraph"/>
        <w:numPr>
          <w:ilvl w:val="1"/>
          <w:numId w:val="15"/>
        </w:numPr>
        <w:spacing w:line="240" w:lineRule="auto"/>
      </w:pPr>
      <w:r w:rsidRPr="005B555E">
        <w:t>College isn't the place to go for ideas.</w:t>
      </w:r>
      <w:r>
        <w:t xml:space="preserve"> (H. Keller)</w:t>
      </w:r>
    </w:p>
    <w:p w:rsidR="005B555E" w:rsidP="002A4340" w:rsidRDefault="005B555E" w14:paraId="7B4B7493" w14:textId="62A735EF">
      <w:pPr>
        <w:pStyle w:val="ListParagraph"/>
        <w:numPr>
          <w:ilvl w:val="1"/>
          <w:numId w:val="15"/>
        </w:numPr>
        <w:spacing w:line="240" w:lineRule="auto"/>
      </w:pPr>
      <w:r w:rsidRPr="005B555E">
        <w:t>The time you enjoy wasting is not wasted time.</w:t>
      </w:r>
      <w:r>
        <w:t xml:space="preserve"> (B. Russell).</w:t>
      </w:r>
    </w:p>
    <w:p w:rsidR="005B555E" w:rsidP="002A4340" w:rsidRDefault="005B555E" w14:paraId="43CCED9D" w14:textId="2348DC9B">
      <w:pPr>
        <w:pStyle w:val="ListParagraph"/>
        <w:numPr>
          <w:ilvl w:val="1"/>
          <w:numId w:val="15"/>
        </w:numPr>
        <w:spacing w:line="240" w:lineRule="auto"/>
      </w:pPr>
      <w:r w:rsidRPr="005B555E">
        <w:t>A wise man will make more opportunities than he finds.</w:t>
      </w:r>
      <w:r>
        <w:t xml:space="preserve"> (F. Bacon)</w:t>
      </w:r>
    </w:p>
    <w:sectPr w:rsidR="005B555E" w:rsidSect="00B9478B">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14CC8"/>
    <w:multiLevelType w:val="hybridMultilevel"/>
    <w:tmpl w:val="A3F47916"/>
    <w:lvl w:ilvl="0" w:tplc="C81EBEE4">
      <w:start w:val="1"/>
      <w:numFmt w:val="bullet"/>
      <w:lvlText w:val="•"/>
      <w:lvlJc w:val="left"/>
      <w:pPr>
        <w:tabs>
          <w:tab w:val="num" w:pos="720"/>
        </w:tabs>
        <w:ind w:left="720" w:hanging="360"/>
      </w:pPr>
      <w:rPr>
        <w:rFonts w:hint="default" w:ascii="Arial" w:hAnsi="Arial"/>
      </w:rPr>
    </w:lvl>
    <w:lvl w:ilvl="1" w:tplc="C5EC71E6">
      <w:start w:val="55"/>
      <w:numFmt w:val="bullet"/>
      <w:lvlText w:val="•"/>
      <w:lvlJc w:val="left"/>
      <w:pPr>
        <w:tabs>
          <w:tab w:val="num" w:pos="1440"/>
        </w:tabs>
        <w:ind w:left="1440" w:hanging="360"/>
      </w:pPr>
      <w:rPr>
        <w:rFonts w:hint="default" w:ascii="Arial" w:hAnsi="Arial"/>
      </w:rPr>
    </w:lvl>
    <w:lvl w:ilvl="2" w:tplc="244E4890" w:tentative="1">
      <w:start w:val="1"/>
      <w:numFmt w:val="bullet"/>
      <w:lvlText w:val="•"/>
      <w:lvlJc w:val="left"/>
      <w:pPr>
        <w:tabs>
          <w:tab w:val="num" w:pos="2160"/>
        </w:tabs>
        <w:ind w:left="2160" w:hanging="360"/>
      </w:pPr>
      <w:rPr>
        <w:rFonts w:hint="default" w:ascii="Arial" w:hAnsi="Arial"/>
      </w:rPr>
    </w:lvl>
    <w:lvl w:ilvl="3" w:tplc="334A1CE2" w:tentative="1">
      <w:start w:val="1"/>
      <w:numFmt w:val="bullet"/>
      <w:lvlText w:val="•"/>
      <w:lvlJc w:val="left"/>
      <w:pPr>
        <w:tabs>
          <w:tab w:val="num" w:pos="2880"/>
        </w:tabs>
        <w:ind w:left="2880" w:hanging="360"/>
      </w:pPr>
      <w:rPr>
        <w:rFonts w:hint="default" w:ascii="Arial" w:hAnsi="Arial"/>
      </w:rPr>
    </w:lvl>
    <w:lvl w:ilvl="4" w:tplc="74960828" w:tentative="1">
      <w:start w:val="1"/>
      <w:numFmt w:val="bullet"/>
      <w:lvlText w:val="•"/>
      <w:lvlJc w:val="left"/>
      <w:pPr>
        <w:tabs>
          <w:tab w:val="num" w:pos="3600"/>
        </w:tabs>
        <w:ind w:left="3600" w:hanging="360"/>
      </w:pPr>
      <w:rPr>
        <w:rFonts w:hint="default" w:ascii="Arial" w:hAnsi="Arial"/>
      </w:rPr>
    </w:lvl>
    <w:lvl w:ilvl="5" w:tplc="586A5968" w:tentative="1">
      <w:start w:val="1"/>
      <w:numFmt w:val="bullet"/>
      <w:lvlText w:val="•"/>
      <w:lvlJc w:val="left"/>
      <w:pPr>
        <w:tabs>
          <w:tab w:val="num" w:pos="4320"/>
        </w:tabs>
        <w:ind w:left="4320" w:hanging="360"/>
      </w:pPr>
      <w:rPr>
        <w:rFonts w:hint="default" w:ascii="Arial" w:hAnsi="Arial"/>
      </w:rPr>
    </w:lvl>
    <w:lvl w:ilvl="6" w:tplc="49DAA8CA" w:tentative="1">
      <w:start w:val="1"/>
      <w:numFmt w:val="bullet"/>
      <w:lvlText w:val="•"/>
      <w:lvlJc w:val="left"/>
      <w:pPr>
        <w:tabs>
          <w:tab w:val="num" w:pos="5040"/>
        </w:tabs>
        <w:ind w:left="5040" w:hanging="360"/>
      </w:pPr>
      <w:rPr>
        <w:rFonts w:hint="default" w:ascii="Arial" w:hAnsi="Arial"/>
      </w:rPr>
    </w:lvl>
    <w:lvl w:ilvl="7" w:tplc="FFF4E5C2" w:tentative="1">
      <w:start w:val="1"/>
      <w:numFmt w:val="bullet"/>
      <w:lvlText w:val="•"/>
      <w:lvlJc w:val="left"/>
      <w:pPr>
        <w:tabs>
          <w:tab w:val="num" w:pos="5760"/>
        </w:tabs>
        <w:ind w:left="5760" w:hanging="360"/>
      </w:pPr>
      <w:rPr>
        <w:rFonts w:hint="default" w:ascii="Arial" w:hAnsi="Arial"/>
      </w:rPr>
    </w:lvl>
    <w:lvl w:ilvl="8" w:tplc="F76EF9A0" w:tentative="1">
      <w:start w:val="1"/>
      <w:numFmt w:val="bullet"/>
      <w:lvlText w:val="•"/>
      <w:lvlJc w:val="left"/>
      <w:pPr>
        <w:tabs>
          <w:tab w:val="num" w:pos="6480"/>
        </w:tabs>
        <w:ind w:left="6480" w:hanging="360"/>
      </w:pPr>
      <w:rPr>
        <w:rFonts w:hint="default" w:ascii="Arial" w:hAnsi="Arial"/>
      </w:rPr>
    </w:lvl>
  </w:abstractNum>
  <w:abstractNum w:abstractNumId="1" w15:restartNumberingAfterBreak="0">
    <w:nsid w:val="0FE57E59"/>
    <w:multiLevelType w:val="hybridMultilevel"/>
    <w:tmpl w:val="3EE07C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F221BA"/>
    <w:multiLevelType w:val="hybridMultilevel"/>
    <w:tmpl w:val="08D656E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912781C"/>
    <w:multiLevelType w:val="hybridMultilevel"/>
    <w:tmpl w:val="15DCFED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23B9321C"/>
    <w:multiLevelType w:val="hybridMultilevel"/>
    <w:tmpl w:val="4CFA6E4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374C1E09"/>
    <w:multiLevelType w:val="hybridMultilevel"/>
    <w:tmpl w:val="D04EC4D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3DC03904"/>
    <w:multiLevelType w:val="hybridMultilevel"/>
    <w:tmpl w:val="235CEC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8503C1"/>
    <w:multiLevelType w:val="hybridMultilevel"/>
    <w:tmpl w:val="60E240D6"/>
    <w:lvl w:ilvl="0" w:tplc="B47A3490">
      <w:start w:val="1"/>
      <w:numFmt w:val="decimal"/>
      <w:lvlText w:val="%1."/>
      <w:lvlJc w:val="left"/>
      <w:pPr>
        <w:tabs>
          <w:tab w:val="num" w:pos="720"/>
        </w:tabs>
        <w:ind w:left="720" w:hanging="360"/>
      </w:pPr>
    </w:lvl>
    <w:lvl w:ilvl="1" w:tplc="D6FABE32" w:tentative="1">
      <w:start w:val="1"/>
      <w:numFmt w:val="decimal"/>
      <w:lvlText w:val="%2."/>
      <w:lvlJc w:val="left"/>
      <w:pPr>
        <w:tabs>
          <w:tab w:val="num" w:pos="1440"/>
        </w:tabs>
        <w:ind w:left="1440" w:hanging="360"/>
      </w:pPr>
    </w:lvl>
    <w:lvl w:ilvl="2" w:tplc="2D186C8C" w:tentative="1">
      <w:start w:val="1"/>
      <w:numFmt w:val="decimal"/>
      <w:lvlText w:val="%3."/>
      <w:lvlJc w:val="left"/>
      <w:pPr>
        <w:tabs>
          <w:tab w:val="num" w:pos="2160"/>
        </w:tabs>
        <w:ind w:left="2160" w:hanging="360"/>
      </w:pPr>
    </w:lvl>
    <w:lvl w:ilvl="3" w:tplc="C43A89F0" w:tentative="1">
      <w:start w:val="1"/>
      <w:numFmt w:val="decimal"/>
      <w:lvlText w:val="%4."/>
      <w:lvlJc w:val="left"/>
      <w:pPr>
        <w:tabs>
          <w:tab w:val="num" w:pos="2880"/>
        </w:tabs>
        <w:ind w:left="2880" w:hanging="360"/>
      </w:pPr>
    </w:lvl>
    <w:lvl w:ilvl="4" w:tplc="52723536" w:tentative="1">
      <w:start w:val="1"/>
      <w:numFmt w:val="decimal"/>
      <w:lvlText w:val="%5."/>
      <w:lvlJc w:val="left"/>
      <w:pPr>
        <w:tabs>
          <w:tab w:val="num" w:pos="3600"/>
        </w:tabs>
        <w:ind w:left="3600" w:hanging="360"/>
      </w:pPr>
    </w:lvl>
    <w:lvl w:ilvl="5" w:tplc="BCB4CF22" w:tentative="1">
      <w:start w:val="1"/>
      <w:numFmt w:val="decimal"/>
      <w:lvlText w:val="%6."/>
      <w:lvlJc w:val="left"/>
      <w:pPr>
        <w:tabs>
          <w:tab w:val="num" w:pos="4320"/>
        </w:tabs>
        <w:ind w:left="4320" w:hanging="360"/>
      </w:pPr>
    </w:lvl>
    <w:lvl w:ilvl="6" w:tplc="F646663A" w:tentative="1">
      <w:start w:val="1"/>
      <w:numFmt w:val="decimal"/>
      <w:lvlText w:val="%7."/>
      <w:lvlJc w:val="left"/>
      <w:pPr>
        <w:tabs>
          <w:tab w:val="num" w:pos="5040"/>
        </w:tabs>
        <w:ind w:left="5040" w:hanging="360"/>
      </w:pPr>
    </w:lvl>
    <w:lvl w:ilvl="7" w:tplc="2702C8CA" w:tentative="1">
      <w:start w:val="1"/>
      <w:numFmt w:val="decimal"/>
      <w:lvlText w:val="%8."/>
      <w:lvlJc w:val="left"/>
      <w:pPr>
        <w:tabs>
          <w:tab w:val="num" w:pos="5760"/>
        </w:tabs>
        <w:ind w:left="5760" w:hanging="360"/>
      </w:pPr>
    </w:lvl>
    <w:lvl w:ilvl="8" w:tplc="8D847F60" w:tentative="1">
      <w:start w:val="1"/>
      <w:numFmt w:val="decimal"/>
      <w:lvlText w:val="%9."/>
      <w:lvlJc w:val="left"/>
      <w:pPr>
        <w:tabs>
          <w:tab w:val="num" w:pos="6480"/>
        </w:tabs>
        <w:ind w:left="6480" w:hanging="360"/>
      </w:pPr>
    </w:lvl>
  </w:abstractNum>
  <w:abstractNum w:abstractNumId="8" w15:restartNumberingAfterBreak="0">
    <w:nsid w:val="485100B0"/>
    <w:multiLevelType w:val="hybridMultilevel"/>
    <w:tmpl w:val="08EA3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457EE3"/>
    <w:multiLevelType w:val="hybridMultilevel"/>
    <w:tmpl w:val="1DE4350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53C91C25"/>
    <w:multiLevelType w:val="hybridMultilevel"/>
    <w:tmpl w:val="021418E8"/>
    <w:lvl w:ilvl="0" w:tplc="DFE28824">
      <w:start w:val="1"/>
      <w:numFmt w:val="bullet"/>
      <w:lvlText w:val="•"/>
      <w:lvlJc w:val="left"/>
      <w:pPr>
        <w:tabs>
          <w:tab w:val="num" w:pos="720"/>
        </w:tabs>
        <w:ind w:left="720" w:hanging="360"/>
      </w:pPr>
      <w:rPr>
        <w:rFonts w:hint="default" w:ascii="Arial" w:hAnsi="Arial"/>
      </w:rPr>
    </w:lvl>
    <w:lvl w:ilvl="1" w:tplc="2D06AE84" w:tentative="1">
      <w:start w:val="1"/>
      <w:numFmt w:val="bullet"/>
      <w:lvlText w:val="•"/>
      <w:lvlJc w:val="left"/>
      <w:pPr>
        <w:tabs>
          <w:tab w:val="num" w:pos="1440"/>
        </w:tabs>
        <w:ind w:left="1440" w:hanging="360"/>
      </w:pPr>
      <w:rPr>
        <w:rFonts w:hint="default" w:ascii="Arial" w:hAnsi="Arial"/>
      </w:rPr>
    </w:lvl>
    <w:lvl w:ilvl="2" w:tplc="B232D1FC" w:tentative="1">
      <w:start w:val="1"/>
      <w:numFmt w:val="bullet"/>
      <w:lvlText w:val="•"/>
      <w:lvlJc w:val="left"/>
      <w:pPr>
        <w:tabs>
          <w:tab w:val="num" w:pos="2160"/>
        </w:tabs>
        <w:ind w:left="2160" w:hanging="360"/>
      </w:pPr>
      <w:rPr>
        <w:rFonts w:hint="default" w:ascii="Arial" w:hAnsi="Arial"/>
      </w:rPr>
    </w:lvl>
    <w:lvl w:ilvl="3" w:tplc="60922186" w:tentative="1">
      <w:start w:val="1"/>
      <w:numFmt w:val="bullet"/>
      <w:lvlText w:val="•"/>
      <w:lvlJc w:val="left"/>
      <w:pPr>
        <w:tabs>
          <w:tab w:val="num" w:pos="2880"/>
        </w:tabs>
        <w:ind w:left="2880" w:hanging="360"/>
      </w:pPr>
      <w:rPr>
        <w:rFonts w:hint="default" w:ascii="Arial" w:hAnsi="Arial"/>
      </w:rPr>
    </w:lvl>
    <w:lvl w:ilvl="4" w:tplc="96862438" w:tentative="1">
      <w:start w:val="1"/>
      <w:numFmt w:val="bullet"/>
      <w:lvlText w:val="•"/>
      <w:lvlJc w:val="left"/>
      <w:pPr>
        <w:tabs>
          <w:tab w:val="num" w:pos="3600"/>
        </w:tabs>
        <w:ind w:left="3600" w:hanging="360"/>
      </w:pPr>
      <w:rPr>
        <w:rFonts w:hint="default" w:ascii="Arial" w:hAnsi="Arial"/>
      </w:rPr>
    </w:lvl>
    <w:lvl w:ilvl="5" w:tplc="C18ED4E4" w:tentative="1">
      <w:start w:val="1"/>
      <w:numFmt w:val="bullet"/>
      <w:lvlText w:val="•"/>
      <w:lvlJc w:val="left"/>
      <w:pPr>
        <w:tabs>
          <w:tab w:val="num" w:pos="4320"/>
        </w:tabs>
        <w:ind w:left="4320" w:hanging="360"/>
      </w:pPr>
      <w:rPr>
        <w:rFonts w:hint="default" w:ascii="Arial" w:hAnsi="Arial"/>
      </w:rPr>
    </w:lvl>
    <w:lvl w:ilvl="6" w:tplc="C646F870" w:tentative="1">
      <w:start w:val="1"/>
      <w:numFmt w:val="bullet"/>
      <w:lvlText w:val="•"/>
      <w:lvlJc w:val="left"/>
      <w:pPr>
        <w:tabs>
          <w:tab w:val="num" w:pos="5040"/>
        </w:tabs>
        <w:ind w:left="5040" w:hanging="360"/>
      </w:pPr>
      <w:rPr>
        <w:rFonts w:hint="default" w:ascii="Arial" w:hAnsi="Arial"/>
      </w:rPr>
    </w:lvl>
    <w:lvl w:ilvl="7" w:tplc="77289D84" w:tentative="1">
      <w:start w:val="1"/>
      <w:numFmt w:val="bullet"/>
      <w:lvlText w:val="•"/>
      <w:lvlJc w:val="left"/>
      <w:pPr>
        <w:tabs>
          <w:tab w:val="num" w:pos="5760"/>
        </w:tabs>
        <w:ind w:left="5760" w:hanging="360"/>
      </w:pPr>
      <w:rPr>
        <w:rFonts w:hint="default" w:ascii="Arial" w:hAnsi="Arial"/>
      </w:rPr>
    </w:lvl>
    <w:lvl w:ilvl="8" w:tplc="3B209104" w:tentative="1">
      <w:start w:val="1"/>
      <w:numFmt w:val="bullet"/>
      <w:lvlText w:val="•"/>
      <w:lvlJc w:val="left"/>
      <w:pPr>
        <w:tabs>
          <w:tab w:val="num" w:pos="6480"/>
        </w:tabs>
        <w:ind w:left="6480" w:hanging="360"/>
      </w:pPr>
      <w:rPr>
        <w:rFonts w:hint="default" w:ascii="Arial" w:hAnsi="Arial"/>
      </w:rPr>
    </w:lvl>
  </w:abstractNum>
  <w:abstractNum w:abstractNumId="11" w15:restartNumberingAfterBreak="0">
    <w:nsid w:val="582B20CB"/>
    <w:multiLevelType w:val="hybridMultilevel"/>
    <w:tmpl w:val="82AC64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4752AF"/>
    <w:multiLevelType w:val="hybridMultilevel"/>
    <w:tmpl w:val="90B600B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5ECB6B5D"/>
    <w:multiLevelType w:val="hybridMultilevel"/>
    <w:tmpl w:val="2EE8ED40"/>
    <w:lvl w:ilvl="0" w:tplc="4218E154">
      <w:start w:val="1"/>
      <w:numFmt w:val="decimal"/>
      <w:lvlText w:val="%1."/>
      <w:lvlJc w:val="left"/>
      <w:pPr>
        <w:tabs>
          <w:tab w:val="num" w:pos="720"/>
        </w:tabs>
        <w:ind w:left="720" w:hanging="360"/>
      </w:pPr>
    </w:lvl>
    <w:lvl w:ilvl="1" w:tplc="EF30A474" w:tentative="1">
      <w:start w:val="1"/>
      <w:numFmt w:val="decimal"/>
      <w:lvlText w:val="%2."/>
      <w:lvlJc w:val="left"/>
      <w:pPr>
        <w:tabs>
          <w:tab w:val="num" w:pos="1440"/>
        </w:tabs>
        <w:ind w:left="1440" w:hanging="360"/>
      </w:pPr>
    </w:lvl>
    <w:lvl w:ilvl="2" w:tplc="613A78C4" w:tentative="1">
      <w:start w:val="1"/>
      <w:numFmt w:val="decimal"/>
      <w:lvlText w:val="%3."/>
      <w:lvlJc w:val="left"/>
      <w:pPr>
        <w:tabs>
          <w:tab w:val="num" w:pos="2160"/>
        </w:tabs>
        <w:ind w:left="2160" w:hanging="360"/>
      </w:pPr>
    </w:lvl>
    <w:lvl w:ilvl="3" w:tplc="54663F14" w:tentative="1">
      <w:start w:val="1"/>
      <w:numFmt w:val="decimal"/>
      <w:lvlText w:val="%4."/>
      <w:lvlJc w:val="left"/>
      <w:pPr>
        <w:tabs>
          <w:tab w:val="num" w:pos="2880"/>
        </w:tabs>
        <w:ind w:left="2880" w:hanging="360"/>
      </w:pPr>
    </w:lvl>
    <w:lvl w:ilvl="4" w:tplc="4906EEB2" w:tentative="1">
      <w:start w:val="1"/>
      <w:numFmt w:val="decimal"/>
      <w:lvlText w:val="%5."/>
      <w:lvlJc w:val="left"/>
      <w:pPr>
        <w:tabs>
          <w:tab w:val="num" w:pos="3600"/>
        </w:tabs>
        <w:ind w:left="3600" w:hanging="360"/>
      </w:pPr>
    </w:lvl>
    <w:lvl w:ilvl="5" w:tplc="C20E1480" w:tentative="1">
      <w:start w:val="1"/>
      <w:numFmt w:val="decimal"/>
      <w:lvlText w:val="%6."/>
      <w:lvlJc w:val="left"/>
      <w:pPr>
        <w:tabs>
          <w:tab w:val="num" w:pos="4320"/>
        </w:tabs>
        <w:ind w:left="4320" w:hanging="360"/>
      </w:pPr>
    </w:lvl>
    <w:lvl w:ilvl="6" w:tplc="C9962AA8" w:tentative="1">
      <w:start w:val="1"/>
      <w:numFmt w:val="decimal"/>
      <w:lvlText w:val="%7."/>
      <w:lvlJc w:val="left"/>
      <w:pPr>
        <w:tabs>
          <w:tab w:val="num" w:pos="5040"/>
        </w:tabs>
        <w:ind w:left="5040" w:hanging="360"/>
      </w:pPr>
    </w:lvl>
    <w:lvl w:ilvl="7" w:tplc="DB001882" w:tentative="1">
      <w:start w:val="1"/>
      <w:numFmt w:val="decimal"/>
      <w:lvlText w:val="%8."/>
      <w:lvlJc w:val="left"/>
      <w:pPr>
        <w:tabs>
          <w:tab w:val="num" w:pos="5760"/>
        </w:tabs>
        <w:ind w:left="5760" w:hanging="360"/>
      </w:pPr>
    </w:lvl>
    <w:lvl w:ilvl="8" w:tplc="992E278A" w:tentative="1">
      <w:start w:val="1"/>
      <w:numFmt w:val="decimal"/>
      <w:lvlText w:val="%9."/>
      <w:lvlJc w:val="left"/>
      <w:pPr>
        <w:tabs>
          <w:tab w:val="num" w:pos="6480"/>
        </w:tabs>
        <w:ind w:left="6480" w:hanging="360"/>
      </w:pPr>
    </w:lvl>
  </w:abstractNum>
  <w:abstractNum w:abstractNumId="14" w15:restartNumberingAfterBreak="0">
    <w:nsid w:val="60FD0A7B"/>
    <w:multiLevelType w:val="hybridMultilevel"/>
    <w:tmpl w:val="84BEE8E2"/>
    <w:lvl w:ilvl="0" w:tplc="AAE45722">
      <w:start w:val="1"/>
      <w:numFmt w:val="bullet"/>
      <w:lvlText w:val="•"/>
      <w:lvlJc w:val="left"/>
      <w:pPr>
        <w:tabs>
          <w:tab w:val="num" w:pos="720"/>
        </w:tabs>
        <w:ind w:left="720" w:hanging="360"/>
      </w:pPr>
      <w:rPr>
        <w:rFonts w:hint="default" w:ascii="Arial" w:hAnsi="Arial"/>
      </w:rPr>
    </w:lvl>
    <w:lvl w:ilvl="1" w:tplc="3CF85CC8">
      <w:start w:val="55"/>
      <w:numFmt w:val="bullet"/>
      <w:lvlText w:val="•"/>
      <w:lvlJc w:val="left"/>
      <w:pPr>
        <w:tabs>
          <w:tab w:val="num" w:pos="1440"/>
        </w:tabs>
        <w:ind w:left="1440" w:hanging="360"/>
      </w:pPr>
      <w:rPr>
        <w:rFonts w:hint="default" w:ascii="Arial" w:hAnsi="Arial"/>
      </w:rPr>
    </w:lvl>
    <w:lvl w:ilvl="2" w:tplc="FB06A9D2" w:tentative="1">
      <w:start w:val="1"/>
      <w:numFmt w:val="bullet"/>
      <w:lvlText w:val="•"/>
      <w:lvlJc w:val="left"/>
      <w:pPr>
        <w:tabs>
          <w:tab w:val="num" w:pos="2160"/>
        </w:tabs>
        <w:ind w:left="2160" w:hanging="360"/>
      </w:pPr>
      <w:rPr>
        <w:rFonts w:hint="default" w:ascii="Arial" w:hAnsi="Arial"/>
      </w:rPr>
    </w:lvl>
    <w:lvl w:ilvl="3" w:tplc="6B5E6D96" w:tentative="1">
      <w:start w:val="1"/>
      <w:numFmt w:val="bullet"/>
      <w:lvlText w:val="•"/>
      <w:lvlJc w:val="left"/>
      <w:pPr>
        <w:tabs>
          <w:tab w:val="num" w:pos="2880"/>
        </w:tabs>
        <w:ind w:left="2880" w:hanging="360"/>
      </w:pPr>
      <w:rPr>
        <w:rFonts w:hint="default" w:ascii="Arial" w:hAnsi="Arial"/>
      </w:rPr>
    </w:lvl>
    <w:lvl w:ilvl="4" w:tplc="7E5275E0" w:tentative="1">
      <w:start w:val="1"/>
      <w:numFmt w:val="bullet"/>
      <w:lvlText w:val="•"/>
      <w:lvlJc w:val="left"/>
      <w:pPr>
        <w:tabs>
          <w:tab w:val="num" w:pos="3600"/>
        </w:tabs>
        <w:ind w:left="3600" w:hanging="360"/>
      </w:pPr>
      <w:rPr>
        <w:rFonts w:hint="default" w:ascii="Arial" w:hAnsi="Arial"/>
      </w:rPr>
    </w:lvl>
    <w:lvl w:ilvl="5" w:tplc="71FA05F2" w:tentative="1">
      <w:start w:val="1"/>
      <w:numFmt w:val="bullet"/>
      <w:lvlText w:val="•"/>
      <w:lvlJc w:val="left"/>
      <w:pPr>
        <w:tabs>
          <w:tab w:val="num" w:pos="4320"/>
        </w:tabs>
        <w:ind w:left="4320" w:hanging="360"/>
      </w:pPr>
      <w:rPr>
        <w:rFonts w:hint="default" w:ascii="Arial" w:hAnsi="Arial"/>
      </w:rPr>
    </w:lvl>
    <w:lvl w:ilvl="6" w:tplc="913EA082" w:tentative="1">
      <w:start w:val="1"/>
      <w:numFmt w:val="bullet"/>
      <w:lvlText w:val="•"/>
      <w:lvlJc w:val="left"/>
      <w:pPr>
        <w:tabs>
          <w:tab w:val="num" w:pos="5040"/>
        </w:tabs>
        <w:ind w:left="5040" w:hanging="360"/>
      </w:pPr>
      <w:rPr>
        <w:rFonts w:hint="default" w:ascii="Arial" w:hAnsi="Arial"/>
      </w:rPr>
    </w:lvl>
    <w:lvl w:ilvl="7" w:tplc="35903682" w:tentative="1">
      <w:start w:val="1"/>
      <w:numFmt w:val="bullet"/>
      <w:lvlText w:val="•"/>
      <w:lvlJc w:val="left"/>
      <w:pPr>
        <w:tabs>
          <w:tab w:val="num" w:pos="5760"/>
        </w:tabs>
        <w:ind w:left="5760" w:hanging="360"/>
      </w:pPr>
      <w:rPr>
        <w:rFonts w:hint="default" w:ascii="Arial" w:hAnsi="Arial"/>
      </w:rPr>
    </w:lvl>
    <w:lvl w:ilvl="8" w:tplc="88BE88BE" w:tentative="1">
      <w:start w:val="1"/>
      <w:numFmt w:val="bullet"/>
      <w:lvlText w:val="•"/>
      <w:lvlJc w:val="left"/>
      <w:pPr>
        <w:tabs>
          <w:tab w:val="num" w:pos="6480"/>
        </w:tabs>
        <w:ind w:left="6480" w:hanging="360"/>
      </w:pPr>
      <w:rPr>
        <w:rFonts w:hint="default" w:ascii="Arial" w:hAnsi="Arial"/>
      </w:rPr>
    </w:lvl>
  </w:abstractNum>
  <w:abstractNum w:abstractNumId="15" w15:restartNumberingAfterBreak="0">
    <w:nsid w:val="67EE6146"/>
    <w:multiLevelType w:val="hybridMultilevel"/>
    <w:tmpl w:val="20FA985E"/>
    <w:lvl w:ilvl="0" w:tplc="C01CAB06">
      <w:start w:val="1"/>
      <w:numFmt w:val="bullet"/>
      <w:lvlText w:val="•"/>
      <w:lvlJc w:val="left"/>
      <w:pPr>
        <w:tabs>
          <w:tab w:val="num" w:pos="720"/>
        </w:tabs>
        <w:ind w:left="720" w:hanging="360"/>
      </w:pPr>
      <w:rPr>
        <w:rFonts w:hint="default" w:ascii="Arial" w:hAnsi="Arial"/>
      </w:rPr>
    </w:lvl>
    <w:lvl w:ilvl="1" w:tplc="B5ACF55A">
      <w:start w:val="55"/>
      <w:numFmt w:val="bullet"/>
      <w:lvlText w:val="•"/>
      <w:lvlJc w:val="left"/>
      <w:pPr>
        <w:tabs>
          <w:tab w:val="num" w:pos="1440"/>
        </w:tabs>
        <w:ind w:left="1440" w:hanging="360"/>
      </w:pPr>
      <w:rPr>
        <w:rFonts w:hint="default" w:ascii="Arial" w:hAnsi="Arial"/>
      </w:rPr>
    </w:lvl>
    <w:lvl w:ilvl="2" w:tplc="0D3AB8D4" w:tentative="1">
      <w:start w:val="1"/>
      <w:numFmt w:val="bullet"/>
      <w:lvlText w:val="•"/>
      <w:lvlJc w:val="left"/>
      <w:pPr>
        <w:tabs>
          <w:tab w:val="num" w:pos="2160"/>
        </w:tabs>
        <w:ind w:left="2160" w:hanging="360"/>
      </w:pPr>
      <w:rPr>
        <w:rFonts w:hint="default" w:ascii="Arial" w:hAnsi="Arial"/>
      </w:rPr>
    </w:lvl>
    <w:lvl w:ilvl="3" w:tplc="4D181E54" w:tentative="1">
      <w:start w:val="1"/>
      <w:numFmt w:val="bullet"/>
      <w:lvlText w:val="•"/>
      <w:lvlJc w:val="left"/>
      <w:pPr>
        <w:tabs>
          <w:tab w:val="num" w:pos="2880"/>
        </w:tabs>
        <w:ind w:left="2880" w:hanging="360"/>
      </w:pPr>
      <w:rPr>
        <w:rFonts w:hint="default" w:ascii="Arial" w:hAnsi="Arial"/>
      </w:rPr>
    </w:lvl>
    <w:lvl w:ilvl="4" w:tplc="F20C5EC0" w:tentative="1">
      <w:start w:val="1"/>
      <w:numFmt w:val="bullet"/>
      <w:lvlText w:val="•"/>
      <w:lvlJc w:val="left"/>
      <w:pPr>
        <w:tabs>
          <w:tab w:val="num" w:pos="3600"/>
        </w:tabs>
        <w:ind w:left="3600" w:hanging="360"/>
      </w:pPr>
      <w:rPr>
        <w:rFonts w:hint="default" w:ascii="Arial" w:hAnsi="Arial"/>
      </w:rPr>
    </w:lvl>
    <w:lvl w:ilvl="5" w:tplc="4CE0B4C6" w:tentative="1">
      <w:start w:val="1"/>
      <w:numFmt w:val="bullet"/>
      <w:lvlText w:val="•"/>
      <w:lvlJc w:val="left"/>
      <w:pPr>
        <w:tabs>
          <w:tab w:val="num" w:pos="4320"/>
        </w:tabs>
        <w:ind w:left="4320" w:hanging="360"/>
      </w:pPr>
      <w:rPr>
        <w:rFonts w:hint="default" w:ascii="Arial" w:hAnsi="Arial"/>
      </w:rPr>
    </w:lvl>
    <w:lvl w:ilvl="6" w:tplc="A4387464" w:tentative="1">
      <w:start w:val="1"/>
      <w:numFmt w:val="bullet"/>
      <w:lvlText w:val="•"/>
      <w:lvlJc w:val="left"/>
      <w:pPr>
        <w:tabs>
          <w:tab w:val="num" w:pos="5040"/>
        </w:tabs>
        <w:ind w:left="5040" w:hanging="360"/>
      </w:pPr>
      <w:rPr>
        <w:rFonts w:hint="default" w:ascii="Arial" w:hAnsi="Arial"/>
      </w:rPr>
    </w:lvl>
    <w:lvl w:ilvl="7" w:tplc="8B58552E" w:tentative="1">
      <w:start w:val="1"/>
      <w:numFmt w:val="bullet"/>
      <w:lvlText w:val="•"/>
      <w:lvlJc w:val="left"/>
      <w:pPr>
        <w:tabs>
          <w:tab w:val="num" w:pos="5760"/>
        </w:tabs>
        <w:ind w:left="5760" w:hanging="360"/>
      </w:pPr>
      <w:rPr>
        <w:rFonts w:hint="default" w:ascii="Arial" w:hAnsi="Arial"/>
      </w:rPr>
    </w:lvl>
    <w:lvl w:ilvl="8" w:tplc="42BED7E0" w:tentative="1">
      <w:start w:val="1"/>
      <w:numFmt w:val="bullet"/>
      <w:lvlText w:val="•"/>
      <w:lvlJc w:val="left"/>
      <w:pPr>
        <w:tabs>
          <w:tab w:val="num" w:pos="6480"/>
        </w:tabs>
        <w:ind w:left="6480" w:hanging="360"/>
      </w:pPr>
      <w:rPr>
        <w:rFonts w:hint="default" w:ascii="Arial" w:hAnsi="Arial"/>
      </w:rPr>
    </w:lvl>
  </w:abstractNum>
  <w:abstractNum w:abstractNumId="16" w15:restartNumberingAfterBreak="0">
    <w:nsid w:val="748D1109"/>
    <w:multiLevelType w:val="hybridMultilevel"/>
    <w:tmpl w:val="5D54B550"/>
    <w:lvl w:ilvl="0" w:tplc="5F8CFD8A">
      <w:start w:val="1"/>
      <w:numFmt w:val="bullet"/>
      <w:lvlText w:val="•"/>
      <w:lvlJc w:val="left"/>
      <w:pPr>
        <w:tabs>
          <w:tab w:val="num" w:pos="720"/>
        </w:tabs>
        <w:ind w:left="720" w:hanging="360"/>
      </w:pPr>
      <w:rPr>
        <w:rFonts w:hint="default" w:ascii="Arial" w:hAnsi="Arial"/>
      </w:rPr>
    </w:lvl>
    <w:lvl w:ilvl="1" w:tplc="38CA04EC">
      <w:start w:val="55"/>
      <w:numFmt w:val="bullet"/>
      <w:lvlText w:val="•"/>
      <w:lvlJc w:val="left"/>
      <w:pPr>
        <w:tabs>
          <w:tab w:val="num" w:pos="1440"/>
        </w:tabs>
        <w:ind w:left="1440" w:hanging="360"/>
      </w:pPr>
      <w:rPr>
        <w:rFonts w:hint="default" w:ascii="Arial" w:hAnsi="Arial"/>
      </w:rPr>
    </w:lvl>
    <w:lvl w:ilvl="2" w:tplc="3F56371A" w:tentative="1">
      <w:start w:val="1"/>
      <w:numFmt w:val="bullet"/>
      <w:lvlText w:val="•"/>
      <w:lvlJc w:val="left"/>
      <w:pPr>
        <w:tabs>
          <w:tab w:val="num" w:pos="2160"/>
        </w:tabs>
        <w:ind w:left="2160" w:hanging="360"/>
      </w:pPr>
      <w:rPr>
        <w:rFonts w:hint="default" w:ascii="Arial" w:hAnsi="Arial"/>
      </w:rPr>
    </w:lvl>
    <w:lvl w:ilvl="3" w:tplc="5F10741E" w:tentative="1">
      <w:start w:val="1"/>
      <w:numFmt w:val="bullet"/>
      <w:lvlText w:val="•"/>
      <w:lvlJc w:val="left"/>
      <w:pPr>
        <w:tabs>
          <w:tab w:val="num" w:pos="2880"/>
        </w:tabs>
        <w:ind w:left="2880" w:hanging="360"/>
      </w:pPr>
      <w:rPr>
        <w:rFonts w:hint="default" w:ascii="Arial" w:hAnsi="Arial"/>
      </w:rPr>
    </w:lvl>
    <w:lvl w:ilvl="4" w:tplc="FFF0290C" w:tentative="1">
      <w:start w:val="1"/>
      <w:numFmt w:val="bullet"/>
      <w:lvlText w:val="•"/>
      <w:lvlJc w:val="left"/>
      <w:pPr>
        <w:tabs>
          <w:tab w:val="num" w:pos="3600"/>
        </w:tabs>
        <w:ind w:left="3600" w:hanging="360"/>
      </w:pPr>
      <w:rPr>
        <w:rFonts w:hint="default" w:ascii="Arial" w:hAnsi="Arial"/>
      </w:rPr>
    </w:lvl>
    <w:lvl w:ilvl="5" w:tplc="0E3EC352" w:tentative="1">
      <w:start w:val="1"/>
      <w:numFmt w:val="bullet"/>
      <w:lvlText w:val="•"/>
      <w:lvlJc w:val="left"/>
      <w:pPr>
        <w:tabs>
          <w:tab w:val="num" w:pos="4320"/>
        </w:tabs>
        <w:ind w:left="4320" w:hanging="360"/>
      </w:pPr>
      <w:rPr>
        <w:rFonts w:hint="default" w:ascii="Arial" w:hAnsi="Arial"/>
      </w:rPr>
    </w:lvl>
    <w:lvl w:ilvl="6" w:tplc="91B20284" w:tentative="1">
      <w:start w:val="1"/>
      <w:numFmt w:val="bullet"/>
      <w:lvlText w:val="•"/>
      <w:lvlJc w:val="left"/>
      <w:pPr>
        <w:tabs>
          <w:tab w:val="num" w:pos="5040"/>
        </w:tabs>
        <w:ind w:left="5040" w:hanging="360"/>
      </w:pPr>
      <w:rPr>
        <w:rFonts w:hint="default" w:ascii="Arial" w:hAnsi="Arial"/>
      </w:rPr>
    </w:lvl>
    <w:lvl w:ilvl="7" w:tplc="C8864EB2" w:tentative="1">
      <w:start w:val="1"/>
      <w:numFmt w:val="bullet"/>
      <w:lvlText w:val="•"/>
      <w:lvlJc w:val="left"/>
      <w:pPr>
        <w:tabs>
          <w:tab w:val="num" w:pos="5760"/>
        </w:tabs>
        <w:ind w:left="5760" w:hanging="360"/>
      </w:pPr>
      <w:rPr>
        <w:rFonts w:hint="default" w:ascii="Arial" w:hAnsi="Arial"/>
      </w:rPr>
    </w:lvl>
    <w:lvl w:ilvl="8" w:tplc="6A666746" w:tentative="1">
      <w:start w:val="1"/>
      <w:numFmt w:val="bullet"/>
      <w:lvlText w:val="•"/>
      <w:lvlJc w:val="left"/>
      <w:pPr>
        <w:tabs>
          <w:tab w:val="num" w:pos="6480"/>
        </w:tabs>
        <w:ind w:left="6480" w:hanging="360"/>
      </w:pPr>
      <w:rPr>
        <w:rFonts w:hint="default" w:ascii="Arial" w:hAnsi="Arial"/>
      </w:rPr>
    </w:lvl>
  </w:abstractNum>
  <w:abstractNum w:abstractNumId="17" w15:restartNumberingAfterBreak="0">
    <w:nsid w:val="771D7703"/>
    <w:multiLevelType w:val="hybridMultilevel"/>
    <w:tmpl w:val="13389730"/>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3"/>
  </w:num>
  <w:num w:numId="2">
    <w:abstractNumId w:val="15"/>
  </w:num>
  <w:num w:numId="3">
    <w:abstractNumId w:val="10"/>
  </w:num>
  <w:num w:numId="4">
    <w:abstractNumId w:val="14"/>
  </w:num>
  <w:num w:numId="5">
    <w:abstractNumId w:val="16"/>
  </w:num>
  <w:num w:numId="6">
    <w:abstractNumId w:val="0"/>
  </w:num>
  <w:num w:numId="7">
    <w:abstractNumId w:val="7"/>
  </w:num>
  <w:num w:numId="8">
    <w:abstractNumId w:val="8"/>
  </w:num>
  <w:num w:numId="9">
    <w:abstractNumId w:val="11"/>
  </w:num>
  <w:num w:numId="10">
    <w:abstractNumId w:val="12"/>
  </w:num>
  <w:num w:numId="11">
    <w:abstractNumId w:val="6"/>
  </w:num>
  <w:num w:numId="12">
    <w:abstractNumId w:val="4"/>
  </w:num>
  <w:num w:numId="13">
    <w:abstractNumId w:val="3"/>
  </w:num>
  <w:num w:numId="14">
    <w:abstractNumId w:val="5"/>
  </w:num>
  <w:num w:numId="15">
    <w:abstractNumId w:val="1"/>
  </w:num>
  <w:num w:numId="16">
    <w:abstractNumId w:val="17"/>
  </w:num>
  <w:num w:numId="17">
    <w:abstractNumId w:val="2"/>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7B0"/>
    <w:rsid w:val="00033F31"/>
    <w:rsid w:val="000B3361"/>
    <w:rsid w:val="001763BA"/>
    <w:rsid w:val="001C3F71"/>
    <w:rsid w:val="001E14D1"/>
    <w:rsid w:val="002215F0"/>
    <w:rsid w:val="0025275E"/>
    <w:rsid w:val="00257F13"/>
    <w:rsid w:val="002931B0"/>
    <w:rsid w:val="002A4340"/>
    <w:rsid w:val="002B1456"/>
    <w:rsid w:val="002B5A63"/>
    <w:rsid w:val="002C23C4"/>
    <w:rsid w:val="002E273F"/>
    <w:rsid w:val="003267E9"/>
    <w:rsid w:val="00354403"/>
    <w:rsid w:val="004F2180"/>
    <w:rsid w:val="004F75E1"/>
    <w:rsid w:val="00504534"/>
    <w:rsid w:val="00563829"/>
    <w:rsid w:val="00566243"/>
    <w:rsid w:val="005747B0"/>
    <w:rsid w:val="005B555E"/>
    <w:rsid w:val="005D669C"/>
    <w:rsid w:val="006061E2"/>
    <w:rsid w:val="006739D3"/>
    <w:rsid w:val="006F70FE"/>
    <w:rsid w:val="00717118"/>
    <w:rsid w:val="00790F98"/>
    <w:rsid w:val="008A00EB"/>
    <w:rsid w:val="008F14DB"/>
    <w:rsid w:val="00910429"/>
    <w:rsid w:val="00943DCA"/>
    <w:rsid w:val="00961CAA"/>
    <w:rsid w:val="00966081"/>
    <w:rsid w:val="009775E6"/>
    <w:rsid w:val="00985B37"/>
    <w:rsid w:val="009933E8"/>
    <w:rsid w:val="009C3A97"/>
    <w:rsid w:val="009D4422"/>
    <w:rsid w:val="00A06524"/>
    <w:rsid w:val="00A07BA2"/>
    <w:rsid w:val="00A61588"/>
    <w:rsid w:val="00B93671"/>
    <w:rsid w:val="00B9478B"/>
    <w:rsid w:val="00BB42AC"/>
    <w:rsid w:val="00BB663C"/>
    <w:rsid w:val="00C35FAC"/>
    <w:rsid w:val="00C51C48"/>
    <w:rsid w:val="00C67CFF"/>
    <w:rsid w:val="00CF6452"/>
    <w:rsid w:val="00D15B1C"/>
    <w:rsid w:val="00D62E04"/>
    <w:rsid w:val="00D7094E"/>
    <w:rsid w:val="00D75483"/>
    <w:rsid w:val="00DD7F28"/>
    <w:rsid w:val="00E405C6"/>
    <w:rsid w:val="00E50FF5"/>
    <w:rsid w:val="00EE2685"/>
    <w:rsid w:val="00EE519B"/>
    <w:rsid w:val="00F409DD"/>
    <w:rsid w:val="00F86756"/>
    <w:rsid w:val="00FF17AD"/>
    <w:rsid w:val="44612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14A30"/>
  <w15:chartTrackingRefBased/>
  <w15:docId w15:val="{35D1E551-D72F-4D49-A06C-93253AF5C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06524"/>
  </w:style>
  <w:style w:type="paragraph" w:styleId="Heading1">
    <w:name w:val="heading 1"/>
    <w:basedOn w:val="Normal"/>
    <w:next w:val="Normal"/>
    <w:link w:val="Heading1Char"/>
    <w:uiPriority w:val="9"/>
    <w:qFormat/>
    <w:rsid w:val="00A06524"/>
    <w:pPr>
      <w:pBdr>
        <w:top w:val="single" w:color="5B9BD5" w:themeColor="accent1" w:sz="24" w:space="0"/>
        <w:left w:val="single" w:color="5B9BD5" w:themeColor="accent1" w:sz="24" w:space="0"/>
        <w:bottom w:val="single" w:color="5B9BD5" w:themeColor="accent1" w:sz="24" w:space="0"/>
        <w:right w:val="single" w:color="5B9BD5" w:themeColor="accent1" w:sz="24" w:space="0"/>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06524"/>
    <w:pPr>
      <w:pBdr>
        <w:top w:val="single" w:color="DEEAF6" w:themeColor="accent1" w:themeTint="33" w:sz="24" w:space="0"/>
        <w:left w:val="single" w:color="DEEAF6" w:themeColor="accent1" w:themeTint="33" w:sz="24" w:space="0"/>
        <w:bottom w:val="single" w:color="DEEAF6" w:themeColor="accent1" w:themeTint="33" w:sz="24" w:space="0"/>
        <w:right w:val="single" w:color="DEEAF6" w:themeColor="accent1" w:themeTint="33" w:sz="24" w:space="0"/>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06524"/>
    <w:pPr>
      <w:pBdr>
        <w:top w:val="single" w:color="5B9BD5" w:themeColor="accent1" w:sz="6" w:space="2"/>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A06524"/>
    <w:pPr>
      <w:pBdr>
        <w:top w:val="dotted" w:color="5B9BD5" w:themeColor="accent1" w:sz="6" w:space="2"/>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A06524"/>
    <w:pPr>
      <w:pBdr>
        <w:bottom w:val="single" w:color="5B9BD5" w:themeColor="accent1" w:sz="6" w:space="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A06524"/>
    <w:pPr>
      <w:pBdr>
        <w:bottom w:val="dotted" w:color="5B9BD5" w:themeColor="accent1" w:sz="6" w:space="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A06524"/>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A0652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06524"/>
    <w:pPr>
      <w:spacing w:before="200" w:after="0"/>
      <w:outlineLvl w:val="8"/>
    </w:pPr>
    <w:rPr>
      <w:i/>
      <w:iCs/>
      <w:caps/>
      <w:spacing w:val="10"/>
      <w:sz w:val="18"/>
      <w:szCs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06524"/>
    <w:rPr>
      <w:caps/>
      <w:color w:val="FFFFFF" w:themeColor="background1"/>
      <w:spacing w:val="15"/>
      <w:sz w:val="22"/>
      <w:szCs w:val="22"/>
      <w:shd w:val="clear" w:color="auto" w:fill="5B9BD5" w:themeFill="accent1"/>
    </w:rPr>
  </w:style>
  <w:style w:type="character" w:styleId="Heading2Char" w:customStyle="1">
    <w:name w:val="Heading 2 Char"/>
    <w:basedOn w:val="DefaultParagraphFont"/>
    <w:link w:val="Heading2"/>
    <w:uiPriority w:val="9"/>
    <w:rsid w:val="00A06524"/>
    <w:rPr>
      <w:caps/>
      <w:spacing w:val="15"/>
      <w:shd w:val="clear" w:color="auto" w:fill="DEEAF6" w:themeFill="accent1" w:themeFillTint="33"/>
    </w:rPr>
  </w:style>
  <w:style w:type="character" w:styleId="Heading3Char" w:customStyle="1">
    <w:name w:val="Heading 3 Char"/>
    <w:basedOn w:val="DefaultParagraphFont"/>
    <w:link w:val="Heading3"/>
    <w:uiPriority w:val="9"/>
    <w:rsid w:val="00A06524"/>
    <w:rPr>
      <w:caps/>
      <w:color w:val="1F4D78" w:themeColor="accent1" w:themeShade="7F"/>
      <w:spacing w:val="15"/>
    </w:rPr>
  </w:style>
  <w:style w:type="character" w:styleId="Heading4Char" w:customStyle="1">
    <w:name w:val="Heading 4 Char"/>
    <w:basedOn w:val="DefaultParagraphFont"/>
    <w:link w:val="Heading4"/>
    <w:uiPriority w:val="9"/>
    <w:semiHidden/>
    <w:rsid w:val="00A06524"/>
    <w:rPr>
      <w:caps/>
      <w:color w:val="2E74B5" w:themeColor="accent1" w:themeShade="BF"/>
      <w:spacing w:val="10"/>
    </w:rPr>
  </w:style>
  <w:style w:type="character" w:styleId="Heading5Char" w:customStyle="1">
    <w:name w:val="Heading 5 Char"/>
    <w:basedOn w:val="DefaultParagraphFont"/>
    <w:link w:val="Heading5"/>
    <w:uiPriority w:val="9"/>
    <w:semiHidden/>
    <w:rsid w:val="00A06524"/>
    <w:rPr>
      <w:caps/>
      <w:color w:val="2E74B5" w:themeColor="accent1" w:themeShade="BF"/>
      <w:spacing w:val="10"/>
    </w:rPr>
  </w:style>
  <w:style w:type="character" w:styleId="Heading6Char" w:customStyle="1">
    <w:name w:val="Heading 6 Char"/>
    <w:basedOn w:val="DefaultParagraphFont"/>
    <w:link w:val="Heading6"/>
    <w:uiPriority w:val="9"/>
    <w:semiHidden/>
    <w:rsid w:val="00A06524"/>
    <w:rPr>
      <w:caps/>
      <w:color w:val="2E74B5" w:themeColor="accent1" w:themeShade="BF"/>
      <w:spacing w:val="10"/>
    </w:rPr>
  </w:style>
  <w:style w:type="character" w:styleId="Heading7Char" w:customStyle="1">
    <w:name w:val="Heading 7 Char"/>
    <w:basedOn w:val="DefaultParagraphFont"/>
    <w:link w:val="Heading7"/>
    <w:uiPriority w:val="9"/>
    <w:semiHidden/>
    <w:rsid w:val="00A06524"/>
    <w:rPr>
      <w:caps/>
      <w:color w:val="2E74B5" w:themeColor="accent1" w:themeShade="BF"/>
      <w:spacing w:val="10"/>
    </w:rPr>
  </w:style>
  <w:style w:type="character" w:styleId="Heading8Char" w:customStyle="1">
    <w:name w:val="Heading 8 Char"/>
    <w:basedOn w:val="DefaultParagraphFont"/>
    <w:link w:val="Heading8"/>
    <w:uiPriority w:val="9"/>
    <w:semiHidden/>
    <w:rsid w:val="00A06524"/>
    <w:rPr>
      <w:caps/>
      <w:spacing w:val="10"/>
      <w:sz w:val="18"/>
      <w:szCs w:val="18"/>
    </w:rPr>
  </w:style>
  <w:style w:type="character" w:styleId="Heading9Char" w:customStyle="1">
    <w:name w:val="Heading 9 Char"/>
    <w:basedOn w:val="DefaultParagraphFont"/>
    <w:link w:val="Heading9"/>
    <w:uiPriority w:val="9"/>
    <w:semiHidden/>
    <w:rsid w:val="00A06524"/>
    <w:rPr>
      <w:i/>
      <w:iCs/>
      <w:caps/>
      <w:spacing w:val="10"/>
      <w:sz w:val="18"/>
      <w:szCs w:val="18"/>
    </w:rPr>
  </w:style>
  <w:style w:type="paragraph" w:styleId="Caption">
    <w:name w:val="caption"/>
    <w:basedOn w:val="Normal"/>
    <w:next w:val="Normal"/>
    <w:uiPriority w:val="35"/>
    <w:semiHidden/>
    <w:unhideWhenUsed/>
    <w:qFormat/>
    <w:rsid w:val="00A06524"/>
    <w:rPr>
      <w:b/>
      <w:bCs/>
      <w:color w:val="2E74B5" w:themeColor="accent1" w:themeShade="BF"/>
      <w:sz w:val="16"/>
      <w:szCs w:val="16"/>
    </w:rPr>
  </w:style>
  <w:style w:type="paragraph" w:styleId="Title">
    <w:name w:val="Title"/>
    <w:basedOn w:val="Normal"/>
    <w:next w:val="Normal"/>
    <w:link w:val="TitleChar"/>
    <w:uiPriority w:val="10"/>
    <w:qFormat/>
    <w:rsid w:val="00A06524"/>
    <w:pPr>
      <w:spacing w:before="0" w:after="0"/>
    </w:pPr>
    <w:rPr>
      <w:rFonts w:asciiTheme="majorHAnsi" w:hAnsiTheme="majorHAnsi" w:eastAsiaTheme="majorEastAsia" w:cstheme="majorBidi"/>
      <w:caps/>
      <w:color w:val="5B9BD5" w:themeColor="accent1"/>
      <w:spacing w:val="10"/>
      <w:sz w:val="52"/>
      <w:szCs w:val="52"/>
    </w:rPr>
  </w:style>
  <w:style w:type="character" w:styleId="TitleChar" w:customStyle="1">
    <w:name w:val="Title Char"/>
    <w:basedOn w:val="DefaultParagraphFont"/>
    <w:link w:val="Title"/>
    <w:uiPriority w:val="10"/>
    <w:rsid w:val="00A06524"/>
    <w:rPr>
      <w:rFonts w:asciiTheme="majorHAnsi" w:hAnsiTheme="majorHAnsi" w:eastAsiaTheme="majorEastAsia" w:cstheme="majorBidi"/>
      <w:caps/>
      <w:color w:val="5B9BD5" w:themeColor="accent1"/>
      <w:spacing w:val="10"/>
      <w:sz w:val="52"/>
      <w:szCs w:val="52"/>
    </w:rPr>
  </w:style>
  <w:style w:type="paragraph" w:styleId="Subtitle">
    <w:name w:val="Subtitle"/>
    <w:basedOn w:val="Normal"/>
    <w:next w:val="Normal"/>
    <w:link w:val="SubtitleChar"/>
    <w:uiPriority w:val="11"/>
    <w:qFormat/>
    <w:rsid w:val="00A06524"/>
    <w:pPr>
      <w:spacing w:before="0" w:after="500" w:line="240" w:lineRule="auto"/>
    </w:pPr>
    <w:rPr>
      <w:caps/>
      <w:color w:val="595959" w:themeColor="text1" w:themeTint="A6"/>
      <w:spacing w:val="10"/>
      <w:sz w:val="21"/>
      <w:szCs w:val="21"/>
    </w:rPr>
  </w:style>
  <w:style w:type="character" w:styleId="SubtitleChar" w:customStyle="1">
    <w:name w:val="Subtitle Char"/>
    <w:basedOn w:val="DefaultParagraphFont"/>
    <w:link w:val="Subtitle"/>
    <w:uiPriority w:val="11"/>
    <w:rsid w:val="00A06524"/>
    <w:rPr>
      <w:caps/>
      <w:color w:val="595959" w:themeColor="text1" w:themeTint="A6"/>
      <w:spacing w:val="10"/>
      <w:sz w:val="21"/>
      <w:szCs w:val="21"/>
    </w:rPr>
  </w:style>
  <w:style w:type="character" w:styleId="Strong">
    <w:name w:val="Strong"/>
    <w:uiPriority w:val="22"/>
    <w:qFormat/>
    <w:rsid w:val="00A06524"/>
    <w:rPr>
      <w:b/>
      <w:bCs/>
    </w:rPr>
  </w:style>
  <w:style w:type="character" w:styleId="Emphasis">
    <w:name w:val="Emphasis"/>
    <w:uiPriority w:val="20"/>
    <w:qFormat/>
    <w:rsid w:val="00A06524"/>
    <w:rPr>
      <w:caps/>
      <w:color w:val="1F4D78" w:themeColor="accent1" w:themeShade="7F"/>
      <w:spacing w:val="5"/>
    </w:rPr>
  </w:style>
  <w:style w:type="paragraph" w:styleId="NoSpacing">
    <w:name w:val="No Spacing"/>
    <w:uiPriority w:val="1"/>
    <w:qFormat/>
    <w:rsid w:val="00A06524"/>
    <w:pPr>
      <w:spacing w:after="0" w:line="240" w:lineRule="auto"/>
    </w:pPr>
  </w:style>
  <w:style w:type="paragraph" w:styleId="Quote">
    <w:name w:val="Quote"/>
    <w:basedOn w:val="Normal"/>
    <w:next w:val="Normal"/>
    <w:link w:val="QuoteChar"/>
    <w:uiPriority w:val="29"/>
    <w:qFormat/>
    <w:rsid w:val="00A06524"/>
    <w:rPr>
      <w:i/>
      <w:iCs/>
      <w:sz w:val="24"/>
      <w:szCs w:val="24"/>
    </w:rPr>
  </w:style>
  <w:style w:type="character" w:styleId="QuoteChar" w:customStyle="1">
    <w:name w:val="Quote Char"/>
    <w:basedOn w:val="DefaultParagraphFont"/>
    <w:link w:val="Quote"/>
    <w:uiPriority w:val="29"/>
    <w:rsid w:val="00A06524"/>
    <w:rPr>
      <w:i/>
      <w:iCs/>
      <w:sz w:val="24"/>
      <w:szCs w:val="24"/>
    </w:rPr>
  </w:style>
  <w:style w:type="paragraph" w:styleId="IntenseQuote">
    <w:name w:val="Intense Quote"/>
    <w:basedOn w:val="Normal"/>
    <w:next w:val="Normal"/>
    <w:link w:val="IntenseQuoteChar"/>
    <w:uiPriority w:val="30"/>
    <w:qFormat/>
    <w:rsid w:val="00A06524"/>
    <w:pPr>
      <w:spacing w:before="240" w:after="240" w:line="240" w:lineRule="auto"/>
      <w:ind w:left="1080" w:right="1080"/>
      <w:jc w:val="center"/>
    </w:pPr>
    <w:rPr>
      <w:color w:val="5B9BD5" w:themeColor="accent1"/>
      <w:sz w:val="24"/>
      <w:szCs w:val="24"/>
    </w:rPr>
  </w:style>
  <w:style w:type="character" w:styleId="IntenseQuoteChar" w:customStyle="1">
    <w:name w:val="Intense Quote Char"/>
    <w:basedOn w:val="DefaultParagraphFont"/>
    <w:link w:val="IntenseQuote"/>
    <w:uiPriority w:val="30"/>
    <w:rsid w:val="00A06524"/>
    <w:rPr>
      <w:color w:val="5B9BD5" w:themeColor="accent1"/>
      <w:sz w:val="24"/>
      <w:szCs w:val="24"/>
    </w:rPr>
  </w:style>
  <w:style w:type="character" w:styleId="SubtleEmphasis">
    <w:name w:val="Subtle Emphasis"/>
    <w:uiPriority w:val="19"/>
    <w:qFormat/>
    <w:rsid w:val="00A06524"/>
    <w:rPr>
      <w:i/>
      <w:iCs/>
      <w:color w:val="1F4D78" w:themeColor="accent1" w:themeShade="7F"/>
    </w:rPr>
  </w:style>
  <w:style w:type="character" w:styleId="IntenseEmphasis">
    <w:name w:val="Intense Emphasis"/>
    <w:uiPriority w:val="21"/>
    <w:qFormat/>
    <w:rsid w:val="00A06524"/>
    <w:rPr>
      <w:b/>
      <w:bCs/>
      <w:caps/>
      <w:color w:val="1F4D78" w:themeColor="accent1" w:themeShade="7F"/>
      <w:spacing w:val="10"/>
    </w:rPr>
  </w:style>
  <w:style w:type="character" w:styleId="SubtleReference">
    <w:name w:val="Subtle Reference"/>
    <w:uiPriority w:val="31"/>
    <w:qFormat/>
    <w:rsid w:val="00A06524"/>
    <w:rPr>
      <w:b/>
      <w:bCs/>
      <w:color w:val="5B9BD5" w:themeColor="accent1"/>
    </w:rPr>
  </w:style>
  <w:style w:type="character" w:styleId="IntenseReference">
    <w:name w:val="Intense Reference"/>
    <w:uiPriority w:val="32"/>
    <w:qFormat/>
    <w:rsid w:val="00A06524"/>
    <w:rPr>
      <w:b/>
      <w:bCs/>
      <w:i/>
      <w:iCs/>
      <w:caps/>
      <w:color w:val="5B9BD5" w:themeColor="accent1"/>
    </w:rPr>
  </w:style>
  <w:style w:type="character" w:styleId="BookTitle">
    <w:name w:val="Book Title"/>
    <w:uiPriority w:val="33"/>
    <w:qFormat/>
    <w:rsid w:val="00A06524"/>
    <w:rPr>
      <w:b/>
      <w:bCs/>
      <w:i/>
      <w:iCs/>
      <w:spacing w:val="0"/>
    </w:rPr>
  </w:style>
  <w:style w:type="paragraph" w:styleId="TOCHeading">
    <w:name w:val="TOC Heading"/>
    <w:basedOn w:val="Heading1"/>
    <w:next w:val="Normal"/>
    <w:uiPriority w:val="39"/>
    <w:semiHidden/>
    <w:unhideWhenUsed/>
    <w:qFormat/>
    <w:rsid w:val="00A06524"/>
    <w:pPr>
      <w:outlineLvl w:val="9"/>
    </w:pPr>
  </w:style>
  <w:style w:type="paragraph" w:styleId="ListParagraph">
    <w:name w:val="List Paragraph"/>
    <w:basedOn w:val="Normal"/>
    <w:uiPriority w:val="34"/>
    <w:qFormat/>
    <w:rsid w:val="005747B0"/>
    <w:pPr>
      <w:ind w:left="720"/>
      <w:contextualSpacing/>
    </w:pPr>
  </w:style>
  <w:style w:type="table" w:styleId="TableGrid">
    <w:name w:val="Table Grid"/>
    <w:basedOn w:val="TableNormal"/>
    <w:uiPriority w:val="39"/>
    <w:rsid w:val="005747B0"/>
    <w:pPr>
      <w:spacing w:before="0"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5">
    <w:name w:val="Grid Table 4 Accent 5"/>
    <w:basedOn w:val="TableNormal"/>
    <w:uiPriority w:val="49"/>
    <w:rsid w:val="005747B0"/>
    <w:pPr>
      <w:spacing w:after="0" w:line="240" w:lineRule="auto"/>
    </w:pPr>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color w:val="FFFFFF" w:themeColor="background1"/>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insideV w:val="nil"/>
        </w:tcBorders>
        <w:shd w:val="clear" w:color="auto" w:fill="4472C4" w:themeFill="accent5"/>
      </w:tcPr>
    </w:tblStylePr>
    <w:tblStylePr w:type="lastRow">
      <w:rPr>
        <w:b/>
        <w:bCs/>
      </w:rPr>
      <w:tblPr/>
      <w:tcPr>
        <w:tcBorders>
          <w:top w:val="double" w:color="4472C4" w:themeColor="accent5" w:sz="4" w:space="0"/>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alloonText">
    <w:name w:val="Balloon Text"/>
    <w:basedOn w:val="Normal"/>
    <w:link w:val="BalloonTextChar"/>
    <w:uiPriority w:val="99"/>
    <w:semiHidden/>
    <w:unhideWhenUsed/>
    <w:rsid w:val="002931B0"/>
    <w:pPr>
      <w:spacing w:before="0"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2931B0"/>
    <w:rPr>
      <w:rFonts w:ascii="Segoe UI" w:hAnsi="Segoe UI" w:cs="Segoe UI"/>
      <w:sz w:val="18"/>
      <w:szCs w:val="18"/>
    </w:rPr>
  </w:style>
  <w:style w:type="table" w:styleId="LightList-Accent1">
    <w:name w:val="Light List Accent 1"/>
    <w:basedOn w:val="TableNormal"/>
    <w:uiPriority w:val="61"/>
    <w:rsid w:val="00D62E04"/>
    <w:pPr>
      <w:spacing w:before="0" w:after="0" w:line="240" w:lineRule="auto"/>
    </w:pPr>
    <w:rPr>
      <w:rFonts w:eastAsiaTheme="minorEastAsia"/>
      <w:sz w:val="22"/>
      <w:szCs w:val="22"/>
    </w:rPr>
    <w:tblPr>
      <w:tblStyleRowBandSize w:val="1"/>
      <w:tblStyleColBandSize w:val="1"/>
      <w:tblBorders>
        <w:top w:val="single" w:color="5B9BD5" w:themeColor="accent1" w:sz="8" w:space="0"/>
        <w:left w:val="single" w:color="5B9BD5" w:themeColor="accent1" w:sz="8" w:space="0"/>
        <w:bottom w:val="single" w:color="5B9BD5" w:themeColor="accent1" w:sz="8" w:space="0"/>
        <w:right w:val="single" w:color="5B9BD5" w:themeColor="accent1" w:sz="8" w:space="0"/>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color="5B9BD5" w:themeColor="accent1" w:sz="6" w:space="0"/>
          <w:left w:val="single" w:color="5B9BD5" w:themeColor="accent1" w:sz="8" w:space="0"/>
          <w:bottom w:val="single" w:color="5B9BD5" w:themeColor="accent1" w:sz="8" w:space="0"/>
          <w:right w:val="single" w:color="5B9BD5" w:themeColor="accent1" w:sz="8" w:space="0"/>
        </w:tcBorders>
      </w:tcPr>
    </w:tblStylePr>
    <w:tblStylePr w:type="firstCol">
      <w:rPr>
        <w:b/>
        <w:bCs/>
      </w:rPr>
    </w:tblStylePr>
    <w:tblStylePr w:type="lastCol">
      <w:rPr>
        <w:b/>
        <w:bCs/>
      </w:rPr>
    </w:tblStylePr>
    <w:tblStylePr w:type="band1Vert">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style>
  <w:style w:type="table" w:styleId="GridTable1Light-Accent1">
    <w:name w:val="Grid Table 1 Light Accent 1"/>
    <w:basedOn w:val="TableNormal"/>
    <w:uiPriority w:val="46"/>
    <w:rsid w:val="002B5A63"/>
    <w:pPr>
      <w:spacing w:after="0" w:line="240" w:lineRule="auto"/>
    </w:pPr>
    <w:tblPr>
      <w:tblStyleRowBandSize w:val="1"/>
      <w:tblStyleColBandSize w:val="1"/>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blPr/>
      <w:tcPr>
        <w:tcBorders>
          <w:bottom w:val="single" w:color="9CC2E5" w:themeColor="accent1" w:themeTint="99" w:sz="12" w:space="0"/>
        </w:tcBorders>
      </w:tcPr>
    </w:tblStylePr>
    <w:tblStylePr w:type="lastRow">
      <w:rPr>
        <w:b/>
        <w:bCs/>
      </w:rPr>
      <w:tblPr/>
      <w:tcPr>
        <w:tcBorders>
          <w:top w:val="double" w:color="9CC2E5" w:themeColor="accent1"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B5A63"/>
    <w:pPr>
      <w:spacing w:after="0" w:line="240" w:lineRule="auto"/>
    </w:pPr>
    <w:tblPr>
      <w:tblStyleRowBandSize w:val="1"/>
      <w:tblStyleColBandSize w:val="1"/>
      <w:tblBorders>
        <w:top w:val="single" w:color="B4C6E7" w:themeColor="accent5" w:themeTint="66" w:sz="4" w:space="0"/>
        <w:left w:val="single" w:color="B4C6E7" w:themeColor="accent5" w:themeTint="66" w:sz="4" w:space="0"/>
        <w:bottom w:val="single" w:color="B4C6E7" w:themeColor="accent5" w:themeTint="66" w:sz="4" w:space="0"/>
        <w:right w:val="single" w:color="B4C6E7" w:themeColor="accent5" w:themeTint="66" w:sz="4" w:space="0"/>
        <w:insideH w:val="single" w:color="B4C6E7" w:themeColor="accent5" w:themeTint="66" w:sz="4" w:space="0"/>
        <w:insideV w:val="single" w:color="B4C6E7" w:themeColor="accent5" w:themeTint="66" w:sz="4" w:space="0"/>
      </w:tblBorders>
    </w:tblPr>
    <w:tblStylePr w:type="firstRow">
      <w:rPr>
        <w:b/>
        <w:bCs/>
      </w:rPr>
      <w:tblPr/>
      <w:tcPr>
        <w:tcBorders>
          <w:bottom w:val="single" w:color="8EAADB" w:themeColor="accent5" w:themeTint="99" w:sz="12" w:space="0"/>
        </w:tcBorders>
      </w:tcPr>
    </w:tblStylePr>
    <w:tblStylePr w:type="lastRow">
      <w:rPr>
        <w:b/>
        <w:bCs/>
      </w:rPr>
      <w:tblPr/>
      <w:tcPr>
        <w:tcBorders>
          <w:top w:val="double" w:color="8EAADB" w:themeColor="accent5" w:themeTint="99" w:sz="2" w:space="0"/>
        </w:tcBorders>
      </w:tcPr>
    </w:tblStylePr>
    <w:tblStylePr w:type="firstCol">
      <w:rPr>
        <w:b/>
        <w:bCs/>
      </w:rPr>
    </w:tblStylePr>
    <w:tblStylePr w:type="lastCol">
      <w:rPr>
        <w:b/>
        <w:bCs/>
      </w:rPr>
    </w:tblStylePr>
  </w:style>
  <w:style w:type="table" w:styleId="PlainTable5">
    <w:name w:val="Plain Table 5"/>
    <w:basedOn w:val="TableNormal"/>
    <w:uiPriority w:val="45"/>
    <w:rsid w:val="002A4340"/>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2">
    <w:name w:val="Grid Table 1 Light Accent 2"/>
    <w:basedOn w:val="TableNormal"/>
    <w:uiPriority w:val="46"/>
    <w:rsid w:val="002A4340"/>
    <w:pPr>
      <w:spacing w:after="0" w:line="240" w:lineRule="auto"/>
    </w:pPr>
    <w:tblPr>
      <w:tblStyleRowBandSize w:val="1"/>
      <w:tblStyleColBandSize w:val="1"/>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blPr/>
      <w:tcPr>
        <w:tcBorders>
          <w:bottom w:val="single" w:color="F4B083" w:themeColor="accent2" w:themeTint="99" w:sz="12" w:space="0"/>
        </w:tcBorders>
      </w:tcPr>
    </w:tblStylePr>
    <w:tblStylePr w:type="lastRow">
      <w:rPr>
        <w:b/>
        <w:bCs/>
      </w:rPr>
      <w:tblPr/>
      <w:tcPr>
        <w:tcBorders>
          <w:top w:val="double" w:color="F4B083" w:themeColor="accent2" w:themeTint="99" w:sz="2" w:space="0"/>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2A4340"/>
    <w:pPr>
      <w:spacing w:after="0" w:line="240" w:lineRule="auto"/>
    </w:pPr>
    <w:tblPr>
      <w:tblStyleRowBandSize w:val="1"/>
      <w:tblStyleColBandSize w:val="1"/>
      <w:tblBorders>
        <w:top w:val="single" w:color="9CC2E5" w:themeColor="accent1" w:themeTint="99" w:sz="2" w:space="0"/>
        <w:bottom w:val="single" w:color="9CC2E5" w:themeColor="accent1" w:themeTint="99" w:sz="2" w:space="0"/>
        <w:insideH w:val="single" w:color="9CC2E5" w:themeColor="accent1" w:themeTint="99" w:sz="2" w:space="0"/>
        <w:insideV w:val="single" w:color="9CC2E5" w:themeColor="accent1" w:themeTint="99" w:sz="2" w:space="0"/>
      </w:tblBorders>
    </w:tblPr>
    <w:tblStylePr w:type="firstRow">
      <w:rPr>
        <w:b/>
        <w:bCs/>
      </w:rPr>
      <w:tblPr/>
      <w:tcPr>
        <w:tcBorders>
          <w:top w:val="nil"/>
          <w:bottom w:val="single" w:color="9CC2E5" w:themeColor="accent1" w:themeTint="99" w:sz="12" w:space="0"/>
          <w:insideH w:val="nil"/>
          <w:insideV w:val="nil"/>
        </w:tcBorders>
        <w:shd w:val="clear" w:color="auto" w:fill="FFFFFF" w:themeFill="background1"/>
      </w:tcPr>
    </w:tblStylePr>
    <w:tblStylePr w:type="lastRow">
      <w:rPr>
        <w:b/>
        <w:bCs/>
      </w:rPr>
      <w:tblPr/>
      <w:tcPr>
        <w:tcBorders>
          <w:top w:val="double" w:color="9CC2E5"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7Colorful-Accent1">
    <w:name w:val="List Table 7 Colorful Accent 1"/>
    <w:basedOn w:val="TableNormal"/>
    <w:uiPriority w:val="52"/>
    <w:rsid w:val="002A4340"/>
    <w:pPr>
      <w:spacing w:after="0" w:line="240" w:lineRule="auto"/>
    </w:pPr>
    <w:rPr>
      <w:color w:val="2E74B5"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5B9BD5"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5B9BD5"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5B9BD5"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5B9BD5" w:themeColor="accent1" w:sz="4" w:space="0"/>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1">
    <w:name w:val="List Table 4 Accent 1"/>
    <w:basedOn w:val="TableNormal"/>
    <w:uiPriority w:val="49"/>
    <w:rsid w:val="002A4340"/>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tcBorders>
        <w:shd w:val="clear" w:color="auto" w:fill="5B9BD5" w:themeFill="accent1"/>
      </w:tcPr>
    </w:tblStylePr>
    <w:tblStylePr w:type="lastRow">
      <w:rPr>
        <w:b/>
        <w:bCs/>
      </w:rPr>
      <w:tblPr/>
      <w:tcPr>
        <w:tcBorders>
          <w:top w:val="double" w:color="9CC2E5" w:themeColor="accent1" w:themeTint="99"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926047">
      <w:bodyDiv w:val="1"/>
      <w:marLeft w:val="0"/>
      <w:marRight w:val="0"/>
      <w:marTop w:val="0"/>
      <w:marBottom w:val="0"/>
      <w:divBdr>
        <w:top w:val="none" w:sz="0" w:space="0" w:color="auto"/>
        <w:left w:val="none" w:sz="0" w:space="0" w:color="auto"/>
        <w:bottom w:val="none" w:sz="0" w:space="0" w:color="auto"/>
        <w:right w:val="none" w:sz="0" w:space="0" w:color="auto"/>
      </w:divBdr>
    </w:div>
    <w:div w:id="404835609">
      <w:bodyDiv w:val="1"/>
      <w:marLeft w:val="0"/>
      <w:marRight w:val="0"/>
      <w:marTop w:val="0"/>
      <w:marBottom w:val="0"/>
      <w:divBdr>
        <w:top w:val="none" w:sz="0" w:space="0" w:color="auto"/>
        <w:left w:val="none" w:sz="0" w:space="0" w:color="auto"/>
        <w:bottom w:val="none" w:sz="0" w:space="0" w:color="auto"/>
        <w:right w:val="none" w:sz="0" w:space="0" w:color="auto"/>
      </w:divBdr>
      <w:divsChild>
        <w:div w:id="1873490558">
          <w:marLeft w:val="288"/>
          <w:marRight w:val="0"/>
          <w:marTop w:val="115"/>
          <w:marBottom w:val="0"/>
          <w:divBdr>
            <w:top w:val="none" w:sz="0" w:space="0" w:color="auto"/>
            <w:left w:val="none" w:sz="0" w:space="0" w:color="auto"/>
            <w:bottom w:val="none" w:sz="0" w:space="0" w:color="auto"/>
            <w:right w:val="none" w:sz="0" w:space="0" w:color="auto"/>
          </w:divBdr>
        </w:div>
        <w:div w:id="1117529987">
          <w:marLeft w:val="720"/>
          <w:marRight w:val="0"/>
          <w:marTop w:val="96"/>
          <w:marBottom w:val="0"/>
          <w:divBdr>
            <w:top w:val="none" w:sz="0" w:space="0" w:color="auto"/>
            <w:left w:val="none" w:sz="0" w:space="0" w:color="auto"/>
            <w:bottom w:val="none" w:sz="0" w:space="0" w:color="auto"/>
            <w:right w:val="none" w:sz="0" w:space="0" w:color="auto"/>
          </w:divBdr>
        </w:div>
        <w:div w:id="1489177329">
          <w:marLeft w:val="288"/>
          <w:marRight w:val="0"/>
          <w:marTop w:val="115"/>
          <w:marBottom w:val="0"/>
          <w:divBdr>
            <w:top w:val="none" w:sz="0" w:space="0" w:color="auto"/>
            <w:left w:val="none" w:sz="0" w:space="0" w:color="auto"/>
            <w:bottom w:val="none" w:sz="0" w:space="0" w:color="auto"/>
            <w:right w:val="none" w:sz="0" w:space="0" w:color="auto"/>
          </w:divBdr>
        </w:div>
        <w:div w:id="1477382150">
          <w:marLeft w:val="720"/>
          <w:marRight w:val="0"/>
          <w:marTop w:val="96"/>
          <w:marBottom w:val="0"/>
          <w:divBdr>
            <w:top w:val="none" w:sz="0" w:space="0" w:color="auto"/>
            <w:left w:val="none" w:sz="0" w:space="0" w:color="auto"/>
            <w:bottom w:val="none" w:sz="0" w:space="0" w:color="auto"/>
            <w:right w:val="none" w:sz="0" w:space="0" w:color="auto"/>
          </w:divBdr>
        </w:div>
        <w:div w:id="1371765306">
          <w:marLeft w:val="288"/>
          <w:marRight w:val="0"/>
          <w:marTop w:val="115"/>
          <w:marBottom w:val="0"/>
          <w:divBdr>
            <w:top w:val="none" w:sz="0" w:space="0" w:color="auto"/>
            <w:left w:val="none" w:sz="0" w:space="0" w:color="auto"/>
            <w:bottom w:val="none" w:sz="0" w:space="0" w:color="auto"/>
            <w:right w:val="none" w:sz="0" w:space="0" w:color="auto"/>
          </w:divBdr>
        </w:div>
        <w:div w:id="500782100">
          <w:marLeft w:val="720"/>
          <w:marRight w:val="0"/>
          <w:marTop w:val="96"/>
          <w:marBottom w:val="0"/>
          <w:divBdr>
            <w:top w:val="none" w:sz="0" w:space="0" w:color="auto"/>
            <w:left w:val="none" w:sz="0" w:space="0" w:color="auto"/>
            <w:bottom w:val="none" w:sz="0" w:space="0" w:color="auto"/>
            <w:right w:val="none" w:sz="0" w:space="0" w:color="auto"/>
          </w:divBdr>
        </w:div>
      </w:divsChild>
    </w:div>
    <w:div w:id="799107916">
      <w:bodyDiv w:val="1"/>
      <w:marLeft w:val="0"/>
      <w:marRight w:val="0"/>
      <w:marTop w:val="0"/>
      <w:marBottom w:val="0"/>
      <w:divBdr>
        <w:top w:val="none" w:sz="0" w:space="0" w:color="auto"/>
        <w:left w:val="none" w:sz="0" w:space="0" w:color="auto"/>
        <w:bottom w:val="none" w:sz="0" w:space="0" w:color="auto"/>
        <w:right w:val="none" w:sz="0" w:space="0" w:color="auto"/>
      </w:divBdr>
      <w:divsChild>
        <w:div w:id="1885288143">
          <w:marLeft w:val="288"/>
          <w:marRight w:val="0"/>
          <w:marTop w:val="115"/>
          <w:marBottom w:val="0"/>
          <w:divBdr>
            <w:top w:val="none" w:sz="0" w:space="0" w:color="auto"/>
            <w:left w:val="none" w:sz="0" w:space="0" w:color="auto"/>
            <w:bottom w:val="none" w:sz="0" w:space="0" w:color="auto"/>
            <w:right w:val="none" w:sz="0" w:space="0" w:color="auto"/>
          </w:divBdr>
        </w:div>
        <w:div w:id="1204440403">
          <w:marLeft w:val="720"/>
          <w:marRight w:val="0"/>
          <w:marTop w:val="96"/>
          <w:marBottom w:val="0"/>
          <w:divBdr>
            <w:top w:val="none" w:sz="0" w:space="0" w:color="auto"/>
            <w:left w:val="none" w:sz="0" w:space="0" w:color="auto"/>
            <w:bottom w:val="none" w:sz="0" w:space="0" w:color="auto"/>
            <w:right w:val="none" w:sz="0" w:space="0" w:color="auto"/>
          </w:divBdr>
        </w:div>
        <w:div w:id="914169722">
          <w:marLeft w:val="720"/>
          <w:marRight w:val="0"/>
          <w:marTop w:val="96"/>
          <w:marBottom w:val="0"/>
          <w:divBdr>
            <w:top w:val="none" w:sz="0" w:space="0" w:color="auto"/>
            <w:left w:val="none" w:sz="0" w:space="0" w:color="auto"/>
            <w:bottom w:val="none" w:sz="0" w:space="0" w:color="auto"/>
            <w:right w:val="none" w:sz="0" w:space="0" w:color="auto"/>
          </w:divBdr>
        </w:div>
        <w:div w:id="1916083116">
          <w:marLeft w:val="288"/>
          <w:marRight w:val="0"/>
          <w:marTop w:val="115"/>
          <w:marBottom w:val="0"/>
          <w:divBdr>
            <w:top w:val="none" w:sz="0" w:space="0" w:color="auto"/>
            <w:left w:val="none" w:sz="0" w:space="0" w:color="auto"/>
            <w:bottom w:val="none" w:sz="0" w:space="0" w:color="auto"/>
            <w:right w:val="none" w:sz="0" w:space="0" w:color="auto"/>
          </w:divBdr>
        </w:div>
        <w:div w:id="1445730894">
          <w:marLeft w:val="720"/>
          <w:marRight w:val="0"/>
          <w:marTop w:val="96"/>
          <w:marBottom w:val="0"/>
          <w:divBdr>
            <w:top w:val="none" w:sz="0" w:space="0" w:color="auto"/>
            <w:left w:val="none" w:sz="0" w:space="0" w:color="auto"/>
            <w:bottom w:val="none" w:sz="0" w:space="0" w:color="auto"/>
            <w:right w:val="none" w:sz="0" w:space="0" w:color="auto"/>
          </w:divBdr>
        </w:div>
        <w:div w:id="1257404262">
          <w:marLeft w:val="720"/>
          <w:marRight w:val="0"/>
          <w:marTop w:val="96"/>
          <w:marBottom w:val="0"/>
          <w:divBdr>
            <w:top w:val="none" w:sz="0" w:space="0" w:color="auto"/>
            <w:left w:val="none" w:sz="0" w:space="0" w:color="auto"/>
            <w:bottom w:val="none" w:sz="0" w:space="0" w:color="auto"/>
            <w:right w:val="none" w:sz="0" w:space="0" w:color="auto"/>
          </w:divBdr>
        </w:div>
      </w:divsChild>
    </w:div>
    <w:div w:id="861170854">
      <w:bodyDiv w:val="1"/>
      <w:marLeft w:val="0"/>
      <w:marRight w:val="0"/>
      <w:marTop w:val="0"/>
      <w:marBottom w:val="0"/>
      <w:divBdr>
        <w:top w:val="none" w:sz="0" w:space="0" w:color="auto"/>
        <w:left w:val="none" w:sz="0" w:space="0" w:color="auto"/>
        <w:bottom w:val="none" w:sz="0" w:space="0" w:color="auto"/>
        <w:right w:val="none" w:sz="0" w:space="0" w:color="auto"/>
      </w:divBdr>
      <w:divsChild>
        <w:div w:id="1174414023">
          <w:marLeft w:val="288"/>
          <w:marRight w:val="0"/>
          <w:marTop w:val="115"/>
          <w:marBottom w:val="0"/>
          <w:divBdr>
            <w:top w:val="none" w:sz="0" w:space="0" w:color="auto"/>
            <w:left w:val="none" w:sz="0" w:space="0" w:color="auto"/>
            <w:bottom w:val="none" w:sz="0" w:space="0" w:color="auto"/>
            <w:right w:val="none" w:sz="0" w:space="0" w:color="auto"/>
          </w:divBdr>
        </w:div>
        <w:div w:id="1976253652">
          <w:marLeft w:val="288"/>
          <w:marRight w:val="0"/>
          <w:marTop w:val="115"/>
          <w:marBottom w:val="0"/>
          <w:divBdr>
            <w:top w:val="none" w:sz="0" w:space="0" w:color="auto"/>
            <w:left w:val="none" w:sz="0" w:space="0" w:color="auto"/>
            <w:bottom w:val="none" w:sz="0" w:space="0" w:color="auto"/>
            <w:right w:val="none" w:sz="0" w:space="0" w:color="auto"/>
          </w:divBdr>
        </w:div>
        <w:div w:id="313798220">
          <w:marLeft w:val="288"/>
          <w:marRight w:val="0"/>
          <w:marTop w:val="115"/>
          <w:marBottom w:val="0"/>
          <w:divBdr>
            <w:top w:val="none" w:sz="0" w:space="0" w:color="auto"/>
            <w:left w:val="none" w:sz="0" w:space="0" w:color="auto"/>
            <w:bottom w:val="none" w:sz="0" w:space="0" w:color="auto"/>
            <w:right w:val="none" w:sz="0" w:space="0" w:color="auto"/>
          </w:divBdr>
        </w:div>
      </w:divsChild>
    </w:div>
    <w:div w:id="1093477552">
      <w:bodyDiv w:val="1"/>
      <w:marLeft w:val="0"/>
      <w:marRight w:val="0"/>
      <w:marTop w:val="0"/>
      <w:marBottom w:val="0"/>
      <w:divBdr>
        <w:top w:val="none" w:sz="0" w:space="0" w:color="auto"/>
        <w:left w:val="none" w:sz="0" w:space="0" w:color="auto"/>
        <w:bottom w:val="none" w:sz="0" w:space="0" w:color="auto"/>
        <w:right w:val="none" w:sz="0" w:space="0" w:color="auto"/>
      </w:divBdr>
    </w:div>
    <w:div w:id="1644233971">
      <w:bodyDiv w:val="1"/>
      <w:marLeft w:val="0"/>
      <w:marRight w:val="0"/>
      <w:marTop w:val="0"/>
      <w:marBottom w:val="0"/>
      <w:divBdr>
        <w:top w:val="none" w:sz="0" w:space="0" w:color="auto"/>
        <w:left w:val="none" w:sz="0" w:space="0" w:color="auto"/>
        <w:bottom w:val="none" w:sz="0" w:space="0" w:color="auto"/>
        <w:right w:val="none" w:sz="0" w:space="0" w:color="auto"/>
      </w:divBdr>
    </w:div>
    <w:div w:id="1825394505">
      <w:bodyDiv w:val="1"/>
      <w:marLeft w:val="0"/>
      <w:marRight w:val="0"/>
      <w:marTop w:val="0"/>
      <w:marBottom w:val="0"/>
      <w:divBdr>
        <w:top w:val="none" w:sz="0" w:space="0" w:color="auto"/>
        <w:left w:val="none" w:sz="0" w:space="0" w:color="auto"/>
        <w:bottom w:val="none" w:sz="0" w:space="0" w:color="auto"/>
        <w:right w:val="none" w:sz="0" w:space="0" w:color="auto"/>
      </w:divBdr>
      <w:divsChild>
        <w:div w:id="2014800936">
          <w:marLeft w:val="720"/>
          <w:marRight w:val="0"/>
          <w:marTop w:val="115"/>
          <w:marBottom w:val="0"/>
          <w:divBdr>
            <w:top w:val="none" w:sz="0" w:space="0" w:color="auto"/>
            <w:left w:val="none" w:sz="0" w:space="0" w:color="auto"/>
            <w:bottom w:val="none" w:sz="0" w:space="0" w:color="auto"/>
            <w:right w:val="none" w:sz="0" w:space="0" w:color="auto"/>
          </w:divBdr>
        </w:div>
        <w:div w:id="1819880141">
          <w:marLeft w:val="720"/>
          <w:marRight w:val="0"/>
          <w:marTop w:val="115"/>
          <w:marBottom w:val="0"/>
          <w:divBdr>
            <w:top w:val="none" w:sz="0" w:space="0" w:color="auto"/>
            <w:left w:val="none" w:sz="0" w:space="0" w:color="auto"/>
            <w:bottom w:val="none" w:sz="0" w:space="0" w:color="auto"/>
            <w:right w:val="none" w:sz="0" w:space="0" w:color="auto"/>
          </w:divBdr>
        </w:div>
        <w:div w:id="623198816">
          <w:marLeft w:val="720"/>
          <w:marRight w:val="0"/>
          <w:marTop w:val="115"/>
          <w:marBottom w:val="0"/>
          <w:divBdr>
            <w:top w:val="none" w:sz="0" w:space="0" w:color="auto"/>
            <w:left w:val="none" w:sz="0" w:space="0" w:color="auto"/>
            <w:bottom w:val="none" w:sz="0" w:space="0" w:color="auto"/>
            <w:right w:val="none" w:sz="0" w:space="0" w:color="auto"/>
          </w:divBdr>
        </w:div>
        <w:div w:id="1374115318">
          <w:marLeft w:val="720"/>
          <w:marRight w:val="0"/>
          <w:marTop w:val="115"/>
          <w:marBottom w:val="0"/>
          <w:divBdr>
            <w:top w:val="none" w:sz="0" w:space="0" w:color="auto"/>
            <w:left w:val="none" w:sz="0" w:space="0" w:color="auto"/>
            <w:bottom w:val="none" w:sz="0" w:space="0" w:color="auto"/>
            <w:right w:val="none" w:sz="0" w:space="0" w:color="auto"/>
          </w:divBdr>
        </w:div>
      </w:divsChild>
    </w:div>
    <w:div w:id="2009674996">
      <w:bodyDiv w:val="1"/>
      <w:marLeft w:val="0"/>
      <w:marRight w:val="0"/>
      <w:marTop w:val="0"/>
      <w:marBottom w:val="0"/>
      <w:divBdr>
        <w:top w:val="none" w:sz="0" w:space="0" w:color="auto"/>
        <w:left w:val="none" w:sz="0" w:space="0" w:color="auto"/>
        <w:bottom w:val="none" w:sz="0" w:space="0" w:color="auto"/>
        <w:right w:val="none" w:sz="0" w:space="0" w:color="auto"/>
      </w:divBdr>
      <w:divsChild>
        <w:div w:id="92358414">
          <w:marLeft w:val="288"/>
          <w:marRight w:val="0"/>
          <w:marTop w:val="115"/>
          <w:marBottom w:val="0"/>
          <w:divBdr>
            <w:top w:val="none" w:sz="0" w:space="0" w:color="auto"/>
            <w:left w:val="none" w:sz="0" w:space="0" w:color="auto"/>
            <w:bottom w:val="none" w:sz="0" w:space="0" w:color="auto"/>
            <w:right w:val="none" w:sz="0" w:space="0" w:color="auto"/>
          </w:divBdr>
        </w:div>
        <w:div w:id="200943620">
          <w:marLeft w:val="288"/>
          <w:marRight w:val="0"/>
          <w:marTop w:val="115"/>
          <w:marBottom w:val="0"/>
          <w:divBdr>
            <w:top w:val="none" w:sz="0" w:space="0" w:color="auto"/>
            <w:left w:val="none" w:sz="0" w:space="0" w:color="auto"/>
            <w:bottom w:val="none" w:sz="0" w:space="0" w:color="auto"/>
            <w:right w:val="none" w:sz="0" w:space="0" w:color="auto"/>
          </w:divBdr>
        </w:div>
        <w:div w:id="1728727372">
          <w:marLeft w:val="720"/>
          <w:marRight w:val="0"/>
          <w:marTop w:val="96"/>
          <w:marBottom w:val="0"/>
          <w:divBdr>
            <w:top w:val="none" w:sz="0" w:space="0" w:color="auto"/>
            <w:left w:val="none" w:sz="0" w:space="0" w:color="auto"/>
            <w:bottom w:val="none" w:sz="0" w:space="0" w:color="auto"/>
            <w:right w:val="none" w:sz="0" w:space="0" w:color="auto"/>
          </w:divBdr>
        </w:div>
        <w:div w:id="1926570729">
          <w:marLeft w:val="720"/>
          <w:marRight w:val="0"/>
          <w:marTop w:val="96"/>
          <w:marBottom w:val="0"/>
          <w:divBdr>
            <w:top w:val="none" w:sz="0" w:space="0" w:color="auto"/>
            <w:left w:val="none" w:sz="0" w:space="0" w:color="auto"/>
            <w:bottom w:val="none" w:sz="0" w:space="0" w:color="auto"/>
            <w:right w:val="none" w:sz="0" w:space="0" w:color="auto"/>
          </w:divBdr>
        </w:div>
        <w:div w:id="611284041">
          <w:marLeft w:val="720"/>
          <w:marRight w:val="0"/>
          <w:marTop w:val="96"/>
          <w:marBottom w:val="0"/>
          <w:divBdr>
            <w:top w:val="none" w:sz="0" w:space="0" w:color="auto"/>
            <w:left w:val="none" w:sz="0" w:space="0" w:color="auto"/>
            <w:bottom w:val="none" w:sz="0" w:space="0" w:color="auto"/>
            <w:right w:val="none" w:sz="0" w:space="0" w:color="auto"/>
          </w:divBdr>
        </w:div>
        <w:div w:id="831066396">
          <w:marLeft w:val="720"/>
          <w:marRight w:val="0"/>
          <w:marTop w:val="96"/>
          <w:marBottom w:val="0"/>
          <w:divBdr>
            <w:top w:val="none" w:sz="0" w:space="0" w:color="auto"/>
            <w:left w:val="none" w:sz="0" w:space="0" w:color="auto"/>
            <w:bottom w:val="none" w:sz="0" w:space="0" w:color="auto"/>
            <w:right w:val="none" w:sz="0" w:space="0" w:color="auto"/>
          </w:divBdr>
        </w:div>
      </w:divsChild>
    </w:div>
    <w:div w:id="2067408316">
      <w:bodyDiv w:val="1"/>
      <w:marLeft w:val="0"/>
      <w:marRight w:val="0"/>
      <w:marTop w:val="0"/>
      <w:marBottom w:val="0"/>
      <w:divBdr>
        <w:top w:val="none" w:sz="0" w:space="0" w:color="auto"/>
        <w:left w:val="none" w:sz="0" w:space="0" w:color="auto"/>
        <w:bottom w:val="none" w:sz="0" w:space="0" w:color="auto"/>
        <w:right w:val="none" w:sz="0" w:space="0" w:color="auto"/>
      </w:divBdr>
      <w:divsChild>
        <w:div w:id="556360727">
          <w:marLeft w:val="288"/>
          <w:marRight w:val="0"/>
          <w:marTop w:val="106"/>
          <w:marBottom w:val="0"/>
          <w:divBdr>
            <w:top w:val="none" w:sz="0" w:space="0" w:color="auto"/>
            <w:left w:val="none" w:sz="0" w:space="0" w:color="auto"/>
            <w:bottom w:val="none" w:sz="0" w:space="0" w:color="auto"/>
            <w:right w:val="none" w:sz="0" w:space="0" w:color="auto"/>
          </w:divBdr>
        </w:div>
        <w:div w:id="2138913053">
          <w:marLeft w:val="720"/>
          <w:marRight w:val="0"/>
          <w:marTop w:val="91"/>
          <w:marBottom w:val="0"/>
          <w:divBdr>
            <w:top w:val="none" w:sz="0" w:space="0" w:color="auto"/>
            <w:left w:val="none" w:sz="0" w:space="0" w:color="auto"/>
            <w:bottom w:val="none" w:sz="0" w:space="0" w:color="auto"/>
            <w:right w:val="none" w:sz="0" w:space="0" w:color="auto"/>
          </w:divBdr>
        </w:div>
        <w:div w:id="1320309751">
          <w:marLeft w:val="288"/>
          <w:marRight w:val="0"/>
          <w:marTop w:val="106"/>
          <w:marBottom w:val="0"/>
          <w:divBdr>
            <w:top w:val="none" w:sz="0" w:space="0" w:color="auto"/>
            <w:left w:val="none" w:sz="0" w:space="0" w:color="auto"/>
            <w:bottom w:val="none" w:sz="0" w:space="0" w:color="auto"/>
            <w:right w:val="none" w:sz="0" w:space="0" w:color="auto"/>
          </w:divBdr>
        </w:div>
        <w:div w:id="1851021217">
          <w:marLeft w:val="720"/>
          <w:marRight w:val="0"/>
          <w:marTop w:val="91"/>
          <w:marBottom w:val="0"/>
          <w:divBdr>
            <w:top w:val="none" w:sz="0" w:space="0" w:color="auto"/>
            <w:left w:val="none" w:sz="0" w:space="0" w:color="auto"/>
            <w:bottom w:val="none" w:sz="0" w:space="0" w:color="auto"/>
            <w:right w:val="none" w:sz="0" w:space="0" w:color="auto"/>
          </w:divBdr>
        </w:div>
        <w:div w:id="1841653801">
          <w:marLeft w:val="288"/>
          <w:marRight w:val="0"/>
          <w:marTop w:val="106"/>
          <w:marBottom w:val="0"/>
          <w:divBdr>
            <w:top w:val="none" w:sz="0" w:space="0" w:color="auto"/>
            <w:left w:val="none" w:sz="0" w:space="0" w:color="auto"/>
            <w:bottom w:val="none" w:sz="0" w:space="0" w:color="auto"/>
            <w:right w:val="none" w:sz="0" w:space="0" w:color="auto"/>
          </w:divBdr>
        </w:div>
        <w:div w:id="208609767">
          <w:marLeft w:val="720"/>
          <w:marRight w:val="0"/>
          <w:marTop w:val="91"/>
          <w:marBottom w:val="0"/>
          <w:divBdr>
            <w:top w:val="none" w:sz="0" w:space="0" w:color="auto"/>
            <w:left w:val="none" w:sz="0" w:space="0" w:color="auto"/>
            <w:bottom w:val="none" w:sz="0" w:space="0" w:color="auto"/>
            <w:right w:val="none" w:sz="0" w:space="0" w:color="auto"/>
          </w:divBdr>
        </w:div>
        <w:div w:id="929890476">
          <w:marLeft w:val="288"/>
          <w:marRight w:val="0"/>
          <w:marTop w:val="106"/>
          <w:marBottom w:val="0"/>
          <w:divBdr>
            <w:top w:val="none" w:sz="0" w:space="0" w:color="auto"/>
            <w:left w:val="none" w:sz="0" w:space="0" w:color="auto"/>
            <w:bottom w:val="none" w:sz="0" w:space="0" w:color="auto"/>
            <w:right w:val="none" w:sz="0" w:space="0" w:color="auto"/>
          </w:divBdr>
        </w:div>
        <w:div w:id="385761291">
          <w:marLeft w:val="720"/>
          <w:marRight w:val="0"/>
          <w:marTop w:val="91"/>
          <w:marBottom w:val="0"/>
          <w:divBdr>
            <w:top w:val="none" w:sz="0" w:space="0" w:color="auto"/>
            <w:left w:val="none" w:sz="0" w:space="0" w:color="auto"/>
            <w:bottom w:val="none" w:sz="0" w:space="0" w:color="auto"/>
            <w:right w:val="none" w:sz="0" w:space="0" w:color="auto"/>
          </w:divBdr>
        </w:div>
      </w:divsChild>
    </w:div>
    <w:div w:id="2116052662">
      <w:bodyDiv w:val="1"/>
      <w:marLeft w:val="0"/>
      <w:marRight w:val="0"/>
      <w:marTop w:val="0"/>
      <w:marBottom w:val="0"/>
      <w:divBdr>
        <w:top w:val="none" w:sz="0" w:space="0" w:color="auto"/>
        <w:left w:val="none" w:sz="0" w:space="0" w:color="auto"/>
        <w:bottom w:val="none" w:sz="0" w:space="0" w:color="auto"/>
        <w:right w:val="none" w:sz="0" w:space="0" w:color="auto"/>
      </w:divBdr>
      <w:divsChild>
        <w:div w:id="229578919">
          <w:marLeft w:val="720"/>
          <w:marRight w:val="0"/>
          <w:marTop w:val="115"/>
          <w:marBottom w:val="0"/>
          <w:divBdr>
            <w:top w:val="none" w:sz="0" w:space="0" w:color="auto"/>
            <w:left w:val="none" w:sz="0" w:space="0" w:color="auto"/>
            <w:bottom w:val="none" w:sz="0" w:space="0" w:color="auto"/>
            <w:right w:val="none" w:sz="0" w:space="0" w:color="auto"/>
          </w:divBdr>
        </w:div>
        <w:div w:id="434256032">
          <w:marLeft w:val="720"/>
          <w:marRight w:val="0"/>
          <w:marTop w:val="115"/>
          <w:marBottom w:val="0"/>
          <w:divBdr>
            <w:top w:val="none" w:sz="0" w:space="0" w:color="auto"/>
            <w:left w:val="none" w:sz="0" w:space="0" w:color="auto"/>
            <w:bottom w:val="none" w:sz="0" w:space="0" w:color="auto"/>
            <w:right w:val="none" w:sz="0" w:space="0" w:color="auto"/>
          </w:divBdr>
        </w:div>
        <w:div w:id="2049645987">
          <w:marLeft w:val="720"/>
          <w:marRight w:val="0"/>
          <w:marTop w:val="115"/>
          <w:marBottom w:val="0"/>
          <w:divBdr>
            <w:top w:val="none" w:sz="0" w:space="0" w:color="auto"/>
            <w:left w:val="none" w:sz="0" w:space="0" w:color="auto"/>
            <w:bottom w:val="none" w:sz="0" w:space="0" w:color="auto"/>
            <w:right w:val="none" w:sz="0" w:space="0" w:color="auto"/>
          </w:divBdr>
        </w:div>
        <w:div w:id="1282419604">
          <w:marLeft w:val="720"/>
          <w:marRight w:val="0"/>
          <w:marTop w:val="115"/>
          <w:marBottom w:val="0"/>
          <w:divBdr>
            <w:top w:val="none" w:sz="0" w:space="0" w:color="auto"/>
            <w:left w:val="none" w:sz="0" w:space="0" w:color="auto"/>
            <w:bottom w:val="none" w:sz="0" w:space="0" w:color="auto"/>
            <w:right w:val="none" w:sz="0" w:space="0" w:color="auto"/>
          </w:divBdr>
        </w:div>
        <w:div w:id="441533378">
          <w:marLeft w:val="720"/>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RCTC</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Brendan Shea</dc:creator>
  <keywords/>
  <dc:description/>
  <lastModifiedBy>Brendan Shea</lastModifiedBy>
  <revision>34</revision>
  <lastPrinted>2018-02-07T14:55:00.0000000Z</lastPrinted>
  <dcterms:created xsi:type="dcterms:W3CDTF">2015-02-17T19:26:00.0000000Z</dcterms:created>
  <dcterms:modified xsi:type="dcterms:W3CDTF">2019-03-04T16:35:03.7849301Z</dcterms:modified>
</coreProperties>
</file>